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5DC9F" w14:textId="77777777" w:rsidR="001216A0" w:rsidRPr="001216A0" w:rsidRDefault="001216A0" w:rsidP="0D47BB64">
      <w:pPr>
        <w:ind w:left="1068" w:hanging="360"/>
        <w:rPr>
          <w:rFonts w:ascii="Arial Nova Light" w:hAnsi="Arial Nova Light"/>
        </w:rPr>
      </w:pPr>
    </w:p>
    <w:p w14:paraId="5D17704C" w14:textId="2D6F094C" w:rsidR="001216A0" w:rsidRPr="001216A0" w:rsidRDefault="001216A0" w:rsidP="001216A0">
      <w:pPr>
        <w:pStyle w:val="PargrafodaLista"/>
        <w:numPr>
          <w:ilvl w:val="0"/>
          <w:numId w:val="18"/>
        </w:numPr>
        <w:jc w:val="both"/>
        <w:rPr>
          <w:rFonts w:ascii="Arial Nova Light" w:hAnsi="Arial Nova Light"/>
          <w:b/>
          <w:bCs/>
          <w:sz w:val="60"/>
          <w:szCs w:val="60"/>
        </w:rPr>
      </w:pPr>
      <w:r w:rsidRPr="001216A0">
        <w:rPr>
          <w:rFonts w:ascii="Arial Nova Light" w:hAnsi="Arial Nova Light"/>
          <w:b/>
          <w:bCs/>
          <w:sz w:val="60"/>
          <w:szCs w:val="60"/>
        </w:rPr>
        <w:t>Rio Em Cena</w:t>
      </w:r>
    </w:p>
    <w:p w14:paraId="4444DF27" w14:textId="45AA01F1" w:rsidR="001216A0" w:rsidRPr="001216A0" w:rsidRDefault="001216A0" w:rsidP="001216A0">
      <w:pPr>
        <w:jc w:val="both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Com esse projeto, buscamos não apenas incentivar o turismo, mas também valorizar a cultura e a história de cada cidade do estado do Rio de janeiro, proporcionando uma imersão completa nos cenários e eventos que fazem do Rio um destino único. Acreditamos que o Rio </w:t>
      </w:r>
      <w:r>
        <w:rPr>
          <w:rFonts w:ascii="Arial Nova Light" w:hAnsi="Arial Nova Light"/>
        </w:rPr>
        <w:t>E</w:t>
      </w:r>
      <w:r w:rsidRPr="001216A0">
        <w:rPr>
          <w:rFonts w:ascii="Arial Nova Light" w:hAnsi="Arial Nova Light"/>
        </w:rPr>
        <w:t>m Cena pode contribuir significativamente para o setor turístico, oferecendo conveniência e promovendo uma experiência enriquecedora para todos os usuários.</w:t>
      </w:r>
    </w:p>
    <w:p w14:paraId="1E207724" w14:textId="2AFD93AF" w:rsidR="003B62A2" w:rsidRPr="001216A0" w:rsidRDefault="0F48A177" w:rsidP="0D47BB64">
      <w:pPr>
        <w:pStyle w:val="PargrafodaLista"/>
        <w:numPr>
          <w:ilvl w:val="0"/>
          <w:numId w:val="15"/>
        </w:numPr>
        <w:rPr>
          <w:rFonts w:ascii="Arial Nova Light" w:hAnsi="Arial Nova Light"/>
          <w:b/>
          <w:bCs/>
          <w:sz w:val="52"/>
          <w:szCs w:val="52"/>
        </w:rPr>
      </w:pPr>
      <w:r w:rsidRPr="001216A0">
        <w:rPr>
          <w:rFonts w:ascii="Arial Nova Light" w:hAnsi="Arial Nova Light"/>
          <w:b/>
          <w:bCs/>
          <w:sz w:val="48"/>
          <w:szCs w:val="48"/>
        </w:rPr>
        <w:t>Funções Do Sistema</w:t>
      </w:r>
    </w:p>
    <w:p w14:paraId="7394C570" w14:textId="73720DE3" w:rsidR="0D47BB64" w:rsidRPr="001216A0" w:rsidRDefault="0D47BB64" w:rsidP="0D47BB64">
      <w:pPr>
        <w:rPr>
          <w:rFonts w:ascii="Arial Nova Light" w:hAnsi="Arial Nova Light"/>
        </w:rPr>
      </w:pPr>
    </w:p>
    <w:p w14:paraId="3F7CD713" w14:textId="53E0C42E" w:rsidR="1F019432" w:rsidRPr="001216A0" w:rsidRDefault="1F019432" w:rsidP="3D602FED">
      <w:pPr>
        <w:pStyle w:val="PargrafodaLista"/>
        <w:numPr>
          <w:ilvl w:val="0"/>
          <w:numId w:val="11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 xml:space="preserve">Cadastrar pontos turísticos, usuários e guias de turismo: </w:t>
      </w:r>
    </w:p>
    <w:p w14:paraId="1DE32D31" w14:textId="27F45F6B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60ED317A" w14:textId="7A7210E1" w:rsidR="1F019432" w:rsidRPr="001216A0" w:rsidRDefault="1F019432" w:rsidP="3D602FED">
      <w:pPr>
        <w:spacing w:before="240" w:after="240"/>
        <w:ind w:left="708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Esta função permitirá que os administradores do sistema insiram novos pontos turísticos, registrem usuários e guias de turismo. Os detalhes como localização, preços de ingressos, horários de </w:t>
      </w:r>
      <w:proofErr w:type="gramStart"/>
      <w:r w:rsidRPr="001216A0">
        <w:rPr>
          <w:rFonts w:ascii="Arial Nova Light" w:hAnsi="Arial Nova Light"/>
        </w:rPr>
        <w:t>operação, etc.</w:t>
      </w:r>
      <w:proofErr w:type="gramEnd"/>
      <w:r w:rsidRPr="001216A0">
        <w:rPr>
          <w:rFonts w:ascii="Arial Nova Light" w:hAnsi="Arial Nova Light"/>
        </w:rPr>
        <w:t xml:space="preserve">, dos pontos turísticos podem ser adicionados. </w:t>
      </w:r>
    </w:p>
    <w:p w14:paraId="5643903E" w14:textId="5B9C3147" w:rsidR="1F019432" w:rsidRPr="001216A0" w:rsidRDefault="1F019432" w:rsidP="3D602FED">
      <w:pPr>
        <w:pStyle w:val="PargrafodaLista"/>
        <w:numPr>
          <w:ilvl w:val="0"/>
          <w:numId w:val="10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>Ter uma aba para guia de turismo:</w:t>
      </w:r>
    </w:p>
    <w:p w14:paraId="7334E9F9" w14:textId="7C5EC48C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  <w:b/>
          <w:bCs/>
        </w:rPr>
      </w:pPr>
    </w:p>
    <w:p w14:paraId="08444B32" w14:textId="2EA3B030" w:rsidR="1F019432" w:rsidRPr="001216A0" w:rsidRDefault="1F019432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 Uma seção específica do site será dedicada aos guias de turismo, onde eles podem se apresentar, listar seus serviços, preços e disponibilidade.</w:t>
      </w:r>
    </w:p>
    <w:p w14:paraId="40202E9D" w14:textId="16F772D2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594F0830" w14:textId="25C75ECA" w:rsidR="1F019432" w:rsidRPr="001216A0" w:rsidRDefault="1F019432" w:rsidP="3D602FED">
      <w:pPr>
        <w:pStyle w:val="PargrafodaLista"/>
        <w:numPr>
          <w:ilvl w:val="0"/>
          <w:numId w:val="9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 xml:space="preserve">Mostrar valores (dos pontos e dos transportes): </w:t>
      </w:r>
    </w:p>
    <w:p w14:paraId="0240B711" w14:textId="610B8BE4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04D0CEBD" w14:textId="1859ED97" w:rsidR="1F019432" w:rsidRPr="001216A0" w:rsidRDefault="1F019432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O site exibirá os custos associados a cada ponto turístico (como taxas de entrada) e os custos de transporte (seja transporte público, táxi, aluguel de </w:t>
      </w:r>
      <w:proofErr w:type="gramStart"/>
      <w:r w:rsidRPr="001216A0">
        <w:rPr>
          <w:rFonts w:ascii="Arial Nova Light" w:hAnsi="Arial Nova Light"/>
        </w:rPr>
        <w:t>carros, etc.</w:t>
      </w:r>
      <w:proofErr w:type="gramEnd"/>
      <w:r w:rsidRPr="001216A0">
        <w:rPr>
          <w:rFonts w:ascii="Arial Nova Light" w:hAnsi="Arial Nova Light"/>
        </w:rPr>
        <w:t>) para alcançar esses pontos.</w:t>
      </w:r>
    </w:p>
    <w:p w14:paraId="066879EC" w14:textId="2E987CA4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3E278459" w14:textId="4A8E2655" w:rsidR="1F019432" w:rsidRPr="001216A0" w:rsidRDefault="1F019432" w:rsidP="3D602FED">
      <w:pPr>
        <w:pStyle w:val="PargrafodaLista"/>
        <w:numPr>
          <w:ilvl w:val="0"/>
          <w:numId w:val="8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>Localizar boa parte dos pontos turísticos do Estado do Rio de Janeiro:</w:t>
      </w:r>
    </w:p>
    <w:p w14:paraId="7E540546" w14:textId="783017BF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40C8BA65" w14:textId="5EE6DD9D" w:rsidR="1F019432" w:rsidRPr="001216A0" w:rsidRDefault="1F019432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 O site fornecerá informações abrangentes e localização de uma grande parte dos pontos turísticos do Estado do Rio de Janeiro.</w:t>
      </w:r>
    </w:p>
    <w:p w14:paraId="3F25C5AF" w14:textId="77777777" w:rsidR="001216A0" w:rsidRPr="001216A0" w:rsidRDefault="001216A0" w:rsidP="001216A0">
      <w:pPr>
        <w:spacing w:before="240" w:after="240"/>
        <w:rPr>
          <w:rFonts w:ascii="Arial Nova Light" w:hAnsi="Arial Nova Light"/>
          <w:sz w:val="40"/>
          <w:szCs w:val="40"/>
        </w:rPr>
      </w:pPr>
    </w:p>
    <w:p w14:paraId="54FCD34E" w14:textId="631887FC" w:rsidR="1F019432" w:rsidRPr="001216A0" w:rsidRDefault="1F019432" w:rsidP="001216A0">
      <w:pPr>
        <w:pStyle w:val="PargrafodaLista"/>
        <w:numPr>
          <w:ilvl w:val="0"/>
          <w:numId w:val="20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>Avaliação de Guias Turísticos:</w:t>
      </w:r>
    </w:p>
    <w:p w14:paraId="66189155" w14:textId="79995F78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2926C316" w14:textId="6E019A3B" w:rsidR="1F019432" w:rsidRPr="001216A0" w:rsidRDefault="1F019432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lastRenderedPageBreak/>
        <w:t>Os usuários terão a opção de avaliar e revisar os guias de turismo com base em sua experiência, isso ajudará os outros usuários a tomar decisões informadas ao escolher um guia.</w:t>
      </w:r>
    </w:p>
    <w:p w14:paraId="45D9945F" w14:textId="7A09FBA8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099F6F70" w14:textId="4EB6E8B7" w:rsidR="1F019432" w:rsidRPr="001216A0" w:rsidRDefault="1F019432" w:rsidP="3D602FED">
      <w:pPr>
        <w:pStyle w:val="PargrafodaLista"/>
        <w:numPr>
          <w:ilvl w:val="0"/>
          <w:numId w:val="1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>Avaliação de Pontos turísticos:</w:t>
      </w:r>
    </w:p>
    <w:p w14:paraId="03A9F5FF" w14:textId="49E3AE37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2D82EC40" w14:textId="1C440837" w:rsidR="1F019432" w:rsidRPr="001216A0" w:rsidRDefault="1F019432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>Semelhante à avaliação de guias, os usuários também poderão avaliar e revisar os pontos turísticos.</w:t>
      </w:r>
    </w:p>
    <w:p w14:paraId="030F2EA6" w14:textId="5BB36321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11BC9343" w14:textId="2EB66253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1DB33A2D" w14:textId="27C333A5" w:rsidR="3D602FED" w:rsidRPr="001216A0" w:rsidRDefault="3D602FED" w:rsidP="3D602FED">
      <w:pPr>
        <w:spacing w:before="240" w:after="240"/>
        <w:ind w:left="720"/>
        <w:rPr>
          <w:rFonts w:ascii="Arial Nova Light" w:hAnsi="Arial Nova Light"/>
        </w:rPr>
      </w:pPr>
    </w:p>
    <w:p w14:paraId="5091DA49" w14:textId="2E6617D7" w:rsidR="1F019432" w:rsidRPr="001216A0" w:rsidRDefault="1F019432" w:rsidP="3D602FED">
      <w:pPr>
        <w:pStyle w:val="PargrafodaLista"/>
        <w:numPr>
          <w:ilvl w:val="0"/>
          <w:numId w:val="5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 xml:space="preserve">Aba de comentários: </w:t>
      </w:r>
    </w:p>
    <w:p w14:paraId="0AD86F6C" w14:textId="7631DE0C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0439127B" w14:textId="3A472E07" w:rsidR="1F019432" w:rsidRPr="001216A0" w:rsidRDefault="1F019432" w:rsidP="00B07EA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>Uma seção do site será dedicada aos comentários, onde os usuários podem compartilhar seus pensamentos, experiências e sugestões.</w:t>
      </w:r>
    </w:p>
    <w:p w14:paraId="23AFA997" w14:textId="6139AD91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696E0F57" w14:textId="11C74D95" w:rsidR="1F019432" w:rsidRPr="001216A0" w:rsidRDefault="001216A0" w:rsidP="3D602FED">
      <w:pPr>
        <w:pStyle w:val="PargrafodaLista"/>
        <w:numPr>
          <w:ilvl w:val="0"/>
          <w:numId w:val="3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>M</w:t>
      </w:r>
      <w:r w:rsidR="1F019432" w:rsidRPr="001216A0">
        <w:rPr>
          <w:rFonts w:ascii="Arial Nova Light" w:hAnsi="Arial Nova Light"/>
          <w:b/>
          <w:bCs/>
          <w:sz w:val="40"/>
          <w:szCs w:val="40"/>
        </w:rPr>
        <w:t>apa:</w:t>
      </w:r>
    </w:p>
    <w:p w14:paraId="23B90E96" w14:textId="20FD062B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29BF4DC0" w14:textId="7A5B8DCC" w:rsidR="1F019432" w:rsidRPr="001216A0" w:rsidRDefault="00342D58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O site contará com um </w:t>
      </w:r>
      <w:r w:rsidR="00CE0894" w:rsidRPr="001216A0">
        <w:rPr>
          <w:rFonts w:ascii="Arial Nova Light" w:hAnsi="Arial Nova Light"/>
        </w:rPr>
        <w:t xml:space="preserve">mapa </w:t>
      </w:r>
      <w:r w:rsidR="00EE1CD6" w:rsidRPr="001216A0">
        <w:rPr>
          <w:rFonts w:ascii="Arial Nova Light" w:hAnsi="Arial Nova Light"/>
        </w:rPr>
        <w:t xml:space="preserve">interativo, este mapa terá as </w:t>
      </w:r>
      <w:proofErr w:type="spellStart"/>
      <w:r w:rsidR="00EE1CD6" w:rsidRPr="001216A0">
        <w:rPr>
          <w:rFonts w:ascii="Arial Nova Light" w:hAnsi="Arial Nova Light"/>
        </w:rPr>
        <w:t>localicaliz</w:t>
      </w:r>
      <w:r w:rsidR="001216A0" w:rsidRPr="001216A0">
        <w:rPr>
          <w:rFonts w:ascii="Arial Nova Light" w:hAnsi="Arial Nova Light"/>
        </w:rPr>
        <w:t>a</w:t>
      </w:r>
      <w:r w:rsidR="00EE1CD6" w:rsidRPr="001216A0">
        <w:rPr>
          <w:rFonts w:ascii="Arial Nova Light" w:hAnsi="Arial Nova Light"/>
        </w:rPr>
        <w:t>ções</w:t>
      </w:r>
      <w:proofErr w:type="spellEnd"/>
      <w:r w:rsidR="00B90B0C" w:rsidRPr="001216A0">
        <w:rPr>
          <w:rFonts w:ascii="Arial Nova Light" w:hAnsi="Arial Nova Light"/>
        </w:rPr>
        <w:t xml:space="preserve"> dos pontos turísticos contidos no banco de dados</w:t>
      </w:r>
      <w:r w:rsidR="00F8705D" w:rsidRPr="001216A0">
        <w:rPr>
          <w:rFonts w:ascii="Arial Nova Light" w:hAnsi="Arial Nova Light"/>
        </w:rPr>
        <w:t xml:space="preserve">. </w:t>
      </w:r>
    </w:p>
    <w:p w14:paraId="40ECA7D6" w14:textId="2DB8CF61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013D1A02" w14:textId="77777777" w:rsidR="001216A0" w:rsidRDefault="001216A0" w:rsidP="001216A0">
      <w:pPr>
        <w:pStyle w:val="PargrafodaLista"/>
        <w:spacing w:before="240" w:after="240"/>
        <w:ind w:left="1080"/>
        <w:rPr>
          <w:rFonts w:ascii="Arial Nova Light" w:hAnsi="Arial Nova Light"/>
          <w:b/>
          <w:bCs/>
          <w:sz w:val="40"/>
          <w:szCs w:val="40"/>
        </w:rPr>
      </w:pPr>
    </w:p>
    <w:p w14:paraId="5A492BEC" w14:textId="77777777" w:rsidR="001216A0" w:rsidRDefault="001216A0" w:rsidP="001216A0">
      <w:pPr>
        <w:pStyle w:val="PargrafodaLista"/>
        <w:spacing w:before="240" w:after="240"/>
        <w:ind w:left="1080"/>
        <w:rPr>
          <w:rFonts w:ascii="Arial Nova Light" w:hAnsi="Arial Nova Light"/>
          <w:b/>
          <w:bCs/>
          <w:sz w:val="40"/>
          <w:szCs w:val="40"/>
        </w:rPr>
      </w:pPr>
    </w:p>
    <w:p w14:paraId="21ECDC93" w14:textId="77777777" w:rsidR="001216A0" w:rsidRDefault="001216A0" w:rsidP="001216A0">
      <w:pPr>
        <w:pStyle w:val="PargrafodaLista"/>
        <w:spacing w:before="240" w:after="240"/>
        <w:ind w:left="1080"/>
        <w:rPr>
          <w:rFonts w:ascii="Arial Nova Light" w:hAnsi="Arial Nova Light"/>
          <w:b/>
          <w:bCs/>
          <w:sz w:val="40"/>
          <w:szCs w:val="40"/>
        </w:rPr>
      </w:pPr>
    </w:p>
    <w:p w14:paraId="488BF4C9" w14:textId="4426DCAE" w:rsidR="1F019432" w:rsidRPr="001216A0" w:rsidRDefault="1F019432" w:rsidP="3D602FED">
      <w:pPr>
        <w:pStyle w:val="PargrafodaLista"/>
        <w:numPr>
          <w:ilvl w:val="0"/>
          <w:numId w:val="2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1216A0">
        <w:rPr>
          <w:rFonts w:ascii="Arial Nova Light" w:hAnsi="Arial Nova Light"/>
          <w:b/>
          <w:bCs/>
          <w:sz w:val="40"/>
          <w:szCs w:val="40"/>
        </w:rPr>
        <w:t>Multa Rescisória:</w:t>
      </w:r>
    </w:p>
    <w:p w14:paraId="4D528A32" w14:textId="6846998A" w:rsidR="3D602FED" w:rsidRPr="001216A0" w:rsidRDefault="3D602FED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326CD69F" w14:textId="23A40287" w:rsidR="1F019432" w:rsidRDefault="1F019432" w:rsidP="3D602FED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 No caso de cancelamento de serviços ou reservas, o site terá uma política clara de multa rescisória que será aplicada. Essa função garantirá que todos os usuários estejam cientes das implicações financeiras do cancelamento</w:t>
      </w:r>
    </w:p>
    <w:p w14:paraId="3DD8A12E" w14:textId="77777777" w:rsidR="00741831" w:rsidRDefault="00741831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7DDF9199" w14:textId="77777777" w:rsidR="00741831" w:rsidRDefault="00741831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462D0513" w14:textId="77777777" w:rsidR="001216A0" w:rsidRDefault="001216A0" w:rsidP="3D602FED">
      <w:pPr>
        <w:pStyle w:val="PargrafodaLista"/>
        <w:spacing w:before="240" w:after="240"/>
        <w:rPr>
          <w:rFonts w:ascii="Arial Nova Light" w:hAnsi="Arial Nova Light"/>
        </w:rPr>
      </w:pPr>
    </w:p>
    <w:p w14:paraId="336B441F" w14:textId="63D7C7A6" w:rsidR="001216A0" w:rsidRPr="00741831" w:rsidRDefault="00741831" w:rsidP="00741831">
      <w:pPr>
        <w:pStyle w:val="PargrafodaLista"/>
        <w:numPr>
          <w:ilvl w:val="0"/>
          <w:numId w:val="23"/>
        </w:numPr>
        <w:spacing w:before="240" w:after="240"/>
        <w:rPr>
          <w:rFonts w:ascii="Arial Nova Light" w:hAnsi="Arial Nova Light"/>
          <w:b/>
          <w:bCs/>
          <w:sz w:val="40"/>
          <w:szCs w:val="40"/>
        </w:rPr>
      </w:pPr>
      <w:r w:rsidRPr="00741831">
        <w:rPr>
          <w:rFonts w:ascii="Arial Nova Light" w:hAnsi="Arial Nova Light"/>
          <w:b/>
          <w:bCs/>
          <w:sz w:val="40"/>
          <w:szCs w:val="40"/>
        </w:rPr>
        <w:t>Conclusão</w:t>
      </w:r>
    </w:p>
    <w:p w14:paraId="52D53F18" w14:textId="77777777" w:rsidR="001216A0" w:rsidRDefault="001216A0" w:rsidP="001216A0">
      <w:pPr>
        <w:pStyle w:val="PargrafodaLista"/>
        <w:spacing w:before="240" w:after="240"/>
        <w:rPr>
          <w:rFonts w:ascii="Arial Nova Light" w:hAnsi="Arial Nova Light"/>
        </w:rPr>
      </w:pPr>
    </w:p>
    <w:p w14:paraId="24DF11C7" w14:textId="35211FFF" w:rsidR="001216A0" w:rsidRPr="001216A0" w:rsidRDefault="001216A0" w:rsidP="001216A0">
      <w:pPr>
        <w:pStyle w:val="PargrafodaLista"/>
        <w:spacing w:before="240" w:after="240"/>
        <w:rPr>
          <w:rFonts w:ascii="Arial Nova Light" w:hAnsi="Arial Nova Light"/>
        </w:rPr>
      </w:pPr>
      <w:r w:rsidRPr="001216A0">
        <w:rPr>
          <w:rFonts w:ascii="Arial Nova Light" w:hAnsi="Arial Nova Light"/>
        </w:rPr>
        <w:t xml:space="preserve">O Rio em Cena tem o intuito de facilitar e tornar a viagem dos turistas e moradores mais práticas. Vamos tornar possível que a beleza desse estado maravilhoso seja </w:t>
      </w:r>
      <w:proofErr w:type="gramStart"/>
      <w:r w:rsidRPr="001216A0">
        <w:rPr>
          <w:rFonts w:ascii="Arial Nova Light" w:hAnsi="Arial Nova Light"/>
        </w:rPr>
        <w:t>explorado</w:t>
      </w:r>
      <w:proofErr w:type="gramEnd"/>
      <w:r w:rsidRPr="001216A0">
        <w:rPr>
          <w:rFonts w:ascii="Arial Nova Light" w:hAnsi="Arial Nova Light"/>
        </w:rPr>
        <w:t xml:space="preserve"> de forma inesquecível. Teremos opções de passeios nos lugares mais famosos do Estado, porém, os menos conhecidos não ficarão de fora, sendo o diferencial do nosso site. Para que a experiência em nosso site seja incrível, criaremos um sistema super funcional.</w:t>
      </w:r>
    </w:p>
    <w:p w14:paraId="39D26AE4" w14:textId="6ABBCBB2" w:rsidR="3D602FED" w:rsidRPr="001216A0" w:rsidRDefault="3D602FED" w:rsidP="3D602FED">
      <w:pPr>
        <w:pStyle w:val="PargrafodaLista"/>
        <w:ind w:left="1068"/>
        <w:rPr>
          <w:rFonts w:ascii="Arial Nova Light" w:hAnsi="Arial Nova Light"/>
          <w:sz w:val="40"/>
          <w:szCs w:val="40"/>
        </w:rPr>
      </w:pPr>
    </w:p>
    <w:sectPr w:rsidR="3D602FED" w:rsidRPr="00121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28E"/>
    <w:multiLevelType w:val="hybridMultilevel"/>
    <w:tmpl w:val="FFFFFFFF"/>
    <w:lvl w:ilvl="0" w:tplc="A9361270">
      <w:start w:val="1"/>
      <w:numFmt w:val="decimal"/>
      <w:lvlText w:val="%1."/>
      <w:lvlJc w:val="left"/>
      <w:pPr>
        <w:ind w:left="720" w:hanging="360"/>
      </w:pPr>
    </w:lvl>
    <w:lvl w:ilvl="1" w:tplc="A8DA528A">
      <w:start w:val="1"/>
      <w:numFmt w:val="lowerLetter"/>
      <w:lvlText w:val="%2."/>
      <w:lvlJc w:val="left"/>
      <w:pPr>
        <w:ind w:left="1440" w:hanging="360"/>
      </w:pPr>
    </w:lvl>
    <w:lvl w:ilvl="2" w:tplc="0EF0776A">
      <w:start w:val="1"/>
      <w:numFmt w:val="lowerRoman"/>
      <w:lvlText w:val="%3."/>
      <w:lvlJc w:val="right"/>
      <w:pPr>
        <w:ind w:left="2160" w:hanging="180"/>
      </w:pPr>
    </w:lvl>
    <w:lvl w:ilvl="3" w:tplc="B8E25536">
      <w:start w:val="1"/>
      <w:numFmt w:val="decimal"/>
      <w:lvlText w:val="%4."/>
      <w:lvlJc w:val="left"/>
      <w:pPr>
        <w:ind w:left="2880" w:hanging="360"/>
      </w:pPr>
    </w:lvl>
    <w:lvl w:ilvl="4" w:tplc="88BAD2D2">
      <w:start w:val="1"/>
      <w:numFmt w:val="lowerLetter"/>
      <w:lvlText w:val="%5."/>
      <w:lvlJc w:val="left"/>
      <w:pPr>
        <w:ind w:left="3600" w:hanging="360"/>
      </w:pPr>
    </w:lvl>
    <w:lvl w:ilvl="5" w:tplc="58B0E9FC">
      <w:start w:val="1"/>
      <w:numFmt w:val="lowerRoman"/>
      <w:lvlText w:val="%6."/>
      <w:lvlJc w:val="right"/>
      <w:pPr>
        <w:ind w:left="4320" w:hanging="180"/>
      </w:pPr>
    </w:lvl>
    <w:lvl w:ilvl="6" w:tplc="0C0EFACC">
      <w:start w:val="1"/>
      <w:numFmt w:val="decimal"/>
      <w:lvlText w:val="%7."/>
      <w:lvlJc w:val="left"/>
      <w:pPr>
        <w:ind w:left="5040" w:hanging="360"/>
      </w:pPr>
    </w:lvl>
    <w:lvl w:ilvl="7" w:tplc="F8DCACEC">
      <w:start w:val="1"/>
      <w:numFmt w:val="lowerLetter"/>
      <w:lvlText w:val="%8."/>
      <w:lvlJc w:val="left"/>
      <w:pPr>
        <w:ind w:left="5760" w:hanging="360"/>
      </w:pPr>
    </w:lvl>
    <w:lvl w:ilvl="8" w:tplc="6EF2B4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1D39"/>
    <w:multiLevelType w:val="hybridMultilevel"/>
    <w:tmpl w:val="9F46B4C4"/>
    <w:lvl w:ilvl="0" w:tplc="5FEA25AC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A7A8E5"/>
    <w:multiLevelType w:val="hybridMultilevel"/>
    <w:tmpl w:val="FFFFFFFF"/>
    <w:lvl w:ilvl="0" w:tplc="445C00C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7B43B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9CE95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34C3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8AEE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96C5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D8D2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8A08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4AF9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1A7A2"/>
    <w:multiLevelType w:val="hybridMultilevel"/>
    <w:tmpl w:val="FFFFFFFF"/>
    <w:lvl w:ilvl="0" w:tplc="ECBC90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F1270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0621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A6E7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84AA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6A3B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2444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FAF8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98218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2D75E"/>
    <w:multiLevelType w:val="hybridMultilevel"/>
    <w:tmpl w:val="FFFFFFFF"/>
    <w:lvl w:ilvl="0" w:tplc="5FEA25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02B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EA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AB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68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02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66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AD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AB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C3F6"/>
    <w:multiLevelType w:val="hybridMultilevel"/>
    <w:tmpl w:val="FFFFFFFF"/>
    <w:lvl w:ilvl="0" w:tplc="0BDAF70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8784D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002D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C4E0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1600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DE82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AF069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A839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8301C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DD2F4"/>
    <w:multiLevelType w:val="hybridMultilevel"/>
    <w:tmpl w:val="FFFFFFFF"/>
    <w:lvl w:ilvl="0" w:tplc="27EABD8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FBCE5E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B443E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3AC62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94142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04C03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3065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ED65C0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998545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4A2E51"/>
    <w:multiLevelType w:val="hybridMultilevel"/>
    <w:tmpl w:val="1A905EA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759D4"/>
    <w:multiLevelType w:val="hybridMultilevel"/>
    <w:tmpl w:val="FFFFFFFF"/>
    <w:lvl w:ilvl="0" w:tplc="958A404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196F2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74EA0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B0FE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68B6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62DF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BA7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9C0A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446B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75427"/>
    <w:multiLevelType w:val="hybridMultilevel"/>
    <w:tmpl w:val="594420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6350DA"/>
    <w:multiLevelType w:val="hybridMultilevel"/>
    <w:tmpl w:val="FFFFFFFF"/>
    <w:lvl w:ilvl="0" w:tplc="A54CF2E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B28F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601D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7A59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A059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C6D5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44A8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4271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027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2AA2B3"/>
    <w:multiLevelType w:val="hybridMultilevel"/>
    <w:tmpl w:val="FFFFFFFF"/>
    <w:lvl w:ilvl="0" w:tplc="4ABA2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C3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68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09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6E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C4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0A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43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8F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422A7"/>
    <w:multiLevelType w:val="hybridMultilevel"/>
    <w:tmpl w:val="FF5AD766"/>
    <w:lvl w:ilvl="0" w:tplc="FA066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09CFB"/>
    <w:multiLevelType w:val="hybridMultilevel"/>
    <w:tmpl w:val="FFFFFFFF"/>
    <w:lvl w:ilvl="0" w:tplc="3A94955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FD2D1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4C8C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585E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A440E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3DE1B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36C5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508B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C18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C6E87"/>
    <w:multiLevelType w:val="hybridMultilevel"/>
    <w:tmpl w:val="FFFFFFFF"/>
    <w:lvl w:ilvl="0" w:tplc="4C7230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B675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DA49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4B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2680E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ADC8AE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38D488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94D2A2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F168D83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57D597F"/>
    <w:multiLevelType w:val="hybridMultilevel"/>
    <w:tmpl w:val="FFFFFFFF"/>
    <w:lvl w:ilvl="0" w:tplc="E3B080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8EA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E5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B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C9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C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4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D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AA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AD184"/>
    <w:multiLevelType w:val="hybridMultilevel"/>
    <w:tmpl w:val="FFFFFFFF"/>
    <w:lvl w:ilvl="0" w:tplc="ED961EF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3824B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6C22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54D2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D47B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B4263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7C60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22800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F0FF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101D55"/>
    <w:multiLevelType w:val="hybridMultilevel"/>
    <w:tmpl w:val="1CDA4C1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8722624"/>
    <w:multiLevelType w:val="hybridMultilevel"/>
    <w:tmpl w:val="E9F2794E"/>
    <w:lvl w:ilvl="0" w:tplc="5FEA25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EC4F0"/>
    <w:multiLevelType w:val="hybridMultilevel"/>
    <w:tmpl w:val="FFFFFFFF"/>
    <w:lvl w:ilvl="0" w:tplc="031204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D8013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D4FB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6AFE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3825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5601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CA0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AAA7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241F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A97267"/>
    <w:multiLevelType w:val="hybridMultilevel"/>
    <w:tmpl w:val="4F78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7B0F7"/>
    <w:multiLevelType w:val="hybridMultilevel"/>
    <w:tmpl w:val="FFFFFFFF"/>
    <w:lvl w:ilvl="0" w:tplc="CFFA3F4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0EAD8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4435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E4DB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8E29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9D050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248D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7A05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CEB1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9F7CD6"/>
    <w:multiLevelType w:val="hybridMultilevel"/>
    <w:tmpl w:val="FFFFFFFF"/>
    <w:lvl w:ilvl="0" w:tplc="C18EF6F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8E273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6437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9AAA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4E26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51AD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D0E8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66242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1023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0552928">
    <w:abstractNumId w:val="4"/>
  </w:num>
  <w:num w:numId="2" w16cid:durableId="1492873104">
    <w:abstractNumId w:val="22"/>
  </w:num>
  <w:num w:numId="3" w16cid:durableId="449863202">
    <w:abstractNumId w:val="3"/>
  </w:num>
  <w:num w:numId="4" w16cid:durableId="120001230">
    <w:abstractNumId w:val="13"/>
  </w:num>
  <w:num w:numId="5" w16cid:durableId="800608135">
    <w:abstractNumId w:val="16"/>
  </w:num>
  <w:num w:numId="6" w16cid:durableId="931202589">
    <w:abstractNumId w:val="5"/>
  </w:num>
  <w:num w:numId="7" w16cid:durableId="260191144">
    <w:abstractNumId w:val="10"/>
  </w:num>
  <w:num w:numId="8" w16cid:durableId="720595063">
    <w:abstractNumId w:val="21"/>
  </w:num>
  <w:num w:numId="9" w16cid:durableId="1094321896">
    <w:abstractNumId w:val="19"/>
  </w:num>
  <w:num w:numId="10" w16cid:durableId="1920942744">
    <w:abstractNumId w:val="2"/>
  </w:num>
  <w:num w:numId="11" w16cid:durableId="1327120">
    <w:abstractNumId w:val="8"/>
  </w:num>
  <w:num w:numId="12" w16cid:durableId="753745685">
    <w:abstractNumId w:val="0"/>
  </w:num>
  <w:num w:numId="13" w16cid:durableId="1584408189">
    <w:abstractNumId w:val="15"/>
  </w:num>
  <w:num w:numId="14" w16cid:durableId="111675767">
    <w:abstractNumId w:val="14"/>
  </w:num>
  <w:num w:numId="15" w16cid:durableId="1893492955">
    <w:abstractNumId w:val="6"/>
  </w:num>
  <w:num w:numId="16" w16cid:durableId="1719157710">
    <w:abstractNumId w:val="11"/>
  </w:num>
  <w:num w:numId="17" w16cid:durableId="1941136981">
    <w:abstractNumId w:val="1"/>
  </w:num>
  <w:num w:numId="18" w16cid:durableId="1888646049">
    <w:abstractNumId w:val="7"/>
  </w:num>
  <w:num w:numId="19" w16cid:durableId="1022047040">
    <w:abstractNumId w:val="17"/>
  </w:num>
  <w:num w:numId="20" w16cid:durableId="1592202717">
    <w:abstractNumId w:val="18"/>
  </w:num>
  <w:num w:numId="21" w16cid:durableId="1850413605">
    <w:abstractNumId w:val="12"/>
  </w:num>
  <w:num w:numId="22" w16cid:durableId="1762489906">
    <w:abstractNumId w:val="9"/>
  </w:num>
  <w:num w:numId="23" w16cid:durableId="1993681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F7EF1"/>
    <w:rsid w:val="0005732C"/>
    <w:rsid w:val="001216A0"/>
    <w:rsid w:val="00342D58"/>
    <w:rsid w:val="003B62A2"/>
    <w:rsid w:val="005A40FB"/>
    <w:rsid w:val="00741831"/>
    <w:rsid w:val="00B07EAD"/>
    <w:rsid w:val="00B90B0C"/>
    <w:rsid w:val="00CE0894"/>
    <w:rsid w:val="00D4781C"/>
    <w:rsid w:val="00EE1CD6"/>
    <w:rsid w:val="00F8705D"/>
    <w:rsid w:val="05BA98D6"/>
    <w:rsid w:val="0A8F95AC"/>
    <w:rsid w:val="0B170BBE"/>
    <w:rsid w:val="0D47BB64"/>
    <w:rsid w:val="0F48A177"/>
    <w:rsid w:val="105E2D2E"/>
    <w:rsid w:val="11AFD74C"/>
    <w:rsid w:val="134FD05F"/>
    <w:rsid w:val="151F7EF1"/>
    <w:rsid w:val="16D623D3"/>
    <w:rsid w:val="1AF0A394"/>
    <w:rsid w:val="1C6A5C1E"/>
    <w:rsid w:val="1F019432"/>
    <w:rsid w:val="22EF796F"/>
    <w:rsid w:val="2686EB0A"/>
    <w:rsid w:val="2BDF3C1A"/>
    <w:rsid w:val="2FDF23CE"/>
    <w:rsid w:val="2FEB9F7D"/>
    <w:rsid w:val="30BE02AA"/>
    <w:rsid w:val="323233DE"/>
    <w:rsid w:val="3642696D"/>
    <w:rsid w:val="3726F0E8"/>
    <w:rsid w:val="38D60FEF"/>
    <w:rsid w:val="3D602FED"/>
    <w:rsid w:val="4073EB56"/>
    <w:rsid w:val="42A97086"/>
    <w:rsid w:val="4590878B"/>
    <w:rsid w:val="471C2675"/>
    <w:rsid w:val="4A5A11EC"/>
    <w:rsid w:val="4BF09B95"/>
    <w:rsid w:val="4FFAD0AA"/>
    <w:rsid w:val="53E4002C"/>
    <w:rsid w:val="54FD0E6F"/>
    <w:rsid w:val="550F5C7E"/>
    <w:rsid w:val="5529C0BF"/>
    <w:rsid w:val="5653E4CD"/>
    <w:rsid w:val="5994E6E8"/>
    <w:rsid w:val="5A792454"/>
    <w:rsid w:val="5CF5AAF1"/>
    <w:rsid w:val="5E46A304"/>
    <w:rsid w:val="625A32A3"/>
    <w:rsid w:val="628F8B16"/>
    <w:rsid w:val="65DDCAEE"/>
    <w:rsid w:val="68FCADB4"/>
    <w:rsid w:val="6928132A"/>
    <w:rsid w:val="694A703D"/>
    <w:rsid w:val="6AC2F2E5"/>
    <w:rsid w:val="6D1D91B9"/>
    <w:rsid w:val="7068C899"/>
    <w:rsid w:val="70DA3705"/>
    <w:rsid w:val="7510D208"/>
    <w:rsid w:val="781E5717"/>
    <w:rsid w:val="7A5E789F"/>
    <w:rsid w:val="7D8E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7EF1"/>
  <w15:chartTrackingRefBased/>
  <w15:docId w15:val="{1934FA85-3231-46EC-A31B-F596D061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D47B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Fernandes</dc:creator>
  <cp:keywords/>
  <dc:description/>
  <cp:lastModifiedBy>Chrystian Fernandes</cp:lastModifiedBy>
  <cp:revision>2</cp:revision>
  <dcterms:created xsi:type="dcterms:W3CDTF">2025-03-14T12:00:00Z</dcterms:created>
  <dcterms:modified xsi:type="dcterms:W3CDTF">2025-03-14T12:00:00Z</dcterms:modified>
</cp:coreProperties>
</file>