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76" w:rsidRPr="00066D76" w:rsidRDefault="005F0459" w:rsidP="00066D76">
      <w:pPr>
        <w:pStyle w:val="Heading3"/>
        <w:rPr>
          <w:rFonts w:eastAsia="Times New Roman"/>
        </w:rPr>
      </w:pPr>
      <w:bookmarkStart w:id="0" w:name="_Toc345523527"/>
      <w:bookmarkStart w:id="1" w:name="_Toc345665751"/>
      <w:r w:rsidRPr="005F0459">
        <w:rPr>
          <w:rFonts w:eastAsia="Times New Roman"/>
        </w:rPr>
        <w:t>User Group Settings</w:t>
      </w:r>
      <w:bookmarkEnd w:id="0"/>
      <w:bookmarkEnd w:id="1"/>
    </w:p>
    <w:p w:rsidR="005F0459" w:rsidRDefault="00442D5F" w:rsidP="005F0459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Users can be assigned to a user group. </w:t>
      </w:r>
      <w:r w:rsidR="0073522F">
        <w:rPr>
          <w:rFonts w:ascii="Calibri" w:eastAsia="Times New Roman" w:hAnsi="Calibri" w:cs="Times New Roman"/>
        </w:rPr>
        <w:t>When first created, a</w:t>
      </w:r>
      <w:r w:rsidR="005F0459" w:rsidRPr="005F0459">
        <w:rPr>
          <w:rFonts w:ascii="Calibri" w:eastAsia="Times New Roman" w:hAnsi="Calibri" w:cs="Times New Roman"/>
        </w:rPr>
        <w:t xml:space="preserve">ll users </w:t>
      </w:r>
      <w:r w:rsidR="003B33C4">
        <w:rPr>
          <w:rFonts w:ascii="Calibri" w:eastAsia="Times New Roman" w:hAnsi="Calibri" w:cs="Times New Roman"/>
        </w:rPr>
        <w:t>are assigned</w:t>
      </w:r>
      <w:r w:rsidR="005F0459" w:rsidRPr="005F0459">
        <w:rPr>
          <w:rFonts w:ascii="Calibri" w:eastAsia="Times New Roman" w:hAnsi="Calibri" w:cs="Times New Roman"/>
        </w:rPr>
        <w:t xml:space="preserve"> to the Master Users Group by default. HIE Administrators should remain in the Master Users Group. User Group Administrators and all other users may </w:t>
      </w:r>
      <w:r w:rsidR="003B33C4">
        <w:rPr>
          <w:rFonts w:ascii="Calibri" w:eastAsia="Times New Roman" w:hAnsi="Calibri" w:cs="Times New Roman"/>
        </w:rPr>
        <w:t>be reassigned to a sub group of the Master Users Group</w:t>
      </w:r>
      <w:r w:rsidR="005F0459" w:rsidRPr="005F0459">
        <w:rPr>
          <w:rFonts w:ascii="Calibri" w:eastAsia="Times New Roman" w:hAnsi="Calibri" w:cs="Times New Roman"/>
        </w:rPr>
        <w:t>, depending on affiliation.</w:t>
      </w:r>
    </w:p>
    <w:p w:rsidR="00A313BB" w:rsidRPr="005F0459" w:rsidRDefault="00A313BB" w:rsidP="00A313BB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C373523" wp14:editId="2E4D5F8F">
            <wp:extent cx="2849880" cy="1001729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365" cy="10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59" w:rsidRDefault="005F0459" w:rsidP="005F0459">
      <w:pPr>
        <w:spacing w:after="200" w:line="276" w:lineRule="auto"/>
        <w:rPr>
          <w:rFonts w:ascii="Calibri" w:eastAsia="Times New Roman" w:hAnsi="Calibri" w:cs="Times New Roman"/>
        </w:rPr>
      </w:pPr>
      <w:r w:rsidRPr="005F0459">
        <w:rPr>
          <w:rFonts w:ascii="Calibri" w:eastAsia="Times New Roman" w:hAnsi="Calibri" w:cs="Times New Roman"/>
        </w:rPr>
        <w:t xml:space="preserve">Click </w:t>
      </w:r>
      <w:r w:rsidRPr="005F0459">
        <w:rPr>
          <w:rFonts w:ascii="Calibri" w:eastAsia="Times New Roman" w:hAnsi="Calibri" w:cs="Times New Roman"/>
          <w:b/>
        </w:rPr>
        <w:t xml:space="preserve">Change User Group </w:t>
      </w:r>
      <w:r w:rsidRPr="005F0459">
        <w:rPr>
          <w:rFonts w:ascii="Calibri" w:eastAsia="Times New Roman" w:hAnsi="Calibri" w:cs="Times New Roman"/>
        </w:rPr>
        <w:t xml:space="preserve">to add the user to a </w:t>
      </w:r>
      <w:r w:rsidR="007011D9">
        <w:rPr>
          <w:rFonts w:ascii="Calibri" w:eastAsia="Times New Roman" w:hAnsi="Calibri" w:cs="Times New Roman"/>
        </w:rPr>
        <w:t xml:space="preserve">sub group of </w:t>
      </w:r>
      <w:r w:rsidRPr="005F0459">
        <w:rPr>
          <w:rFonts w:ascii="Calibri" w:eastAsia="Times New Roman" w:hAnsi="Calibri" w:cs="Times New Roman"/>
        </w:rPr>
        <w:t>the Master Users Group</w:t>
      </w:r>
      <w:r w:rsidR="007011D9">
        <w:rPr>
          <w:rFonts w:ascii="Calibri" w:eastAsia="Times New Roman" w:hAnsi="Calibri" w:cs="Times New Roman"/>
        </w:rPr>
        <w:t xml:space="preserve"> (or to reassign a user to the Master Users Group)</w:t>
      </w:r>
      <w:r w:rsidR="00066D76">
        <w:rPr>
          <w:rFonts w:ascii="Calibri" w:eastAsia="Times New Roman" w:hAnsi="Calibri" w:cs="Times New Roman"/>
        </w:rPr>
        <w:t>.</w:t>
      </w:r>
    </w:p>
    <w:p w:rsidR="0064262D" w:rsidRPr="005F0459" w:rsidRDefault="0064262D" w:rsidP="0064262D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6523DB9" wp14:editId="28B894EA">
            <wp:extent cx="2895600" cy="21835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2D" w:rsidRDefault="00A313BB" w:rsidP="005F0459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Select the appropriate user group from the list displayed. Once selected</w:t>
      </w:r>
      <w:r w:rsidR="007011D9">
        <w:rPr>
          <w:rFonts w:ascii="Calibri" w:eastAsia="Times New Roman" w:hAnsi="Calibri" w:cs="Times New Roman"/>
        </w:rPr>
        <w:t>, the list will collapse, and a</w:t>
      </w:r>
      <w:bookmarkStart w:id="2" w:name="_GoBack"/>
      <w:bookmarkEnd w:id="2"/>
      <w:r>
        <w:rPr>
          <w:rFonts w:ascii="Calibri" w:eastAsia="Times New Roman" w:hAnsi="Calibri" w:cs="Times New Roman"/>
        </w:rPr>
        <w:t xml:space="preserve"> confirmation message will appear.</w:t>
      </w:r>
    </w:p>
    <w:p w:rsidR="00A313BB" w:rsidRPr="005F0459" w:rsidRDefault="00A313BB" w:rsidP="00A313BB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4F437CB" wp14:editId="111FD8E6">
            <wp:extent cx="2857500" cy="1247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442" cy="12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59" w:rsidRPr="005F0459" w:rsidRDefault="005F0459" w:rsidP="005F0459">
      <w:pPr>
        <w:spacing w:after="200" w:line="276" w:lineRule="auto"/>
        <w:rPr>
          <w:rFonts w:ascii="Calibri" w:eastAsia="Times New Roman" w:hAnsi="Calibri" w:cs="Times New Roman"/>
        </w:rPr>
      </w:pPr>
      <w:r w:rsidRPr="005F0459">
        <w:rPr>
          <w:rFonts w:ascii="Calibri" w:eastAsia="Times New Roman" w:hAnsi="Calibri" w:cs="Times New Roman"/>
        </w:rPr>
        <w:t xml:space="preserve">Then, assign a </w:t>
      </w:r>
      <w:r w:rsidRPr="007011D9">
        <w:rPr>
          <w:rFonts w:ascii="Calibri" w:eastAsia="Times New Roman" w:hAnsi="Calibri" w:cs="Times New Roman"/>
          <w:i/>
        </w:rPr>
        <w:t>User Type</w:t>
      </w:r>
      <w:r w:rsidRPr="005F0459">
        <w:rPr>
          <w:rFonts w:ascii="Calibri" w:eastAsia="Times New Roman" w:hAnsi="Calibri" w:cs="Times New Roman"/>
        </w:rPr>
        <w:t xml:space="preserve">. All non-administrators have </w:t>
      </w:r>
      <w:r w:rsidRPr="00182B4E">
        <w:rPr>
          <w:rFonts w:ascii="Calibri" w:eastAsia="Times New Roman" w:hAnsi="Calibri" w:cs="Times New Roman"/>
        </w:rPr>
        <w:t>User Type</w:t>
      </w:r>
      <w:r w:rsidRPr="005F0459">
        <w:rPr>
          <w:rFonts w:ascii="Calibri" w:eastAsia="Times New Roman" w:hAnsi="Calibri" w:cs="Times New Roman"/>
        </w:rPr>
        <w:t xml:space="preserve"> of </w:t>
      </w:r>
      <w:r w:rsidRPr="00A571A3">
        <w:rPr>
          <w:rFonts w:ascii="Calibri" w:eastAsia="Times New Roman" w:hAnsi="Calibri" w:cs="Times New Roman"/>
          <w:b/>
        </w:rPr>
        <w:t>Member</w:t>
      </w:r>
      <w:r w:rsidRPr="005F0459">
        <w:rPr>
          <w:rFonts w:ascii="Calibri" w:eastAsia="Times New Roman" w:hAnsi="Calibri" w:cs="Times New Roman"/>
        </w:rPr>
        <w:t xml:space="preserve"> by default.</w:t>
      </w:r>
      <w:r w:rsidR="00B44830">
        <w:rPr>
          <w:rFonts w:ascii="Calibri" w:eastAsia="Times New Roman" w:hAnsi="Calibri" w:cs="Times New Roman"/>
        </w:rPr>
        <w:t xml:space="preserve"> </w:t>
      </w:r>
      <w:r w:rsidR="00B44830">
        <w:t>For users who will have</w:t>
      </w:r>
      <w:r w:rsidR="00066D76">
        <w:t xml:space="preserve"> an</w:t>
      </w:r>
      <w:r w:rsidR="00B44830">
        <w:t xml:space="preserve"> </w:t>
      </w:r>
      <w:r w:rsidR="00B44830" w:rsidRPr="00B44830">
        <w:t>Admin</w:t>
      </w:r>
      <w:r w:rsidR="00066D76">
        <w:t>istrator</w:t>
      </w:r>
      <w:r w:rsidR="00B44830" w:rsidRPr="00B44830">
        <w:t xml:space="preserve"> or User Group Admin</w:t>
      </w:r>
      <w:r w:rsidR="00066D76">
        <w:t>istrator</w:t>
      </w:r>
      <w:r w:rsidR="00B44830" w:rsidRPr="00B44830">
        <w:t xml:space="preserve"> role</w:t>
      </w:r>
      <w:r w:rsidR="00B44830">
        <w:rPr>
          <w:b/>
        </w:rPr>
        <w:t>,</w:t>
      </w:r>
      <w:r w:rsidR="00B44830">
        <w:t xml:space="preserve"> select </w:t>
      </w:r>
      <w:r w:rsidR="00B44830" w:rsidRPr="004C0EDB">
        <w:rPr>
          <w:b/>
        </w:rPr>
        <w:t>Administrator</w:t>
      </w:r>
      <w:r w:rsidR="00B44830">
        <w:t>.</w:t>
      </w:r>
    </w:p>
    <w:p w:rsidR="007F11DE" w:rsidRPr="00455434" w:rsidRDefault="007F11DE" w:rsidP="00A66B73">
      <w:pPr>
        <w:spacing w:after="200" w:line="276" w:lineRule="auto"/>
      </w:pPr>
    </w:p>
    <w:sectPr w:rsidR="007F11DE" w:rsidRPr="0045543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710" w:rsidRDefault="00713710" w:rsidP="00C56480">
      <w:r>
        <w:separator/>
      </w:r>
    </w:p>
  </w:endnote>
  <w:endnote w:type="continuationSeparator" w:id="0">
    <w:p w:rsidR="00713710" w:rsidRDefault="00713710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8240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011D9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A313BB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710" w:rsidRDefault="00713710" w:rsidP="00C56480">
      <w:r>
        <w:separator/>
      </w:r>
    </w:p>
  </w:footnote>
  <w:footnote w:type="continuationSeparator" w:id="0">
    <w:p w:rsidR="00713710" w:rsidRDefault="00713710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A66B73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009"/>
    <w:rsid w:val="00066D76"/>
    <w:rsid w:val="000A174A"/>
    <w:rsid w:val="00132ED0"/>
    <w:rsid w:val="00182B4E"/>
    <w:rsid w:val="003B33C4"/>
    <w:rsid w:val="00442D5F"/>
    <w:rsid w:val="00455434"/>
    <w:rsid w:val="00483310"/>
    <w:rsid w:val="00533A8F"/>
    <w:rsid w:val="005F0459"/>
    <w:rsid w:val="005F3128"/>
    <w:rsid w:val="0064262D"/>
    <w:rsid w:val="007011D9"/>
    <w:rsid w:val="0071273E"/>
    <w:rsid w:val="00713710"/>
    <w:rsid w:val="0073522F"/>
    <w:rsid w:val="00744EA1"/>
    <w:rsid w:val="007A4ACE"/>
    <w:rsid w:val="007F11DE"/>
    <w:rsid w:val="007F3C87"/>
    <w:rsid w:val="00851590"/>
    <w:rsid w:val="008B0D74"/>
    <w:rsid w:val="008C5049"/>
    <w:rsid w:val="008C6F1B"/>
    <w:rsid w:val="0098263D"/>
    <w:rsid w:val="00A16B72"/>
    <w:rsid w:val="00A313BB"/>
    <w:rsid w:val="00A571A3"/>
    <w:rsid w:val="00A66B73"/>
    <w:rsid w:val="00B02434"/>
    <w:rsid w:val="00B44830"/>
    <w:rsid w:val="00C56480"/>
    <w:rsid w:val="00D0195B"/>
    <w:rsid w:val="00D54453"/>
    <w:rsid w:val="00E963F7"/>
    <w:rsid w:val="00F0131D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720683-02A2-4CAB-AFD4-9B4537D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34"/>
    <w:pPr>
      <w:keepNext/>
      <w:keepLines/>
      <w:spacing w:before="24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434"/>
    <w:pPr>
      <w:keepNext/>
      <w:keepLines/>
      <w:spacing w:before="4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434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8</cp:revision>
  <dcterms:created xsi:type="dcterms:W3CDTF">2014-09-19T18:35:00Z</dcterms:created>
  <dcterms:modified xsi:type="dcterms:W3CDTF">2014-09-19T19:17:00Z</dcterms:modified>
</cp:coreProperties>
</file>