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A2" w:rsidRPr="0080171F" w:rsidRDefault="004F30A2" w:rsidP="0080171F">
      <w:pPr>
        <w:pStyle w:val="Heading3"/>
        <w:rPr>
          <w:rFonts w:eastAsia="Times New Roman"/>
        </w:rPr>
      </w:pPr>
      <w:bookmarkStart w:id="0" w:name="_Toc345523528"/>
      <w:bookmarkStart w:id="1" w:name="_Toc345665752"/>
      <w:bookmarkStart w:id="2" w:name="_Toc422926107"/>
      <w:r w:rsidRPr="0080171F">
        <w:rPr>
          <w:rFonts w:eastAsia="Times New Roman"/>
        </w:rPr>
        <w:t>Roles</w:t>
      </w:r>
      <w:bookmarkEnd w:id="0"/>
      <w:bookmarkEnd w:id="1"/>
      <w:bookmarkEnd w:id="2"/>
    </w:p>
    <w:p w:rsidR="004F30A2" w:rsidRDefault="004F30A2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>Roles ensure greater security and provide users with the appropriate functionality required for their responsibilities. Access granted to each role is based on system policies as determined by the HIE.</w:t>
      </w:r>
    </w:p>
    <w:p w:rsidR="004F30A2" w:rsidRPr="0080171F" w:rsidRDefault="004F30A2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A single user may be granted multiple roles, depending on their job requirements. For example, users with the Clinician role might only be able to view patient-related screens, while users with the Clerk role might only be able to view patient registration information. </w:t>
      </w:r>
    </w:p>
    <w:p w:rsidR="004F30A2" w:rsidRPr="0080171F" w:rsidRDefault="004F30A2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add a role to a user account, select an option from the </w:t>
      </w:r>
      <w:r w:rsidRPr="0080171F">
        <w:rPr>
          <w:rFonts w:ascii="Calibri" w:eastAsia="Times New Roman" w:hAnsi="Calibri" w:cs="Times New Roman"/>
          <w:b/>
        </w:rPr>
        <w:t>Add a role</w:t>
      </w:r>
      <w:r w:rsidRPr="0080171F">
        <w:rPr>
          <w:rFonts w:ascii="Calibri" w:eastAsia="Times New Roman" w:hAnsi="Calibri" w:cs="Times New Roman"/>
        </w:rPr>
        <w:t xml:space="preserve"> dropdown box. </w:t>
      </w:r>
    </w:p>
    <w:p w:rsidR="004F30A2" w:rsidRPr="0080171F" w:rsidRDefault="004F30A2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28192BB9" wp14:editId="51B654FF">
            <wp:extent cx="3381375" cy="133350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33500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30A2" w:rsidRPr="0080171F" w:rsidRDefault="004F30A2" w:rsidP="0080171F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add more than </w:t>
      </w:r>
      <w:r>
        <w:rPr>
          <w:rFonts w:ascii="Calibri" w:eastAsia="Times New Roman" w:hAnsi="Calibri" w:cs="Times New Roman"/>
        </w:rPr>
        <w:t xml:space="preserve">one role, wait until the </w:t>
      </w:r>
      <w:r w:rsidRPr="00C33DF3">
        <w:rPr>
          <w:rFonts w:ascii="Calibri" w:eastAsia="Times New Roman" w:hAnsi="Calibri" w:cs="Times New Roman"/>
          <w:i/>
        </w:rPr>
        <w:t>Added</w:t>
      </w:r>
      <w:r>
        <w:rPr>
          <w:rFonts w:ascii="Calibri" w:eastAsia="Times New Roman" w:hAnsi="Calibri" w:cs="Times New Roman"/>
        </w:rPr>
        <w:t xml:space="preserve"> confirmation box appears</w:t>
      </w:r>
      <w:r w:rsidRPr="0080171F">
        <w:rPr>
          <w:rFonts w:ascii="Calibri" w:eastAsia="Times New Roman" w:hAnsi="Calibri" w:cs="Times New Roman"/>
        </w:rPr>
        <w:t>, then select the next role, if applicable.</w:t>
      </w:r>
    </w:p>
    <w:p w:rsidR="004F30A2" w:rsidRDefault="004F30A2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10C2E0F9" wp14:editId="4846659B">
            <wp:extent cx="3448050" cy="1533525"/>
            <wp:effectExtent l="19050" t="19050" r="19050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30A2" w:rsidRPr="0080171F" w:rsidRDefault="004F30A2" w:rsidP="00EF1618">
      <w:pPr>
        <w:spacing w:after="200" w:line="276" w:lineRule="auto"/>
        <w:rPr>
          <w:rFonts w:ascii="Calibri" w:eastAsia="Times New Roman" w:hAnsi="Calibri" w:cs="Times New Roman"/>
        </w:rPr>
      </w:pPr>
      <w:r w:rsidRPr="0080171F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 xml:space="preserve">delete a role, click on the trash can icon next to an added role. A </w:t>
      </w:r>
      <w:r>
        <w:rPr>
          <w:rFonts w:ascii="Calibri" w:eastAsia="Times New Roman" w:hAnsi="Calibri" w:cs="Times New Roman"/>
          <w:i/>
        </w:rPr>
        <w:t>Deleted</w:t>
      </w:r>
      <w:r w:rsidRPr="0080171F">
        <w:rPr>
          <w:rFonts w:ascii="Calibri" w:eastAsia="Times New Roman" w:hAnsi="Calibri" w:cs="Times New Roman"/>
        </w:rPr>
        <w:t xml:space="preserve"> confirmation box </w:t>
      </w:r>
      <w:r>
        <w:rPr>
          <w:rFonts w:ascii="Calibri" w:eastAsia="Times New Roman" w:hAnsi="Calibri" w:cs="Times New Roman"/>
        </w:rPr>
        <w:t>will appear briefly.</w:t>
      </w:r>
    </w:p>
    <w:p w:rsidR="004F30A2" w:rsidRDefault="004F30A2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  <w:sectPr w:rsidR="004F30A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FA3EF04" wp14:editId="7504AE2F">
            <wp:extent cx="3429000" cy="1304925"/>
            <wp:effectExtent l="19050" t="19050" r="19050" b="285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618" w:rsidRPr="0080171F" w:rsidRDefault="00EF1618" w:rsidP="0080171F">
      <w:pPr>
        <w:spacing w:after="200" w:line="276" w:lineRule="auto"/>
        <w:rPr>
          <w:rFonts w:ascii="Calibri" w:eastAsia="Times New Roman" w:hAnsi="Calibri" w:cs="Times New Roman"/>
        </w:rPr>
      </w:pPr>
    </w:p>
    <w:sectPr w:rsidR="00EF1618" w:rsidRPr="008017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925" w:rsidRDefault="00791925" w:rsidP="00C56480">
      <w:r>
        <w:separator/>
      </w:r>
    </w:p>
  </w:endnote>
  <w:endnote w:type="continuationSeparator" w:id="0">
    <w:p w:rsidR="00791925" w:rsidRDefault="00791925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0A2" w:rsidRDefault="004F30A2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67456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" name="Picture 1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F30A2" w:rsidRDefault="004F30A2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  <w:r>
      <w:t xml:space="preserve"> </w:t>
    </w:r>
    <w:r>
      <w:tab/>
    </w:r>
    <w:r>
      <w:t>September 2014</w:t>
    </w:r>
  </w:p>
  <w:p w:rsidR="004F30A2" w:rsidRDefault="004F30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0254E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C33DF3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925" w:rsidRDefault="00791925" w:rsidP="00C56480">
      <w:r>
        <w:separator/>
      </w:r>
    </w:p>
  </w:footnote>
  <w:footnote w:type="continuationSeparator" w:id="0">
    <w:p w:rsidR="00791925" w:rsidRDefault="00791925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0A2" w:rsidRDefault="004F30A2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4F30A2" w:rsidRPr="00C56480" w:rsidRDefault="004F30A2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80171F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10254E"/>
    <w:rsid w:val="00110313"/>
    <w:rsid w:val="00234D9C"/>
    <w:rsid w:val="00235AB2"/>
    <w:rsid w:val="00281DBB"/>
    <w:rsid w:val="00455434"/>
    <w:rsid w:val="004D69CD"/>
    <w:rsid w:val="004F30A2"/>
    <w:rsid w:val="00576FBB"/>
    <w:rsid w:val="006A75A1"/>
    <w:rsid w:val="006D0FE8"/>
    <w:rsid w:val="007068B6"/>
    <w:rsid w:val="00733E70"/>
    <w:rsid w:val="00744EA1"/>
    <w:rsid w:val="00791925"/>
    <w:rsid w:val="007F11DE"/>
    <w:rsid w:val="0080171F"/>
    <w:rsid w:val="00851590"/>
    <w:rsid w:val="008B0D74"/>
    <w:rsid w:val="00982F95"/>
    <w:rsid w:val="009A111B"/>
    <w:rsid w:val="00B02434"/>
    <w:rsid w:val="00C33DF3"/>
    <w:rsid w:val="00C56480"/>
    <w:rsid w:val="00D54453"/>
    <w:rsid w:val="00EF1618"/>
    <w:rsid w:val="00FA0971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2013-09-18T17:13:00Z</dcterms:created>
  <dcterms:modified xsi:type="dcterms:W3CDTF">2013-09-24T17:30:00Z</dcterms:modified>
</cp:coreProperties>
</file>