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34" w:rsidRPr="009E0D34" w:rsidRDefault="009E0D34" w:rsidP="009E0D34">
      <w:pPr>
        <w:pStyle w:val="Heading1"/>
        <w:rPr>
          <w:rFonts w:eastAsia="Times New Roman"/>
        </w:rPr>
      </w:pPr>
      <w:bookmarkStart w:id="0" w:name="_Toc357111950"/>
      <w:r w:rsidRPr="009E0D34">
        <w:rPr>
          <w:rFonts w:eastAsia="Times New Roman"/>
        </w:rPr>
        <w:t>DIRECT MESSAGING</w:t>
      </w:r>
      <w:bookmarkEnd w:id="0"/>
    </w:p>
    <w:p w:rsidR="00750FA6" w:rsidRDefault="009E0D34" w:rsidP="00750FA6">
      <w:pPr>
        <w:spacing w:after="120"/>
        <w:rPr>
          <w:rFonts w:ascii="Calibri" w:eastAsia="Times New Roman" w:hAnsi="Calibri" w:cs="Times New Roman"/>
        </w:rPr>
      </w:pPr>
      <w:r w:rsidRPr="009E0D34">
        <w:rPr>
          <w:rFonts w:ascii="Calibri" w:eastAsia="Times New Roman" w:hAnsi="Calibri" w:cs="Times New Roman"/>
        </w:rPr>
        <w:t>Direct Messaging is a method for secure transmiss</w:t>
      </w:r>
      <w:r w:rsidR="00750FA6">
        <w:rPr>
          <w:rFonts w:ascii="Calibri" w:eastAsia="Times New Roman" w:hAnsi="Calibri" w:cs="Times New Roman"/>
        </w:rPr>
        <w:t>ion of PHI over the Internet. Direct messaging:</w:t>
      </w:r>
    </w:p>
    <w:p w:rsidR="00750FA6" w:rsidRDefault="009E0D34" w:rsidP="00750FA6">
      <w:pPr>
        <w:pStyle w:val="ListParagraph"/>
        <w:numPr>
          <w:ilvl w:val="0"/>
          <w:numId w:val="4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allows users to communicate with other</w:t>
      </w:r>
      <w:r w:rsidR="00750FA6">
        <w:rPr>
          <w:rFonts w:ascii="Calibri" w:eastAsia="Times New Roman" w:hAnsi="Calibri" w:cs="Times New Roman"/>
        </w:rPr>
        <w:t xml:space="preserve"> users</w:t>
      </w:r>
      <w:r w:rsidRPr="00750FA6">
        <w:rPr>
          <w:rFonts w:ascii="Calibri" w:eastAsia="Times New Roman" w:hAnsi="Calibri" w:cs="Times New Roman"/>
        </w:rPr>
        <w:t xml:space="preserve"> within their own HIE and other health </w:t>
      </w:r>
      <w:r w:rsidR="00750FA6">
        <w:rPr>
          <w:rFonts w:ascii="Calibri" w:eastAsia="Times New Roman" w:hAnsi="Calibri" w:cs="Times New Roman"/>
        </w:rPr>
        <w:t>information networks</w:t>
      </w:r>
    </w:p>
    <w:p w:rsidR="00750FA6" w:rsidRDefault="007A400C" w:rsidP="00750FA6">
      <w:pPr>
        <w:pStyle w:val="ListParagraph"/>
        <w:numPr>
          <w:ilvl w:val="0"/>
          <w:numId w:val="4"/>
        </w:num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uses</w:t>
      </w:r>
      <w:bookmarkStart w:id="1" w:name="_GoBack"/>
      <w:bookmarkEnd w:id="1"/>
      <w:r w:rsidR="009E0D34" w:rsidRPr="00750FA6">
        <w:rPr>
          <w:rFonts w:ascii="Calibri" w:eastAsia="Times New Roman" w:hAnsi="Calibri" w:cs="Times New Roman"/>
        </w:rPr>
        <w:t xml:space="preserve"> an integrated Provider Directory, similar to an a</w:t>
      </w:r>
      <w:r w:rsidR="00750FA6">
        <w:rPr>
          <w:rFonts w:ascii="Calibri" w:eastAsia="Times New Roman" w:hAnsi="Calibri" w:cs="Times New Roman"/>
        </w:rPr>
        <w:t>ddress book in an email client</w:t>
      </w:r>
    </w:p>
    <w:p w:rsidR="009E0D34" w:rsidRPr="00750FA6" w:rsidRDefault="009E0D34" w:rsidP="00750FA6">
      <w:pPr>
        <w:pStyle w:val="ListParagraph"/>
        <w:numPr>
          <w:ilvl w:val="0"/>
          <w:numId w:val="4"/>
        </w:numPr>
        <w:spacing w:after="240" w:line="276" w:lineRule="auto"/>
        <w:rPr>
          <w:rFonts w:ascii="Calibri" w:eastAsia="Times New Roman" w:hAnsi="Calibri" w:cs="Times New Roman"/>
        </w:rPr>
      </w:pPr>
      <w:proofErr w:type="gramStart"/>
      <w:r w:rsidRPr="00750FA6">
        <w:rPr>
          <w:rFonts w:ascii="Calibri" w:eastAsia="Times New Roman" w:hAnsi="Calibri" w:cs="Times New Roman"/>
        </w:rPr>
        <w:t>offers</w:t>
      </w:r>
      <w:proofErr w:type="gramEnd"/>
      <w:r w:rsidRPr="00750FA6">
        <w:rPr>
          <w:rFonts w:ascii="Calibri" w:eastAsia="Times New Roman" w:hAnsi="Calibri" w:cs="Times New Roman"/>
        </w:rPr>
        <w:t xml:space="preserve"> the ability to delegate a mailbox to another Direct user to send/receive messages for a different account.</w:t>
      </w:r>
    </w:p>
    <w:p w:rsidR="009E0D34" w:rsidRPr="009E0D34" w:rsidRDefault="009E0D34" w:rsidP="009E0D34">
      <w:pPr>
        <w:spacing w:after="240" w:line="276" w:lineRule="auto"/>
        <w:rPr>
          <w:rFonts w:ascii="Calibri" w:eastAsia="Times New Roman" w:hAnsi="Calibri" w:cs="Times New Roman"/>
        </w:rPr>
      </w:pPr>
      <w:r w:rsidRPr="009E0D34">
        <w:rPr>
          <w:rFonts w:ascii="Calibri" w:eastAsia="Times New Roman" w:hAnsi="Calibri" w:cs="Times New Roman"/>
        </w:rPr>
        <w:t xml:space="preserve">To begin using Direct Messaging, select </w:t>
      </w:r>
      <w:r w:rsidRPr="009E0D34">
        <w:rPr>
          <w:rFonts w:ascii="Calibri" w:eastAsia="Times New Roman" w:hAnsi="Calibri" w:cs="Times New Roman"/>
          <w:b/>
        </w:rPr>
        <w:t>Inbox</w:t>
      </w:r>
      <w:r w:rsidRPr="009E0D34">
        <w:rPr>
          <w:rFonts w:ascii="Calibri" w:eastAsia="Times New Roman" w:hAnsi="Calibri" w:cs="Times New Roman"/>
        </w:rPr>
        <w:t xml:space="preserve"> from the Application Dashboard.</w:t>
      </w:r>
    </w:p>
    <w:p w:rsidR="009E0D34" w:rsidRPr="009E0D34" w:rsidRDefault="00750FA6" w:rsidP="009E0D34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4C3D6BC6" wp14:editId="612A8C56">
            <wp:extent cx="5943600" cy="168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E" w:rsidRPr="00334E07" w:rsidRDefault="007F11DE" w:rsidP="00334E07">
      <w:pPr>
        <w:spacing w:after="200" w:line="276" w:lineRule="auto"/>
        <w:rPr>
          <w:rFonts w:ascii="Calibri" w:eastAsia="Times New Roman" w:hAnsi="Calibri" w:cs="Times New Roman"/>
        </w:rPr>
      </w:pPr>
    </w:p>
    <w:sectPr w:rsidR="007F11DE" w:rsidRPr="00334E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83B" w:rsidRDefault="0082383B" w:rsidP="00C56480">
      <w:r>
        <w:separator/>
      </w:r>
    </w:p>
  </w:endnote>
  <w:endnote w:type="continuationSeparator" w:id="0">
    <w:p w:rsidR="0082383B" w:rsidRDefault="0082383B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A400C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E62E79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83B" w:rsidRDefault="0082383B" w:rsidP="00C56480">
      <w:r>
        <w:separator/>
      </w:r>
    </w:p>
  </w:footnote>
  <w:footnote w:type="continuationSeparator" w:id="0">
    <w:p w:rsidR="0082383B" w:rsidRDefault="0082383B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566CF2"/>
    <w:multiLevelType w:val="hybridMultilevel"/>
    <w:tmpl w:val="B742DA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54D7E"/>
    <w:rsid w:val="000F0F05"/>
    <w:rsid w:val="00234D9C"/>
    <w:rsid w:val="002753BC"/>
    <w:rsid w:val="00281DBB"/>
    <w:rsid w:val="00317AB7"/>
    <w:rsid w:val="00334E07"/>
    <w:rsid w:val="00455434"/>
    <w:rsid w:val="005F24E8"/>
    <w:rsid w:val="0060101F"/>
    <w:rsid w:val="006E3EC0"/>
    <w:rsid w:val="00740E01"/>
    <w:rsid w:val="00744EA1"/>
    <w:rsid w:val="00750FA6"/>
    <w:rsid w:val="007A400C"/>
    <w:rsid w:val="007B1179"/>
    <w:rsid w:val="007F11DE"/>
    <w:rsid w:val="0082383B"/>
    <w:rsid w:val="00851590"/>
    <w:rsid w:val="00885181"/>
    <w:rsid w:val="008B0D74"/>
    <w:rsid w:val="008F6761"/>
    <w:rsid w:val="009E0D34"/>
    <w:rsid w:val="00A42390"/>
    <w:rsid w:val="00AD2A29"/>
    <w:rsid w:val="00B02434"/>
    <w:rsid w:val="00BE0E38"/>
    <w:rsid w:val="00C43671"/>
    <w:rsid w:val="00C56480"/>
    <w:rsid w:val="00CC2CCC"/>
    <w:rsid w:val="00D54453"/>
    <w:rsid w:val="00D971B8"/>
    <w:rsid w:val="00E35297"/>
    <w:rsid w:val="00E54311"/>
    <w:rsid w:val="00E62E79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ListParagraph">
    <w:name w:val="List Paragraph"/>
    <w:basedOn w:val="Normal"/>
    <w:uiPriority w:val="34"/>
    <w:qFormat/>
    <w:rsid w:val="0075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4</cp:revision>
  <dcterms:created xsi:type="dcterms:W3CDTF">2013-06-26T06:33:00Z</dcterms:created>
  <dcterms:modified xsi:type="dcterms:W3CDTF">2014-09-17T20:27:00Z</dcterms:modified>
</cp:coreProperties>
</file>