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2FC" w:rsidRDefault="00E672FC" w:rsidP="00E672FC">
      <w:r>
        <w:t xml:space="preserve">APÊNDICE B - REQUISITOS FUNCIONAIS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>[RF001] Cadastro de ajudante - JANQUIEL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Ajudante 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Descrição: O ajudante terá que efetuar um cadastro, para que possa adicionar seus serviços na aplicação. Entradas e pré-condições: Acessar a tela de cadastro de ajudante e informar todos campos obrigatórios. Saídas e pós-condições: Cadastro do ajudante efetuado com sucesso e início do processo de aprovação do ajudante na aplicação. Caso(s) de uso relacionado: UC001. Fluxo principal: 1. Acessar a página inicial do sistema; 2. Acessar a tela de cadastro de ajudante; 3. Preencher todos os dados obrigatórios (nome, data de nascimento, CPF, sexo, login, senha, dados financeiros [número do cartão de crédito, data de validade do cartão de crédito, nome do titular do cartão de crédito, código de segurança], nome do pai, nome da mãe, cidade de origem, endereço); 4. Apresentar uma mensagem de cadastro realizado com sucesso; 5. Aguardar aprovação para acessar o sistema.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[RF002] Cadastro de idoso 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>vel Ator(es): Idoso (contratante do servi</w:t>
      </w:r>
      <w:r>
        <w:rPr>
          <w:rFonts w:ascii="Calibri" w:hAnsi="Calibri" w:cs="Calibri"/>
        </w:rPr>
        <w:t>ç</w:t>
      </w:r>
      <w:r>
        <w:t>o) - CRISTIAN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Descrição: O idoso terá que se cadastrar no sistema para que possa solicitar os serviços disponíveis. Entradas e pré-condições: Acessar a tela de cadastro de idoso e informar todos campos obrigatórios. Saídas e pós-condições: Cadastro do idoso efetuado com sucesso e apresentação da tela de serviços disponíveis para serem solicitados. </w:t>
      </w:r>
    </w:p>
    <w:p w:rsidR="00E672FC" w:rsidRDefault="00E672FC" w:rsidP="00E672FC"/>
    <w:p w:rsidR="00E672FC" w:rsidRDefault="00E672FC" w:rsidP="00E672FC">
      <w:r>
        <w:t xml:space="preserve">Caso(s) de uso relacionado: UC009. Fluxo principal: 1. Acessar a página inicial do sistema; 2. Acessar a tela de cadastro de idoso; 3. Preencher todos os dados obrigatórios (nome, data de nascimento, CPF, dados financeiros [número do cartão de crédito, data de validade do cartão de crédito, nome do titular do cartão de crédito, código de segurança], sexo, login e senha); 4. Apresentar uma mensagem de cadastro realizado com sucesso; 5. Acesso a tela de serviços disponíveis.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>[RF003] Cadastro de serviços - JACKSON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Ajudante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Descrição: O ajudante efetua o cadastro do(s) serviço(s) que pode prestar para que os idosos possam ver e solicitar este(s) serviço(s). Entradas e pré-condições: Acessar a tela de serviços e </w:t>
      </w:r>
      <w:r>
        <w:lastRenderedPageBreak/>
        <w:t xml:space="preserve">utilizar a opção “Novo” e acessar a tela de cadastro de serviços. Saídas e pós-condições: Cadastro do serviço efetuado com sucesso e disponibilização deste para ser solicitado por algum idoso. Caso(s) de uso relacionado: UC003. Fluxo principal: 1. Acessar a página inicial do sistema; 2. Login ou cadastro do ajudante; 3. Acessar a tela de serviços do ajudante; 4. Utilizar a opção “Criar serviço”; 5. Preencher todas as informações referentes ao serviço (descrição, categoria, tipo de serviço (gratuito ou não) detalhamento, dias de funcionamento e horário de funcionamento em cada dia), se pago, informar o valor; 6. Salvar; 7. Redirecionar para a tela dos serviços do ajudante.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>[RF004] Visualização dos serviços disponíveis - YURI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Idoso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Descrição: O idoso acessa uma tela com informações sobre os serviços disponíveis. Entradas e pré-condições: Acessar a tela de serviços disponíveis. Saídas e pós-condições: Visualizar, filtrar e ordenar todos os serviços disponíveis para efetuar a possível solicitação. Caso(s) de uso relacionado: UC010. Fluxo principal: 1. Acessar a página inicial do sistema; 2. Login ou cadastro do idoso; 3. Acessar a tela de serviços do disponíveis; 4. Filtrar os serviços conforme necessidade (filtros por: categoria, ajudante, descrição, preço ou quantidade de estrelas). </w:t>
      </w:r>
    </w:p>
    <w:p w:rsidR="00E672FC" w:rsidRDefault="00E672FC" w:rsidP="00E672FC"/>
    <w:p w:rsidR="00E672FC" w:rsidRDefault="00E672FC" w:rsidP="00E672FC">
      <w:r>
        <w:t>[RF005] Aceite do serviço - BENEVENUTO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Ajudante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Descrição: O ajudante terá que aceitar o serviço que o idoso solicitou para que este seja posteriormente executado. Entradas e pré-condições: Acessar a tela de consulta de serviços solicitados, abrir o </w:t>
      </w:r>
      <w:proofErr w:type="spellStart"/>
      <w:r>
        <w:t>card</w:t>
      </w:r>
      <w:proofErr w:type="spellEnd"/>
      <w:r>
        <w:t xml:space="preserve"> do serviço solicitado. Saídas e pós-condições: Aceite ou negativa da solicitação de serviço do idoso. Caso(s) de uso relacionado: UC005 e UC006. Fluxo principal: 1. Acessar a página inicial do sistema; 2. </w:t>
      </w:r>
      <w:proofErr w:type="spellStart"/>
      <w:r>
        <w:t>Logar</w:t>
      </w:r>
      <w:proofErr w:type="spellEnd"/>
      <w:r>
        <w:t xml:space="preserve"> no sistema como ajudante; 3. Acessar a tela de consulta de serviços solicitados; 4. Abrir o </w:t>
      </w:r>
      <w:proofErr w:type="spellStart"/>
      <w:r>
        <w:t>card</w:t>
      </w:r>
      <w:proofErr w:type="spellEnd"/>
      <w:r>
        <w:t xml:space="preserve"> com status “aguardando aprovação”; 5. Selecionar opção para aceitar ou negar serviço; 6. Na tela de acompanhamento de serviços solicitados pelo idoso, o mesmo poderá visualizar se o serviço solicitado foi aceito ou não. </w:t>
      </w:r>
    </w:p>
    <w:p w:rsidR="00E672FC" w:rsidRDefault="00E672FC" w:rsidP="00E672FC"/>
    <w:p w:rsidR="00E672FC" w:rsidRDefault="00E672FC" w:rsidP="00E672FC">
      <w:r>
        <w:t>[RF006] Seleção do serviço - PEDRO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Idoso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lastRenderedPageBreak/>
        <w:t xml:space="preserve">Descrição: O idoso acessa a tela de listagem de serviços disponíveis e poderá solicitar um ou vários dos serviços apresentados. Entradas e pré-condições: Acessar o sistema com seu usuário e senha, acessar o menu “Serviços”. Ao escolher o serviço desejado clicar sobre “Mais informações”. Informar a data e horário que o serviço será realizados e confirma a solicitação.  Saídas e pós-condições: Gera uma solicitação para o ajudante responsável pelo serviço. Caso(s) de uso relacionado: UC010 e UC011. Fluxo principal: 1. Acessar a página inicial do sistema; 2. </w:t>
      </w:r>
      <w:proofErr w:type="spellStart"/>
      <w:r>
        <w:t>Logar</w:t>
      </w:r>
      <w:proofErr w:type="spellEnd"/>
      <w:r>
        <w:t xml:space="preserve"> no sistema como ajudante; 3. Acessar a tela de consulta de serviços; 4. Acessar o item “Consultar serviços solicitados”; 5. Se possuir serviços solicitados por idosos sem um aceite ou negativa, pode aceitar ou negar a execução do serviço; 6. Na tela de acompanhamento do idoso, ele poderá então ver que foi aceito ou não o pedido do serviço.  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>[RF007] Acompanhamento do Serviço pelo Idoso - GABRIEL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Idoso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Descrição: O idoso acessa uma tela com os serviços que ele solicitou e ele pode acompanhar o andamento do mesmo.  Entradas e pré-condições: O idoso deve estar </w:t>
      </w:r>
      <w:proofErr w:type="spellStart"/>
      <w:r>
        <w:t>logado</w:t>
      </w:r>
      <w:proofErr w:type="spellEnd"/>
      <w:r>
        <w:t xml:space="preserve"> no sistema. Saídas e pós-condições: Visualizar todos os serviços solicitados pelo idoso. Caso(s) de uso relacionado: UC014. Fluxo principal:   1. Acessar a página inicial do sistema; 2. Login ou cadastro do idoso; 3. Acessar a página de Serviços Solicitados na barra de menu;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>[RF008] Acompanhamento do Serviço pelo ajudante - EMERSON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Ajudante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Descrição: O ajudante acessa uma tela com os serviços que ele solicitou e ele pode acompanhar o andamento do mesmo. Por esta tela também é possível realizar o aceite ou recusa de uma nova solicitação.  Entradas e pré-condições: O ajudante deve estar </w:t>
      </w:r>
      <w:proofErr w:type="spellStart"/>
      <w:r>
        <w:t>logado</w:t>
      </w:r>
      <w:proofErr w:type="spellEnd"/>
      <w:r>
        <w:t xml:space="preserve"> no sistema. Saídas e pós-condições: Visualizar todos os serviços solicitados pelo idoso para o ajudante </w:t>
      </w:r>
      <w:proofErr w:type="spellStart"/>
      <w:r>
        <w:t>logado</w:t>
      </w:r>
      <w:proofErr w:type="spellEnd"/>
      <w:r>
        <w:t xml:space="preserve">. Caso(s) de uso relacionado: UC007. Fluxo principal: 1. Acessar a página inicial do sistema; 2. Login ou cadastro do idoso; 3. Acessar a página de Serviços Solicitados na barra de menu;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[RF009] Integração com </w:t>
      </w:r>
      <w:proofErr w:type="spellStart"/>
      <w:r>
        <w:t>PagSeguro</w:t>
      </w:r>
      <w:proofErr w:type="spellEnd"/>
      <w:r>
        <w:t xml:space="preserve"> - HERNANI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Ajudante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lastRenderedPageBreak/>
        <w:t xml:space="preserve">Descrição: Após a realização do serviço e avaliação do serviço por parte do ajudante e do idoso será realizada a integração com o </w:t>
      </w:r>
      <w:proofErr w:type="spellStart"/>
      <w:r>
        <w:t>PagSeguro</w:t>
      </w:r>
      <w:proofErr w:type="spellEnd"/>
      <w:r>
        <w:t xml:space="preserve"> para efetuar o pagamento pelo serviço prestado.  Entradas e pré-condições: O ajudante deve ter finalizado o serviço, avaliado o idoso para quem o serviço foi prestado. E o idoso deve ter realizado a avaliação do atendimento do serviço para finalizá-lo. Saídas e pós-condições: Haverá uma transação referente ao serviço realizado no ambiente de administração do </w:t>
      </w:r>
      <w:proofErr w:type="spellStart"/>
      <w:r>
        <w:t>PagSeguro</w:t>
      </w:r>
      <w:proofErr w:type="spellEnd"/>
      <w:r>
        <w:t xml:space="preserve"> com dados do ajudante e do idoso. Caso(s) de uso relacionado: UC013. Fluxo principal: 1. Acessar o sistema com o usuário e senha; 2. Acessar o menu “Serviços solicitados”; 3. Verificar os serviços com a situação “Executado”; 4. Clicar sobre o botão para finalizar o serviço e avaliá-lo;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>[RF010] Avaliação do Serviço - LEANDRO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Idoso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Descrição: Após o idoso finalizar o serviço, o sistema deve apresentar opção para que possa ser realizado a classificação referente ao serviço. Entradas e pré-condições: Idoso ter solicitado serviço e o mesmo já ter sido aprovado, executado e finalizado. Saídas e pós-condições: </w:t>
      </w:r>
      <w:proofErr w:type="gramStart"/>
      <w:r>
        <w:t>Classificação, observações e recomendações referente</w:t>
      </w:r>
      <w:proofErr w:type="gramEnd"/>
      <w:r>
        <w:t xml:space="preserve"> ao serviço prestado. Caso(s) de uso relacionado: UC012. Fluxo principal: 6. Fazer login como idoso no sistema; </w:t>
      </w:r>
    </w:p>
    <w:p w:rsidR="00E672FC" w:rsidRDefault="00E672FC" w:rsidP="00E672FC"/>
    <w:p w:rsidR="00E672FC" w:rsidRDefault="00E672FC" w:rsidP="00E672FC">
      <w:r>
        <w:t xml:space="preserve">7. Acessar a tela de serviços solicitados; 8. Finalizar serviço; 9. Efetuar classificação;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>[RF011] Avaliação do Idoso -LEANDRO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Prioridade:  </w:t>
      </w:r>
      <w:r>
        <w:rPr>
          <w:rFonts w:ascii="Segoe UI Symbol" w:hAnsi="Segoe UI Symbol" w:cs="Segoe UI Symbol"/>
        </w:rPr>
        <w:t>☒</w:t>
      </w:r>
      <w:r>
        <w:t xml:space="preserve"> Essencial </w:t>
      </w:r>
      <w:r>
        <w:rPr>
          <w:rFonts w:ascii="Segoe UI Symbol" w:hAnsi="Segoe UI Symbol" w:cs="Segoe UI Symbol"/>
        </w:rPr>
        <w:t>☐</w:t>
      </w:r>
      <w:r>
        <w:t xml:space="preserve"> Importante </w:t>
      </w:r>
      <w:r>
        <w:rPr>
          <w:rFonts w:ascii="Segoe UI Symbol" w:hAnsi="Segoe UI Symbol" w:cs="Segoe UI Symbol"/>
        </w:rPr>
        <w:t>☐</w:t>
      </w:r>
      <w:r>
        <w:t xml:space="preserve"> Desej</w:t>
      </w:r>
      <w:r>
        <w:rPr>
          <w:rFonts w:ascii="Calibri" w:hAnsi="Calibri" w:cs="Calibri"/>
        </w:rPr>
        <w:t>á</w:t>
      </w:r>
      <w:r>
        <w:t xml:space="preserve">vel Ator(es): Ajudante </w:t>
      </w:r>
    </w:p>
    <w:p w:rsidR="00E672FC" w:rsidRDefault="00E672FC" w:rsidP="00E672FC">
      <w:r>
        <w:t xml:space="preserve"> </w:t>
      </w:r>
    </w:p>
    <w:p w:rsidR="00E672FC" w:rsidRDefault="00E672FC" w:rsidP="00E672FC">
      <w:r>
        <w:t xml:space="preserve">Descrição: Após o ajudante executar e finalizar o serviço, o sistema deve apresentar opção para que possa ser realizado a classificação referente ao idoso. Entradas e pré-condições: Ajudante ter serviços solicitados e o mesmo já ter sido aprovado, executado e </w:t>
      </w:r>
      <w:proofErr w:type="spellStart"/>
      <w:proofErr w:type="gramStart"/>
      <w:r>
        <w:t>finalizado.Saídas</w:t>
      </w:r>
      <w:proofErr w:type="spellEnd"/>
      <w:proofErr w:type="gramEnd"/>
      <w:r>
        <w:t xml:space="preserve"> e pós-condições: Classificação, observações e recomendações referente ao idoso a quem o serviço foi prestado. Caso(s) de uso relacionado: UC008. Fluxo principal: 10. Fazer login como ajudante no sistema; 11. Acessar a tela de serviços solicitados; 12. Finalizar serviço; 13. Efetuar classificação; </w:t>
      </w:r>
    </w:p>
    <w:p w:rsidR="00E672FC" w:rsidRDefault="00E672FC">
      <w:bookmarkStart w:id="0" w:name="_GoBack"/>
      <w:bookmarkEnd w:id="0"/>
    </w:p>
    <w:sectPr w:rsidR="00E67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FC"/>
    <w:rsid w:val="00E6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72638-51FA-4BFB-91A5-DF50A207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2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1412</Words>
  <Characters>7626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elisena</dc:creator>
  <cp:keywords/>
  <dc:description/>
  <cp:lastModifiedBy>elisena</cp:lastModifiedBy>
  <cp:revision>1</cp:revision>
  <dcterms:created xsi:type="dcterms:W3CDTF">2019-05-30T22:48:00Z</dcterms:created>
  <dcterms:modified xsi:type="dcterms:W3CDTF">2019-05-30T22:49:00Z</dcterms:modified>
</cp:coreProperties>
</file>