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b/>
          <w:sz w:val="28"/>
          <w:szCs w:val="28"/>
          <w:lang w:val="es-EC"/>
        </w:rPr>
        <w:t>lunes 19 de marzo de 2018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AUTORIZACION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a.-</w:t>
        <w:tab/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Zenix Telecomunicaciones S. A.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, asume el costo de instalación excedente en Fibra Óptica correspondiente a $ 182    </w:t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b.-</w:t>
        <w:tab/>
        <w:t>En caso de que el cliente se retire o traslade antes de los 12 meses, pagará el costo proporcional del numeral anterior, según el tiempo de permanecía.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c.-</w:t>
        <w:tab/>
        <w:t xml:space="preserve">Los equipos son propiedad de Zenix Telecomunicaciones S. A. En caso de daños imputables al cliente o pérdida, asumirá el valor total de su reposición.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_________________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Maximo Salinas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0000000000000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753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LibreOffice_Vanilla/5.4.4.5$MacOSX_X86_64 LibreOffice_project/2524958677847fb3bb44820e40380acbe820f960</Application>
  <Pages>1</Pages>
  <Words>79</Words>
  <Characters>521</Characters>
  <CharactersWithSpaces>595</CharactersWithSpaces>
  <Paragraphs>10</Paragraphs>
  <Company>Credit Report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2017-11-24T20:39:00Z</dcterms:created>
  <dc:creator>Gye Comerciales2</dc:creator>
  <dc:description/>
  <dc:language>es-EC</dc:language>
  <cp:lastModifiedBy/>
  <cp:lastPrinted>2008-06-20T16:10:00Z</cp:lastPrinted>
  <dcterms:modified xsi:type="dcterms:W3CDTF">2018-02-10T08:14:51Z</dcterms:modified>
  <cp:revision>7</cp:revision>
  <dc:subject/>
  <dc:title>TEXTO DE AUTORIZACION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