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Sign-off sheet</w:t>
      </w:r>
    </w:p>
    <w:p>
      <w:r>
        <w:rPr>
          <w:b/>
        </w:rPr>
        <w:t xml:space="preserve">Title: </w:t>
      </w:r>
      <w:r>
        <w:t>How to choose a wedding planner in Italy</w:t>
      </w:r>
    </w:p>
    <w:p>
      <w:r>
        <w:rPr>
          <w:b/>
        </w:rPr>
        <w:t xml:space="preserve">Slug / URL: </w:t>
      </w:r>
      <w:r>
        <w:t>/destination-weddings/wedding-planner-italy</w:t>
      </w:r>
    </w:p>
    <w:p>
      <w:r>
        <w:rPr>
          <w:b/>
        </w:rPr>
        <w:t xml:space="preserve">SEO title: </w:t>
      </w:r>
      <w:r>
        <w:t>Wedding Planner Italy: How to Choose One from Australia</w:t>
      </w:r>
    </w:p>
    <w:p>
      <w:r>
        <w:rPr>
          <w:b/>
        </w:rPr>
        <w:t xml:space="preserve">Meta description: </w:t>
      </w:r>
      <w:r>
        <w:t>How to choose a wedding planner in Italy from Australia: the types of planner, how Italian planners charge, the questions to ask and the red flags.</w:t>
      </w:r>
    </w:p>
    <w:p>
      <w:r>
        <w:rPr>
          <w:b/>
        </w:rPr>
        <w:t xml:space="preserve">Excerpt: </w:t>
      </w:r>
      <w:r>
        <w:t>Which kind of planner your Italian wedding needs, how planners charge and who they work for, the questions that reveal a reliable one, and how to manage contracts and euro payments from Australia.</w:t>
      </w:r>
    </w:p>
    <w:p>
      <w:r>
        <w:rPr>
          <w:b/>
        </w:rPr>
        <w:t xml:space="preserve">Primary keyword: </w:t>
      </w:r>
      <w:r>
        <w:t>wedding planner italy</w:t>
      </w:r>
    </w:p>
    <w:p>
      <w:r>
        <w:rPr>
          <w:b/>
        </w:rPr>
        <w:t xml:space="preserve">Primary category: </w:t>
      </w:r>
      <w:r>
        <w:t>Destination Weddings</w:t>
      </w:r>
    </w:p>
    <w:p>
      <w:r>
        <w:rPr>
          <w:b/>
        </w:rPr>
        <w:t xml:space="preserve">All categories (first = primary): </w:t>
      </w:r>
      <w:r>
        <w:t>Destination Weddings, Italy Weddings</w:t>
      </w:r>
    </w:p>
    <w:p>
      <w:r>
        <w:rPr>
          <w:b/>
        </w:rPr>
        <w:t xml:space="preserve">Tags: </w:t>
      </w:r>
      <w:r>
        <w:t>italy wedding planner, destination wedding planning, italy weddings, wedding planner fees, planning from australia</w:t>
      </w:r>
    </w:p>
    <w:p>
      <w:r>
        <w:rPr>
          <w:b/>
        </w:rPr>
        <w:t xml:space="preserve">Author: </w:t>
      </w:r>
      <w:r>
        <w:rPr>
          <w:b/>
          <w:highlight w:val="yellow"/>
        </w:rPr>
        <w:t>[[NEEDS: named author]]</w:t>
      </w:r>
    </w:p>
    <w:p>
      <w:pPr>
        <w:pStyle w:val="Heading2"/>
      </w:pPr>
      <w:r>
        <w:t>CTA</w:t>
      </w:r>
    </w:p>
    <w:p>
      <w:r>
        <w:rPr>
          <w:b/>
        </w:rPr>
        <w:t xml:space="preserve">Id: </w:t>
      </w:r>
      <w:r>
        <w:t>planner_match</w:t>
      </w:r>
    </w:p>
    <w:p>
      <w:r>
        <w:rPr>
          <w:b/>
        </w:rPr>
        <w:t xml:space="preserve">Heading: </w:t>
      </w:r>
      <w:r>
        <w:t>Let us match you with the right planner</w:t>
      </w:r>
    </w:p>
    <w:p>
      <w:r>
        <w:rPr>
          <w:b/>
        </w:rPr>
        <w:t xml:space="preserve">Body: </w:t>
      </w:r>
      <w:r>
        <w:t>Depending on your wedding, your concierge may recommend a partnered planner from our vetted network, or help you move forward confidently without one.</w:t>
      </w:r>
    </w:p>
    <w:p>
      <w:r>
        <w:rPr>
          <w:b/>
        </w:rPr>
        <w:t xml:space="preserve">Button: </w:t>
      </w:r>
      <w:r>
        <w:t>Talk to a concierge</w:t>
      </w:r>
    </w:p>
    <w:p>
      <w:r>
        <w:rPr>
          <w:b/>
        </w:rPr>
        <w:t xml:space="preserve">Url: </w:t>
      </w:r>
      <w:r>
        <w:t>/wonderland-concierge</w:t>
      </w:r>
    </w:p>
    <w:p>
      <w:pPr>
        <w:pStyle w:val="Heading2"/>
      </w:pPr>
      <w:r>
        <w:t>Key takeaways</w:t>
      </w:r>
    </w:p>
    <w:p>
      <w:pPr>
        <w:pStyle w:val="ListBullet"/>
      </w:pPr>
      <w:r>
        <w:t>Not every wedding in Italy needs a full planner, but a 70 to 110 guest, multi-day celebration with guests flying from Australia usually needs someone who works for you rather than for the venue.</w:t>
      </w:r>
    </w:p>
    <w:p>
      <w:pPr>
        <w:pStyle w:val="ListBullet"/>
      </w:pPr>
      <w:r>
        <w:t>Italian planners charge a flat fee, a percentage (often around 10% of the total wedding budget, according to Federconsumatori figures reported in June 2026) or a hybrid, so ask for a written scope, the VAT treatment and a written answer on supplier payments.</w:t>
      </w:r>
    </w:p>
    <w:p>
      <w:pPr>
        <w:pStyle w:val="ListBullet"/>
      </w:pPr>
      <w:r>
        <w:t>Judge a planner by a named lead, recent weddings in your region and month, references from couples who planned from overseas and a real run sheet, not by their Instagram feed.</w:t>
      </w:r>
    </w:p>
    <w:p>
      <w:pPr>
        <w:pStyle w:val="ListBullet"/>
      </w:pPr>
      <w:r>
        <w:t>Sydney is eight to 10 hours ahead of Italy, so agree a fixed call slot, a reply time and who will be on site on the day before you sign.</w:t>
      </w:r>
    </w:p>
    <w:p>
      <w:pPr>
        <w:pStyle w:val="ListBullet"/>
      </w:pPr>
      <w:r>
        <w:t>A planner can coordinate the paperwork but cannot make you married: legal validity comes from the Italian civil (or recognised religious) process, and because requirements can change, confirm the current process for your own passports.</w:t>
      </w:r>
    </w:p>
    <w:p>
      <w:pPr>
        <w:pStyle w:val="Heading2"/>
      </w:pPr>
      <w:r>
        <w:t>Prices for Nic to sign off</w:t>
      </w:r>
    </w:p>
    <w:p>
      <w:pPr>
        <w:pStyle w:val="ListBullet"/>
      </w:pPr>
      <w:r>
        <w:t>claim: C-09; where: Fee list (H2 'How a wedding planner in Italy charges'), takeaway 2 context, cost FAQ; text: On-the-day coordination: about EUR 1,000 to 3,500 (about AUD 1,600 to 5,600); source: Federconsumatori via ItaliaOggi, June 2026 (F-27); AUD at RBA 22 October 2026 (F-24)</w:t>
      </w:r>
    </w:p>
    <w:p>
      <w:pPr>
        <w:pStyle w:val="ListBullet"/>
      </w:pPr>
      <w:r>
        <w:t>claim: C-09; where: Fee list, cost FAQ; text: Full organisation: from about EUR 2,500 (about AUD 4,000), rising to EUR 10,000 to 15,000 (about AUD 16,000 to 24,000) or more; source: Federconsumatori via ItaliaOggi, June 2026 (F-27); AUD at RBA 22 October 2026 (F-24)</w:t>
      </w:r>
    </w:p>
    <w:p>
      <w:pPr>
        <w:pStyle w:val="ListBullet"/>
      </w:pPr>
      <w:r>
        <w:t>claim: C-10; where: Fee list, takeaway 2, cost FAQ; text: Percentage fees: often around 10% of the total wedding budget; source: Federconsumatori via ItaliaOggi, June 2026 (F-27)</w:t>
      </w:r>
    </w:p>
    <w:p>
      <w:pPr>
        <w:pStyle w:val="ListBullet"/>
      </w:pPr>
      <w:r>
        <w:t>claim: C-30; where: Paragraph after the fee list; text: A percentage fee can land above EUR 15,000, the top of the quoted range for full organisation; source: Arithmetic from F-27</w:t>
      </w:r>
    </w:p>
    <w:p>
      <w:pPr>
        <w:pStyle w:val="ListBullet"/>
      </w:pPr>
      <w:r>
        <w:t>claim: C-29; where: Paragraph after the fee list, cost FAQ; text: RBA rate on 22 October 2026: EUR 1 is about AUD 1.60; source: RBA (F-24)</w:t>
      </w:r>
    </w:p>
    <w:p>
      <w:pPr>
        <w:pStyle w:val="ListBullet"/>
      </w:pPr>
      <w:r>
        <w:t>claim: C-12; where: Fee section; text: Italian VAT (IVA) standard rate 22%; source: F-31</w:t>
      </w:r>
    </w:p>
    <w:p>
      <w:pPr>
        <w:pStyle w:val="Heading2"/>
      </w:pPr>
      <w:r>
        <w:t>Open items (NEEDS)</w:t>
      </w:r>
    </w:p>
    <w:p>
      <w:pPr>
        <w:pStyle w:val="ListBullet"/>
      </w:pPr>
      <w:r>
        <w:t>id: N-01; what: Anonymised fee ranges from partnered planners for a 70 to 110 guest, multi-day destination wedding at Lake Como, Amalfi or Tuscany. Body uses the sourced Federconsumatori whole-of-Italy ranges with a caveat instead.; who: Planning team / Nic; source: final.md open_items</w:t>
      </w:r>
    </w:p>
    <w:p>
      <w:pPr>
        <w:pStyle w:val="ListBullet"/>
      </w:pPr>
      <w:r>
        <w:t>id: NIC-FEES; what: Nic sign-off on the planner fee figures and AUD conversions (C-09, C-10; F-27, F-24), shown in the fee list, takeaway 2 and the cost FAQ.; who: Nic; source: final.md open_items</w:t>
      </w:r>
    </w:p>
    <w:p>
      <w:pPr>
        <w:pStyle w:val="ListBullet"/>
      </w:pPr>
      <w:r>
        <w:t>id: N-02; what: Whether /vendor/italian-style-weddings and /vendor/giritaly may be named as partnered Italy planners. Not named; /vendor directory linked instead.; who: Planning team; source: final.md open_items</w:t>
      </w:r>
    </w:p>
    <w:p>
      <w:pPr>
        <w:pStyle w:val="ListBullet"/>
      </w:pPr>
      <w:r>
        <w:t>id: N-03; what: A consented example of the concierge matching an Australian couple with an Italian planner. Concierge section stays process-only.; who: Planning team / marketing; source: final.md open_items</w:t>
      </w:r>
    </w:p>
    <w:p>
      <w:pPr>
        <w:pStyle w:val="ListBullet"/>
      </w:pPr>
      <w:r>
        <w:t>id: N-04; what: Wedded Advisor confirmation of the current Italy legal process for Australians (Atto Notorio, Nulla Osta in Rome or Milan, Apostille). Embassy HTML page failed on 23 October 2026 and its PDF is undated. Body says sources were checked on 23 October 2026 and that the Embassy guidance is undated.; who: Wedded Advisor; source: final.md open_items</w:t>
      </w:r>
    </w:p>
    <w:p>
      <w:pPr>
        <w:pStyle w:val="ListBullet"/>
      </w:pPr>
      <w:r>
        <w:t>id: N-05; what: Our recommended lead time for booking a planner in Italy. The booking FAQ answers with sourced timing signals only (May to July clustering, May to September appointment squeeze, Atto Notorio six-month window), with no lead-time number.; who: Planning team; source: final.md open_items</w:t>
      </w:r>
    </w:p>
    <w:p>
      <w:pPr>
        <w:pStyle w:val="ListBullet"/>
      </w:pPr>
      <w:r>
        <w:t>id: N-06; what: What partnered planners are vetted for (registration, insurance, references). Body describes vetting only with the live-site wording: 'filtered to the ones our team has actually worked with in-market'.; who: Planning team; source: final.md open_items</w:t>
      </w:r>
    </w:p>
    <w:p>
      <w:pPr>
        <w:pStyle w:val="ListBullet"/>
      </w:pPr>
      <w:r>
        <w:t>id: N-07; what: Professional insurance practice for Italian planners (no official source). The v1 suggestion to ask about insurance was cut for length; restore as a question if the team wants it.; who: Wedded Advisor; source: final.md open_items</w:t>
      </w:r>
    </w:p>
    <w:p>
      <w:pPr>
        <w:pStyle w:val="ListBullet"/>
      </w:pPr>
      <w:r>
        <w:t>id: N-08; what: Referral arrangements: how Wedded Wonderland Concierge is paid and whether it receives any commission, referral fee or other payment from partnered planners or vendors. The body invites readers to ask this but states no answer. (Labelled N-07 in merged.md; renumbered because N-07 already exists in 02-research.json.); who: Nic / marketing; source: final.md open_items</w:t>
      </w:r>
    </w:p>
    <w:p>
      <w:pPr>
        <w:pStyle w:val="ListBullet"/>
      </w:pPr>
      <w:r>
        <w:t>id: N-09; what: Named contact: who the reader's named advisor or point of contact is after the Discovery Call, if the article is to name a role or person. (Labelled N-08 in merged.md; renumbered as above.); who: Planning team; source: final.md open_items</w:t>
      </w:r>
    </w:p>
    <w:p>
      <w:pPr>
        <w:pStyle w:val="ListBullet"/>
      </w:pPr>
      <w:r>
        <w:t>id: HUMAN-DOMAINS; what: Confirm domain rulings before publish: italiaoggi.it (nofollow), siae.it, ars.toscana.it. Re-check external link reachability at publish.; who: User / orchestrator; source: final.md open_items</w:t>
      </w:r>
    </w:p>
    <w:p>
      <w:pPr>
        <w:pStyle w:val="ListBullet"/>
      </w:pPr>
      <w:r>
        <w:t>id: HUMAN-OLD-PAGE; what: Marketing to fix the fee line and Nulla Osta wording on /how-to-plan-a-destination-wedding-in-italy-if-youre-overseas before it is linked.; who: Marketing; source: final.md open_items</w:t>
      </w:r>
    </w:p>
    <w:p>
      <w:pPr>
        <w:pStyle w:val="ListBullet"/>
      </w:pPr>
      <w:r>
        <w:t>id: reader_panel_gap; what: Reader panel: the primary reader (couple) gives trust 3/5 (would_enquire 3/5), pending referral-arrangement disclosure (N-08), concierge pricing (Nic) and a named contact (N-09). User accepted v2 on 23 October 2026 with this gap flagged as must-fix before publish.; who: Nic / marketing / planning team; source: 04-reviews/v2/reader-couple.json; run-log.md</w:t>
      </w:r>
    </w:p>
    <w:p>
      <w:pPr>
        <w:pStyle w:val="ListBullet"/>
      </w:pPr>
      <w:r>
        <w:t xml:space="preserve">id: AUTHOR; what: </w:t>
      </w:r>
      <w:r>
        <w:rPr>
          <w:b/>
          <w:highlight w:val="yellow"/>
        </w:rPr>
        <w:t>[[NEEDS: named author]]</w:t>
      </w:r>
      <w:r>
        <w:t xml:space="preserve"> for the byline and Article schema.; who: Marketing</w:t>
      </w:r>
    </w:p>
    <w:p>
      <w:pPr>
        <w:pStyle w:val="ListBullet"/>
      </w:pPr>
      <w:r>
        <w:t xml:space="preserve">id: CMS-URL; what: </w:t>
      </w:r>
      <w:r>
        <w:rPr>
          <w:b/>
          <w:highlight w:val="yellow"/>
        </w:rPr>
        <w:t>[[NEEDS: CMS admin URL]]</w:t>
      </w:r>
      <w:r>
        <w:t xml:space="preserve"> for the Chrome upload prompt (not given in brand-profile.md).; who: Marketing</w:t>
      </w:r>
    </w:p>
    <w:p>
      <w:pPr>
        <w:pStyle w:val="ListBullet"/>
      </w:pPr>
      <w:r>
        <w:t>id: SCHEMA-IMAGE; what: Absolute media-library URL of the hero image for Article schema, once uploaded.; who: Marketing</w:t>
      </w:r>
    </w:p>
    <w:p>
      <w:pPr>
        <w:pStyle w:val="ListBullet"/>
      </w:pPr>
      <w:r>
        <w:t>id: CATEGORY-ITALY; what: Confirm 'Italy Weddings' exists in the CMS (categories.md lists it as TO CONFIRM; only Destination Weddings is confirmed).; who: Marketing</w:t>
      </w:r>
    </w:p>
    <w:p>
      <w:pPr>
        <w:pStyle w:val="ListBullet"/>
      </w:pPr>
      <w:r>
        <w:t xml:space="preserve">id: IMG-hero-credit; what: </w:t>
      </w:r>
      <w:r>
        <w:rPr>
          <w:b/>
          <w:highlight w:val="yellow"/>
        </w:rPr>
        <w:t>[[NEEDS: credit]]</w:t>
      </w:r>
      <w:r>
        <w:t xml:space="preserve"> for italy-villa-terrace-planner-couple-run-sheet-01.webp (hero); who: Photo curator / marketing</w:t>
      </w:r>
    </w:p>
    <w:p>
      <w:pPr>
        <w:pStyle w:val="ListBullet"/>
      </w:pPr>
      <w:r>
        <w:t xml:space="preserve">id: IMG-hero-licence_type; what: </w:t>
      </w:r>
      <w:r>
        <w:rPr>
          <w:b/>
          <w:highlight w:val="yellow"/>
        </w:rPr>
        <w:t>[[NEEDS: licence]]</w:t>
      </w:r>
      <w:r>
        <w:t xml:space="preserve"> for italy-villa-terrace-planner-couple-run-sheet-01.webp (hero); who: Photo curator / marketing</w:t>
      </w:r>
    </w:p>
    <w:p>
      <w:pPr>
        <w:pStyle w:val="ListBullet"/>
      </w:pPr>
      <w:r>
        <w:t xml:space="preserve">id: IMG-hero-client_consent; what: </w:t>
      </w:r>
      <w:r>
        <w:rPr>
          <w:b/>
          <w:highlight w:val="yellow"/>
        </w:rPr>
        <w:t>[[NEEDS: model releases for all identifiable people]]</w:t>
      </w:r>
      <w:r>
        <w:t xml:space="preserve"> for italy-villa-terrace-planner-couple-run-sheet-01.webp (hero); who: Photo curator / marketing</w:t>
      </w:r>
    </w:p>
    <w:p>
      <w:pPr>
        <w:pStyle w:val="ListBullet"/>
      </w:pPr>
      <w:r>
        <w:t xml:space="preserve">id: IMG-service-ladder-credit; what: </w:t>
      </w:r>
      <w:r>
        <w:rPr>
          <w:b/>
          <w:highlight w:val="yellow"/>
        </w:rPr>
        <w:t>[[NEEDS: credit]]</w:t>
      </w:r>
      <w:r>
        <w:t xml:space="preserve"> for tuscany-villa-garden-long-table-place-cards-01.webp (service-ladder); who: Photo curator / marketing</w:t>
      </w:r>
    </w:p>
    <w:p>
      <w:pPr>
        <w:pStyle w:val="ListBullet"/>
      </w:pPr>
      <w:r>
        <w:t xml:space="preserve">id: IMG-service-ladder-licence_type; what: </w:t>
      </w:r>
      <w:r>
        <w:rPr>
          <w:b/>
          <w:highlight w:val="yellow"/>
        </w:rPr>
        <w:t>[[NEEDS: licence]]</w:t>
      </w:r>
      <w:r>
        <w:t xml:space="preserve"> for tuscany-villa-garden-long-table-place-cards-01.webp (service-ladder); who: Photo curator / marketing</w:t>
      </w:r>
    </w:p>
    <w:p>
      <w:pPr>
        <w:pStyle w:val="ListBullet"/>
      </w:pPr>
      <w:r>
        <w:t xml:space="preserve">id: IMG-service-ladder-client_consent; what: </w:t>
      </w:r>
      <w:r>
        <w:rPr>
          <w:b/>
          <w:highlight w:val="yellow"/>
        </w:rPr>
        <w:t>[[NEEDS: couple consent for the gallery]]</w:t>
      </w:r>
      <w:r>
        <w:t xml:space="preserve"> for tuscany-villa-garden-long-table-place-cards-01.webp (service-ladder); who: Photo curator / marketing</w:t>
      </w:r>
    </w:p>
    <w:p>
      <w:pPr>
        <w:pStyle w:val="ListBullet"/>
      </w:pPr>
      <w:r>
        <w:t xml:space="preserve">id: IMG-based-where-credit; what: </w:t>
      </w:r>
      <w:r>
        <w:rPr>
          <w:b/>
          <w:highlight w:val="yellow"/>
        </w:rPr>
        <w:t>[[NEEDS: credit]]</w:t>
      </w:r>
      <w:r>
        <w:t xml:space="preserve"> for sydney-couple-video-call-italian-planner-01.webp (based-where); who: Photo curator / marketing</w:t>
      </w:r>
    </w:p>
    <w:p>
      <w:pPr>
        <w:pStyle w:val="ListBullet"/>
      </w:pPr>
      <w:r>
        <w:t xml:space="preserve">id: IMG-based-where-licence_type; what: </w:t>
      </w:r>
      <w:r>
        <w:rPr>
          <w:b/>
          <w:highlight w:val="yellow"/>
        </w:rPr>
        <w:t>[[NEEDS: licence]]</w:t>
      </w:r>
      <w:r>
        <w:t xml:space="preserve"> for sydney-couple-video-call-italian-planner-01.webp (based-where); who: Photo curator / marketing</w:t>
      </w:r>
    </w:p>
    <w:p>
      <w:pPr>
        <w:pStyle w:val="ListBullet"/>
      </w:pPr>
      <w:r>
        <w:t xml:space="preserve">id: IMG-based-where-client_consent; what: </w:t>
      </w:r>
      <w:r>
        <w:rPr>
          <w:b/>
          <w:highlight w:val="yellow"/>
        </w:rPr>
        <w:t>[[NEEDS: model releases, including the person on screen]]</w:t>
      </w:r>
      <w:r>
        <w:t xml:space="preserve"> for sydney-couple-video-call-italian-planner-01.webp (based-where); who: Photo curator / marketing</w:t>
      </w:r>
    </w:p>
    <w:p>
      <w:pPr>
        <w:pStyle w:val="ListBullet"/>
      </w:pPr>
      <w:r>
        <w:t xml:space="preserve">id: IMG-invisible-work-credit; what: </w:t>
      </w:r>
      <w:r>
        <w:rPr>
          <w:b/>
          <w:highlight w:val="yellow"/>
        </w:rPr>
        <w:t>[[NEEDS: credit]]</w:t>
      </w:r>
      <w:r>
        <w:t xml:space="preserve"> for lake-como-villa-jetty-boat-shuttle-guests-01.webp (invisible-work); who: Photo curator / marketing</w:t>
      </w:r>
    </w:p>
    <w:p>
      <w:pPr>
        <w:pStyle w:val="ListBullet"/>
      </w:pPr>
      <w:r>
        <w:t xml:space="preserve">id: IMG-invisible-work-licence_type; what: </w:t>
      </w:r>
      <w:r>
        <w:rPr>
          <w:b/>
          <w:highlight w:val="yellow"/>
        </w:rPr>
        <w:t>[[NEEDS: licence]]</w:t>
      </w:r>
      <w:r>
        <w:t xml:space="preserve"> for lake-como-villa-jetty-boat-shuttle-guests-01.webp (invisible-work); who: Photo curator / marketing</w:t>
      </w:r>
    </w:p>
    <w:p>
      <w:pPr>
        <w:pStyle w:val="ListBullet"/>
      </w:pPr>
      <w:r>
        <w:t xml:space="preserve">id: IMG-invisible-work-client_consent; what: </w:t>
      </w:r>
      <w:r>
        <w:rPr>
          <w:b/>
          <w:highlight w:val="yellow"/>
        </w:rPr>
        <w:t>[[NEEDS: consent from identifiable guests or the couple]]</w:t>
      </w:r>
      <w:r>
        <w:t xml:space="preserve"> for lake-como-villa-jetty-boat-shuttle-guests-01.webp (invisible-work); who: Photo curator / marketing</w:t>
      </w:r>
    </w:p>
    <w:p>
      <w:pPr>
        <w:pStyle w:val="ListBullet"/>
      </w:pPr>
      <w:r>
        <w:t xml:space="preserve">id: IMG-wet-weather-credit; what: </w:t>
      </w:r>
      <w:r>
        <w:rPr>
          <w:b/>
          <w:highlight w:val="yellow"/>
        </w:rPr>
        <w:t>[[NEEDS: credit]]</w:t>
      </w:r>
      <w:r>
        <w:t xml:space="preserve"> for tuscany-villa-loggia-ceremony-plan-b-01.webp (wet-weather); who: Photo curator / marketing</w:t>
      </w:r>
    </w:p>
    <w:p>
      <w:pPr>
        <w:pStyle w:val="ListBullet"/>
      </w:pPr>
      <w:r>
        <w:t xml:space="preserve">id: IMG-wet-weather-licence_type; what: </w:t>
      </w:r>
      <w:r>
        <w:rPr>
          <w:b/>
          <w:highlight w:val="yellow"/>
        </w:rPr>
        <w:t>[[NEEDS: licence]]</w:t>
      </w:r>
      <w:r>
        <w:t xml:space="preserve"> for tuscany-villa-loggia-ceremony-plan-b-01.webp (wet-weather); who: Photo curator / marketing</w:t>
      </w:r>
    </w:p>
    <w:p>
      <w:pPr>
        <w:pStyle w:val="ListBullet"/>
      </w:pPr>
      <w:r>
        <w:t xml:space="preserve">id: IMG-wet-weather-client_consent; what: </w:t>
      </w:r>
      <w:r>
        <w:rPr>
          <w:b/>
          <w:highlight w:val="yellow"/>
        </w:rPr>
        <w:t>[[NEEDS: couple consent if from a real wedding]]</w:t>
      </w:r>
      <w:r>
        <w:t xml:space="preserve"> for tuscany-villa-loggia-ceremony-plan-b-01.webp (wet-weather); who: Photo curator / marketing</w:t>
      </w:r>
    </w:p>
    <w:p>
      <w:pPr>
        <w:pStyle w:val="ListBullet"/>
      </w:pPr>
      <w:r>
        <w:t xml:space="preserve">id: IMG-contracts-credit; what: </w:t>
      </w:r>
      <w:r>
        <w:rPr>
          <w:b/>
          <w:highlight w:val="yellow"/>
        </w:rPr>
        <w:t>[[NEEDS: credit]]</w:t>
      </w:r>
      <w:r>
        <w:t xml:space="preserve"> for italian-terrace-contract-euro-invoice-flat-lay-01.webp (contracts); who: Photo curator / marketing</w:t>
      </w:r>
    </w:p>
    <w:p>
      <w:pPr>
        <w:pStyle w:val="ListBullet"/>
      </w:pPr>
      <w:r>
        <w:t xml:space="preserve">id: IMG-contracts-licence_type; what: </w:t>
      </w:r>
      <w:r>
        <w:rPr>
          <w:b/>
          <w:highlight w:val="yellow"/>
        </w:rPr>
        <w:t>[[NEEDS: licence]]</w:t>
      </w:r>
      <w:r>
        <w:t xml:space="preserve"> for italian-terrace-contract-euro-invoice-flat-lay-01.webp (contracts); who: Photo curator / marketing</w:t>
      </w:r>
    </w:p>
    <w:p>
      <w:pPr>
        <w:pStyle w:val="ListBullet"/>
      </w:pPr>
      <w:r>
        <w:t>id: IMG-OPEN-QUESTIONS; what: No image cleared yet; see 05-assets.json open_questions (Montelodoli and Gideon Hermosa gallery licences and consent, @safitevent permission, partner press kits).; who: Photo curator / marketing</w:t>
      </w:r>
    </w:p>
    <w:p>
      <w:pPr>
        <w:pStyle w:val="Heading2"/>
      </w:pPr>
      <w:r>
        <w:t>Images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Slot</w:t>
            </w:r>
          </w:p>
        </w:tc>
        <w:tc>
          <w:tcPr>
            <w:tcW w:type="dxa" w:w="2160"/>
          </w:tcPr>
          <w:p>
            <w:r>
              <w:t>File</w:t>
            </w:r>
          </w:p>
        </w:tc>
        <w:tc>
          <w:tcPr>
            <w:tcW w:type="dxa" w:w="2160"/>
          </w:tcPr>
          <w:p>
            <w:r>
              <w:t>Alt text</w:t>
            </w:r>
          </w:p>
        </w:tc>
        <w:tc>
          <w:tcPr>
            <w:tcW w:type="dxa" w:w="2160"/>
          </w:tcPr>
          <w:p>
            <w:r>
              <w:t>Caption / credit</w:t>
            </w:r>
          </w:p>
        </w:tc>
      </w:tr>
      <w:tr>
        <w:tc>
          <w:tcPr>
            <w:tcW w:type="dxa" w:w="2160"/>
          </w:tcPr>
          <w:p>
            <w:r>
              <w:t>hero</w:t>
            </w:r>
          </w:p>
        </w:tc>
        <w:tc>
          <w:tcPr>
            <w:tcW w:type="dxa" w:w="2160"/>
          </w:tcPr>
          <w:p>
            <w:r>
              <w:t>italy-villa-terrace-planner-couple-run-sheet-01.webp</w:t>
            </w:r>
          </w:p>
        </w:tc>
        <w:tc>
          <w:tcPr>
            <w:tcW w:type="dxa" w:w="2160"/>
          </w:tcPr>
          <w:p>
            <w:r>
              <w:t>A planner and a couple review a printed run sheet and floor plan at a table on a stone villa terrace in late light</w:t>
            </w:r>
          </w:p>
        </w:tc>
        <w:tc>
          <w:tcPr>
            <w:tcW w:type="dxa" w:w="2160"/>
          </w:tcPr>
          <w:p>
            <w:r>
              <w:t>The real work happens long before the day: a run sheet shows you how a planner thinks. [[NEEDS: credit]]</w:t>
            </w:r>
          </w:p>
        </w:tc>
      </w:tr>
      <w:tr>
        <w:tc>
          <w:tcPr>
            <w:tcW w:type="dxa" w:w="2160"/>
          </w:tcPr>
          <w:p>
            <w:r>
              <w:t>service-ladder</w:t>
            </w:r>
          </w:p>
        </w:tc>
        <w:tc>
          <w:tcPr>
            <w:tcW w:type="dxa" w:w="2160"/>
          </w:tcPr>
          <w:p>
            <w:r>
              <w:t>tuscany-villa-garden-long-table-place-cards-01.webp</w:t>
            </w:r>
          </w:p>
        </w:tc>
        <w:tc>
          <w:tcPr>
            <w:tcW w:type="dxa" w:w="2160"/>
          </w:tcPr>
          <w:p>
            <w:r>
              <w:t>A coordinator straightens place cards along a long outdoor table set for a wedding in a villa garden in the morning</w:t>
            </w:r>
          </w:p>
        </w:tc>
        <w:tc>
          <w:tcPr>
            <w:tcW w:type="dxa" w:w="2160"/>
          </w:tcPr>
          <w:p>
            <w:r>
              <w:t>For 70 to 110 guests over several days, someone has to own every detail between the venue and your guests. [[NEEDS: credit]]</w:t>
            </w:r>
          </w:p>
        </w:tc>
      </w:tr>
      <w:tr>
        <w:tc>
          <w:tcPr>
            <w:tcW w:type="dxa" w:w="2160"/>
          </w:tcPr>
          <w:p>
            <w:r>
              <w:t>based-where</w:t>
            </w:r>
          </w:p>
        </w:tc>
        <w:tc>
          <w:tcPr>
            <w:tcW w:type="dxa" w:w="2160"/>
          </w:tcPr>
          <w:p>
            <w:r>
              <w:t>sydney-couple-video-call-italian-planner-01.webp</w:t>
            </w:r>
          </w:p>
        </w:tc>
        <w:tc>
          <w:tcPr>
            <w:tcW w:type="dxa" w:w="2160"/>
          </w:tcPr>
          <w:p>
            <w:r>
              <w:t>Over-the-shoulder view of a couple on an evening video call with a planner, a notebook and laptop on the table</w:t>
            </w:r>
          </w:p>
        </w:tc>
        <w:tc>
          <w:tcPr>
            <w:tcW w:type="dxa" w:w="2160"/>
          </w:tcPr>
          <w:p>
            <w:r>
              <w:t>A 7pm call in Sydney lands between 9am and 11am in Italy, so agree a fixed slot before you sign. [[NEEDS: credit]]</w:t>
            </w:r>
          </w:p>
        </w:tc>
      </w:tr>
      <w:tr>
        <w:tc>
          <w:tcPr>
            <w:tcW w:type="dxa" w:w="2160"/>
          </w:tcPr>
          <w:p>
            <w:r>
              <w:t>invisible-work</w:t>
            </w:r>
          </w:p>
        </w:tc>
        <w:tc>
          <w:tcPr>
            <w:tcW w:type="dxa" w:w="2160"/>
          </w:tcPr>
          <w:p>
            <w:r>
              <w:t>lake-como-villa-jetty-boat-shuttle-guests-01.webp</w:t>
            </w:r>
          </w:p>
        </w:tc>
        <w:tc>
          <w:tcPr>
            <w:tcW w:type="dxa" w:w="2160"/>
          </w:tcPr>
          <w:p>
            <w:r>
              <w:t>Wedding guests step off a small boat onto a villa jetty on Lake Como as a staff member steadies an older guest</w:t>
            </w:r>
          </w:p>
        </w:tc>
        <w:tc>
          <w:tcPr>
            <w:tcW w:type="dxa" w:w="2160"/>
          </w:tcPr>
          <w:p>
            <w:r>
              <w:t>Boat shuttles, stairs and long walks: ask how your planner will look after older guests from car to seat. [[NEEDS: credit]]</w:t>
            </w:r>
          </w:p>
        </w:tc>
      </w:tr>
      <w:tr>
        <w:tc>
          <w:tcPr>
            <w:tcW w:type="dxa" w:w="2160"/>
          </w:tcPr>
          <w:p>
            <w:r>
              <w:t>wet-weather</w:t>
            </w:r>
          </w:p>
        </w:tc>
        <w:tc>
          <w:tcPr>
            <w:tcW w:type="dxa" w:w="2160"/>
          </w:tcPr>
          <w:p>
            <w:r>
              <w:t>tuscany-villa-loggia-ceremony-plan-b-01.webp</w:t>
            </w:r>
          </w:p>
        </w:tc>
        <w:tc>
          <w:tcPr>
            <w:tcW w:type="dxa" w:w="2160"/>
          </w:tcPr>
          <w:p>
            <w:r>
              <w:t>Rows of chairs and simple flowers set for a ceremony under the covered stone loggia of a Tuscan villa on a cloudy day</w:t>
            </w:r>
          </w:p>
        </w:tc>
        <w:tc>
          <w:tcPr>
            <w:tcW w:type="dxa" w:w="2160"/>
          </w:tcPr>
          <w:p>
            <w:r>
              <w:t>A good wet-weather plan names the covered space, how it will be set and when on the day the call is made. [[NEEDS: credit]]</w:t>
            </w:r>
          </w:p>
        </w:tc>
      </w:tr>
      <w:tr>
        <w:tc>
          <w:tcPr>
            <w:tcW w:type="dxa" w:w="2160"/>
          </w:tcPr>
          <w:p>
            <w:r>
              <w:t>contracts</w:t>
            </w:r>
          </w:p>
        </w:tc>
        <w:tc>
          <w:tcPr>
            <w:tcW w:type="dxa" w:w="2160"/>
          </w:tcPr>
          <w:p>
            <w:r>
              <w:t>italian-terrace-contract-euro-invoice-flat-lay-01.webp</w:t>
            </w:r>
          </w:p>
        </w:tc>
        <w:tc>
          <w:tcPr>
            <w:tcW w:type="dxa" w:w="2160"/>
          </w:tcPr>
          <w:p>
            <w:r>
              <w:t>Flat lay of a planner contract, an invoice, a notebook, a pen and an espresso cup on a stone terrace table</w:t>
            </w:r>
          </w:p>
        </w:tc>
        <w:tc>
          <w:tcPr>
            <w:tcW w:type="dxa" w:w="2160"/>
          </w:tcPr>
          <w:p>
            <w:r>
              <w:t>Keep every EUR amount, its AUD cost and its due date in one place before the first deposit leaves your account. [[NEEDS: credit]]</w:t>
            </w:r>
          </w:p>
        </w:tc>
      </w:tr>
    </w:tbl>
    <w:p>
      <w:r>
        <w:br w:type="page"/>
      </w:r>
    </w:p>
    <w:p>
      <w:pPr>
        <w:pStyle w:val="Title"/>
      </w:pPr>
      <w:r>
        <w:t>How to choose a wedding planner in Italy</w:t>
      </w:r>
    </w:p>
    <w:p>
      <w:r>
        <w:rPr>
          <w:b/>
          <w:color w:val="8A6D3B"/>
          <w:highlight w:val="lightGray"/>
        </w:rPr>
        <w:t>[ IMAGE SLOT: italy-villa-terrace-planner-couple-run-sheet-01.webp ]</w:t>
      </w:r>
    </w:p>
    <w:p>
      <w:r>
        <w:t>You have a date in mind, a guest list of around 90 and a shortlist of Italian planners whose Instagram feeds all look equally lovely. What you cannot see from Sydney is who answers the email in March, who is standing at the villa gates when the shuttle buses arrive, and where your deposits actually go. Choosing a wedding planner in Italy is less about taste than about scope, money and trust.</w:t>
      </w:r>
    </w:p>
    <w:p>
      <w:r>
        <w:t xml:space="preserve">This guide is written for Australian couples </w:t>
      </w:r>
      <w:hyperlink r:id="rId9">
        <w:r>
          <w:rPr>
            <w:color w:val="1F5C99"/>
            <w:u w:val="single"/>
          </w:rPr>
          <w:t xml:space="preserve">planning a wedding in Italy</w:t>
        </w:r>
      </w:hyperlink>
      <w:r>
        <w:t>, and for the parents often helping to pay.</w:t>
      </w:r>
    </w:p>
    <w:p>
      <w:pPr>
        <w:pStyle w:val="Heading1"/>
      </w:pPr>
      <w:r>
        <w:t>First, decide what kind of help your wedding needs</w:t>
      </w:r>
    </w:p>
    <w:p>
      <w:r>
        <w:t>About one in two foreign couples who held their wedding in Italy in 2025 used a professional wedding planner, according to an industry report presented with Italy's Ministry of Tourism. That also means plenty did not. The right level of help depends on your guest count, how many events you are hosting and how much happens outside a single property.</w:t>
      </w:r>
    </w:p>
    <w:p>
      <w:r>
        <w:t>| Type of help | What it covers | What it usually does not cover |</w:t>
      </w:r>
    </w:p>
    <w:p>
      <w:r>
        <w:t>|---|---|---|</w:t>
      </w:r>
    </w:p>
    <w:p>
      <w:r>
        <w:t>| Venue in-house coordinator | Your day inside the property, with the venue's own team | Outside suppliers, guest transport, events at other places. Works for the venue, not for you |</w:t>
      </w:r>
    </w:p>
    <w:p>
      <w:r>
        <w:t>| On-the-day coordinator | Takes over a plan you have built, confirms suppliers and runs the timeline on the day | Finding the venue or suppliers, negotiating contracts |</w:t>
      </w:r>
    </w:p>
    <w:p>
      <w:r>
        <w:t>| Partial planner | Selected parts, such as the venue search and key suppliers, then coordination | Everything you keep for yourselves |</w:t>
      </w:r>
    </w:p>
    <w:p>
      <w:r>
        <w:t>| Full planner | Venue and supplier sourcing, contracts, budget, guest logistics, the run sheet (the timed plan for the day) and leading the team on the day | The planner's own travel and extra events, unless written into the scope |</w:t>
      </w:r>
    </w:p>
    <w:p>
      <w:r>
        <w:t>| Design-led studio | Full planning plus a strong creative direction, styling and production | Ask which parts of the fee are planning and which are design |</w:t>
      </w:r>
    </w:p>
    <w:p>
      <w:r>
        <w:t>| Advisory or matchmaking service | Helps you choose the destination, the venue and the level of planning, then introduces the right people | Running your wedding day |</w:t>
      </w:r>
    </w:p>
    <w:p>
      <w:r>
        <w:t>Not every wedding needs a full planner. A wedding for 30 at one hotel with a strong in-house events team may need only a good coordinator and a clear contract. Bear in mind that a venue coordinator works for the venue, often starts about a month out and focuses on running the day rather than shaping the plan.</w:t>
      </w:r>
    </w:p>
    <w:p>
      <w:r>
        <w:t xml:space="preserve">A celebration for 70 to 110 guests over three days is different. When most guests are flying from Australia, with a welcome dinner in one place, the ceremony in another and transfers in between, there is a lot of work that no venue coordinator is responsible for. That is usually full-planning territory, not because it is grander, but because someone has to own the gaps. Our </w:t>
      </w:r>
      <w:hyperlink r:id="rId10">
        <w:r>
          <w:rPr>
            <w:color w:val="1F5C99"/>
            <w:u w:val="single"/>
          </w:rPr>
          <w:t xml:space="preserve">guide to whether you need a planner at all</w:t>
        </w:r>
      </w:hyperlink>
      <w:r>
        <w:t xml:space="preserve"> goes deeper on that choice.</w:t>
      </w:r>
    </w:p>
    <w:p>
      <w:r>
        <w:rPr>
          <w:b/>
          <w:color w:val="8A6D3B"/>
          <w:highlight w:val="lightGray"/>
        </w:rPr>
        <w:t>[ IMAGE SLOT: tuscany-villa-garden-long-table-place-cards-01.webp ]</w:t>
      </w:r>
    </w:p>
    <w:p>
      <w:pPr>
        <w:pStyle w:val="Heading1"/>
      </w:pPr>
      <w:r>
        <w:t>Italian, Australian or both: where your planner should be based</w:t>
      </w:r>
    </w:p>
    <w:p>
      <w:r>
        <w:t>There are three common set-ups, and each has a trade-off.</w:t>
      </w:r>
    </w:p>
    <w:p>
      <w:pPr>
        <w:pStyle w:val="ListBullet"/>
      </w:pPr>
      <w:r>
        <w:rPr>
          <w:b/>
        </w:rPr>
        <w:t>Italy-based planner.</w:t>
      </w:r>
      <w:r>
        <w:t xml:space="preserve"> Lives inside the supplier network, speaks the language and can walk your venue next week. The trade-off is the time difference, and contracts and invoices drafted the Italian way.</w:t>
      </w:r>
    </w:p>
    <w:p>
      <w:pPr>
        <w:pStyle w:val="ListBullet"/>
      </w:pPr>
      <w:r>
        <w:rPr>
          <w:b/>
        </w:rPr>
        <w:t>Australia-based or dual-based planner.</w:t>
      </w:r>
      <w:r>
        <w:t xml:space="preserve"> Takes calls in your hours and understands Australian expectations about contracts and communication. Ask who their team in Italy is, and how many weddings they have run in your region.</w:t>
      </w:r>
    </w:p>
    <w:p>
      <w:pPr>
        <w:pStyle w:val="ListBullet"/>
      </w:pPr>
      <w:r>
        <w:rPr>
          <w:b/>
        </w:rPr>
        <w:t>Both.</w:t>
      </w:r>
      <w:r>
        <w:t xml:space="preserve"> An Australian lead with an Italian team on the ground. This works when the contract says exactly who is responsible for what.</w:t>
      </w:r>
    </w:p>
    <w:p>
      <w:hyperlink r:id="rId11">
        <w:r>
          <w:rPr>
            <w:color w:val="1F5C99"/>
            <w:u w:val="single"/>
          </w:rPr>
          <w:t xml:space="preserve">Lake Como</w:t>
        </w:r>
      </w:hyperlink>
      <w:r>
        <w:t xml:space="preserve">, the </w:t>
      </w:r>
      <w:hyperlink r:id="rId12">
        <w:r>
          <w:rPr>
            <w:color w:val="1F5C99"/>
            <w:u w:val="single"/>
          </w:rPr>
          <w:t xml:space="preserve">Amalfi Coast</w:t>
        </w:r>
      </w:hyperlink>
      <w:r>
        <w:t xml:space="preserve"> and </w:t>
      </w:r>
      <w:hyperlink r:id="rId13">
        <w:r>
          <w:rPr>
            <w:color w:val="1F5C99"/>
            <w:u w:val="single"/>
          </w:rPr>
          <w:t xml:space="preserve">Tuscany</w:t>
        </w:r>
      </w:hyperlink>
      <w:r>
        <w:t xml:space="preserve"> each run on their own suppliers, transport and local rules. A planner who knows the Chianti hills well may never have moved 90 guests along a lake. A regional specialist knows one area closely while a nationwide agency covers more ground, so ask any planner where they have worked in the past two seasons, in your month, at venues like yours.</w:t>
      </w:r>
    </w:p>
    <w:p>
      <w:pPr>
        <w:pStyle w:val="Heading2"/>
      </w:pPr>
      <w:r>
        <w:t>Planning across the time difference</w:t>
      </w:r>
    </w:p>
    <w:p>
      <w:r>
        <w:t>Sydney is between eight and 10 hours ahead of Italy, depending on the time of year: eight hours from early April to early October, 10 hours from late October to late March, and nine in the short weeks between. In practice, a 7pm call in Sydney lands between 9am and 11am in Italy. Perth is two or three hours behind Sydney, so the overlap shifts again.</w:t>
      </w:r>
    </w:p>
    <w:p>
      <w:r>
        <w:t>Good planners make the gap work for you. Look for:</w:t>
      </w:r>
    </w:p>
    <w:p>
      <w:pPr>
        <w:pStyle w:val="ListBullet"/>
      </w:pPr>
      <w:r>
        <w:t>a fixed weekly or fortnightly call slot (Sydney evening, Italy morning);</w:t>
      </w:r>
    </w:p>
    <w:p>
      <w:pPr>
        <w:pStyle w:val="ListBullet"/>
      </w:pPr>
      <w:r>
        <w:t>one shared planning document that both sides update;</w:t>
      </w:r>
    </w:p>
    <w:p>
      <w:pPr>
        <w:pStyle w:val="ListBullet"/>
      </w:pPr>
      <w:r>
        <w:t>an agreed reply time for email, written into the contract;</w:t>
      </w:r>
    </w:p>
    <w:p>
      <w:pPr>
        <w:pStyle w:val="ListBullet"/>
      </w:pPr>
      <w:r>
        <w:t>a short written summary after every call.</w:t>
      </w:r>
    </w:p>
    <w:p>
      <w:r>
        <w:t>Then ask who will be physically on site on the day, and whether that is the person you have been planning with. If the lead hands over to a coordinator you have never met, you want to know now.</w:t>
      </w:r>
    </w:p>
    <w:p>
      <w:r>
        <w:rPr>
          <w:b/>
          <w:color w:val="8A6D3B"/>
          <w:highlight w:val="lightGray"/>
        </w:rPr>
        <w:t>[ IMAGE SLOT: sydney-couple-video-call-italian-planner-01.webp ]</w:t>
      </w:r>
    </w:p>
    <w:p>
      <w:pPr>
        <w:pStyle w:val="Heading1"/>
      </w:pPr>
      <w:r>
        <w:t>How a wedding planner in Italy charges, and who they work for</w:t>
      </w:r>
    </w:p>
    <w:p>
      <w:r>
        <w:t>Planners usually charge in one of three ways: a flat fee for a written scope, a percentage of the total wedding budget, or a hybrid of a smaller percentage plus a flat fee. What matters is that the scope is written down and you can see how the number was reached. Ask, too, whether there is a minimum fee.</w:t>
      </w:r>
    </w:p>
    <w:p>
      <w:r>
        <w:t xml:space="preserve">Figures from the Italian consumer association Federconsumatori, reported by </w:t>
      </w:r>
      <w:hyperlink r:id="rId14">
        <w:r>
          <w:rPr>
            <w:color w:val="1F5C99"/>
            <w:u w:val="single"/>
          </w:rPr>
          <w:t xml:space="preserve">ItaliaOggi in June 2026</w:t>
        </w:r>
      </w:hyperlink>
      <w:r>
        <w:t>, put planner fees in Italy at:</w:t>
      </w:r>
    </w:p>
    <w:p>
      <w:pPr>
        <w:pStyle w:val="ListBullet"/>
      </w:pPr>
      <w:r>
        <w:rPr>
          <w:b/>
        </w:rPr>
        <w:t>On-the-day coordination:</w:t>
      </w:r>
      <w:r>
        <w:t xml:space="preserve"> about EUR 1,000 to 3,500 (about AUD 1,600 to 5,600).</w:t>
      </w:r>
    </w:p>
    <w:p>
      <w:pPr>
        <w:pStyle w:val="ListBullet"/>
      </w:pPr>
      <w:r>
        <w:rPr>
          <w:b/>
        </w:rPr>
        <w:t>Full organisation:</w:t>
      </w:r>
      <w:r>
        <w:t xml:space="preserve"> from about EUR 2,500 (about AUD 4,000), rising to EUR 10,000 to 15,000 (about AUD 16,000 to 24,000) or more, for more complex weddings or the most established professionals.</w:t>
      </w:r>
    </w:p>
    <w:p>
      <w:pPr>
        <w:pStyle w:val="ListBullet"/>
      </w:pPr>
      <w:r>
        <w:rPr>
          <w:b/>
        </w:rPr>
        <w:t>Percentage fees:</w:t>
      </w:r>
      <w:r>
        <w:t xml:space="preserve"> often around 10% of the total wedding budget.</w:t>
      </w:r>
    </w:p>
    <w:p>
      <w:r>
        <w:t xml:space="preserve">AUD figures use the </w:t>
      </w:r>
      <w:hyperlink r:id="rId15">
        <w:r>
          <w:rPr>
            <w:color w:val="1F5C99"/>
            <w:u w:val="single"/>
          </w:rPr>
          <w:t xml:space="preserve">Reserve Bank of Australia</w:t>
        </w:r>
      </w:hyperlink>
      <w:r>
        <w:t xml:space="preserve"> rate on 22 October 2026 (EUR 1 is about AUD 1.60). These are whole-of-Italy figures, and they include domestic weddings. On a large multi-day budget, a percentage fee can land above EUR 15,000, the top of the quoted range for full organisation, which is why you ask every planner to quote against the same written brief.</w:t>
      </w:r>
    </w:p>
    <w:p>
      <w:r>
        <w:t>Ask what each fee leaves out, such as travel and accommodation for the planner's team, site visits, extra events like a welcome dinner, and overtime on the night. Check, too, whether each quote includes Italian VAT (IVA): the standard rate is 22%, although treatment can vary from one business to another.</w:t>
      </w:r>
    </w:p>
    <w:p>
      <w:pPr>
        <w:pStyle w:val="Heading2"/>
      </w:pPr>
      <w:r>
        <w:t>Who your planner works for</w:t>
      </w:r>
    </w:p>
    <w:p>
      <w:r>
        <w:t>Then ask whether anyone else pays your planner, using the question our own cost guide recommends putting in writing:</w:t>
      </w:r>
    </w:p>
    <w:p>
      <w:pPr>
        <w:pStyle w:val="IntenseQuote"/>
      </w:pPr>
      <w:r>
        <w:t>"Do you receive any payment, discount or fee from suppliers you recommend, and do you mark up décor, production, entertainment or sound you supply?"</w:t>
      </w:r>
    </w:p>
    <w:p>
      <w:r>
        <w:t>This is a standard question, not an accusation, and a good planner answers it plainly. An arrangement you know about can be fine; one you discover later is a problem.</w:t>
      </w:r>
    </w:p>
    <w:p>
      <w:r>
        <w:t xml:space="preserve">For the full fee breakdown, see </w:t>
      </w:r>
      <w:hyperlink r:id="rId16">
        <w:r>
          <w:rPr>
            <w:color w:val="1F5C99"/>
            <w:u w:val="single"/>
          </w:rPr>
          <w:t xml:space="preserve">how planners quote and compare fees</w:t>
        </w:r>
      </w:hyperlink>
      <w:r>
        <w:t xml:space="preserve">. For the wider budget, see </w:t>
      </w:r>
      <w:hyperlink r:id="rId17">
        <w:r>
          <w:rPr>
            <w:color w:val="1F5C99"/>
            <w:u w:val="single"/>
          </w:rPr>
          <w:t xml:space="preserve">our Italy budget guide by region and guest count</w:t>
        </w:r>
      </w:hyperlink>
      <w:r>
        <w:t>.</w:t>
      </w:r>
    </w:p>
    <w:p>
      <w:pPr>
        <w:pStyle w:val="Heading1"/>
      </w:pPr>
      <w:r>
        <w:t>The questions that separate a great planner from a great Instagram</w:t>
      </w:r>
    </w:p>
    <w:p>
      <w:r>
        <w:t>A beautiful feed tells you about taste; these questions tell you about reliability. One term to know first: the partita IVA is an Italian business's VAT number.</w:t>
      </w:r>
    </w:p>
    <w:p>
      <w:r>
        <w:t>| Ask | A good answer sounds like | A warning sign |</w:t>
      </w:r>
    </w:p>
    <w:p>
      <w:r>
        <w:t>|---|---|---|</w:t>
      </w:r>
    </w:p>
    <w:p>
      <w:r>
        <w:t>| How many weddings do you run a season, and how many on the same weekend? | A clear number, and who leads each one | "We can always fit you in" |</w:t>
      </w:r>
    </w:p>
    <w:p>
      <w:r>
        <w:t>| Who leads our wedding, and who is on site on the day? | A named lead, plus a named back-up | "The team", with no names |</w:t>
      </w:r>
    </w:p>
    <w:p>
      <w:r>
        <w:t>| When did you last work at our venue, or in our region, in our month? | Specific weddings, with detail on access, music curfew and covered space | Only styled shoots, or only other regions |</w:t>
      </w:r>
    </w:p>
    <w:p>
      <w:r>
        <w:t>| Can we speak to two past couples, ideally one who planned from overseas? | Names offered without hesitation | Written reviews only |</w:t>
      </w:r>
    </w:p>
    <w:p>
      <w:r>
        <w:t>| What is the Plan B at our venue, and when is the call made? | The actual covered space and a set decision time on the day | "It never rains in June" |</w:t>
      </w:r>
    </w:p>
    <w:p>
      <w:r>
        <w:t>| How do you choose suppliers, and can we bring our own? | Clear criteria, and openness to your choices | Their list or nothing |</w:t>
      </w:r>
    </w:p>
    <w:p>
      <w:r>
        <w:t>| How do you quote and invoice? | A written scope, a payment schedule and VAT shown | Verbal figures, or one lump sum |</w:t>
      </w:r>
    </w:p>
    <w:p>
      <w:r>
        <w:t>| What is your partita IVA and registered business name? | Given straight away, and it matches the contract | Reluctance, or a different name on invoices |</w:t>
      </w:r>
    </w:p>
    <w:p>
      <w:r>
        <w:t xml:space="preserve">Italy has no licence or public register for wedding planners, so you check the business rather than a licence number. Ask for the planner's partita IVA (Italian VAT number) and full business name, then use the </w:t>
      </w:r>
      <w:hyperlink r:id="rId18">
        <w:r>
          <w:rPr>
            <w:color w:val="1F5C99"/>
            <w:u w:val="single"/>
          </w:rPr>
          <w:t xml:space="preserve">Agenzia delle Entrate's free online check</w:t>
        </w:r>
      </w:hyperlink>
      <w:r>
        <w:t>, which shows whether a VAT number is valid and active.</w:t>
      </w:r>
    </w:p>
    <w:p>
      <w:r>
        <w:t xml:space="preserve">Finally, ask to see a complete run sheet from a past wedding (with names removed) and one full gallery, not a highlight reel. A run sheet shows you how a planner thinks when the schedule slips by 40 minutes. For a broader vetting method, see </w:t>
      </w:r>
      <w:hyperlink r:id="rId19">
        <w:r>
          <w:rPr>
            <w:color w:val="1F5C99"/>
            <w:u w:val="single"/>
          </w:rPr>
          <w:t xml:space="preserve">how to vet suppliers you have never met</w:t>
        </w:r>
      </w:hyperlink>
      <w:r>
        <w:t xml:space="preserve"> and </w:t>
      </w:r>
      <w:hyperlink r:id="rId20">
        <w:r>
          <w:rPr>
            <w:color w:val="1F5C99"/>
            <w:u w:val="single"/>
          </w:rPr>
          <w:t xml:space="preserve">our general checklist for any destination</w:t>
        </w:r>
      </w:hyperlink>
      <w:r>
        <w:t>.</w:t>
      </w:r>
    </w:p>
    <w:p>
      <w:pPr>
        <w:pStyle w:val="Heading1"/>
      </w:pPr>
      <w:r>
        <w:t>The work you never see, and how to check they handle it</w:t>
      </w:r>
    </w:p>
    <w:p>
      <w:r>
        <w:t>Much of a planner's value sits in the parts nobody photographs. Ask each planner to walk you through these.</w:t>
      </w:r>
    </w:p>
    <w:p>
      <w:pPr>
        <w:pStyle w:val="ListBullet"/>
      </w:pPr>
      <w:r>
        <w:rPr>
          <w:b/>
        </w:rPr>
        <w:t>Guest transfers.</w:t>
      </w:r>
      <w:r>
        <w:t xml:space="preserve"> Airport to hotels, hotels to the venue, and back again after a late finish at a Chianti hill venue. Ask for a draft transport plan with timings, vehicle sizes and the contact on the night.</w:t>
      </w:r>
    </w:p>
    <w:p>
      <w:pPr>
        <w:pStyle w:val="ListBullet"/>
      </w:pPr>
      <w:r>
        <w:rPr>
          <w:b/>
        </w:rPr>
        <w:t>Older or less mobile guests.</w:t>
      </w:r>
      <w:r>
        <w:t xml:space="preserve"> Stairs, cobblestones, long walks and the boat shuttles to a Lake Como villa. A good answer describes a step-free route from car to seat, a seat in the shade near the ceremony and a cool room to rest in.</w:t>
      </w:r>
    </w:p>
    <w:p>
      <w:pPr>
        <w:pStyle w:val="ListBullet"/>
      </w:pPr>
      <w:r>
        <w:rPr>
          <w:b/>
        </w:rPr>
        <w:t>Room blocks</w:t>
      </w:r>
      <w:r>
        <w:t xml:space="preserve"> (rooms a hotel holds for your guests until a set date). Ask who holds them, when unused rooms are released and who follows up guests who have not booked. Our </w:t>
      </w:r>
      <w:hyperlink r:id="rId21">
        <w:r>
          <w:rPr>
            <w:color w:val="1F5C99"/>
            <w:u w:val="single"/>
          </w:rPr>
          <w:t xml:space="preserve">wedding and honeymoon travel</w:t>
        </w:r>
      </w:hyperlink>
      <w:r>
        <w:t xml:space="preserve"> page covers how we help with guest travel and accommodation.</w:t>
      </w:r>
    </w:p>
    <w:p>
      <w:pPr>
        <w:pStyle w:val="ListBullet"/>
      </w:pPr>
      <w:r>
        <w:rPr>
          <w:b/>
        </w:rPr>
        <w:t>Welcome and farewell events.</w:t>
      </w:r>
      <w:r>
        <w:t xml:space="preserve"> Is the same team running them, and are they in the fee?</w:t>
      </w:r>
    </w:p>
    <w:p>
      <w:r>
        <w:rPr>
          <w:b/>
          <w:color w:val="8A6D3B"/>
          <w:highlight w:val="lightGray"/>
        </w:rPr>
        <w:t>[ IMAGE SLOT: lake-como-villa-jetty-boat-shuttle-guests-01.webp ]</w:t>
      </w:r>
    </w:p>
    <w:p>
      <w:pPr>
        <w:pStyle w:val="Heading2"/>
      </w:pPr>
      <w:r>
        <w:t>Heat and wet-weather plans</w:t>
      </w:r>
    </w:p>
    <w:p>
      <w:r>
        <w:t xml:space="preserve">No one can promise the weather, so ask for both plans in writing, and give heat as much thought as rain. According to LaMMA, Tuscany's regional weather service, July 2026 was the hottest month on record in Tuscany, with records going back to around 1955, as the </w:t>
      </w:r>
      <w:hyperlink r:id="rId22">
        <w:r>
          <w:rPr>
            <w:color w:val="1F5C99"/>
            <w:u w:val="single"/>
          </w:rPr>
          <w:t xml:space="preserve">regional health agency reported</w:t>
        </w:r>
      </w:hyperlink>
      <w:r>
        <w:t>. In Florence, the maximum topped 36°C on 27 days across June and July 2026.</w:t>
      </w:r>
    </w:p>
    <w:p>
      <w:r>
        <w:t>A good heat plan covers ceremony timing, shade, water and a cool room for older guests. A good wet-weather plan names the covered space, how it will be set and the time on the day when the decision is made.</w:t>
      </w:r>
    </w:p>
    <w:p>
      <w:r>
        <w:rPr>
          <w:b/>
          <w:color w:val="8A6D3B"/>
          <w:highlight w:val="lightGray"/>
        </w:rPr>
        <w:t>[ IMAGE SLOT: tuscany-villa-loggia-ceremony-plan-b-01.webp ]</w:t>
      </w:r>
    </w:p>
    <w:p>
      <w:pPr>
        <w:pStyle w:val="Heading2"/>
      </w:pPr>
      <w:r>
        <w:t>Music and noise</w:t>
      </w:r>
    </w:p>
    <w:p>
      <w:r>
        <w:t xml:space="preserve">In Italy, playing SIAE-protected music, live or recorded, at a wedding anywhere other than your own home needs a </w:t>
      </w:r>
      <w:hyperlink r:id="rId23">
        <w:r>
          <w:rPr>
            <w:color w:val="1F5C99"/>
            <w:u w:val="single"/>
          </w:rPr>
          <w:t xml:space="preserve">SIAE licence</w:t>
        </w:r>
      </w:hyperlink>
      <w:r>
        <w:t>. One of the couple requests it through a private account on SIAE's portal for private events. A venue or planner cannot buy it there for you, and a venue's background-music subscription does not cover your wedding. Ask your planner to guide you through it and to check it is active before the day.</w:t>
      </w:r>
    </w:p>
    <w:p>
      <w:r>
        <w:t>Noise rules are set town by town, so there is no single national curfew. Ask what the music curfew is at your venue, and who applies for any permit to play later.</w:t>
      </w:r>
    </w:p>
    <w:p>
      <w:r>
        <w:t xml:space="preserve">If you would rather not vet planners yourself, </w:t>
      </w:r>
      <w:hyperlink r:id="rId24">
        <w:r>
          <w:rPr>
            <w:color w:val="1F5C99"/>
            <w:u w:val="single"/>
          </w:rPr>
          <w:t xml:space="preserve">Wedded Wonderland Concierge</w:t>
        </w:r>
      </w:hyperlink>
      <w:r>
        <w:t xml:space="preserve"> can recommend one from our partnered network.</w:t>
      </w:r>
    </w:p>
    <w:p>
      <w:pPr>
        <w:pStyle w:val="Heading2"/>
      </w:pPr>
      <w:r>
        <w:t>Legal, symbolic or both</w:t>
      </w:r>
    </w:p>
    <w:p>
      <w:r>
        <w:t xml:space="preserve">A planner can coordinate the paperwork but cannot make you married. Legal validity comes from the Italian civil (or recognised religious) process, which for Australians includes declarations signed in person at the </w:t>
      </w:r>
      <w:hyperlink r:id="rId25">
        <w:r>
          <w:rPr>
            <w:color w:val="1F5C99"/>
            <w:u w:val="single"/>
          </w:rPr>
          <w:t xml:space="preserve">Italian consulate for your state</w:t>
        </w:r>
      </w:hyperlink>
      <w:r>
        <w:t xml:space="preserve"> (or a tribunal in Italy) and at the </w:t>
      </w:r>
      <w:hyperlink r:id="rId26">
        <w:r>
          <w:rPr>
            <w:color w:val="1F5C99"/>
            <w:u w:val="single"/>
          </w:rPr>
          <w:t xml:space="preserve">Australian Embassy in Rome or the Consulate-General in Milan</w:t>
        </w:r>
      </w:hyperlink>
      <w:r>
        <w:t>. Town-hall marriage and Apostille appointments can be hard to get from May to September, so ask how your planner secures dates. An Apostille is the certificate that lets your Italian marriage certificate be used in Australia.</w:t>
      </w:r>
    </w:p>
    <w:p>
      <w:r>
        <w:t xml:space="preserve">Symbolic ceremonies are the most common format for foreign couples, but a symbolic ceremony on its own does not create a legal marriage. Requirements can change, so a Wedded Wonderland advisor confirms the current process for your own passports before you book appointments. We checked these sources on 23 October 2026; the Embassy guidance is undated. For each step, see </w:t>
      </w:r>
      <w:hyperlink r:id="rId27">
        <w:r>
          <w:rPr>
            <w:color w:val="1F5C99"/>
            <w:u w:val="single"/>
          </w:rPr>
          <w:t xml:space="preserve">our step-by-step guide to the Italian legal process</w:t>
        </w:r>
      </w:hyperlink>
      <w:r>
        <w:t>.</w:t>
      </w:r>
    </w:p>
    <w:p>
      <w:pPr>
        <w:pStyle w:val="Heading1"/>
      </w:pPr>
      <w:r>
        <w:t>Contracts, deposits and paying in euros from Australia</w:t>
      </w:r>
    </w:p>
    <w:p>
      <w:r>
        <w:t>This is the section the person paying will read twice. A planner contract should state, at minimum:</w:t>
      </w:r>
    </w:p>
    <w:p>
      <w:pPr>
        <w:pStyle w:val="ListBullet"/>
      </w:pPr>
      <w:r>
        <w:t>the full scope, with inclusions and exclusions;</w:t>
      </w:r>
    </w:p>
    <w:p>
      <w:pPr>
        <w:pStyle w:val="ListBullet"/>
      </w:pPr>
      <w:r>
        <w:t>the named lead planner, and who replaces them if they cannot attend;</w:t>
      </w:r>
    </w:p>
    <w:p>
      <w:pPr>
        <w:pStyle w:val="ListBullet"/>
      </w:pPr>
      <w:r>
        <w:t>the payment schedule, with amounts and due dates in EUR;</w:t>
      </w:r>
    </w:p>
    <w:p>
      <w:pPr>
        <w:pStyle w:val="ListBullet"/>
      </w:pPr>
      <w:r>
        <w:t>cancellation and postponement terms, for both sides;</w:t>
      </w:r>
    </w:p>
    <w:p>
      <w:pPr>
        <w:pStyle w:val="ListBullet"/>
      </w:pPr>
      <w:r>
        <w:t>how supplier payments are handled.</w:t>
      </w:r>
    </w:p>
    <w:p>
      <w:r>
        <w:rPr>
          <w:b/>
        </w:rPr>
        <w:t>Paying suppliers.</w:t>
      </w:r>
      <w:r>
        <w:t xml:space="preserve"> You may pay suppliers directly or through your planner, and either can work. If money flows through the planner, ask for each supplier's own invoice and a running record of what was paid to whom, and when.</w:t>
      </w:r>
    </w:p>
    <w:p>
      <w:r>
        <w:rPr>
          <w:b/>
        </w:rPr>
        <w:t>Language.</w:t>
      </w:r>
      <w:r>
        <w:t xml:space="preserve"> Ask for the contract in English, or for a translation of the key terms (scope, payments, cancellation), before you sign.</w:t>
      </w:r>
    </w:p>
    <w:p>
      <w:r>
        <w:rPr>
          <w:b/>
        </w:rPr>
        <w:t>Currency.</w:t>
      </w:r>
      <w:r>
        <w:t xml:space="preserve"> Deposits and balances in EUR fall due in instalments over the planning period, and the AUD cost moves with the exchange rate. Keep every amount in EUR and AUD in one place with its due date, and ask your bank how and when each EUR instalment will be paid and what it will cost to send.</w:t>
      </w:r>
    </w:p>
    <w:p>
      <w:hyperlink r:id="rId28">
        <w:r>
          <w:rPr>
            <w:color w:val="1F5C99"/>
            <w:u w:val="single"/>
          </w:rPr>
          <w:t xml:space="preserve">Wonderland Studio</w:t>
        </w:r>
      </w:hyperlink>
      <w:r>
        <w:t xml:space="preserve"> is free and keeps a multi-currency budget alongside your guest list and timeline. If you work with Wedded Wonderland, your concierge handles "deposits, payments and currency so nothing gets lost across borders".</w:t>
      </w:r>
    </w:p>
    <w:p>
      <w:r>
        <w:rPr>
          <w:b/>
          <w:color w:val="8A6D3B"/>
          <w:highlight w:val="lightGray"/>
        </w:rPr>
        <w:t>[ IMAGE SLOT: italian-terrace-contract-euro-invoice-flat-lay-01.webp ]</w:t>
      </w:r>
    </w:p>
    <w:p>
      <w:pPr>
        <w:pStyle w:val="Heading1"/>
      </w:pPr>
      <w:r>
        <w:t>Red flags to walk away from</w:t>
      </w:r>
    </w:p>
    <w:p>
      <w:pPr>
        <w:pStyle w:val="ListBullet"/>
      </w:pPr>
      <w:r>
        <w:t>Fees given verbally, or a quote with no written scope.</w:t>
      </w:r>
    </w:p>
    <w:p>
      <w:pPr>
        <w:pStyle w:val="ListBullet"/>
      </w:pPr>
      <w:r>
        <w:t>A vague or missing answer about supplier payments.</w:t>
      </w:r>
    </w:p>
    <w:p>
      <w:pPr>
        <w:pStyle w:val="ListBullet"/>
      </w:pPr>
      <w:r>
        <w:t>Pressure to use only their suppliers.</w:t>
      </w:r>
    </w:p>
    <w:p>
      <w:pPr>
        <w:pStyle w:val="ListBullet"/>
      </w:pPr>
      <w:r>
        <w:t>No named lead for the day.</w:t>
      </w:r>
    </w:p>
    <w:p>
      <w:pPr>
        <w:pStyle w:val="ListBullet"/>
      </w:pPr>
      <w:r>
        <w:t>Promises about the weather, or a "guaranteed" date before the venue or town hall has confirmed it.</w:t>
      </w:r>
    </w:p>
    <w:p>
      <w:pPr>
        <w:pStyle w:val="ListBullet"/>
      </w:pPr>
      <w:r>
        <w:t>Slow or inconsistent replies before you have even signed.</w:t>
      </w:r>
    </w:p>
    <w:p>
      <w:pPr>
        <w:pStyle w:val="ListBullet"/>
      </w:pPr>
      <w:r>
        <w:t>No references from couples who planned from overseas.</w:t>
      </w:r>
    </w:p>
    <w:p>
      <w:pPr>
        <w:pStyle w:val="ListBullet"/>
      </w:pPr>
      <w:r>
        <w:t>A portfolio made mostly of styled shoots rather than real weddings.</w:t>
      </w:r>
    </w:p>
    <w:p>
      <w:pPr>
        <w:pStyle w:val="Heading1"/>
      </w:pPr>
      <w:r>
        <w:t>Where Wedded Wonderland Concierge fits</w:t>
      </w:r>
    </w:p>
    <w:p>
      <w:r>
        <w:t>Wedded Wonderland Concierge is not a wedding planner but a paid advisory service that starts with a free, no-obligation Discovery Call. In the words of our concierge page: "Unlike a traditional wedding planner, we act as your trusted advisor and strategic partner during the sourcing and decision-making process. Depending on your wedding, we may recommend a partnered planner, or help you move forward confidently without one."</w:t>
      </w:r>
    </w:p>
    <w:p>
      <w:r>
        <w:t xml:space="preserve">It works in six steps: Discovery Call, Destination and Venue Strategy, Planning Assessment, Vendor Curation, Concierge Support, and Travel and Honeymoon Concierge. If a planner is right for your wedding, your concierge recommends one from our partnered network, and you can browse planners in our </w:t>
      </w:r>
      <w:hyperlink r:id="rId29">
        <w:r>
          <w:rPr>
            <w:color w:val="1F5C99"/>
            <w:u w:val="single"/>
          </w:rPr>
          <w:t xml:space="preserve">vendor directory</w:t>
        </w:r>
      </w:hyperlink>
      <w:r>
        <w:t>, "filtered to the ones our team has actually worked with in-market". The team has worked on more than 800 weddings and celebrations.</w:t>
      </w:r>
    </w:p>
    <w:p>
      <w:r>
        <w:t xml:space="preserve">Ask your concierge the same question this guide asks of every planner: how the service is paid, and whether it receives anything from the partners it recommends. You can also meet the team in person at one of our </w:t>
      </w:r>
      <w:hyperlink r:id="rId30">
        <w:r>
          <w:rPr>
            <w:color w:val="1F5C99"/>
            <w:u w:val="single"/>
          </w:rPr>
          <w:t xml:space="preserve">Wedded World</w:t>
        </w:r>
      </w:hyperlink>
      <w:r>
        <w:t xml:space="preserve"> events.</w:t>
      </w:r>
    </w:p>
    <w:p>
      <w:pPr>
        <w:pStyle w:val="Heading1"/>
      </w:pPr>
      <w:r>
        <w:t>Frequently asked questions</w:t>
      </w:r>
    </w:p>
    <w:p>
      <w:pPr>
        <w:pStyle w:val="Heading2"/>
      </w:pPr>
      <w:r>
        <w:t>How much does a wedding planner in Italy cost?</w:t>
      </w:r>
    </w:p>
    <w:p>
      <w:r>
        <w:t>Federconsumatori figures reported in June 2026 put on-the-day coordination at about EUR 1,000 to 3,500 (about AUD 1,600 to 5,600) and full organisation from about EUR 2,500 (about AUD 4,000), rising to EUR 10,000 to 15,000 (about AUD 16,000 to 24,000) or more. Percentage fees are often around 10% of the total wedding budget. The figures include domestic weddings, and the AUD amounts use the RBA rate on 22 October 2026.</w:t>
      </w:r>
    </w:p>
    <w:p>
      <w:pPr>
        <w:pStyle w:val="Heading2"/>
      </w:pPr>
      <w:r>
        <w:t>Do we need a planner if our venue has its own wedding coordinator?</w:t>
      </w:r>
    </w:p>
    <w:p>
      <w:r>
        <w:t>Sometimes not. A venue coordinator works for the venue, so ask in writing whether their scope covers outside suppliers, guest transport and the run sheet. For a multi-day wedding across several places, you usually need someone working for you.</w:t>
      </w:r>
    </w:p>
    <w:p>
      <w:pPr>
        <w:pStyle w:val="Heading2"/>
      </w:pPr>
      <w:r>
        <w:t>Should we hire an Italian planner or one based in Australia?</w:t>
      </w:r>
    </w:p>
    <w:p>
      <w:r>
        <w:t>Either can work. An Italy-based planner brings local suppliers and the language, while an Australia-based or dual-based planner works in your hours. Choose on recent experience in your region and a named lead on the day.</w:t>
      </w:r>
    </w:p>
    <w:p>
      <w:pPr>
        <w:pStyle w:val="Heading2"/>
      </w:pPr>
      <w:r>
        <w:t>Can an Italian wedding planner make our marriage legal in Australia?</w:t>
      </w:r>
    </w:p>
    <w:p>
      <w:r>
        <w:t xml:space="preserve">No. Legality comes from the Italian civil (or recognised religious) process, not the planner, and </w:t>
      </w:r>
      <w:hyperlink r:id="rId31">
        <w:r>
          <w:rPr>
            <w:color w:val="1F5C99"/>
            <w:u w:val="single"/>
          </w:rPr>
          <w:t xml:space="preserve">Smartraveller</w:t>
        </w:r>
      </w:hyperlink>
      <w:r>
        <w:t xml:space="preserve"> says an overseas marriage cannot be registered in Australia but is usually recognised if it was valid where it took place and under Australian law. Requirements can change, so a Wedded Wonderland advisor confirms the current process for your own passports before you book appointments.</w:t>
      </w:r>
    </w:p>
    <w:p>
      <w:pPr>
        <w:pStyle w:val="Heading2"/>
      </w:pPr>
      <w:r>
        <w:t>Do Italian wedding planners take commissions from suppliers?</w:t>
      </w:r>
    </w:p>
    <w:p>
      <w:r>
        <w:t>Ask rather than assume. Every planner should tell you in writing whether they take any payment, discount or fee from suppliers they recommend, or mark up what they supply. A disclosed arrangement can be fine; a vague reply is the warning sign.</w:t>
      </w:r>
    </w:p>
    <w:p>
      <w:pPr>
        <w:pStyle w:val="Heading2"/>
      </w:pPr>
      <w:r>
        <w:t>How far ahead should we book a wedding planner in Italy?</w:t>
      </w:r>
    </w:p>
    <w:p>
      <w:r>
        <w:t>Earlier is safer for peak dates. Foreign weddings in Italy cluster in May, June and July, town-hall marriage and Apostille appointments can be hard to get from May to September, and the Atto Notorio (the declaration you sign at the Italian consulate) cannot be signed more than six months before the wedding.</w:t>
      </w:r>
    </w:p>
    <w:p>
      <w:r>
        <w:t>[CTA: planner_match]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ddedwonderland.com/destinations/europe/italy" TargetMode="External"/><Relationship Id="rId10" Type="http://schemas.openxmlformats.org/officeDocument/2006/relationships/hyperlink" Target="https://weddedwonderland.com/expert-advice/do-you-really-need-a-wedding-planner-for-a-destination-wedding" TargetMode="External"/><Relationship Id="rId11" Type="http://schemas.openxmlformats.org/officeDocument/2006/relationships/hyperlink" Target="https://weddedwonderland.com/destinations/europe/italy/lake-como-wedding" TargetMode="External"/><Relationship Id="rId12" Type="http://schemas.openxmlformats.org/officeDocument/2006/relationships/hyperlink" Target="https://weddedwonderland.com/destinations/europe/italy/amalfi-coast-wedding" TargetMode="External"/><Relationship Id="rId13" Type="http://schemas.openxmlformats.org/officeDocument/2006/relationships/hyperlink" Target="https://weddedwonderland.com/destinations/europe/italy/tuscany-wedding" TargetMode="External"/><Relationship Id="rId14" Type="http://schemas.openxmlformats.org/officeDocument/2006/relationships/hyperlink" Target="https://www.italiaoggi.it/le-guide-per-tutti/matrimoni-spese-alle-stelle-ridurre-i-costi-e-possibile-nn96f4l2" TargetMode="External"/><Relationship Id="rId15" Type="http://schemas.openxmlformats.org/officeDocument/2006/relationships/hyperlink" Target="https://www.rba.gov.au/statistics/frequency/exchange-rates.html" TargetMode="External"/><Relationship Id="rId16" Type="http://schemas.openxmlformats.org/officeDocument/2006/relationships/hyperlink" Target="https://weddedwonderland.com/expert-advice/cost-of-wedding-planner" TargetMode="External"/><Relationship Id="rId17" Type="http://schemas.openxmlformats.org/officeDocument/2006/relationships/hyperlink" Target="https://weddedwonderland.com/expert-advice/how-much-does-a-wedding-in-italy-cost" TargetMode="External"/><Relationship Id="rId18" Type="http://schemas.openxmlformats.org/officeDocument/2006/relationships/hyperlink" Target="https://www.agenziaentrate.gov.it/portale/verifica-partita-iva" TargetMode="External"/><Relationship Id="rId19" Type="http://schemas.openxmlformats.org/officeDocument/2006/relationships/hyperlink" Target="https://weddedwonderland.com/how-to-choose-wedding-vendors-abroad" TargetMode="External"/><Relationship Id="rId20" Type="http://schemas.openxmlformats.org/officeDocument/2006/relationships/hyperlink" Target="https://weddedwonderland.com/how-to-choose-the-right-destination-wedding-planner" TargetMode="External"/><Relationship Id="rId21" Type="http://schemas.openxmlformats.org/officeDocument/2006/relationships/hyperlink" Target="https://weddedwonderland.com/travel" TargetMode="External"/><Relationship Id="rId22" Type="http://schemas.openxmlformats.org/officeDocument/2006/relationships/hyperlink" Target="https://www.ars.toscana.it/news-ns/5536-luglio-2026-il-mese-piu-caldo-mai-registrato-in-toscana.html" TargetMode="External"/><Relationship Id="rId23" Type="http://schemas.openxmlformats.org/officeDocument/2006/relationships/hyperlink" Target="https://www.siae.it/it/notizie/siae-matrimonio-feste-private/" TargetMode="External"/><Relationship Id="rId24" Type="http://schemas.openxmlformats.org/officeDocument/2006/relationships/hyperlink" Target="https://weddedwonderland.com/wonderland-concierge" TargetMode="External"/><Relationship Id="rId25" Type="http://schemas.openxmlformats.org/officeDocument/2006/relationships/hyperlink" Target="https://conssydney.esteri.it/en/servizi-consolari-e-visti/servizi-per-il-cittadino-italiano/stato-civile/getting-married-in-italy-2/atto-notorio/" TargetMode="External"/><Relationship Id="rId26" Type="http://schemas.openxmlformats.org/officeDocument/2006/relationships/hyperlink" Target="https://italy.embassy.gov.au/files/rome/MARRIAGE%20IN%20ITALY.pdf" TargetMode="External"/><Relationship Id="rId27" Type="http://schemas.openxmlformats.org/officeDocument/2006/relationships/hyperlink" Target="https://weddedwonderland.com/expert-advice/getting-married-in-italy-the-complete-legal-guide-for-destination-couples" TargetMode="External"/><Relationship Id="rId28" Type="http://schemas.openxmlformats.org/officeDocument/2006/relationships/hyperlink" Target="https://weddedwonderland.com/wonderland-studio" TargetMode="External"/><Relationship Id="rId29" Type="http://schemas.openxmlformats.org/officeDocument/2006/relationships/hyperlink" Target="https://weddedwonderland.com/vendor" TargetMode="External"/><Relationship Id="rId30" Type="http://schemas.openxmlformats.org/officeDocument/2006/relationships/hyperlink" Target="https://weddedwonderland.com/wedded-world" TargetMode="External"/><Relationship Id="rId31" Type="http://schemas.openxmlformats.org/officeDocument/2006/relationships/hyperlink" Target="https://www.smartraveller.gov.au/planning-trip/advice-your-planned-activities/getting-married-overs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