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16A3A7" w14:textId="16BA9E40" w:rsidR="00C83651" w:rsidRPr="00285048" w:rsidRDefault="00A95D93" w:rsidP="000D5171">
      <w:pPr>
        <w:pStyle w:val="Heading1"/>
        <w:rPr>
          <w:lang w:val="en-US"/>
        </w:rPr>
      </w:pPr>
      <w:r>
        <w:rPr>
          <w:lang w:val="en-US"/>
        </w:rPr>
        <w:t>P</w:t>
      </w:r>
      <w:r w:rsidR="000D5171" w:rsidRPr="00285048">
        <w:rPr>
          <w:lang w:val="en-US"/>
        </w:rPr>
        <w:t>roject report</w:t>
      </w:r>
      <w:r w:rsidR="00F33B0A">
        <w:rPr>
          <w:lang w:val="en-US"/>
        </w:rPr>
        <w:t xml:space="preserve"> (overview)</w:t>
      </w:r>
    </w:p>
    <w:p w14:paraId="5E953226" w14:textId="75BDC3FA" w:rsidR="000D5171" w:rsidRDefault="009C3A7C" w:rsidP="009C3A7C">
      <w:pPr>
        <w:pStyle w:val="Heading2"/>
        <w:rPr>
          <w:lang w:val="en-US"/>
        </w:rPr>
      </w:pPr>
      <w:r>
        <w:rPr>
          <w:lang w:val="en-US"/>
        </w:rPr>
        <w:t>Definition</w:t>
      </w:r>
    </w:p>
    <w:p w14:paraId="574B2C9C" w14:textId="101BB821" w:rsidR="009C3A7C" w:rsidRPr="00C37398" w:rsidRDefault="009C3A7C" w:rsidP="009C3A7C">
      <w:pPr>
        <w:shd w:val="clear" w:color="auto" w:fill="FFFFFF"/>
        <w:contextualSpacing/>
        <w:textAlignment w:val="baseline"/>
        <w:rPr>
          <w:rFonts w:eastAsia="Times New Roman" w:cs="Calibri"/>
          <w:lang w:val="en-GB" w:eastAsia="en-GB"/>
        </w:rPr>
      </w:pPr>
      <w:r>
        <w:rPr>
          <w:lang w:val="en-US"/>
        </w:rPr>
        <w:t xml:space="preserve">This project will aim at making </w:t>
      </w:r>
      <w:r w:rsidR="00FF2E61">
        <w:rPr>
          <w:lang w:val="en-US"/>
        </w:rPr>
        <w:t>X</w:t>
      </w:r>
      <w:r>
        <w:rPr>
          <w:lang w:val="en-US"/>
        </w:rPr>
        <w:t xml:space="preserve"> hour</w:t>
      </w:r>
      <w:r w:rsidR="00FF2E61">
        <w:rPr>
          <w:lang w:val="en-US"/>
        </w:rPr>
        <w:t>s</w:t>
      </w:r>
      <w:r>
        <w:rPr>
          <w:lang w:val="en-US"/>
        </w:rPr>
        <w:t xml:space="preserve"> predictions for air quality. </w:t>
      </w:r>
      <w:r>
        <w:rPr>
          <w:rFonts w:eastAsia="Times New Roman" w:cs="Calibri"/>
          <w:lang w:val="en-US" w:eastAsia="en-GB"/>
        </w:rPr>
        <w:t>Since this is a “data for social good” and a volunteer project with no funding I will also throughout the development look into how to minimize cost used to train and deploy the model (</w:t>
      </w:r>
      <w:proofErr w:type="gramStart"/>
      <w:r>
        <w:rPr>
          <w:rFonts w:eastAsia="Times New Roman" w:cs="Calibri"/>
          <w:lang w:val="en-US" w:eastAsia="en-GB"/>
        </w:rPr>
        <w:t>i.e.</w:t>
      </w:r>
      <w:proofErr w:type="gramEnd"/>
      <w:r>
        <w:rPr>
          <w:rFonts w:eastAsia="Times New Roman" w:cs="Calibri"/>
          <w:lang w:val="en-US" w:eastAsia="en-GB"/>
        </w:rPr>
        <w:t xml:space="preserve"> reducing AWS usage cost). Some ideas here is to use </w:t>
      </w:r>
      <w:proofErr w:type="spellStart"/>
      <w:r>
        <w:rPr>
          <w:rFonts w:eastAsia="Times New Roman" w:cs="Calibri"/>
          <w:lang w:val="en-US" w:eastAsia="en-GB"/>
        </w:rPr>
        <w:t>Sagemaker’s</w:t>
      </w:r>
      <w:proofErr w:type="spellEnd"/>
      <w:r>
        <w:rPr>
          <w:rFonts w:eastAsia="Times New Roman" w:cs="Calibri"/>
          <w:lang w:val="en-US" w:eastAsia="en-GB"/>
        </w:rPr>
        <w:t xml:space="preserve"> capability to do local training (if an </w:t>
      </w:r>
      <w:proofErr w:type="gramStart"/>
      <w:r>
        <w:rPr>
          <w:rFonts w:eastAsia="Times New Roman" w:cs="Calibri"/>
          <w:lang w:val="en-US" w:eastAsia="en-GB"/>
        </w:rPr>
        <w:t>open source</w:t>
      </w:r>
      <w:proofErr w:type="gramEnd"/>
      <w:r>
        <w:rPr>
          <w:rFonts w:eastAsia="Times New Roman" w:cs="Calibri"/>
          <w:lang w:val="en-US" w:eastAsia="en-GB"/>
        </w:rPr>
        <w:t xml:space="preserve"> framework is used) and to look into if the municipalities need real-time predictions or if predictions can be made just a few times a day (removing the need to have an endpoint “live” at all times, thus reducing AWS endpoint EC2 cost).</w:t>
      </w:r>
    </w:p>
    <w:p w14:paraId="17CCF979" w14:textId="79FB4E09" w:rsidR="009C3A7C" w:rsidRPr="009C3A7C" w:rsidRDefault="009C3A7C" w:rsidP="009C3A7C">
      <w:pPr>
        <w:rPr>
          <w:lang w:val="en-GB"/>
        </w:rPr>
      </w:pPr>
    </w:p>
    <w:p w14:paraId="063A73EA" w14:textId="1256CEFB" w:rsidR="009C3A7C" w:rsidRDefault="009C3A7C" w:rsidP="009C3A7C">
      <w:pPr>
        <w:rPr>
          <w:lang w:val="en-US"/>
        </w:rPr>
      </w:pPr>
      <w:r>
        <w:rPr>
          <w:lang w:val="en-US"/>
        </w:rPr>
        <w:t xml:space="preserve">The definition </w:t>
      </w:r>
      <w:r w:rsidR="00C30802">
        <w:rPr>
          <w:lang w:val="en-US"/>
        </w:rPr>
        <w:t xml:space="preserve">section </w:t>
      </w:r>
      <w:r>
        <w:rPr>
          <w:lang w:val="en-US"/>
        </w:rPr>
        <w:t>of the project is mostly (</w:t>
      </w:r>
      <w:r w:rsidR="00C30802">
        <w:rPr>
          <w:lang w:val="en-US"/>
        </w:rPr>
        <w:t xml:space="preserve">and </w:t>
      </w:r>
      <w:r>
        <w:rPr>
          <w:lang w:val="en-US"/>
        </w:rPr>
        <w:t>naturally) taken from the initial project description.</w:t>
      </w:r>
    </w:p>
    <w:p w14:paraId="16F08853" w14:textId="77777777" w:rsidR="009C3A7C" w:rsidRPr="009C3A7C" w:rsidRDefault="009C3A7C" w:rsidP="009C3A7C">
      <w:pPr>
        <w:rPr>
          <w:lang w:val="en-US"/>
        </w:rPr>
      </w:pPr>
    </w:p>
    <w:p w14:paraId="29357F1C" w14:textId="541A4AB9" w:rsidR="005747CD" w:rsidRPr="005747CD" w:rsidRDefault="005747CD" w:rsidP="009C3A7C">
      <w:pPr>
        <w:pStyle w:val="Heading3"/>
        <w:rPr>
          <w:lang w:val="en-US" w:eastAsia="en-GB"/>
        </w:rPr>
      </w:pPr>
      <w:r w:rsidRPr="00566B28">
        <w:rPr>
          <w:lang w:val="en-US" w:eastAsia="en-GB"/>
        </w:rPr>
        <w:t>P</w:t>
      </w:r>
      <w:r>
        <w:rPr>
          <w:lang w:val="en-US" w:eastAsia="en-GB"/>
        </w:rPr>
        <w:t>roject overview</w:t>
      </w:r>
    </w:p>
    <w:p w14:paraId="47BE2D53" w14:textId="664CBE82" w:rsidR="005747CD" w:rsidRDefault="005747CD" w:rsidP="005747CD">
      <w:pPr>
        <w:shd w:val="clear" w:color="auto" w:fill="FFFFFF"/>
        <w:textAlignment w:val="baseline"/>
        <w:rPr>
          <w:rFonts w:eastAsia="Times New Roman" w:cs="Calibri"/>
          <w:lang w:val="en-US" w:eastAsia="en-GB"/>
        </w:rPr>
      </w:pPr>
      <w:r>
        <w:rPr>
          <w:rFonts w:eastAsia="Times New Roman" w:cs="Calibri"/>
          <w:lang w:val="en-US" w:eastAsia="en-GB"/>
        </w:rPr>
        <w:t xml:space="preserve">Dust is known to impose a severe health risk. An extreme example is “black lung disease” that plagued coal miners before necessary protection means were put in place. Unfortunately, we are becoming more and more aware that particle dust in large city environments is imposing a similar health risk for citizens. Municipalities have therefore found it necessary to monitor the level of dust </w:t>
      </w:r>
      <w:proofErr w:type="gramStart"/>
      <w:r>
        <w:rPr>
          <w:rFonts w:eastAsia="Times New Roman" w:cs="Calibri"/>
          <w:lang w:val="en-US" w:eastAsia="en-GB"/>
        </w:rPr>
        <w:t>and also</w:t>
      </w:r>
      <w:proofErr w:type="gramEnd"/>
      <w:r>
        <w:rPr>
          <w:rFonts w:eastAsia="Times New Roman" w:cs="Calibri"/>
          <w:lang w:val="en-US" w:eastAsia="en-GB"/>
        </w:rPr>
        <w:t xml:space="preserve"> to try to mitigate potential future high concentrations in some way or another to protect the public. This capstone project aims at making forecasts about particle dust levels (</w:t>
      </w:r>
      <w:r w:rsidRPr="002E37B1">
        <w:rPr>
          <w:rFonts w:eastAsia="Times New Roman" w:cs="Calibri"/>
          <w:lang w:val="en-US" w:eastAsia="en-GB"/>
        </w:rPr>
        <w:t>PM</w:t>
      </w:r>
      <w:r w:rsidRPr="002E37B1">
        <w:rPr>
          <w:rFonts w:eastAsia="Times New Roman" w:cs="Calibri"/>
          <w:vertAlign w:val="subscript"/>
          <w:lang w:val="en-US" w:eastAsia="en-GB"/>
        </w:rPr>
        <w:t>10</w:t>
      </w:r>
      <w:r>
        <w:rPr>
          <w:rFonts w:eastAsia="Times New Roman" w:cs="Calibri"/>
          <w:lang w:val="en-US" w:eastAsia="en-GB"/>
        </w:rPr>
        <w:t>) so that municipalities can take protective actions.</w:t>
      </w:r>
    </w:p>
    <w:p w14:paraId="0097F4E9" w14:textId="77777777" w:rsidR="005747CD" w:rsidRDefault="005747CD" w:rsidP="005747CD">
      <w:pPr>
        <w:shd w:val="clear" w:color="auto" w:fill="FFFFFF"/>
        <w:textAlignment w:val="baseline"/>
        <w:rPr>
          <w:rFonts w:eastAsia="Times New Roman" w:cs="Calibri"/>
          <w:lang w:val="en-US" w:eastAsia="en-GB"/>
        </w:rPr>
      </w:pPr>
    </w:p>
    <w:p w14:paraId="374440C5" w14:textId="65DD9487" w:rsidR="005747CD" w:rsidRDefault="005747CD" w:rsidP="005747CD">
      <w:pPr>
        <w:shd w:val="clear" w:color="auto" w:fill="FFFFFF"/>
        <w:textAlignment w:val="baseline"/>
        <w:rPr>
          <w:rFonts w:eastAsia="Times New Roman" w:cs="Calibri"/>
          <w:lang w:val="en-US" w:eastAsia="en-GB"/>
        </w:rPr>
      </w:pPr>
      <w:r>
        <w:rPr>
          <w:rFonts w:eastAsia="Times New Roman" w:cs="Calibri"/>
          <w:lang w:val="en-US" w:eastAsia="en-GB"/>
        </w:rPr>
        <w:t xml:space="preserve">Many municipalities in Norway have already deployed sensing equipment for monitoring different pollution levels. The public road administration has been monitoring road traffic with inductive loops since 2004 in Norway and the national MET office have deployed a lot of weather monitoring stations throughout Norway. </w:t>
      </w:r>
      <w:proofErr w:type="gramStart"/>
      <w:r>
        <w:rPr>
          <w:rFonts w:eastAsia="Times New Roman" w:cs="Calibri"/>
          <w:lang w:val="en-US" w:eastAsia="en-GB"/>
        </w:rPr>
        <w:t>All of</w:t>
      </w:r>
      <w:proofErr w:type="gramEnd"/>
      <w:r>
        <w:rPr>
          <w:rFonts w:eastAsia="Times New Roman" w:cs="Calibri"/>
          <w:lang w:val="en-US" w:eastAsia="en-GB"/>
        </w:rPr>
        <w:t xml:space="preserve"> this data is publicly available. This means that today there exists a lot of data with potential predictive power (for particle dust levels) out there and this data can be used to create data driven models for air quality pollution.</w:t>
      </w:r>
    </w:p>
    <w:p w14:paraId="507590B9" w14:textId="77777777" w:rsidR="005747CD" w:rsidRPr="002E37B1" w:rsidRDefault="005747CD" w:rsidP="005747CD">
      <w:pPr>
        <w:shd w:val="clear" w:color="auto" w:fill="FFFFFF"/>
        <w:textAlignment w:val="baseline"/>
        <w:rPr>
          <w:rFonts w:eastAsia="Times New Roman" w:cs="Calibri"/>
          <w:lang w:val="en-US" w:eastAsia="en-GB"/>
        </w:rPr>
      </w:pPr>
    </w:p>
    <w:p w14:paraId="493DDACE" w14:textId="7C0EC86F" w:rsidR="005747CD" w:rsidRDefault="005747CD" w:rsidP="005747CD">
      <w:pPr>
        <w:shd w:val="clear" w:color="auto" w:fill="FFFFFF"/>
        <w:textAlignment w:val="baseline"/>
        <w:rPr>
          <w:rFonts w:eastAsia="Times New Roman" w:cs="Calibri"/>
          <w:lang w:val="en-US" w:eastAsia="en-GB"/>
        </w:rPr>
      </w:pPr>
      <w:r>
        <w:rPr>
          <w:rFonts w:eastAsia="Times New Roman" w:cs="Calibri"/>
          <w:lang w:val="en-US" w:eastAsia="en-GB"/>
        </w:rPr>
        <w:t>Some previous work with d</w:t>
      </w:r>
      <w:r w:rsidRPr="002E37B1">
        <w:rPr>
          <w:rFonts w:eastAsia="Times New Roman" w:cs="Calibri"/>
          <w:lang w:val="en-US" w:eastAsia="en-GB"/>
        </w:rPr>
        <w:t>ata</w:t>
      </w:r>
      <w:r>
        <w:rPr>
          <w:rFonts w:eastAsia="Times New Roman" w:cs="Calibri"/>
          <w:lang w:val="en-US" w:eastAsia="en-GB"/>
        </w:rPr>
        <w:t xml:space="preserve"> </w:t>
      </w:r>
      <w:r w:rsidRPr="002E37B1">
        <w:rPr>
          <w:rFonts w:eastAsia="Times New Roman" w:cs="Calibri"/>
          <w:lang w:val="en-US" w:eastAsia="en-GB"/>
        </w:rPr>
        <w:t xml:space="preserve">driven </w:t>
      </w:r>
      <w:r>
        <w:rPr>
          <w:rFonts w:eastAsia="Times New Roman" w:cs="Calibri"/>
          <w:lang w:val="en-US" w:eastAsia="en-GB"/>
        </w:rPr>
        <w:t xml:space="preserve">forecasting </w:t>
      </w:r>
      <w:r w:rsidRPr="002E37B1">
        <w:rPr>
          <w:rFonts w:eastAsia="Times New Roman" w:cs="Calibri"/>
          <w:lang w:val="en-US" w:eastAsia="en-GB"/>
        </w:rPr>
        <w:t xml:space="preserve">models </w:t>
      </w:r>
      <w:r>
        <w:rPr>
          <w:rFonts w:eastAsia="Times New Roman" w:cs="Calibri"/>
          <w:lang w:val="en-US" w:eastAsia="en-GB"/>
        </w:rPr>
        <w:t xml:space="preserve">for air quality </w:t>
      </w:r>
      <w:r w:rsidRPr="002E37B1">
        <w:rPr>
          <w:rFonts w:eastAsia="Times New Roman" w:cs="Calibri"/>
          <w:lang w:val="en-US" w:eastAsia="en-GB"/>
        </w:rPr>
        <w:t xml:space="preserve">have </w:t>
      </w:r>
      <w:r>
        <w:rPr>
          <w:rFonts w:eastAsia="Times New Roman" w:cs="Calibri"/>
          <w:lang w:val="en-US" w:eastAsia="en-GB"/>
        </w:rPr>
        <w:t xml:space="preserve">already </w:t>
      </w:r>
      <w:r w:rsidRPr="002E37B1">
        <w:rPr>
          <w:rFonts w:eastAsia="Times New Roman" w:cs="Calibri"/>
          <w:lang w:val="en-US" w:eastAsia="en-GB"/>
        </w:rPr>
        <w:t>shown good results [</w:t>
      </w:r>
      <w:r>
        <w:rPr>
          <w:rFonts w:eastAsia="Times New Roman" w:cs="Calibri"/>
          <w:lang w:val="en-US" w:eastAsia="en-GB"/>
        </w:rPr>
        <w:t>1</w:t>
      </w:r>
      <w:r w:rsidRPr="002E37B1">
        <w:rPr>
          <w:rFonts w:eastAsia="Times New Roman" w:cs="Calibri"/>
          <w:lang w:val="en-US" w:eastAsia="en-GB"/>
        </w:rPr>
        <w:t xml:space="preserve">, </w:t>
      </w:r>
      <w:r>
        <w:rPr>
          <w:rFonts w:eastAsia="Times New Roman" w:cs="Calibri"/>
          <w:lang w:val="en-US" w:eastAsia="en-GB"/>
        </w:rPr>
        <w:t>2</w:t>
      </w:r>
      <w:r w:rsidRPr="002E37B1">
        <w:rPr>
          <w:rFonts w:eastAsia="Times New Roman" w:cs="Calibri"/>
          <w:lang w:val="en-US" w:eastAsia="en-GB"/>
        </w:rPr>
        <w:t xml:space="preserve">, </w:t>
      </w:r>
      <w:r>
        <w:rPr>
          <w:rFonts w:eastAsia="Times New Roman" w:cs="Calibri"/>
          <w:lang w:val="en-US" w:eastAsia="en-GB"/>
        </w:rPr>
        <w:t>3</w:t>
      </w:r>
      <w:r w:rsidRPr="002E37B1">
        <w:rPr>
          <w:rFonts w:eastAsia="Times New Roman" w:cs="Calibri"/>
          <w:lang w:val="en-US" w:eastAsia="en-GB"/>
        </w:rPr>
        <w:t>]</w:t>
      </w:r>
      <w:r>
        <w:rPr>
          <w:rFonts w:eastAsia="Times New Roman" w:cs="Calibri"/>
          <w:lang w:val="en-US" w:eastAsia="en-GB"/>
        </w:rPr>
        <w:t xml:space="preserve"> and might give some ideas on how to approach this area.</w:t>
      </w:r>
    </w:p>
    <w:p w14:paraId="5E2C388B" w14:textId="61820DD4" w:rsidR="005747CD" w:rsidRDefault="005747CD" w:rsidP="005747CD">
      <w:pPr>
        <w:shd w:val="clear" w:color="auto" w:fill="FFFFFF"/>
        <w:textAlignment w:val="baseline"/>
        <w:rPr>
          <w:rFonts w:eastAsia="Times New Roman" w:cs="Calibri"/>
          <w:lang w:val="en-US" w:eastAsia="en-GB"/>
        </w:rPr>
      </w:pPr>
    </w:p>
    <w:p w14:paraId="5F446176" w14:textId="77777777" w:rsidR="005747CD" w:rsidRPr="00E84C3B" w:rsidRDefault="005747CD" w:rsidP="005747CD">
      <w:pPr>
        <w:pStyle w:val="NormalWeb"/>
        <w:shd w:val="clear" w:color="auto" w:fill="FFFFFF"/>
        <w:spacing w:before="0" w:beforeAutospacing="0" w:after="240" w:afterAutospacing="0"/>
        <w:rPr>
          <w:rFonts w:asciiTheme="minorHAnsi" w:hAnsiTheme="minorHAnsi" w:cs="Calibri"/>
          <w:lang w:val="en-US"/>
        </w:rPr>
      </w:pPr>
      <w:r w:rsidRPr="00E84C3B">
        <w:rPr>
          <w:rFonts w:asciiTheme="minorHAnsi" w:hAnsiTheme="minorHAnsi" w:cs="Calibri"/>
          <w:lang w:val="en-US"/>
        </w:rPr>
        <w:t xml:space="preserve">In Norway the </w:t>
      </w:r>
      <w:r w:rsidRPr="00226547">
        <w:rPr>
          <w:rFonts w:asciiTheme="minorHAnsi" w:hAnsiTheme="minorHAnsi" w:cs="Calibri"/>
          <w:b/>
          <w:bCs/>
          <w:lang w:val="en-US"/>
        </w:rPr>
        <w:t>Norwegian Environment Agency</w:t>
      </w:r>
      <w:r w:rsidRPr="00E84C3B">
        <w:rPr>
          <w:rFonts w:asciiTheme="minorHAnsi" w:hAnsiTheme="minorHAnsi" w:cs="Calibri"/>
          <w:lang w:val="en-US"/>
        </w:rPr>
        <w:t xml:space="preserve"> (NEA) has deployed air quality monitoring stations throughout the country (mainly in cities). These stations provide hourly data about the levels of particle dust (PM</w:t>
      </w:r>
      <w:r w:rsidRPr="00E60B9B">
        <w:rPr>
          <w:rFonts w:asciiTheme="minorHAnsi" w:hAnsiTheme="minorHAnsi" w:cs="Calibri"/>
          <w:vertAlign w:val="subscript"/>
          <w:lang w:val="en-US"/>
        </w:rPr>
        <w:t>1</w:t>
      </w:r>
      <w:r w:rsidRPr="00E84C3B">
        <w:rPr>
          <w:rFonts w:asciiTheme="minorHAnsi" w:hAnsiTheme="minorHAnsi" w:cs="Calibri"/>
          <w:lang w:val="en-US"/>
        </w:rPr>
        <w:t>, PM</w:t>
      </w:r>
      <w:r w:rsidRPr="00E60B9B">
        <w:rPr>
          <w:rFonts w:asciiTheme="minorHAnsi" w:hAnsiTheme="minorHAnsi" w:cs="Calibri"/>
          <w:vertAlign w:val="subscript"/>
          <w:lang w:val="en-US"/>
        </w:rPr>
        <w:t>2.5</w:t>
      </w:r>
      <w:r w:rsidRPr="00E84C3B">
        <w:rPr>
          <w:rFonts w:asciiTheme="minorHAnsi" w:hAnsiTheme="minorHAnsi" w:cs="Calibri"/>
          <w:lang w:val="en-US"/>
        </w:rPr>
        <w:t xml:space="preserve"> and PM</w:t>
      </w:r>
      <w:r w:rsidRPr="00E60B9B">
        <w:rPr>
          <w:rFonts w:asciiTheme="minorHAnsi" w:hAnsiTheme="minorHAnsi" w:cs="Calibri"/>
          <w:vertAlign w:val="subscript"/>
          <w:lang w:val="en-US"/>
        </w:rPr>
        <w:t>10</w:t>
      </w:r>
      <w:r w:rsidRPr="00E84C3B">
        <w:rPr>
          <w:rFonts w:asciiTheme="minorHAnsi" w:hAnsiTheme="minorHAnsi" w:cs="Calibri"/>
          <w:lang w:val="en-US"/>
        </w:rPr>
        <w:t xml:space="preserve">) and other </w:t>
      </w:r>
      <w:proofErr w:type="spellStart"/>
      <w:r w:rsidRPr="00E84C3B">
        <w:rPr>
          <w:rFonts w:asciiTheme="minorHAnsi" w:hAnsiTheme="minorHAnsi" w:cs="Calibri"/>
          <w:lang w:val="en-US"/>
        </w:rPr>
        <w:t>polutants</w:t>
      </w:r>
      <w:proofErr w:type="spellEnd"/>
      <w:r w:rsidRPr="00E84C3B">
        <w:rPr>
          <w:rFonts w:asciiTheme="minorHAnsi" w:hAnsiTheme="minorHAnsi" w:cs="Calibri"/>
          <w:lang w:val="en-US"/>
        </w:rPr>
        <w:t xml:space="preserve"> such as CO, CO</w:t>
      </w:r>
      <w:r w:rsidRPr="00E60B9B">
        <w:rPr>
          <w:rFonts w:asciiTheme="minorHAnsi" w:hAnsiTheme="minorHAnsi" w:cs="Calibri"/>
          <w:vertAlign w:val="subscript"/>
          <w:lang w:val="en-US"/>
        </w:rPr>
        <w:t>2</w:t>
      </w:r>
      <w:r w:rsidRPr="00E84C3B">
        <w:rPr>
          <w:rFonts w:asciiTheme="minorHAnsi" w:hAnsiTheme="minorHAnsi" w:cs="Calibri"/>
          <w:lang w:val="en-US"/>
        </w:rPr>
        <w:t xml:space="preserve">, </w:t>
      </w:r>
      <w:proofErr w:type="spellStart"/>
      <w:r w:rsidRPr="00E84C3B">
        <w:rPr>
          <w:rFonts w:asciiTheme="minorHAnsi" w:hAnsiTheme="minorHAnsi" w:cs="Calibri"/>
          <w:lang w:val="en-US"/>
        </w:rPr>
        <w:t>CO</w:t>
      </w:r>
      <w:r w:rsidRPr="00E60B9B">
        <w:rPr>
          <w:rFonts w:asciiTheme="minorHAnsi" w:hAnsiTheme="minorHAnsi" w:cs="Calibri"/>
          <w:vertAlign w:val="subscript"/>
          <w:lang w:val="en-US"/>
        </w:rPr>
        <w:t>x</w:t>
      </w:r>
      <w:proofErr w:type="spellEnd"/>
      <w:r w:rsidRPr="00E84C3B">
        <w:rPr>
          <w:rFonts w:asciiTheme="minorHAnsi" w:hAnsiTheme="minorHAnsi" w:cs="Calibri"/>
          <w:lang w:val="en-US"/>
        </w:rPr>
        <w:t>, NO, NO</w:t>
      </w:r>
      <w:r w:rsidRPr="00E60B9B">
        <w:rPr>
          <w:rFonts w:asciiTheme="minorHAnsi" w:hAnsiTheme="minorHAnsi" w:cs="Calibri"/>
          <w:vertAlign w:val="subscript"/>
          <w:lang w:val="en-US"/>
        </w:rPr>
        <w:t>2</w:t>
      </w:r>
      <w:r w:rsidRPr="00E84C3B">
        <w:rPr>
          <w:rFonts w:asciiTheme="minorHAnsi" w:hAnsiTheme="minorHAnsi" w:cs="Calibri"/>
          <w:lang w:val="en-US"/>
        </w:rPr>
        <w:t>, NO</w:t>
      </w:r>
      <w:r w:rsidRPr="00E60B9B">
        <w:rPr>
          <w:rFonts w:asciiTheme="minorHAnsi" w:hAnsiTheme="minorHAnsi" w:cs="Calibri"/>
          <w:vertAlign w:val="subscript"/>
          <w:lang w:val="en-US"/>
        </w:rPr>
        <w:t>x</w:t>
      </w:r>
      <w:r w:rsidRPr="00E84C3B">
        <w:rPr>
          <w:rFonts w:asciiTheme="minorHAnsi" w:hAnsiTheme="minorHAnsi" w:cs="Calibri"/>
          <w:lang w:val="en-US"/>
        </w:rPr>
        <w:t xml:space="preserve"> gases. At the time of writing there exists 44 such industry grade stations. Data from these sensors are available through public, open API's.</w:t>
      </w:r>
    </w:p>
    <w:p w14:paraId="5D5BDF8E" w14:textId="40A11348" w:rsidR="005747CD" w:rsidRPr="00E84C3B" w:rsidRDefault="005747CD" w:rsidP="005747CD">
      <w:pPr>
        <w:pStyle w:val="NormalWeb"/>
        <w:shd w:val="clear" w:color="auto" w:fill="FFFFFF"/>
        <w:spacing w:before="0" w:beforeAutospacing="0" w:after="240" w:afterAutospacing="0"/>
        <w:rPr>
          <w:rFonts w:asciiTheme="minorHAnsi" w:hAnsiTheme="minorHAnsi" w:cs="Calibri"/>
          <w:lang w:val="en-US"/>
        </w:rPr>
      </w:pPr>
      <w:r w:rsidRPr="00E84C3B">
        <w:rPr>
          <w:rFonts w:asciiTheme="minorHAnsi" w:hAnsiTheme="minorHAnsi" w:cs="Calibri"/>
          <w:lang w:val="en-US"/>
        </w:rPr>
        <w:t xml:space="preserve">There also exists other publicly available data sources (such as weather data and traffic data) that might </w:t>
      </w:r>
      <w:r>
        <w:rPr>
          <w:rFonts w:asciiTheme="minorHAnsi" w:hAnsiTheme="minorHAnsi" w:cs="Calibri"/>
          <w:lang w:val="en-US"/>
        </w:rPr>
        <w:t>add</w:t>
      </w:r>
      <w:r w:rsidRPr="00E84C3B">
        <w:rPr>
          <w:rFonts w:asciiTheme="minorHAnsi" w:hAnsiTheme="minorHAnsi" w:cs="Calibri"/>
          <w:lang w:val="en-US"/>
        </w:rPr>
        <w:t xml:space="preserve"> predictive power when it comes to air quality. </w:t>
      </w:r>
      <w:r>
        <w:rPr>
          <w:rFonts w:asciiTheme="minorHAnsi" w:hAnsiTheme="minorHAnsi" w:cs="Calibri"/>
          <w:lang w:val="en-US"/>
        </w:rPr>
        <w:t>I will</w:t>
      </w:r>
      <w:r w:rsidRPr="00E84C3B">
        <w:rPr>
          <w:rFonts w:asciiTheme="minorHAnsi" w:hAnsiTheme="minorHAnsi" w:cs="Calibri"/>
          <w:lang w:val="en-US"/>
        </w:rPr>
        <w:t xml:space="preserve"> collec</w:t>
      </w:r>
      <w:r>
        <w:rPr>
          <w:rFonts w:asciiTheme="minorHAnsi" w:hAnsiTheme="minorHAnsi" w:cs="Calibri"/>
          <w:lang w:val="en-US"/>
        </w:rPr>
        <w:t>t</w:t>
      </w:r>
      <w:r w:rsidRPr="00E84C3B">
        <w:rPr>
          <w:rFonts w:asciiTheme="minorHAnsi" w:hAnsiTheme="minorHAnsi" w:cs="Calibri"/>
          <w:lang w:val="en-US"/>
        </w:rPr>
        <w:t xml:space="preserve"> traffic data from the </w:t>
      </w:r>
      <w:r w:rsidRPr="00226547">
        <w:rPr>
          <w:rFonts w:asciiTheme="minorHAnsi" w:hAnsiTheme="minorHAnsi" w:cs="Calibri"/>
          <w:b/>
          <w:bCs/>
          <w:lang w:val="en-US"/>
        </w:rPr>
        <w:t>Public Road Administration</w:t>
      </w:r>
      <w:r w:rsidRPr="00E84C3B">
        <w:rPr>
          <w:rFonts w:asciiTheme="minorHAnsi" w:hAnsiTheme="minorHAnsi" w:cs="Calibri"/>
          <w:lang w:val="en-US"/>
        </w:rPr>
        <w:t xml:space="preserve"> (PRA) and weather data from the </w:t>
      </w:r>
      <w:r w:rsidRPr="00226547">
        <w:rPr>
          <w:rFonts w:asciiTheme="minorHAnsi" w:hAnsiTheme="minorHAnsi" w:cs="Calibri"/>
          <w:b/>
          <w:bCs/>
          <w:lang w:val="en-US"/>
        </w:rPr>
        <w:t>Norwegian MET office</w:t>
      </w:r>
      <w:r w:rsidR="00226547">
        <w:rPr>
          <w:rFonts w:asciiTheme="minorHAnsi" w:hAnsiTheme="minorHAnsi" w:cs="Calibri"/>
          <w:lang w:val="en-US"/>
        </w:rPr>
        <w:t xml:space="preserve"> (MET)</w:t>
      </w:r>
      <w:r w:rsidRPr="00E84C3B">
        <w:rPr>
          <w:rFonts w:asciiTheme="minorHAnsi" w:hAnsiTheme="minorHAnsi" w:cs="Calibri"/>
          <w:lang w:val="en-US"/>
        </w:rPr>
        <w:t xml:space="preserve">. </w:t>
      </w:r>
    </w:p>
    <w:p w14:paraId="289C35CF" w14:textId="77777777" w:rsidR="005747CD" w:rsidRPr="00E84C3B" w:rsidRDefault="005747CD" w:rsidP="005747CD">
      <w:pPr>
        <w:pStyle w:val="NormalWeb"/>
        <w:shd w:val="clear" w:color="auto" w:fill="FFFFFF"/>
        <w:spacing w:before="0" w:beforeAutospacing="0" w:after="240" w:afterAutospacing="0"/>
        <w:rPr>
          <w:rFonts w:asciiTheme="minorHAnsi" w:hAnsiTheme="minorHAnsi" w:cs="Calibri"/>
          <w:lang w:val="en-US"/>
        </w:rPr>
      </w:pPr>
      <w:r w:rsidRPr="00E84C3B">
        <w:rPr>
          <w:rFonts w:asciiTheme="minorHAnsi" w:hAnsiTheme="minorHAnsi" w:cs="Calibri"/>
          <w:lang w:val="en-US"/>
        </w:rPr>
        <w:t xml:space="preserve">The API's </w:t>
      </w:r>
      <w:r>
        <w:rPr>
          <w:rFonts w:asciiTheme="minorHAnsi" w:hAnsiTheme="minorHAnsi" w:cs="Calibri"/>
          <w:lang w:val="en-US"/>
        </w:rPr>
        <w:t>I will use to</w:t>
      </w:r>
      <w:r w:rsidRPr="00E84C3B">
        <w:rPr>
          <w:rFonts w:asciiTheme="minorHAnsi" w:hAnsiTheme="minorHAnsi" w:cs="Calibri"/>
          <w:lang w:val="en-US"/>
        </w:rPr>
        <w:t xml:space="preserve"> collect data from are:</w:t>
      </w:r>
    </w:p>
    <w:p w14:paraId="0BC91D45" w14:textId="77777777" w:rsidR="005747CD" w:rsidRDefault="005747CD" w:rsidP="005747CD">
      <w:pPr>
        <w:pStyle w:val="NormalWeb"/>
        <w:shd w:val="clear" w:color="auto" w:fill="FFFFFF"/>
        <w:spacing w:before="0" w:beforeAutospacing="0" w:after="0" w:afterAutospacing="0"/>
        <w:rPr>
          <w:rFonts w:asciiTheme="minorHAnsi" w:hAnsiTheme="minorHAnsi" w:cs="Calibri"/>
          <w:lang w:val="en-US"/>
        </w:rPr>
      </w:pPr>
      <w:r w:rsidRPr="00E84C3B">
        <w:rPr>
          <w:rFonts w:asciiTheme="minorHAnsi" w:hAnsiTheme="minorHAnsi" w:cs="Calibri"/>
          <w:b/>
          <w:bCs/>
          <w:lang w:val="en-US"/>
        </w:rPr>
        <w:lastRenderedPageBreak/>
        <w:t>NEA</w:t>
      </w:r>
      <w:r w:rsidRPr="00E84C3B">
        <w:rPr>
          <w:rFonts w:asciiTheme="minorHAnsi" w:hAnsiTheme="minorHAnsi" w:cs="Calibri"/>
          <w:lang w:val="en-US"/>
        </w:rPr>
        <w:t>: </w:t>
      </w:r>
      <w:hyperlink r:id="rId8" w:history="1">
        <w:r w:rsidRPr="00E84C3B">
          <w:rPr>
            <w:rFonts w:asciiTheme="minorHAnsi" w:hAnsiTheme="minorHAnsi" w:cs="Calibri"/>
            <w:lang w:val="en-US"/>
          </w:rPr>
          <w:t>https://api.nilu.no/</w:t>
        </w:r>
      </w:hyperlink>
    </w:p>
    <w:p w14:paraId="3D749617" w14:textId="77777777" w:rsidR="005747CD" w:rsidRPr="00E84C3B" w:rsidRDefault="005747CD" w:rsidP="005747CD">
      <w:pPr>
        <w:pStyle w:val="NormalWeb"/>
        <w:shd w:val="clear" w:color="auto" w:fill="FFFFFF"/>
        <w:spacing w:before="0" w:beforeAutospacing="0" w:after="0" w:afterAutospacing="0"/>
        <w:rPr>
          <w:rFonts w:asciiTheme="minorHAnsi" w:hAnsiTheme="minorHAnsi" w:cs="Calibri"/>
          <w:lang w:val="en-US"/>
        </w:rPr>
      </w:pPr>
      <w:r w:rsidRPr="00E84C3B">
        <w:rPr>
          <w:rFonts w:asciiTheme="minorHAnsi" w:hAnsiTheme="minorHAnsi" w:cs="Calibri"/>
          <w:b/>
          <w:bCs/>
          <w:lang w:val="en-US"/>
        </w:rPr>
        <w:t>PRA</w:t>
      </w:r>
      <w:r w:rsidRPr="00E84C3B">
        <w:rPr>
          <w:rFonts w:asciiTheme="minorHAnsi" w:hAnsiTheme="minorHAnsi" w:cs="Calibri"/>
          <w:lang w:val="en-US"/>
        </w:rPr>
        <w:t>: </w:t>
      </w:r>
      <w:hyperlink r:id="rId9" w:history="1">
        <w:r w:rsidRPr="00E84C3B">
          <w:rPr>
            <w:rFonts w:asciiTheme="minorHAnsi" w:hAnsiTheme="minorHAnsi" w:cs="Calibri"/>
            <w:lang w:val="en-US"/>
          </w:rPr>
          <w:t>https://www.vegvesen.no/trafikkdata/api/</w:t>
        </w:r>
      </w:hyperlink>
    </w:p>
    <w:p w14:paraId="3CAEC8C5" w14:textId="77777777" w:rsidR="005747CD" w:rsidRPr="00E84C3B" w:rsidRDefault="005747CD" w:rsidP="005747CD">
      <w:pPr>
        <w:pStyle w:val="NormalWeb"/>
        <w:shd w:val="clear" w:color="auto" w:fill="FFFFFF"/>
        <w:spacing w:before="0" w:beforeAutospacing="0" w:after="0" w:afterAutospacing="0"/>
        <w:rPr>
          <w:rFonts w:asciiTheme="minorHAnsi" w:hAnsiTheme="minorHAnsi" w:cs="Calibri"/>
          <w:lang w:val="en-US"/>
        </w:rPr>
      </w:pPr>
      <w:r w:rsidRPr="00E84C3B">
        <w:rPr>
          <w:rFonts w:asciiTheme="minorHAnsi" w:hAnsiTheme="minorHAnsi" w:cs="Calibri"/>
          <w:b/>
          <w:bCs/>
          <w:lang w:val="en-US"/>
        </w:rPr>
        <w:t>MET</w:t>
      </w:r>
      <w:r w:rsidRPr="00E84C3B">
        <w:rPr>
          <w:rFonts w:asciiTheme="minorHAnsi" w:hAnsiTheme="minorHAnsi" w:cs="Calibri"/>
          <w:lang w:val="en-US"/>
        </w:rPr>
        <w:t>: </w:t>
      </w:r>
      <w:hyperlink r:id="rId10" w:history="1">
        <w:r w:rsidRPr="00E84C3B">
          <w:rPr>
            <w:rFonts w:asciiTheme="minorHAnsi" w:hAnsiTheme="minorHAnsi" w:cs="Calibri"/>
            <w:lang w:val="en-US"/>
          </w:rPr>
          <w:t>https://frost.met.no/api.html</w:t>
        </w:r>
      </w:hyperlink>
    </w:p>
    <w:p w14:paraId="1859144C" w14:textId="77777777" w:rsidR="005747CD" w:rsidRDefault="005747CD" w:rsidP="005747CD">
      <w:pPr>
        <w:shd w:val="clear" w:color="auto" w:fill="FFFFFF"/>
        <w:textAlignment w:val="baseline"/>
        <w:rPr>
          <w:rFonts w:eastAsia="Times New Roman" w:cs="Calibri"/>
          <w:lang w:val="en-US" w:eastAsia="en-GB"/>
        </w:rPr>
      </w:pPr>
    </w:p>
    <w:p w14:paraId="2C6C5C36" w14:textId="77777777" w:rsidR="005747CD" w:rsidRDefault="005747CD" w:rsidP="005747CD">
      <w:pPr>
        <w:shd w:val="clear" w:color="auto" w:fill="FFFFFF"/>
        <w:textAlignment w:val="baseline"/>
        <w:rPr>
          <w:rFonts w:eastAsia="Times New Roman" w:cs="Calibri"/>
          <w:lang w:val="en-US" w:eastAsia="en-GB"/>
        </w:rPr>
      </w:pPr>
      <w:proofErr w:type="gramStart"/>
      <w:r>
        <w:rPr>
          <w:rFonts w:eastAsia="Times New Roman" w:cs="Calibri"/>
          <w:lang w:val="en-US" w:eastAsia="en-GB"/>
        </w:rPr>
        <w:t>All of</w:t>
      </w:r>
      <w:proofErr w:type="gramEnd"/>
      <w:r>
        <w:rPr>
          <w:rFonts w:eastAsia="Times New Roman" w:cs="Calibri"/>
          <w:lang w:val="en-US" w:eastAsia="en-GB"/>
        </w:rPr>
        <w:t xml:space="preserve"> these API’s delivers data in JSON format and this data will have to be flattened and transformed into an appropriate format to serve as input to a machine learning algorithm.</w:t>
      </w:r>
    </w:p>
    <w:p w14:paraId="555955FB" w14:textId="77777777" w:rsidR="005747CD" w:rsidRDefault="005747CD" w:rsidP="005747CD">
      <w:pPr>
        <w:shd w:val="clear" w:color="auto" w:fill="FFFFFF"/>
        <w:textAlignment w:val="baseline"/>
        <w:rPr>
          <w:rFonts w:eastAsia="Times New Roman" w:cs="Calibri"/>
          <w:lang w:val="en-US" w:eastAsia="en-GB"/>
        </w:rPr>
      </w:pPr>
    </w:p>
    <w:p w14:paraId="154C3F10" w14:textId="6DCF120F" w:rsidR="00566B28" w:rsidRPr="009C3A7C" w:rsidRDefault="00566B28" w:rsidP="009C3A7C">
      <w:pPr>
        <w:pStyle w:val="Heading3"/>
      </w:pPr>
      <w:r>
        <w:rPr>
          <w:lang w:val="en-US" w:eastAsia="en-GB"/>
        </w:rPr>
        <w:t>Problem Statement</w:t>
      </w:r>
    </w:p>
    <w:p w14:paraId="447B25D1" w14:textId="21322F52" w:rsidR="00BD4409" w:rsidRDefault="00BD4409" w:rsidP="005747CD">
      <w:pPr>
        <w:shd w:val="clear" w:color="auto" w:fill="FFFFFF"/>
        <w:textAlignment w:val="baseline"/>
        <w:rPr>
          <w:rFonts w:eastAsia="Times New Roman" w:cs="Calibri"/>
          <w:lang w:val="en-US" w:eastAsia="en-GB"/>
        </w:rPr>
      </w:pPr>
      <w:r>
        <w:rPr>
          <w:rFonts w:eastAsia="Times New Roman" w:cs="Calibri"/>
          <w:lang w:val="en-US" w:eastAsia="en-GB"/>
        </w:rPr>
        <w:t xml:space="preserve">I organized meetings with the municipality’s environmental department in Trondheim </w:t>
      </w:r>
      <w:proofErr w:type="gramStart"/>
      <w:r>
        <w:rPr>
          <w:rFonts w:eastAsia="Times New Roman" w:cs="Calibri"/>
          <w:lang w:val="en-US" w:eastAsia="en-GB"/>
        </w:rPr>
        <w:t>in order to</w:t>
      </w:r>
      <w:proofErr w:type="gramEnd"/>
      <w:r>
        <w:rPr>
          <w:rFonts w:eastAsia="Times New Roman" w:cs="Calibri"/>
          <w:lang w:val="en-US" w:eastAsia="en-GB"/>
        </w:rPr>
        <w:t xml:space="preserve"> understand their needs. During the discussion they highlighted this:</w:t>
      </w:r>
    </w:p>
    <w:p w14:paraId="59E94ECF" w14:textId="08D1B61A" w:rsidR="00BD4409" w:rsidRDefault="00BD4409" w:rsidP="00BD4409">
      <w:pPr>
        <w:pStyle w:val="ListParagraph"/>
        <w:numPr>
          <w:ilvl w:val="0"/>
          <w:numId w:val="10"/>
        </w:numPr>
        <w:shd w:val="clear" w:color="auto" w:fill="FFFFFF"/>
        <w:textAlignment w:val="baseline"/>
        <w:rPr>
          <w:rFonts w:eastAsia="Times New Roman" w:cs="Calibri"/>
          <w:lang w:val="en-US" w:eastAsia="en-GB"/>
        </w:rPr>
      </w:pPr>
      <w:r>
        <w:rPr>
          <w:rFonts w:eastAsia="Times New Roman" w:cs="Calibri"/>
          <w:lang w:val="en-US" w:eastAsia="en-GB"/>
        </w:rPr>
        <w:t>For public health, PM</w:t>
      </w:r>
      <w:r w:rsidRPr="00BD4409">
        <w:rPr>
          <w:rFonts w:eastAsia="Times New Roman" w:cs="Calibri"/>
          <w:vertAlign w:val="subscript"/>
          <w:lang w:val="en-US" w:eastAsia="en-GB"/>
        </w:rPr>
        <w:t>10</w:t>
      </w:r>
      <w:r>
        <w:rPr>
          <w:rFonts w:eastAsia="Times New Roman" w:cs="Calibri"/>
          <w:lang w:val="en-US" w:eastAsia="en-GB"/>
        </w:rPr>
        <w:t xml:space="preserve"> is probably the most important factor</w:t>
      </w:r>
    </w:p>
    <w:p w14:paraId="1A43007C" w14:textId="00CCE78E" w:rsidR="00BD4409" w:rsidRDefault="00BD4409" w:rsidP="00BD4409">
      <w:pPr>
        <w:pStyle w:val="ListParagraph"/>
        <w:numPr>
          <w:ilvl w:val="0"/>
          <w:numId w:val="10"/>
        </w:numPr>
        <w:shd w:val="clear" w:color="auto" w:fill="FFFFFF"/>
        <w:textAlignment w:val="baseline"/>
        <w:rPr>
          <w:rFonts w:eastAsia="Times New Roman" w:cs="Calibri"/>
          <w:lang w:val="en-US" w:eastAsia="en-GB"/>
        </w:rPr>
      </w:pPr>
      <w:r>
        <w:rPr>
          <w:rFonts w:eastAsia="Times New Roman" w:cs="Calibri"/>
          <w:lang w:val="en-US" w:eastAsia="en-GB"/>
        </w:rPr>
        <w:t>They need support for decisions on when to and where to clean the streets</w:t>
      </w:r>
    </w:p>
    <w:p w14:paraId="6D3B266D" w14:textId="60802C30" w:rsidR="00BD4409" w:rsidRDefault="00BD4409" w:rsidP="00BD4409">
      <w:pPr>
        <w:pStyle w:val="ListParagraph"/>
        <w:numPr>
          <w:ilvl w:val="0"/>
          <w:numId w:val="10"/>
        </w:numPr>
        <w:shd w:val="clear" w:color="auto" w:fill="FFFFFF"/>
        <w:textAlignment w:val="baseline"/>
        <w:rPr>
          <w:rFonts w:eastAsia="Times New Roman" w:cs="Calibri"/>
          <w:lang w:val="en-US" w:eastAsia="en-GB"/>
        </w:rPr>
      </w:pPr>
      <w:r>
        <w:rPr>
          <w:rFonts w:eastAsia="Times New Roman" w:cs="Calibri"/>
          <w:lang w:val="en-US" w:eastAsia="en-GB"/>
        </w:rPr>
        <w:t>They really want to avoid that PM</w:t>
      </w:r>
      <w:r w:rsidRPr="00BD4409">
        <w:rPr>
          <w:rFonts w:eastAsia="Times New Roman" w:cs="Calibri"/>
          <w:vertAlign w:val="subscript"/>
          <w:lang w:val="en-US" w:eastAsia="en-GB"/>
        </w:rPr>
        <w:t>10</w:t>
      </w:r>
      <w:r>
        <w:rPr>
          <w:rFonts w:eastAsia="Times New Roman" w:cs="Calibri"/>
          <w:lang w:val="en-US" w:eastAsia="en-GB"/>
        </w:rPr>
        <w:t xml:space="preserve"> levels increase above the regulated limit (30ug/m</w:t>
      </w:r>
      <w:r w:rsidRPr="00BD4409">
        <w:rPr>
          <w:rFonts w:eastAsia="Times New Roman" w:cs="Calibri"/>
          <w:vertAlign w:val="superscript"/>
          <w:lang w:val="en-US" w:eastAsia="en-GB"/>
        </w:rPr>
        <w:t>3</w:t>
      </w:r>
      <w:r>
        <w:rPr>
          <w:rFonts w:eastAsia="Times New Roman" w:cs="Calibri"/>
          <w:lang w:val="en-US" w:eastAsia="en-GB"/>
        </w:rPr>
        <w:t>)</w:t>
      </w:r>
    </w:p>
    <w:p w14:paraId="7B69A434" w14:textId="77777777" w:rsidR="00BD4409" w:rsidRDefault="00BD4409" w:rsidP="00BD4409">
      <w:pPr>
        <w:shd w:val="clear" w:color="auto" w:fill="FFFFFF"/>
        <w:textAlignment w:val="baseline"/>
        <w:rPr>
          <w:rFonts w:eastAsia="Times New Roman" w:cs="Calibri"/>
          <w:lang w:val="en-US" w:eastAsia="en-GB"/>
        </w:rPr>
      </w:pPr>
    </w:p>
    <w:p w14:paraId="302C05E4" w14:textId="0CC9E6A6" w:rsidR="00BD4409" w:rsidRPr="00BD4409" w:rsidRDefault="00BD4409" w:rsidP="00BD4409">
      <w:pPr>
        <w:shd w:val="clear" w:color="auto" w:fill="FFFFFF"/>
        <w:textAlignment w:val="baseline"/>
        <w:rPr>
          <w:rFonts w:eastAsia="Times New Roman" w:cs="Calibri"/>
          <w:lang w:val="en-US" w:eastAsia="en-GB"/>
        </w:rPr>
      </w:pPr>
      <w:r>
        <w:rPr>
          <w:rFonts w:eastAsia="Times New Roman" w:cs="Calibri"/>
          <w:lang w:val="en-US" w:eastAsia="en-GB"/>
        </w:rPr>
        <w:t>After some thoughts about the input from the municipality I realized that a good prediction of PM</w:t>
      </w:r>
      <w:r w:rsidRPr="00BD4409">
        <w:rPr>
          <w:rFonts w:eastAsia="Times New Roman" w:cs="Calibri"/>
          <w:vertAlign w:val="subscript"/>
          <w:lang w:val="en-US" w:eastAsia="en-GB"/>
        </w:rPr>
        <w:t>10</w:t>
      </w:r>
      <w:r>
        <w:rPr>
          <w:rFonts w:eastAsia="Times New Roman" w:cs="Calibri"/>
          <w:lang w:val="en-US" w:eastAsia="en-GB"/>
        </w:rPr>
        <w:t xml:space="preserve"> 48 hours into the future would provide input that would match their needs. Since such a forecast focuses on PM</w:t>
      </w:r>
      <w:r w:rsidRPr="00BD4409">
        <w:rPr>
          <w:rFonts w:eastAsia="Times New Roman" w:cs="Calibri"/>
          <w:vertAlign w:val="subscript"/>
          <w:lang w:val="en-US" w:eastAsia="en-GB"/>
        </w:rPr>
        <w:t>10</w:t>
      </w:r>
      <w:r>
        <w:rPr>
          <w:rFonts w:eastAsia="Times New Roman" w:cs="Calibri"/>
          <w:lang w:val="en-US" w:eastAsia="en-GB"/>
        </w:rPr>
        <w:t xml:space="preserve"> levels it matches the first highlighted need and since it gives them a 48 hour heads up it will make it possible for them to plan needed street cleaning. Also, if the forecast manages to capture sudden changes (</w:t>
      </w:r>
      <w:r w:rsidR="000A712F">
        <w:rPr>
          <w:rFonts w:eastAsia="Times New Roman" w:cs="Calibri"/>
          <w:lang w:val="en-US" w:eastAsia="en-GB"/>
        </w:rPr>
        <w:t>e.g.,</w:t>
      </w:r>
      <w:r>
        <w:rPr>
          <w:rFonts w:eastAsia="Times New Roman" w:cs="Calibri"/>
          <w:lang w:val="en-US" w:eastAsia="en-GB"/>
        </w:rPr>
        <w:t xml:space="preserve"> fast changing levels of PM</w:t>
      </w:r>
      <w:r w:rsidRPr="00BD4409">
        <w:rPr>
          <w:rFonts w:eastAsia="Times New Roman" w:cs="Calibri"/>
          <w:vertAlign w:val="subscript"/>
          <w:lang w:val="en-US" w:eastAsia="en-GB"/>
        </w:rPr>
        <w:t>10</w:t>
      </w:r>
      <w:r>
        <w:rPr>
          <w:rFonts w:eastAsia="Times New Roman" w:cs="Calibri"/>
          <w:lang w:val="en-US" w:eastAsia="en-GB"/>
        </w:rPr>
        <w:t xml:space="preserve">) it would also be able to warn of near future breaches of </w:t>
      </w:r>
      <w:r w:rsidR="000A712F">
        <w:rPr>
          <w:rFonts w:eastAsia="Times New Roman" w:cs="Calibri"/>
          <w:lang w:val="en-US" w:eastAsia="en-GB"/>
        </w:rPr>
        <w:t>regulations for PM</w:t>
      </w:r>
      <w:r w:rsidR="000A712F" w:rsidRPr="000A712F">
        <w:rPr>
          <w:rFonts w:eastAsia="Times New Roman" w:cs="Calibri"/>
          <w:vertAlign w:val="subscript"/>
          <w:lang w:val="en-US" w:eastAsia="en-GB"/>
        </w:rPr>
        <w:t>10</w:t>
      </w:r>
      <w:r w:rsidR="000A712F">
        <w:rPr>
          <w:rFonts w:eastAsia="Times New Roman" w:cs="Calibri"/>
          <w:lang w:val="en-US" w:eastAsia="en-GB"/>
        </w:rPr>
        <w:t xml:space="preserve"> allowing the municipality to take actions. Some relevant actions could be temporarily banning cars in the city center, intensive cleaning of streets or rerouting of traffic.</w:t>
      </w:r>
    </w:p>
    <w:p w14:paraId="547047AA" w14:textId="77777777" w:rsidR="00BD4409" w:rsidRDefault="00BD4409" w:rsidP="005747CD">
      <w:pPr>
        <w:shd w:val="clear" w:color="auto" w:fill="FFFFFF"/>
        <w:textAlignment w:val="baseline"/>
        <w:rPr>
          <w:rFonts w:eastAsia="Times New Roman" w:cs="Calibri"/>
          <w:lang w:val="en-US" w:eastAsia="en-GB"/>
        </w:rPr>
      </w:pPr>
    </w:p>
    <w:p w14:paraId="554782DA" w14:textId="77777777" w:rsidR="00ED1D51" w:rsidRDefault="005747CD" w:rsidP="005747CD">
      <w:pPr>
        <w:shd w:val="clear" w:color="auto" w:fill="FFFFFF"/>
        <w:textAlignment w:val="baseline"/>
        <w:rPr>
          <w:rFonts w:eastAsia="Times New Roman" w:cs="Calibri"/>
          <w:lang w:val="en-US" w:eastAsia="en-GB"/>
        </w:rPr>
      </w:pPr>
      <w:r w:rsidRPr="005747CD">
        <w:rPr>
          <w:rFonts w:eastAsia="Times New Roman" w:cs="Calibri"/>
          <w:lang w:val="en-US" w:eastAsia="en-GB"/>
        </w:rPr>
        <w:t xml:space="preserve">I </w:t>
      </w:r>
      <w:r w:rsidR="000A712F">
        <w:rPr>
          <w:rFonts w:eastAsia="Times New Roman" w:cs="Calibri"/>
          <w:lang w:val="en-US" w:eastAsia="en-GB"/>
        </w:rPr>
        <w:t>decided to</w:t>
      </w:r>
      <w:r w:rsidRPr="005747CD">
        <w:rPr>
          <w:rFonts w:eastAsia="Times New Roman" w:cs="Calibri"/>
          <w:lang w:val="en-US" w:eastAsia="en-GB"/>
        </w:rPr>
        <w:t xml:space="preserve"> use publicly available air quality, road traffic and weather observation data as input to a machine learning algorithm </w:t>
      </w:r>
      <w:proofErr w:type="gramStart"/>
      <w:r w:rsidRPr="005747CD">
        <w:rPr>
          <w:rFonts w:eastAsia="Times New Roman" w:cs="Calibri"/>
          <w:lang w:val="en-US" w:eastAsia="en-GB"/>
        </w:rPr>
        <w:t>in order to</w:t>
      </w:r>
      <w:proofErr w:type="gramEnd"/>
      <w:r w:rsidRPr="005747CD">
        <w:rPr>
          <w:rFonts w:eastAsia="Times New Roman" w:cs="Calibri"/>
          <w:lang w:val="en-US" w:eastAsia="en-GB"/>
        </w:rPr>
        <w:t xml:space="preserve"> train the model to predict future values of PM</w:t>
      </w:r>
      <w:r w:rsidRPr="005747CD">
        <w:rPr>
          <w:rFonts w:eastAsia="Times New Roman" w:cs="Calibri"/>
          <w:vertAlign w:val="subscript"/>
          <w:lang w:val="en-US" w:eastAsia="en-GB"/>
        </w:rPr>
        <w:t>10</w:t>
      </w:r>
      <w:r w:rsidRPr="005747CD">
        <w:rPr>
          <w:rFonts w:eastAsia="Times New Roman" w:cs="Calibri"/>
          <w:lang w:val="en-US" w:eastAsia="en-GB"/>
        </w:rPr>
        <w:t xml:space="preserve"> in major cities in Norway. PM</w:t>
      </w:r>
      <w:r w:rsidRPr="005747CD">
        <w:rPr>
          <w:rFonts w:eastAsia="Times New Roman" w:cs="Calibri"/>
          <w:vertAlign w:val="subscript"/>
          <w:lang w:val="en-US" w:eastAsia="en-GB"/>
        </w:rPr>
        <w:t>10</w:t>
      </w:r>
      <w:r w:rsidRPr="005747CD">
        <w:rPr>
          <w:rFonts w:eastAsia="Times New Roman" w:cs="Calibri"/>
          <w:lang w:val="en-US" w:eastAsia="en-GB"/>
        </w:rPr>
        <w:t xml:space="preserve"> (particles with up to 10 micrometer size) is known to be a major health risk.</w:t>
      </w:r>
      <w:r w:rsidR="000A712F">
        <w:rPr>
          <w:rFonts w:eastAsia="Times New Roman" w:cs="Calibri"/>
          <w:lang w:val="en-US" w:eastAsia="en-GB"/>
        </w:rPr>
        <w:t xml:space="preserve"> </w:t>
      </w:r>
    </w:p>
    <w:p w14:paraId="7AE788C4" w14:textId="77777777" w:rsidR="00ED1D51" w:rsidRDefault="00ED1D51" w:rsidP="005747CD">
      <w:pPr>
        <w:shd w:val="clear" w:color="auto" w:fill="FFFFFF"/>
        <w:textAlignment w:val="baseline"/>
        <w:rPr>
          <w:rFonts w:eastAsia="Times New Roman" w:cs="Calibri"/>
          <w:lang w:val="en-US" w:eastAsia="en-GB"/>
        </w:rPr>
      </w:pPr>
    </w:p>
    <w:p w14:paraId="14E09451" w14:textId="77777777" w:rsidR="00FF5F97" w:rsidRDefault="000A712F" w:rsidP="005747CD">
      <w:pPr>
        <w:shd w:val="clear" w:color="auto" w:fill="FFFFFF"/>
        <w:textAlignment w:val="baseline"/>
        <w:rPr>
          <w:rFonts w:eastAsia="Times New Roman" w:cs="Calibri"/>
          <w:lang w:val="en-US" w:eastAsia="en-GB"/>
        </w:rPr>
      </w:pPr>
      <w:r>
        <w:rPr>
          <w:rFonts w:eastAsia="Times New Roman" w:cs="Calibri"/>
          <w:lang w:val="en-US" w:eastAsia="en-GB"/>
        </w:rPr>
        <w:t xml:space="preserve">A prediction algorithm that provides a 48-hour forecast could probably be created using an unsupervised learning strategy where the algorithm tries to find out how the past influences the future (i.e., finding past patterns matching future outcomes). Regression algorithms could be an </w:t>
      </w:r>
      <w:r w:rsidR="008F0FD6">
        <w:rPr>
          <w:rFonts w:eastAsia="Times New Roman" w:cs="Calibri"/>
          <w:lang w:val="en-US" w:eastAsia="en-GB"/>
        </w:rPr>
        <w:t>option but</w:t>
      </w:r>
      <w:r>
        <w:rPr>
          <w:rFonts w:eastAsia="Times New Roman" w:cs="Calibri"/>
          <w:lang w:val="en-US" w:eastAsia="en-GB"/>
        </w:rPr>
        <w:t xml:space="preserve"> excluding logistic regression since it is only appropriate for classification problems. Logistic regression could have been relevant </w:t>
      </w:r>
      <w:r w:rsidR="008F0FD6">
        <w:rPr>
          <w:rFonts w:eastAsia="Times New Roman" w:cs="Calibri"/>
          <w:lang w:val="en-US" w:eastAsia="en-GB"/>
        </w:rPr>
        <w:t>for the last highlighted problem described by the municipality since it could be able to p</w:t>
      </w:r>
      <w:r>
        <w:rPr>
          <w:rFonts w:eastAsia="Times New Roman" w:cs="Calibri"/>
          <w:lang w:val="en-US" w:eastAsia="en-GB"/>
        </w:rPr>
        <w:t>redict if the next 48 hours would breach the regulated maximum for PM10 or not</w:t>
      </w:r>
      <w:r w:rsidR="008F0FD6">
        <w:rPr>
          <w:rFonts w:eastAsia="Times New Roman" w:cs="Calibri"/>
          <w:lang w:val="en-US" w:eastAsia="en-GB"/>
        </w:rPr>
        <w:t>.</w:t>
      </w:r>
      <w:r>
        <w:rPr>
          <w:rFonts w:eastAsia="Times New Roman" w:cs="Calibri"/>
          <w:lang w:val="en-US" w:eastAsia="en-GB"/>
        </w:rPr>
        <w:t xml:space="preserve"> </w:t>
      </w:r>
      <w:r w:rsidR="008F0FD6">
        <w:rPr>
          <w:rFonts w:eastAsia="Times New Roman" w:cs="Calibri"/>
          <w:lang w:val="en-US" w:eastAsia="en-GB"/>
        </w:rPr>
        <w:t xml:space="preserve">Linear regression might be </w:t>
      </w:r>
      <w:r w:rsidR="006F06C7">
        <w:rPr>
          <w:rFonts w:eastAsia="Times New Roman" w:cs="Calibri"/>
          <w:lang w:val="en-US" w:eastAsia="en-GB"/>
        </w:rPr>
        <w:t>too</w:t>
      </w:r>
      <w:r w:rsidR="008F0FD6">
        <w:rPr>
          <w:rFonts w:eastAsia="Times New Roman" w:cs="Calibri"/>
          <w:lang w:val="en-US" w:eastAsia="en-GB"/>
        </w:rPr>
        <w:t xml:space="preserve"> “limited” to be able to solve the 48-hour forecasting problem</w:t>
      </w:r>
      <w:r w:rsidR="006F06C7">
        <w:rPr>
          <w:rFonts w:eastAsia="Times New Roman" w:cs="Calibri"/>
          <w:lang w:val="en-US" w:eastAsia="en-GB"/>
        </w:rPr>
        <w:t xml:space="preserve"> with multivariate time series input data</w:t>
      </w:r>
      <w:r w:rsidR="008F0FD6">
        <w:rPr>
          <w:rFonts w:eastAsia="Times New Roman" w:cs="Calibri"/>
          <w:lang w:val="en-US" w:eastAsia="en-GB"/>
        </w:rPr>
        <w:t xml:space="preserve">. </w:t>
      </w:r>
      <w:r w:rsidR="008F0FD6" w:rsidRPr="008F0FD6">
        <w:rPr>
          <w:rFonts w:eastAsia="Times New Roman" w:cs="Calibri"/>
          <w:lang w:val="en-US" w:eastAsia="en-GB"/>
        </w:rPr>
        <w:t xml:space="preserve">Random Forest </w:t>
      </w:r>
      <w:r w:rsidR="008F0FD6">
        <w:rPr>
          <w:rFonts w:eastAsia="Times New Roman" w:cs="Calibri"/>
          <w:lang w:val="en-US" w:eastAsia="en-GB"/>
        </w:rPr>
        <w:t>is another alternative for</w:t>
      </w:r>
      <w:r w:rsidR="008F0FD6" w:rsidRPr="008F0FD6">
        <w:rPr>
          <w:rFonts w:eastAsia="Times New Roman" w:cs="Calibri"/>
          <w:lang w:val="en-US" w:eastAsia="en-GB"/>
        </w:rPr>
        <w:t xml:space="preserve"> time series forecasting, </w:t>
      </w:r>
      <w:r w:rsidR="008F0FD6">
        <w:rPr>
          <w:rFonts w:eastAsia="Times New Roman" w:cs="Calibri"/>
          <w:lang w:val="en-US" w:eastAsia="en-GB"/>
        </w:rPr>
        <w:t>but</w:t>
      </w:r>
      <w:r w:rsidR="008F0FD6" w:rsidRPr="008F0FD6">
        <w:rPr>
          <w:rFonts w:eastAsia="Times New Roman" w:cs="Calibri"/>
          <w:lang w:val="en-US" w:eastAsia="en-GB"/>
        </w:rPr>
        <w:t xml:space="preserve"> it requires that the time series dataset</w:t>
      </w:r>
      <w:r w:rsidR="008F0FD6">
        <w:rPr>
          <w:rFonts w:eastAsia="Times New Roman" w:cs="Calibri"/>
          <w:lang w:val="en-US" w:eastAsia="en-GB"/>
        </w:rPr>
        <w:t xml:space="preserve"> is</w:t>
      </w:r>
      <w:r w:rsidR="008F0FD6" w:rsidRPr="008F0FD6">
        <w:rPr>
          <w:rFonts w:eastAsia="Times New Roman" w:cs="Calibri"/>
          <w:lang w:val="en-US" w:eastAsia="en-GB"/>
        </w:rPr>
        <w:t xml:space="preserve"> transformed into a supervised learning problem.</w:t>
      </w:r>
      <w:r w:rsidR="008F0FD6">
        <w:rPr>
          <w:rFonts w:eastAsia="Times New Roman" w:cs="Calibri"/>
          <w:lang w:val="en-US" w:eastAsia="en-GB"/>
        </w:rPr>
        <w:t xml:space="preserve"> In my case I would like to avoid having to label data since it is very time consuming </w:t>
      </w:r>
      <w:r w:rsidR="00FF5F97">
        <w:rPr>
          <w:rFonts w:eastAsia="Times New Roman" w:cs="Calibri"/>
          <w:lang w:val="en-US" w:eastAsia="en-GB"/>
        </w:rPr>
        <w:t>but using future values already in the data could probably transform this into a supervised learning problem</w:t>
      </w:r>
      <w:r w:rsidR="008F0FD6">
        <w:rPr>
          <w:rFonts w:eastAsia="Times New Roman" w:cs="Calibri"/>
          <w:lang w:val="en-US" w:eastAsia="en-GB"/>
        </w:rPr>
        <w:t xml:space="preserve">. </w:t>
      </w:r>
    </w:p>
    <w:p w14:paraId="402CC61E" w14:textId="77777777" w:rsidR="00FF5F97" w:rsidRDefault="00FF5F97" w:rsidP="005747CD">
      <w:pPr>
        <w:shd w:val="clear" w:color="auto" w:fill="FFFFFF"/>
        <w:textAlignment w:val="baseline"/>
        <w:rPr>
          <w:rFonts w:eastAsia="Times New Roman" w:cs="Calibri"/>
          <w:lang w:val="en-US" w:eastAsia="en-GB"/>
        </w:rPr>
      </w:pPr>
    </w:p>
    <w:p w14:paraId="1292E091" w14:textId="6008AEEF" w:rsidR="001F7AC2" w:rsidRPr="001F7AC2" w:rsidRDefault="008F0FD6" w:rsidP="005747CD">
      <w:pPr>
        <w:shd w:val="clear" w:color="auto" w:fill="FFFFFF"/>
        <w:textAlignment w:val="baseline"/>
        <w:rPr>
          <w:rFonts w:eastAsia="Times New Roman" w:cs="Calibri"/>
          <w:lang w:val="en-US" w:eastAsia="en-GB"/>
        </w:rPr>
      </w:pPr>
      <w:r>
        <w:rPr>
          <w:rFonts w:eastAsia="Times New Roman" w:cs="Calibri"/>
          <w:lang w:val="en-US" w:eastAsia="en-GB"/>
        </w:rPr>
        <w:t xml:space="preserve">It might </w:t>
      </w:r>
      <w:r w:rsidR="00FF5F97">
        <w:rPr>
          <w:rFonts w:eastAsia="Times New Roman" w:cs="Calibri"/>
          <w:lang w:val="en-US" w:eastAsia="en-GB"/>
        </w:rPr>
        <w:t xml:space="preserve">also </w:t>
      </w:r>
      <w:r>
        <w:rPr>
          <w:rFonts w:eastAsia="Times New Roman" w:cs="Calibri"/>
          <w:lang w:val="en-US" w:eastAsia="en-GB"/>
        </w:rPr>
        <w:t xml:space="preserve">be possible to create a good forecasting algorithm using “good old statistical” </w:t>
      </w:r>
      <w:r w:rsidR="00FF5F97">
        <w:rPr>
          <w:rFonts w:eastAsia="Times New Roman" w:cs="Calibri"/>
          <w:lang w:val="en-US" w:eastAsia="en-GB"/>
        </w:rPr>
        <w:t>A</w:t>
      </w:r>
      <w:r>
        <w:rPr>
          <w:rFonts w:eastAsia="Times New Roman" w:cs="Calibri"/>
          <w:lang w:val="en-US" w:eastAsia="en-GB"/>
        </w:rPr>
        <w:t xml:space="preserve">utoregressive </w:t>
      </w:r>
      <w:r w:rsidR="00FF5F97">
        <w:rPr>
          <w:rFonts w:eastAsia="Times New Roman" w:cs="Calibri"/>
          <w:lang w:val="en-US" w:eastAsia="en-GB"/>
        </w:rPr>
        <w:t>M</w:t>
      </w:r>
      <w:r>
        <w:rPr>
          <w:rFonts w:eastAsia="Times New Roman" w:cs="Calibri"/>
          <w:lang w:val="en-US" w:eastAsia="en-GB"/>
        </w:rPr>
        <w:t xml:space="preserve">ethods with </w:t>
      </w:r>
      <w:r w:rsidR="00FF5F97">
        <w:rPr>
          <w:rFonts w:eastAsia="Times New Roman" w:cs="Calibri"/>
          <w:lang w:val="en-US" w:eastAsia="en-GB"/>
        </w:rPr>
        <w:t>M</w:t>
      </w:r>
      <w:r>
        <w:rPr>
          <w:rFonts w:eastAsia="Times New Roman" w:cs="Calibri"/>
          <w:lang w:val="en-US" w:eastAsia="en-GB"/>
        </w:rPr>
        <w:t xml:space="preserve">oving </w:t>
      </w:r>
      <w:r w:rsidR="00FF5F97">
        <w:rPr>
          <w:rFonts w:eastAsia="Times New Roman" w:cs="Calibri"/>
          <w:lang w:val="en-US" w:eastAsia="en-GB"/>
        </w:rPr>
        <w:t>A</w:t>
      </w:r>
      <w:r>
        <w:rPr>
          <w:rFonts w:eastAsia="Times New Roman" w:cs="Calibri"/>
          <w:lang w:val="en-US" w:eastAsia="en-GB"/>
        </w:rPr>
        <w:t>verages (</w:t>
      </w:r>
      <w:r w:rsidR="006F06C7">
        <w:rPr>
          <w:rFonts w:eastAsia="Times New Roman" w:cs="Calibri"/>
          <w:lang w:val="en-US" w:eastAsia="en-GB"/>
        </w:rPr>
        <w:t xml:space="preserve">ARMA or </w:t>
      </w:r>
      <w:r>
        <w:rPr>
          <w:rFonts w:eastAsia="Times New Roman" w:cs="Calibri"/>
          <w:lang w:val="en-US" w:eastAsia="en-GB"/>
        </w:rPr>
        <w:t>ARIMA)</w:t>
      </w:r>
      <w:r w:rsidR="006F06C7">
        <w:rPr>
          <w:rFonts w:eastAsia="Times New Roman" w:cs="Calibri"/>
          <w:lang w:val="en-US" w:eastAsia="en-GB"/>
        </w:rPr>
        <w:t xml:space="preserve"> or Exponential Smoothing (ES) algorithms. Some deep learning algorithms also seem to be promising with respect to time-series </w:t>
      </w:r>
      <w:r w:rsidR="00ED1D51">
        <w:rPr>
          <w:rFonts w:eastAsia="Times New Roman" w:cs="Calibri"/>
          <w:lang w:val="en-US" w:eastAsia="en-GB"/>
        </w:rPr>
        <w:t>forecasting,</w:t>
      </w:r>
      <w:r w:rsidR="006F06C7">
        <w:rPr>
          <w:rFonts w:eastAsia="Times New Roman" w:cs="Calibri"/>
          <w:lang w:val="en-US" w:eastAsia="en-GB"/>
        </w:rPr>
        <w:t xml:space="preserve"> and the more prominent </w:t>
      </w:r>
      <w:proofErr w:type="gramStart"/>
      <w:r w:rsidR="006F06C7">
        <w:rPr>
          <w:rFonts w:eastAsia="Times New Roman" w:cs="Calibri"/>
          <w:lang w:val="en-US" w:eastAsia="en-GB"/>
        </w:rPr>
        <w:t>candidates</w:t>
      </w:r>
      <w:proofErr w:type="gramEnd"/>
      <w:r w:rsidR="006F06C7">
        <w:rPr>
          <w:rFonts w:eastAsia="Times New Roman" w:cs="Calibri"/>
          <w:lang w:val="en-US" w:eastAsia="en-GB"/>
        </w:rPr>
        <w:t xml:space="preserve"> </w:t>
      </w:r>
      <w:r w:rsidR="00ED1D51">
        <w:rPr>
          <w:rFonts w:eastAsia="Times New Roman" w:cs="Calibri"/>
          <w:lang w:val="en-US" w:eastAsia="en-GB"/>
        </w:rPr>
        <w:t xml:space="preserve">in this area </w:t>
      </w:r>
      <w:r w:rsidR="006F06C7">
        <w:rPr>
          <w:rFonts w:eastAsia="Times New Roman" w:cs="Calibri"/>
          <w:lang w:val="en-US" w:eastAsia="en-GB"/>
        </w:rPr>
        <w:t>seems to be Recurrent Neural Networks</w:t>
      </w:r>
      <w:r w:rsidR="00ED1D51">
        <w:rPr>
          <w:rFonts w:eastAsia="Times New Roman" w:cs="Calibri"/>
          <w:lang w:val="en-US" w:eastAsia="en-GB"/>
        </w:rPr>
        <w:t xml:space="preserve"> (RNN)</w:t>
      </w:r>
      <w:r w:rsidR="006F06C7">
        <w:rPr>
          <w:rFonts w:eastAsia="Times New Roman" w:cs="Calibri"/>
          <w:lang w:val="en-US" w:eastAsia="en-GB"/>
        </w:rPr>
        <w:t>, Long Short Term Memory</w:t>
      </w:r>
      <w:r w:rsidR="00ED1D51">
        <w:rPr>
          <w:rFonts w:eastAsia="Times New Roman" w:cs="Calibri"/>
          <w:lang w:val="en-US" w:eastAsia="en-GB"/>
        </w:rPr>
        <w:t xml:space="preserve"> (LSTM)</w:t>
      </w:r>
      <w:r w:rsidR="006F06C7">
        <w:rPr>
          <w:rFonts w:eastAsia="Times New Roman" w:cs="Calibri"/>
          <w:lang w:val="en-US" w:eastAsia="en-GB"/>
        </w:rPr>
        <w:t xml:space="preserve"> networks or Gated Recurrent Unit Networks (GRU).</w:t>
      </w:r>
      <w:r w:rsidR="001F7AC2">
        <w:rPr>
          <w:rFonts w:eastAsia="Times New Roman" w:cs="Calibri"/>
          <w:lang w:val="en-US" w:eastAsia="en-GB"/>
        </w:rPr>
        <w:t xml:space="preserve"> As a start, and because I want to learn more about deep </w:t>
      </w:r>
      <w:r w:rsidR="001F7AC2">
        <w:rPr>
          <w:rFonts w:eastAsia="Times New Roman" w:cs="Calibri"/>
          <w:lang w:val="en-US" w:eastAsia="en-GB"/>
        </w:rPr>
        <w:lastRenderedPageBreak/>
        <w:t xml:space="preserve">learning approaches, I decided to </w:t>
      </w:r>
      <w:proofErr w:type="gramStart"/>
      <w:r w:rsidR="001F7AC2">
        <w:rPr>
          <w:rFonts w:eastAsia="Times New Roman" w:cs="Calibri"/>
          <w:lang w:val="en-US" w:eastAsia="en-GB"/>
        </w:rPr>
        <w:t>look into</w:t>
      </w:r>
      <w:proofErr w:type="gramEnd"/>
      <w:r w:rsidR="001F7AC2">
        <w:rPr>
          <w:rFonts w:eastAsia="Times New Roman" w:cs="Calibri"/>
          <w:lang w:val="en-US" w:eastAsia="en-GB"/>
        </w:rPr>
        <w:t xml:space="preserve"> </w:t>
      </w:r>
      <w:r w:rsidR="00E53078">
        <w:rPr>
          <w:rFonts w:eastAsia="Times New Roman" w:cs="Calibri"/>
          <w:lang w:val="en-US" w:eastAsia="en-GB"/>
        </w:rPr>
        <w:t xml:space="preserve">usage of </w:t>
      </w:r>
      <w:r w:rsidR="001F7AC2">
        <w:rPr>
          <w:rFonts w:eastAsia="Times New Roman" w:cs="Calibri"/>
          <w:lang w:val="en-US" w:eastAsia="en-GB"/>
        </w:rPr>
        <w:t xml:space="preserve">RNN and LSTM </w:t>
      </w:r>
      <w:r w:rsidR="001B4595">
        <w:rPr>
          <w:rFonts w:eastAsia="Times New Roman" w:cs="Calibri"/>
          <w:lang w:val="en-US" w:eastAsia="en-GB"/>
        </w:rPr>
        <w:t xml:space="preserve">algorithms </w:t>
      </w:r>
      <w:r w:rsidR="001F7AC2">
        <w:rPr>
          <w:rFonts w:eastAsia="Times New Roman" w:cs="Calibri"/>
          <w:lang w:val="en-US" w:eastAsia="en-GB"/>
        </w:rPr>
        <w:t>and the combination of the two (RNN with LSTM)</w:t>
      </w:r>
      <w:r w:rsidR="00F251C5">
        <w:rPr>
          <w:rStyle w:val="FootnoteReference"/>
          <w:rFonts w:eastAsia="Times New Roman" w:cs="Calibri"/>
          <w:lang w:val="en-US" w:eastAsia="en-GB"/>
        </w:rPr>
        <w:footnoteReference w:id="1"/>
      </w:r>
      <w:r w:rsidR="001F7AC2">
        <w:rPr>
          <w:rFonts w:eastAsia="Times New Roman" w:cs="Calibri"/>
          <w:lang w:val="en-US" w:eastAsia="en-GB"/>
        </w:rPr>
        <w:t>.</w:t>
      </w:r>
    </w:p>
    <w:p w14:paraId="3BF4CCF3" w14:textId="77777777" w:rsidR="00566B28" w:rsidRPr="006F06C7" w:rsidRDefault="00566B28" w:rsidP="00566B28">
      <w:pPr>
        <w:rPr>
          <w:lang w:eastAsia="en-GB"/>
        </w:rPr>
      </w:pPr>
    </w:p>
    <w:p w14:paraId="5B874777" w14:textId="65DA920E" w:rsidR="005747CD" w:rsidRPr="005747CD" w:rsidRDefault="00566B28" w:rsidP="005747CD">
      <w:pPr>
        <w:pStyle w:val="Heading3"/>
        <w:rPr>
          <w:lang w:val="en-US" w:eastAsia="en-GB"/>
        </w:rPr>
      </w:pPr>
      <w:r>
        <w:rPr>
          <w:lang w:val="en-US" w:eastAsia="en-GB"/>
        </w:rPr>
        <w:t>Metrics</w:t>
      </w:r>
      <w:r w:rsidR="005747CD">
        <w:rPr>
          <w:lang w:val="en-US" w:eastAsia="en-GB"/>
        </w:rPr>
        <w:t xml:space="preserve"> and baseline</w:t>
      </w:r>
    </w:p>
    <w:p w14:paraId="27E7E662" w14:textId="793C0C29" w:rsidR="005747CD" w:rsidRDefault="005747CD" w:rsidP="005747CD">
      <w:pPr>
        <w:shd w:val="clear" w:color="auto" w:fill="FFFFFF"/>
        <w:textAlignment w:val="baseline"/>
        <w:rPr>
          <w:rFonts w:eastAsia="Times New Roman" w:cs="Calibri"/>
          <w:lang w:val="en-GB" w:eastAsia="en-GB"/>
        </w:rPr>
      </w:pPr>
      <w:r w:rsidRPr="005747CD">
        <w:rPr>
          <w:rFonts w:eastAsia="Times New Roman" w:cs="Calibri"/>
          <w:lang w:val="en-US" w:eastAsia="en-GB"/>
        </w:rPr>
        <w:t>T</w:t>
      </w:r>
      <w:r w:rsidRPr="005747CD">
        <w:rPr>
          <w:rFonts w:eastAsia="Times New Roman" w:cs="Calibri"/>
          <w:lang w:val="en-GB" w:eastAsia="en-GB"/>
        </w:rPr>
        <w:t>he forecast from the model I develop will be measured against a baseline where one assumes that the next X hours will be equal to the previous X hours.</w:t>
      </w:r>
    </w:p>
    <w:p w14:paraId="0FAB7809" w14:textId="40289D8D" w:rsidR="00FF5F97" w:rsidRDefault="00FF5F97" w:rsidP="005747CD">
      <w:pPr>
        <w:shd w:val="clear" w:color="auto" w:fill="FFFFFF"/>
        <w:textAlignment w:val="baseline"/>
        <w:rPr>
          <w:rFonts w:eastAsia="Times New Roman" w:cs="Calibri"/>
          <w:lang w:val="en-GB" w:eastAsia="en-GB"/>
        </w:rPr>
      </w:pPr>
    </w:p>
    <w:p w14:paraId="3124750E" w14:textId="575EA89C" w:rsidR="00453BD2" w:rsidRDefault="00FF5F97" w:rsidP="005747CD">
      <w:pPr>
        <w:shd w:val="clear" w:color="auto" w:fill="FFFFFF"/>
        <w:textAlignment w:val="baseline"/>
        <w:rPr>
          <w:rFonts w:eastAsia="Times New Roman" w:cs="Calibri"/>
          <w:lang w:val="en-GB" w:eastAsia="en-GB"/>
        </w:rPr>
      </w:pPr>
      <w:r>
        <w:rPr>
          <w:rFonts w:eastAsia="Times New Roman" w:cs="Calibri"/>
          <w:lang w:val="en-GB" w:eastAsia="en-GB"/>
        </w:rPr>
        <w:t xml:space="preserve">So, what type of metric would be appropriate </w:t>
      </w:r>
      <w:proofErr w:type="gramStart"/>
      <w:r>
        <w:rPr>
          <w:rFonts w:eastAsia="Times New Roman" w:cs="Calibri"/>
          <w:lang w:val="en-GB" w:eastAsia="en-GB"/>
        </w:rPr>
        <w:t>in order to</w:t>
      </w:r>
      <w:proofErr w:type="gramEnd"/>
      <w:r>
        <w:rPr>
          <w:rFonts w:eastAsia="Times New Roman" w:cs="Calibri"/>
          <w:lang w:val="en-GB" w:eastAsia="en-GB"/>
        </w:rPr>
        <w:t xml:space="preserve"> evaluate the quality of a time series prediction? Since we are trying to predict the future values of a single variable (PM</w:t>
      </w:r>
      <w:r w:rsidRPr="003D0C70">
        <w:rPr>
          <w:rFonts w:eastAsia="Times New Roman" w:cs="Calibri"/>
          <w:vertAlign w:val="superscript"/>
          <w:lang w:val="en-GB" w:eastAsia="en-GB"/>
        </w:rPr>
        <w:t>10</w:t>
      </w:r>
      <w:r>
        <w:rPr>
          <w:rFonts w:eastAsia="Times New Roman" w:cs="Calibri"/>
          <w:lang w:val="en-GB" w:eastAsia="en-GB"/>
        </w:rPr>
        <w:t xml:space="preserve">) based on a series of other variables this is a regression problem. According to an article posted by </w:t>
      </w:r>
      <w:proofErr w:type="spellStart"/>
      <w:r>
        <w:rPr>
          <w:rFonts w:eastAsia="Times New Roman" w:cs="Calibri"/>
          <w:lang w:val="en-GB" w:eastAsia="en-GB"/>
        </w:rPr>
        <w:t>Alvira</w:t>
      </w:r>
      <w:proofErr w:type="spellEnd"/>
      <w:r>
        <w:rPr>
          <w:rFonts w:eastAsia="Times New Roman" w:cs="Calibri"/>
          <w:lang w:val="en-GB" w:eastAsia="en-GB"/>
        </w:rPr>
        <w:t xml:space="preserve"> </w:t>
      </w:r>
      <w:proofErr w:type="spellStart"/>
      <w:r>
        <w:rPr>
          <w:rFonts w:eastAsia="Times New Roman" w:cs="Calibri"/>
          <w:lang w:val="en-GB" w:eastAsia="en-GB"/>
        </w:rPr>
        <w:t>Swalin</w:t>
      </w:r>
      <w:proofErr w:type="spellEnd"/>
      <w:r w:rsidR="00453BD2">
        <w:rPr>
          <w:rStyle w:val="FootnoteReference"/>
          <w:rFonts w:eastAsia="Times New Roman" w:cs="Calibri"/>
          <w:lang w:val="en-GB" w:eastAsia="en-GB"/>
        </w:rPr>
        <w:footnoteReference w:id="2"/>
      </w:r>
      <w:r w:rsidR="00453BD2">
        <w:rPr>
          <w:rFonts w:eastAsia="Times New Roman" w:cs="Calibri"/>
          <w:lang w:val="en-GB" w:eastAsia="en-GB"/>
        </w:rPr>
        <w:t>, when dealing with regression problem, some of the most useful metrics are: Mean Square</w:t>
      </w:r>
      <w:r w:rsidR="00D04A17">
        <w:rPr>
          <w:rFonts w:eastAsia="Times New Roman" w:cs="Calibri"/>
          <w:lang w:val="en-GB" w:eastAsia="en-GB"/>
        </w:rPr>
        <w:t>d</w:t>
      </w:r>
      <w:r w:rsidR="00453BD2">
        <w:rPr>
          <w:rFonts w:eastAsia="Times New Roman" w:cs="Calibri"/>
          <w:lang w:val="en-GB" w:eastAsia="en-GB"/>
        </w:rPr>
        <w:t xml:space="preserve"> Error (MSE)</w:t>
      </w:r>
      <w:r w:rsidR="00D04A17">
        <w:rPr>
          <w:rFonts w:eastAsia="Times New Roman" w:cs="Calibri"/>
          <w:lang w:val="en-GB" w:eastAsia="en-GB"/>
        </w:rPr>
        <w:t xml:space="preserve"> or</w:t>
      </w:r>
      <w:r w:rsidR="00453BD2">
        <w:rPr>
          <w:rFonts w:eastAsia="Times New Roman" w:cs="Calibri"/>
          <w:lang w:val="en-GB" w:eastAsia="en-GB"/>
        </w:rPr>
        <w:t xml:space="preserve"> </w:t>
      </w:r>
      <w:r w:rsidR="00D04A17">
        <w:rPr>
          <w:rFonts w:eastAsia="Times New Roman" w:cs="Calibri"/>
          <w:lang w:val="en-GB" w:eastAsia="en-GB"/>
        </w:rPr>
        <w:t xml:space="preserve">Root Mean Squared Error (RMSE), </w:t>
      </w:r>
      <w:r w:rsidR="00453BD2">
        <w:rPr>
          <w:rFonts w:eastAsia="Times New Roman" w:cs="Calibri"/>
          <w:lang w:val="en-GB" w:eastAsia="en-GB"/>
        </w:rPr>
        <w:t>Mean Absolute Error (MAE), R</w:t>
      </w:r>
      <w:r w:rsidR="00453BD2" w:rsidRPr="00453BD2">
        <w:rPr>
          <w:rFonts w:eastAsia="Times New Roman" w:cs="Calibri"/>
          <w:vertAlign w:val="superscript"/>
          <w:lang w:val="en-GB" w:eastAsia="en-GB"/>
        </w:rPr>
        <w:t>2</w:t>
      </w:r>
      <w:r w:rsidR="00453BD2">
        <w:rPr>
          <w:rFonts w:eastAsia="Times New Roman" w:cs="Calibri"/>
          <w:lang w:val="en-GB" w:eastAsia="en-GB"/>
        </w:rPr>
        <w:t xml:space="preserve"> or adjusted R</w:t>
      </w:r>
      <w:r w:rsidR="00453BD2" w:rsidRPr="00453BD2">
        <w:rPr>
          <w:rFonts w:eastAsia="Times New Roman" w:cs="Calibri"/>
          <w:vertAlign w:val="superscript"/>
          <w:lang w:val="en-GB" w:eastAsia="en-GB"/>
        </w:rPr>
        <w:t>2</w:t>
      </w:r>
      <w:r w:rsidR="00453BD2">
        <w:rPr>
          <w:rFonts w:eastAsia="Times New Roman" w:cs="Calibri"/>
          <w:lang w:val="en-GB" w:eastAsia="en-GB"/>
        </w:rPr>
        <w:t>. MAE is very easy to understand, it just computes the absolute differences (</w:t>
      </w:r>
      <w:proofErr w:type="gramStart"/>
      <w:r w:rsidR="00453BD2">
        <w:rPr>
          <w:rFonts w:eastAsia="Times New Roman" w:cs="Calibri"/>
          <w:lang w:val="en-GB" w:eastAsia="en-GB"/>
        </w:rPr>
        <w:t>i.e.</w:t>
      </w:r>
      <w:proofErr w:type="gramEnd"/>
      <w:r w:rsidR="00453BD2">
        <w:rPr>
          <w:rFonts w:eastAsia="Times New Roman" w:cs="Calibri"/>
          <w:lang w:val="en-GB" w:eastAsia="en-GB"/>
        </w:rPr>
        <w:t xml:space="preserve"> treating negative and positive deviation equally) and calculates the mean deviation for all values in the prediction. RMSE, on the other hand, will penalize large differences more (by squaring it)</w:t>
      </w:r>
      <w:r w:rsidR="003D0C70">
        <w:rPr>
          <w:rFonts w:eastAsia="Times New Roman" w:cs="Calibri"/>
          <w:lang w:val="en-GB" w:eastAsia="en-GB"/>
        </w:rPr>
        <w:t xml:space="preserve"> but it is often the preferred metric since it is </w:t>
      </w:r>
      <w:r w:rsidR="003D0C70" w:rsidRPr="003D0C70">
        <w:rPr>
          <w:rFonts w:eastAsia="Times New Roman" w:cs="Calibri"/>
          <w:lang w:val="en-GB" w:eastAsia="en-GB"/>
        </w:rPr>
        <w:t xml:space="preserve">smoothly differentiable </w:t>
      </w:r>
      <w:r w:rsidR="003D0C70">
        <w:rPr>
          <w:rFonts w:eastAsia="Times New Roman" w:cs="Calibri"/>
          <w:lang w:val="en-GB" w:eastAsia="en-GB"/>
        </w:rPr>
        <w:t>(hence making the algorithm converge faster since the needed computation</w:t>
      </w:r>
      <w:r w:rsidR="00D04A17">
        <w:rPr>
          <w:rFonts w:eastAsia="Times New Roman" w:cs="Calibri"/>
          <w:lang w:val="en-GB" w:eastAsia="en-GB"/>
        </w:rPr>
        <w:t xml:space="preserve"> to calculate the gradient</w:t>
      </w:r>
      <w:r w:rsidR="003D0C70">
        <w:rPr>
          <w:rFonts w:eastAsia="Times New Roman" w:cs="Calibri"/>
          <w:lang w:val="en-GB" w:eastAsia="en-GB"/>
        </w:rPr>
        <w:t xml:space="preserve"> is fast). R</w:t>
      </w:r>
      <w:r w:rsidR="003D0C70" w:rsidRPr="003D0C70">
        <w:rPr>
          <w:rFonts w:eastAsia="Times New Roman" w:cs="Calibri"/>
          <w:vertAlign w:val="superscript"/>
          <w:lang w:val="en-GB" w:eastAsia="en-GB"/>
        </w:rPr>
        <w:t>2</w:t>
      </w:r>
      <w:r w:rsidR="003D0C70">
        <w:rPr>
          <w:rFonts w:eastAsia="Times New Roman" w:cs="Calibri"/>
          <w:lang w:val="en-GB" w:eastAsia="en-GB"/>
        </w:rPr>
        <w:t xml:space="preserve"> and adjusted R</w:t>
      </w:r>
      <w:r w:rsidR="003D0C70" w:rsidRPr="003D0C70">
        <w:rPr>
          <w:rFonts w:eastAsia="Times New Roman" w:cs="Calibri"/>
          <w:vertAlign w:val="superscript"/>
          <w:lang w:val="en-GB" w:eastAsia="en-GB"/>
        </w:rPr>
        <w:t>2</w:t>
      </w:r>
      <w:r w:rsidR="003D0C70">
        <w:rPr>
          <w:rFonts w:eastAsia="Times New Roman" w:cs="Calibri"/>
          <w:lang w:val="en-GB" w:eastAsia="en-GB"/>
        </w:rPr>
        <w:t xml:space="preserve"> both needs a baseline to compare with and since I have that (</w:t>
      </w:r>
      <w:r w:rsidR="00791099">
        <w:rPr>
          <w:rFonts w:eastAsia="Times New Roman" w:cs="Calibri"/>
          <w:lang w:val="en-GB" w:eastAsia="en-GB"/>
        </w:rPr>
        <w:t>next 48 hours will be equal to the previous 48 hours</w:t>
      </w:r>
      <w:r w:rsidR="003D0C70">
        <w:rPr>
          <w:rFonts w:eastAsia="Times New Roman" w:cs="Calibri"/>
          <w:lang w:val="en-GB" w:eastAsia="en-GB"/>
        </w:rPr>
        <w:t xml:space="preserve">) </w:t>
      </w:r>
      <w:r w:rsidR="00791099">
        <w:rPr>
          <w:rFonts w:eastAsia="Times New Roman" w:cs="Calibri"/>
          <w:lang w:val="en-GB" w:eastAsia="en-GB"/>
        </w:rPr>
        <w:t xml:space="preserve">it could have been used. Since I do not know how good this baseline </w:t>
      </w:r>
      <w:r w:rsidR="009C4F47">
        <w:rPr>
          <w:rFonts w:eastAsia="Times New Roman" w:cs="Calibri"/>
          <w:lang w:val="en-GB" w:eastAsia="en-GB"/>
        </w:rPr>
        <w:t>is,</w:t>
      </w:r>
      <w:r w:rsidR="00791099">
        <w:rPr>
          <w:rFonts w:eastAsia="Times New Roman" w:cs="Calibri"/>
          <w:lang w:val="en-GB" w:eastAsia="en-GB"/>
        </w:rPr>
        <w:t xml:space="preserve"> I decided to not use R</w:t>
      </w:r>
      <w:r w:rsidR="00791099" w:rsidRPr="00791099">
        <w:rPr>
          <w:rFonts w:eastAsia="Times New Roman" w:cs="Calibri"/>
          <w:vertAlign w:val="superscript"/>
          <w:lang w:val="en-GB" w:eastAsia="en-GB"/>
        </w:rPr>
        <w:t>2</w:t>
      </w:r>
      <w:r w:rsidR="00791099">
        <w:rPr>
          <w:rFonts w:eastAsia="Times New Roman" w:cs="Calibri"/>
          <w:lang w:val="en-GB" w:eastAsia="en-GB"/>
        </w:rPr>
        <w:t xml:space="preserve"> or adjusted R</w:t>
      </w:r>
      <w:r w:rsidR="00791099" w:rsidRPr="00791099">
        <w:rPr>
          <w:rFonts w:eastAsia="Times New Roman" w:cs="Calibri"/>
          <w:vertAlign w:val="superscript"/>
          <w:lang w:val="en-GB" w:eastAsia="en-GB"/>
        </w:rPr>
        <w:t>2</w:t>
      </w:r>
      <w:r w:rsidR="00791099">
        <w:rPr>
          <w:rFonts w:eastAsia="Times New Roman" w:cs="Calibri"/>
          <w:lang w:val="en-GB" w:eastAsia="en-GB"/>
        </w:rPr>
        <w:t>.</w:t>
      </w:r>
    </w:p>
    <w:p w14:paraId="39C4CC2B" w14:textId="77777777" w:rsidR="00791099" w:rsidRPr="00453BD2" w:rsidRDefault="00791099" w:rsidP="005747CD">
      <w:pPr>
        <w:shd w:val="clear" w:color="auto" w:fill="FFFFFF"/>
        <w:textAlignment w:val="baseline"/>
        <w:rPr>
          <w:rFonts w:eastAsia="Times New Roman" w:cs="Calibri"/>
          <w:lang w:val="en-GB" w:eastAsia="en-GB"/>
        </w:rPr>
      </w:pPr>
    </w:p>
    <w:p w14:paraId="091F7201" w14:textId="0E32FB2A" w:rsidR="005747CD" w:rsidRPr="005747CD" w:rsidRDefault="005747CD" w:rsidP="005747CD">
      <w:pPr>
        <w:shd w:val="clear" w:color="auto" w:fill="FFFFFF"/>
        <w:textAlignment w:val="baseline"/>
        <w:rPr>
          <w:rFonts w:eastAsia="Times New Roman" w:cs="Calibri"/>
          <w:lang w:val="en-US" w:eastAsia="en-GB"/>
        </w:rPr>
      </w:pPr>
      <w:r w:rsidRPr="005747CD">
        <w:rPr>
          <w:rFonts w:eastAsia="Times New Roman" w:cs="Calibri"/>
          <w:lang w:val="en-US" w:eastAsia="en-GB"/>
        </w:rPr>
        <w:t xml:space="preserve">Since the comparison with the baseline will be comparison between two timeseries I will use Mean Absolute Error (MAE) as the metric to compare the model with the baseline </w:t>
      </w:r>
      <w:proofErr w:type="gramStart"/>
      <w:r w:rsidRPr="005747CD">
        <w:rPr>
          <w:rFonts w:eastAsia="Times New Roman" w:cs="Calibri"/>
          <w:lang w:val="en-US" w:eastAsia="en-GB"/>
        </w:rPr>
        <w:t>and also</w:t>
      </w:r>
      <w:proofErr w:type="gramEnd"/>
      <w:r w:rsidRPr="005747CD">
        <w:rPr>
          <w:rFonts w:eastAsia="Times New Roman" w:cs="Calibri"/>
          <w:lang w:val="en-US" w:eastAsia="en-GB"/>
        </w:rPr>
        <w:t xml:space="preserve"> use MAE (on test and validation data) as the metric for selecting the best trained model.</w:t>
      </w:r>
      <w:r w:rsidR="003D0C70">
        <w:rPr>
          <w:rFonts w:eastAsia="Times New Roman" w:cs="Calibri"/>
          <w:lang w:val="en-US" w:eastAsia="en-GB"/>
        </w:rPr>
        <w:t xml:space="preserve"> The choice is motivated by selecting the metric most easily understood (by humans) when comparing two time series. If this is a good choice or not is a bit unclear to me </w:t>
      </w:r>
      <w:r w:rsidR="004F6D37">
        <w:rPr>
          <w:rFonts w:eastAsia="Times New Roman" w:cs="Calibri"/>
          <w:lang w:val="en-US" w:eastAsia="en-GB"/>
        </w:rPr>
        <w:t xml:space="preserve">and I will probably try both MAE and </w:t>
      </w:r>
      <w:r w:rsidR="00E24BA3">
        <w:rPr>
          <w:rFonts w:eastAsia="Times New Roman" w:cs="Calibri"/>
          <w:lang w:val="en-US" w:eastAsia="en-GB"/>
        </w:rPr>
        <w:t xml:space="preserve">MSE or </w:t>
      </w:r>
      <w:r w:rsidR="004F6D37">
        <w:rPr>
          <w:rFonts w:eastAsia="Times New Roman" w:cs="Calibri"/>
          <w:lang w:val="en-US" w:eastAsia="en-GB"/>
        </w:rPr>
        <w:t>RMSE to see if it makes a difference on the accuracy of the trained model</w:t>
      </w:r>
      <w:r w:rsidR="003D0C70">
        <w:rPr>
          <w:rFonts w:eastAsia="Times New Roman" w:cs="Calibri"/>
          <w:lang w:val="en-US" w:eastAsia="en-GB"/>
        </w:rPr>
        <w:t>.</w:t>
      </w:r>
    </w:p>
    <w:p w14:paraId="1C33D3CB" w14:textId="77777777" w:rsidR="00566B28" w:rsidRPr="00566B28" w:rsidRDefault="00566B28" w:rsidP="00566B28">
      <w:pPr>
        <w:rPr>
          <w:lang w:val="en-US" w:eastAsia="en-GB"/>
        </w:rPr>
      </w:pPr>
    </w:p>
    <w:p w14:paraId="4C6DF2D6" w14:textId="4765F160" w:rsidR="000D5171" w:rsidRDefault="000D5171" w:rsidP="000D5171">
      <w:pPr>
        <w:pStyle w:val="Heading2"/>
        <w:rPr>
          <w:rFonts w:eastAsia="Times New Roman"/>
          <w:shd w:val="clear" w:color="auto" w:fill="FFFFFF"/>
          <w:lang w:eastAsia="en-GB"/>
        </w:rPr>
      </w:pPr>
      <w:r w:rsidRPr="000D5171">
        <w:rPr>
          <w:rFonts w:eastAsia="Times New Roman"/>
          <w:shd w:val="clear" w:color="auto" w:fill="FFFFFF"/>
          <w:lang w:val="en-US" w:eastAsia="en-GB"/>
        </w:rPr>
        <w:t>A</w:t>
      </w:r>
      <w:r w:rsidRPr="000D5171">
        <w:rPr>
          <w:rFonts w:eastAsia="Times New Roman"/>
          <w:shd w:val="clear" w:color="auto" w:fill="FFFFFF"/>
          <w:lang w:eastAsia="en-GB"/>
        </w:rPr>
        <w:t>nalyze the problem</w:t>
      </w:r>
    </w:p>
    <w:p w14:paraId="041DBF3A" w14:textId="1F059C9D" w:rsidR="0002519E" w:rsidRDefault="00340572" w:rsidP="00340572">
      <w:pPr>
        <w:rPr>
          <w:rFonts w:ascii="Times New Roman" w:hAnsi="Times New Roman"/>
          <w:lang w:val="en-US" w:eastAsia="en-GB"/>
        </w:rPr>
      </w:pPr>
      <w:r w:rsidRPr="00340572">
        <w:rPr>
          <w:rFonts w:ascii="Times New Roman" w:hAnsi="Times New Roman"/>
          <w:lang w:val="en-US" w:eastAsia="en-GB"/>
        </w:rPr>
        <w:t>My hypothesis i</w:t>
      </w:r>
      <w:r>
        <w:rPr>
          <w:rFonts w:ascii="Times New Roman" w:hAnsi="Times New Roman"/>
          <w:lang w:val="en-US" w:eastAsia="en-GB"/>
        </w:rPr>
        <w:t xml:space="preserve">s that road traffic is one of the main factors contributing to particle dust and that </w:t>
      </w:r>
      <w:r w:rsidR="007A4648">
        <w:rPr>
          <w:rFonts w:ascii="Times New Roman" w:hAnsi="Times New Roman"/>
          <w:lang w:val="en-US" w:eastAsia="en-GB"/>
        </w:rPr>
        <w:t xml:space="preserve">the </w:t>
      </w:r>
      <w:r>
        <w:rPr>
          <w:rFonts w:ascii="Times New Roman" w:hAnsi="Times New Roman"/>
          <w:lang w:val="en-US" w:eastAsia="en-GB"/>
        </w:rPr>
        <w:t>weather can influence the dispersion and depletion of particle dust in city environments. I also assume that particle dust in PM</w:t>
      </w:r>
      <w:r w:rsidRPr="00226547">
        <w:rPr>
          <w:rFonts w:ascii="Times New Roman" w:hAnsi="Times New Roman"/>
          <w:vertAlign w:val="subscript"/>
          <w:lang w:val="en-US" w:eastAsia="en-GB"/>
        </w:rPr>
        <w:t>10</w:t>
      </w:r>
      <w:r>
        <w:rPr>
          <w:rFonts w:ascii="Times New Roman" w:hAnsi="Times New Roman"/>
          <w:lang w:val="en-US" w:eastAsia="en-GB"/>
        </w:rPr>
        <w:t xml:space="preserve"> size is a relatively local phenomenon and that previous concentrations will have impact on future concentration. The hypothesis and the assumptions influence how data should be collected</w:t>
      </w:r>
      <w:r w:rsidR="00226547">
        <w:rPr>
          <w:rFonts w:ascii="Times New Roman" w:hAnsi="Times New Roman"/>
          <w:lang w:val="en-US" w:eastAsia="en-GB"/>
        </w:rPr>
        <w:t>. I decided that I w</w:t>
      </w:r>
      <w:r w:rsidR="0002519E">
        <w:rPr>
          <w:rFonts w:ascii="Times New Roman" w:hAnsi="Times New Roman"/>
          <w:lang w:val="en-US" w:eastAsia="en-GB"/>
        </w:rPr>
        <w:t>ould</w:t>
      </w:r>
      <w:r w:rsidR="00226547">
        <w:rPr>
          <w:rFonts w:ascii="Times New Roman" w:hAnsi="Times New Roman"/>
          <w:lang w:val="en-US" w:eastAsia="en-GB"/>
        </w:rPr>
        <w:t xml:space="preserve"> use the Norwegian Environment stations as “anchors” since they can be used to establish previous concentrations and since my predictions can be validated towards measurements from these stations. </w:t>
      </w:r>
    </w:p>
    <w:p w14:paraId="2D1344A3" w14:textId="77777777" w:rsidR="0002519E" w:rsidRDefault="0002519E" w:rsidP="00340572">
      <w:pPr>
        <w:rPr>
          <w:rFonts w:ascii="Times New Roman" w:hAnsi="Times New Roman"/>
          <w:lang w:val="en-US" w:eastAsia="en-GB"/>
        </w:rPr>
      </w:pPr>
    </w:p>
    <w:p w14:paraId="50A17D17" w14:textId="29DA089E" w:rsidR="0002519E" w:rsidRPr="0002519E" w:rsidRDefault="0002519E" w:rsidP="0002519E">
      <w:pPr>
        <w:pStyle w:val="Heading3"/>
        <w:rPr>
          <w:rFonts w:eastAsia="Times New Roman"/>
          <w:shd w:val="clear" w:color="auto" w:fill="FFFFFF"/>
          <w:lang w:eastAsia="en-GB"/>
        </w:rPr>
      </w:pPr>
      <w:r w:rsidRPr="00566B28">
        <w:rPr>
          <w:rFonts w:eastAsia="Times New Roman"/>
          <w:shd w:val="clear" w:color="auto" w:fill="FFFFFF"/>
          <w:lang w:eastAsia="en-GB"/>
        </w:rPr>
        <w:t>Data Exploration</w:t>
      </w:r>
    </w:p>
    <w:p w14:paraId="4D823844" w14:textId="043DC454" w:rsidR="00226547" w:rsidRDefault="00226547" w:rsidP="00340572">
      <w:pPr>
        <w:rPr>
          <w:rFonts w:ascii="Times New Roman" w:hAnsi="Times New Roman"/>
          <w:lang w:val="en-US" w:eastAsia="en-GB"/>
        </w:rPr>
      </w:pPr>
      <w:r>
        <w:rPr>
          <w:rFonts w:ascii="Times New Roman" w:hAnsi="Times New Roman"/>
          <w:lang w:val="en-US" w:eastAsia="en-GB"/>
        </w:rPr>
        <w:t xml:space="preserve">After some thought </w:t>
      </w:r>
      <w:r w:rsidR="00CD3A3D">
        <w:rPr>
          <w:rFonts w:ascii="Times New Roman" w:hAnsi="Times New Roman"/>
          <w:lang w:val="en-US" w:eastAsia="en-GB"/>
        </w:rPr>
        <w:t xml:space="preserve">(and plotting in maps) </w:t>
      </w:r>
      <w:r>
        <w:rPr>
          <w:rFonts w:ascii="Times New Roman" w:hAnsi="Times New Roman"/>
          <w:lang w:val="en-US" w:eastAsia="en-GB"/>
        </w:rPr>
        <w:t>I came up with the following scheme to collect data using the API´s:</w:t>
      </w:r>
    </w:p>
    <w:p w14:paraId="4E57A2A9" w14:textId="77777777" w:rsidR="00226547" w:rsidRDefault="00226547" w:rsidP="00340572">
      <w:pPr>
        <w:rPr>
          <w:rFonts w:ascii="Times New Roman" w:hAnsi="Times New Roman"/>
          <w:lang w:val="en-US" w:eastAsia="en-GB"/>
        </w:rPr>
      </w:pPr>
    </w:p>
    <w:p w14:paraId="15BDC8F3" w14:textId="4FD4123C" w:rsidR="00226547" w:rsidRDefault="00226547" w:rsidP="00226547">
      <w:pPr>
        <w:pStyle w:val="ListParagraph"/>
        <w:numPr>
          <w:ilvl w:val="0"/>
          <w:numId w:val="6"/>
        </w:numPr>
        <w:rPr>
          <w:rFonts w:ascii="Times New Roman" w:hAnsi="Times New Roman"/>
          <w:lang w:val="en-US" w:eastAsia="en-GB"/>
        </w:rPr>
      </w:pPr>
      <w:r>
        <w:rPr>
          <w:rFonts w:ascii="Times New Roman" w:hAnsi="Times New Roman"/>
          <w:lang w:val="en-US" w:eastAsia="en-GB"/>
        </w:rPr>
        <w:lastRenderedPageBreak/>
        <w:t>Find all NEA station that are still active and contains at least PM</w:t>
      </w:r>
      <w:r w:rsidRPr="00226547">
        <w:rPr>
          <w:rFonts w:ascii="Times New Roman" w:hAnsi="Times New Roman"/>
          <w:vertAlign w:val="subscript"/>
          <w:lang w:val="en-US" w:eastAsia="en-GB"/>
        </w:rPr>
        <w:t>10</w:t>
      </w:r>
      <w:r>
        <w:rPr>
          <w:rFonts w:ascii="Times New Roman" w:hAnsi="Times New Roman"/>
          <w:lang w:val="en-US" w:eastAsia="en-GB"/>
        </w:rPr>
        <w:t>, PM</w:t>
      </w:r>
      <w:r w:rsidRPr="00226547">
        <w:rPr>
          <w:rFonts w:ascii="Times New Roman" w:hAnsi="Times New Roman"/>
          <w:vertAlign w:val="subscript"/>
          <w:lang w:val="en-US" w:eastAsia="en-GB"/>
        </w:rPr>
        <w:t>2.5</w:t>
      </w:r>
      <w:r>
        <w:rPr>
          <w:rFonts w:ascii="Times New Roman" w:hAnsi="Times New Roman"/>
          <w:lang w:val="en-US" w:eastAsia="en-GB"/>
        </w:rPr>
        <w:t xml:space="preserve"> and NO</w:t>
      </w:r>
      <w:r w:rsidRPr="00226547">
        <w:rPr>
          <w:rFonts w:ascii="Times New Roman" w:hAnsi="Times New Roman"/>
          <w:vertAlign w:val="subscript"/>
          <w:lang w:val="en-US" w:eastAsia="en-GB"/>
        </w:rPr>
        <w:t>2</w:t>
      </w:r>
      <w:r>
        <w:rPr>
          <w:rFonts w:ascii="Times New Roman" w:hAnsi="Times New Roman"/>
          <w:lang w:val="en-US" w:eastAsia="en-GB"/>
        </w:rPr>
        <w:t xml:space="preserve"> measurements</w:t>
      </w:r>
    </w:p>
    <w:p w14:paraId="15CC6AB5" w14:textId="2C58B5B3" w:rsidR="00226547" w:rsidRDefault="00226547" w:rsidP="00226547">
      <w:pPr>
        <w:pStyle w:val="ListParagraph"/>
        <w:numPr>
          <w:ilvl w:val="0"/>
          <w:numId w:val="6"/>
        </w:numPr>
        <w:rPr>
          <w:rFonts w:ascii="Times New Roman" w:hAnsi="Times New Roman"/>
          <w:lang w:val="en-US" w:eastAsia="en-GB"/>
        </w:rPr>
      </w:pPr>
      <w:r>
        <w:rPr>
          <w:rFonts w:ascii="Times New Roman" w:hAnsi="Times New Roman"/>
          <w:lang w:val="en-US" w:eastAsia="en-GB"/>
        </w:rPr>
        <w:t>Find all PRA and MET stations within a 50km range from the NEA stations</w:t>
      </w:r>
    </w:p>
    <w:p w14:paraId="54906ADE" w14:textId="67C6A856" w:rsidR="00CD3A3D" w:rsidRPr="00CD3A3D" w:rsidRDefault="00226547" w:rsidP="00CD3A3D">
      <w:pPr>
        <w:pStyle w:val="ListParagraph"/>
        <w:numPr>
          <w:ilvl w:val="0"/>
          <w:numId w:val="6"/>
        </w:numPr>
        <w:rPr>
          <w:rFonts w:ascii="Times New Roman" w:hAnsi="Times New Roman"/>
          <w:lang w:val="en-US" w:eastAsia="en-GB"/>
        </w:rPr>
      </w:pPr>
      <w:r>
        <w:rPr>
          <w:rFonts w:ascii="Times New Roman" w:hAnsi="Times New Roman"/>
          <w:lang w:val="en-US" w:eastAsia="en-GB"/>
        </w:rPr>
        <w:t>Collect data from all identified NEA, PRA and MET stations in Norway</w:t>
      </w:r>
    </w:p>
    <w:p w14:paraId="0E49592E" w14:textId="77777777" w:rsidR="00226547" w:rsidRPr="00226547" w:rsidRDefault="00226547" w:rsidP="00226547">
      <w:pPr>
        <w:rPr>
          <w:rFonts w:ascii="Times New Roman" w:hAnsi="Times New Roman"/>
          <w:lang w:val="en-US" w:eastAsia="en-GB"/>
        </w:rPr>
      </w:pPr>
    </w:p>
    <w:p w14:paraId="182C2638" w14:textId="4D575259" w:rsidR="00CD3A3D" w:rsidRDefault="00CD3A3D" w:rsidP="00566B28">
      <w:pPr>
        <w:rPr>
          <w:rFonts w:ascii="Times New Roman" w:hAnsi="Times New Roman"/>
          <w:lang w:val="en-US" w:eastAsia="en-GB"/>
        </w:rPr>
      </w:pPr>
      <w:r>
        <w:rPr>
          <w:rFonts w:ascii="Times New Roman" w:hAnsi="Times New Roman"/>
          <w:lang w:val="en-US" w:eastAsia="en-GB"/>
        </w:rPr>
        <w:t>Fortunately,</w:t>
      </w:r>
      <w:r w:rsidR="00226547">
        <w:rPr>
          <w:rFonts w:ascii="Times New Roman" w:hAnsi="Times New Roman"/>
          <w:lang w:val="en-US" w:eastAsia="en-GB"/>
        </w:rPr>
        <w:t xml:space="preserve"> I established that all three API’s have methods to retrieve metadata about the stations and metadata from all providers contains data about their position (in </w:t>
      </w:r>
      <w:proofErr w:type="spellStart"/>
      <w:r w:rsidR="00226547">
        <w:rPr>
          <w:rFonts w:ascii="Times New Roman" w:hAnsi="Times New Roman"/>
          <w:lang w:val="en-US" w:eastAsia="en-GB"/>
        </w:rPr>
        <w:t>lat</w:t>
      </w:r>
      <w:proofErr w:type="spellEnd"/>
      <w:r w:rsidR="00226547">
        <w:rPr>
          <w:rFonts w:ascii="Times New Roman" w:hAnsi="Times New Roman"/>
          <w:lang w:val="en-US" w:eastAsia="en-GB"/>
        </w:rPr>
        <w:t>, long format)</w:t>
      </w:r>
      <w:r>
        <w:rPr>
          <w:rFonts w:ascii="Times New Roman" w:hAnsi="Times New Roman"/>
          <w:lang w:val="en-US" w:eastAsia="en-GB"/>
        </w:rPr>
        <w:t xml:space="preserve">. The 50km radius is probably </w:t>
      </w:r>
      <w:proofErr w:type="gramStart"/>
      <w:r>
        <w:rPr>
          <w:rFonts w:ascii="Times New Roman" w:hAnsi="Times New Roman"/>
          <w:lang w:val="en-US" w:eastAsia="en-GB"/>
        </w:rPr>
        <w:t>to</w:t>
      </w:r>
      <w:proofErr w:type="gramEnd"/>
      <w:r>
        <w:rPr>
          <w:rFonts w:ascii="Times New Roman" w:hAnsi="Times New Roman"/>
          <w:lang w:val="en-US" w:eastAsia="en-GB"/>
        </w:rPr>
        <w:t xml:space="preserve"> high but I wanted to collect data from at least the number of stations that I later believed that I would need. Figure 1 shows a couple of example plots in maps that I made. The original maps were interactive, and it was possible to move around in them and zoom.</w:t>
      </w:r>
    </w:p>
    <w:p w14:paraId="301F8344" w14:textId="5913EB6C" w:rsidR="00CD3A3D" w:rsidRPr="00340572" w:rsidRDefault="007F4A69" w:rsidP="00566B28">
      <w:pPr>
        <w:rPr>
          <w:rFonts w:ascii="Times New Roman" w:hAnsi="Times New Roman"/>
          <w:lang w:val="en-US" w:eastAsia="en-GB"/>
        </w:rPr>
      </w:pPr>
      <w:r>
        <w:rPr>
          <w:rFonts w:ascii="Times New Roman" w:hAnsi="Times New Roman"/>
          <w:noProof/>
          <w:lang w:val="en-US" w:eastAsia="en-GB"/>
        </w:rPr>
        <w:drawing>
          <wp:inline distT="0" distB="0" distL="0" distR="0" wp14:anchorId="6C6303F8" wp14:editId="7E4A583A">
            <wp:extent cx="2781300" cy="3886159"/>
            <wp:effectExtent l="0" t="0" r="0" b="635"/>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862432" cy="3999520"/>
                    </a:xfrm>
                    <a:prstGeom prst="rect">
                      <a:avLst/>
                    </a:prstGeom>
                  </pic:spPr>
                </pic:pic>
              </a:graphicData>
            </a:graphic>
          </wp:inline>
        </w:drawing>
      </w:r>
      <w:r>
        <w:rPr>
          <w:rFonts w:ascii="Times New Roman" w:hAnsi="Times New Roman"/>
          <w:lang w:val="en-US" w:eastAsia="en-GB"/>
        </w:rPr>
        <w:t xml:space="preserve">  </w:t>
      </w:r>
      <w:r w:rsidR="00CD3A3D">
        <w:rPr>
          <w:rFonts w:ascii="Times New Roman" w:hAnsi="Times New Roman"/>
          <w:noProof/>
          <w:lang w:val="en-US" w:eastAsia="en-GB"/>
        </w:rPr>
        <w:drawing>
          <wp:inline distT="0" distB="0" distL="0" distR="0" wp14:anchorId="6B00B56A" wp14:editId="281BA258">
            <wp:extent cx="2705676" cy="2672080"/>
            <wp:effectExtent l="0" t="0" r="0" b="0"/>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733999" cy="2700051"/>
                    </a:xfrm>
                    <a:prstGeom prst="rect">
                      <a:avLst/>
                    </a:prstGeom>
                  </pic:spPr>
                </pic:pic>
              </a:graphicData>
            </a:graphic>
          </wp:inline>
        </w:drawing>
      </w:r>
    </w:p>
    <w:p w14:paraId="219EF51A" w14:textId="29FEFCB8" w:rsidR="00340572" w:rsidRDefault="00CD3A3D" w:rsidP="007F4A69">
      <w:pPr>
        <w:rPr>
          <w:shd w:val="clear" w:color="auto" w:fill="FFFFFF"/>
          <w:lang w:val="en-US" w:eastAsia="en-GB"/>
        </w:rPr>
      </w:pPr>
      <w:r w:rsidRPr="00CD3A3D">
        <w:rPr>
          <w:shd w:val="clear" w:color="auto" w:fill="FFFFFF"/>
          <w:lang w:val="en-US" w:eastAsia="en-GB"/>
        </w:rPr>
        <w:t>Figure 1: Plotting of NEA s</w:t>
      </w:r>
      <w:r>
        <w:rPr>
          <w:shd w:val="clear" w:color="auto" w:fill="FFFFFF"/>
          <w:lang w:val="en-US" w:eastAsia="en-GB"/>
        </w:rPr>
        <w:t>tations in blue and PRA stations in red with a 50km radius (left side) and plotting of NEA stations and PRA stations with a 3km radius for the city of Trondheim (right side).</w:t>
      </w:r>
    </w:p>
    <w:p w14:paraId="3631F743" w14:textId="37587374" w:rsidR="00CD3A3D" w:rsidRDefault="00CD3A3D" w:rsidP="00CD3A3D">
      <w:pPr>
        <w:rPr>
          <w:shd w:val="clear" w:color="auto" w:fill="FFFFFF"/>
          <w:lang w:val="en-US" w:eastAsia="en-GB"/>
        </w:rPr>
      </w:pPr>
    </w:p>
    <w:p w14:paraId="1A7016C8" w14:textId="141F4064" w:rsidR="005765DB" w:rsidRDefault="0002519E" w:rsidP="00CD3A3D">
      <w:pPr>
        <w:rPr>
          <w:shd w:val="clear" w:color="auto" w:fill="FFFFFF"/>
          <w:lang w:val="en-US" w:eastAsia="en-GB"/>
        </w:rPr>
      </w:pPr>
      <w:r>
        <w:rPr>
          <w:shd w:val="clear" w:color="auto" w:fill="FFFFFF"/>
          <w:lang w:val="en-US" w:eastAsia="en-GB"/>
        </w:rPr>
        <w:t>With this at hand, station lists for all NEA, PRA and MET stations I wanted to collect data from was created and data was collected using Airflow. Due to internal workings of the API’s, data had to be retrieved by collecting one month of data at a time. The Airflow schedules collected data from 40 NEA stations, 1307 PRA stations and 1255 MET stations.</w:t>
      </w:r>
      <w:r w:rsidR="005765DB">
        <w:rPr>
          <w:shd w:val="clear" w:color="auto" w:fill="FFFFFF"/>
          <w:lang w:val="en-US" w:eastAsia="en-GB"/>
        </w:rPr>
        <w:t xml:space="preserve"> The NEA and MET station API´s were REST API´s and the PRA API was a </w:t>
      </w:r>
      <w:proofErr w:type="spellStart"/>
      <w:r w:rsidR="005765DB">
        <w:rPr>
          <w:shd w:val="clear" w:color="auto" w:fill="FFFFFF"/>
          <w:lang w:val="en-US" w:eastAsia="en-GB"/>
        </w:rPr>
        <w:t>GraphQL</w:t>
      </w:r>
      <w:proofErr w:type="spellEnd"/>
      <w:r w:rsidR="005765DB">
        <w:rPr>
          <w:shd w:val="clear" w:color="auto" w:fill="FFFFFF"/>
          <w:lang w:val="en-US" w:eastAsia="en-GB"/>
        </w:rPr>
        <w:t xml:space="preserve"> API. Figure 2 shows the Airflow GUI with schedules for retrieval of MET and NEA data.</w:t>
      </w:r>
    </w:p>
    <w:p w14:paraId="61BE23DD" w14:textId="77777777" w:rsidR="005765DB" w:rsidRDefault="005765DB" w:rsidP="00CD3A3D">
      <w:pPr>
        <w:rPr>
          <w:shd w:val="clear" w:color="auto" w:fill="FFFFFF"/>
          <w:lang w:val="en-US" w:eastAsia="en-GB"/>
        </w:rPr>
      </w:pPr>
    </w:p>
    <w:p w14:paraId="2BFAEDAC" w14:textId="4FE9F64E" w:rsidR="005765DB" w:rsidRDefault="005765DB" w:rsidP="005765DB">
      <w:pPr>
        <w:jc w:val="center"/>
        <w:rPr>
          <w:shd w:val="clear" w:color="auto" w:fill="FFFFFF"/>
          <w:lang w:val="en-US" w:eastAsia="en-GB"/>
        </w:rPr>
      </w:pPr>
      <w:r>
        <w:rPr>
          <w:noProof/>
          <w:shd w:val="clear" w:color="auto" w:fill="FFFFFF"/>
          <w:lang w:val="en-US" w:eastAsia="en-GB"/>
        </w:rPr>
        <w:lastRenderedPageBreak/>
        <w:drawing>
          <wp:inline distT="0" distB="0" distL="0" distR="0" wp14:anchorId="5D9AFD9A" wp14:editId="3E8A0327">
            <wp:extent cx="4641850" cy="2391942"/>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68444" cy="2405646"/>
                    </a:xfrm>
                    <a:prstGeom prst="rect">
                      <a:avLst/>
                    </a:prstGeom>
                  </pic:spPr>
                </pic:pic>
              </a:graphicData>
            </a:graphic>
          </wp:inline>
        </w:drawing>
      </w:r>
    </w:p>
    <w:p w14:paraId="1618F2C1" w14:textId="5AC1358A" w:rsidR="0002519E" w:rsidRDefault="007F4A69" w:rsidP="007F4A69">
      <w:pPr>
        <w:jc w:val="center"/>
        <w:rPr>
          <w:shd w:val="clear" w:color="auto" w:fill="FFFFFF"/>
          <w:lang w:val="en-US" w:eastAsia="en-GB"/>
        </w:rPr>
      </w:pPr>
      <w:r>
        <w:rPr>
          <w:shd w:val="clear" w:color="auto" w:fill="FFFFFF"/>
          <w:lang w:val="en-US" w:eastAsia="en-GB"/>
        </w:rPr>
        <w:t>Figure 2: Airflow data collector schedules</w:t>
      </w:r>
    </w:p>
    <w:p w14:paraId="2EFAA3A3" w14:textId="03F64BF4" w:rsidR="005765DB" w:rsidRDefault="005765DB" w:rsidP="00CD3A3D">
      <w:pPr>
        <w:rPr>
          <w:shd w:val="clear" w:color="auto" w:fill="FFFFFF"/>
          <w:lang w:val="en-US" w:eastAsia="en-GB"/>
        </w:rPr>
      </w:pPr>
      <w:proofErr w:type="gramStart"/>
      <w:r>
        <w:rPr>
          <w:shd w:val="clear" w:color="auto" w:fill="FFFFFF"/>
          <w:lang w:val="en-US" w:eastAsia="en-GB"/>
        </w:rPr>
        <w:t>All of</w:t>
      </w:r>
      <w:proofErr w:type="gramEnd"/>
      <w:r>
        <w:rPr>
          <w:shd w:val="clear" w:color="auto" w:fill="FFFFFF"/>
          <w:lang w:val="en-US" w:eastAsia="en-GB"/>
        </w:rPr>
        <w:t xml:space="preserve"> the Airflow schedules were designed to store the data in AWS S3. The data retrieved were in JSON format, and Figure 3 shows some typical examples.</w:t>
      </w:r>
      <w:r w:rsidR="006610A2">
        <w:rPr>
          <w:shd w:val="clear" w:color="auto" w:fill="FFFFFF"/>
          <w:lang w:val="en-US" w:eastAsia="en-GB"/>
        </w:rPr>
        <w:t xml:space="preserve"> In total, around 150.000 monthly files were retrieved.</w:t>
      </w:r>
    </w:p>
    <w:p w14:paraId="70C97789" w14:textId="7BFBAAFE" w:rsidR="005765DB" w:rsidRDefault="005765DB" w:rsidP="00CD3A3D">
      <w:pPr>
        <w:rPr>
          <w:shd w:val="clear" w:color="auto" w:fill="FFFFFF"/>
          <w:lang w:val="en-US" w:eastAsia="en-GB"/>
        </w:rPr>
      </w:pPr>
    </w:p>
    <w:p w14:paraId="00DBC598" w14:textId="4CAA8F9B" w:rsidR="005765DB" w:rsidRDefault="006610A2" w:rsidP="00CD3A3D">
      <w:pPr>
        <w:rPr>
          <w:shd w:val="clear" w:color="auto" w:fill="FFFFFF"/>
          <w:lang w:val="en-US" w:eastAsia="en-GB"/>
        </w:rPr>
      </w:pPr>
      <w:r>
        <w:rPr>
          <w:noProof/>
          <w:shd w:val="clear" w:color="auto" w:fill="FFFFFF"/>
          <w:lang w:val="en-US" w:eastAsia="en-GB"/>
        </w:rPr>
        <w:lastRenderedPageBreak/>
        <w:drawing>
          <wp:inline distT="0" distB="0" distL="0" distR="0" wp14:anchorId="370D5D1C" wp14:editId="3CF5F8DE">
            <wp:extent cx="1708520" cy="1993211"/>
            <wp:effectExtent l="0" t="0" r="0" b="127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08520" cy="1993211"/>
                    </a:xfrm>
                    <a:prstGeom prst="rect">
                      <a:avLst/>
                    </a:prstGeom>
                  </pic:spPr>
                </pic:pic>
              </a:graphicData>
            </a:graphic>
          </wp:inline>
        </w:drawing>
      </w:r>
      <w:r>
        <w:rPr>
          <w:noProof/>
          <w:shd w:val="clear" w:color="auto" w:fill="FFFFFF"/>
          <w:lang w:val="en-US" w:eastAsia="en-GB"/>
        </w:rPr>
        <w:drawing>
          <wp:inline distT="0" distB="0" distL="0" distR="0" wp14:anchorId="13EC3B29" wp14:editId="7971256F">
            <wp:extent cx="1716397" cy="1993265"/>
            <wp:effectExtent l="0" t="0" r="0" b="63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75673" cy="2062102"/>
                    </a:xfrm>
                    <a:prstGeom prst="rect">
                      <a:avLst/>
                    </a:prstGeom>
                  </pic:spPr>
                </pic:pic>
              </a:graphicData>
            </a:graphic>
          </wp:inline>
        </w:drawing>
      </w:r>
      <w:r>
        <w:rPr>
          <w:noProof/>
          <w:shd w:val="clear" w:color="auto" w:fill="FFFFFF"/>
          <w:lang w:val="en-US" w:eastAsia="en-GB"/>
        </w:rPr>
        <w:drawing>
          <wp:inline distT="0" distB="0" distL="0" distR="0" wp14:anchorId="448075FE" wp14:editId="09CA2F31">
            <wp:extent cx="3746500" cy="4332977"/>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46500" cy="4332977"/>
                    </a:xfrm>
                    <a:prstGeom prst="rect">
                      <a:avLst/>
                    </a:prstGeom>
                  </pic:spPr>
                </pic:pic>
              </a:graphicData>
            </a:graphic>
          </wp:inline>
        </w:drawing>
      </w:r>
    </w:p>
    <w:p w14:paraId="4653F8C3" w14:textId="077DF708" w:rsidR="006610A2" w:rsidRDefault="006610A2" w:rsidP="007F4A69">
      <w:pPr>
        <w:jc w:val="center"/>
        <w:rPr>
          <w:shd w:val="clear" w:color="auto" w:fill="FFFFFF"/>
          <w:lang w:val="en-US" w:eastAsia="en-GB"/>
        </w:rPr>
      </w:pPr>
      <w:r>
        <w:rPr>
          <w:shd w:val="clear" w:color="auto" w:fill="FFFFFF"/>
          <w:lang w:val="en-US" w:eastAsia="en-GB"/>
        </w:rPr>
        <w:t>Figure 3: JSON formatted data retrieved from the API´s.</w:t>
      </w:r>
    </w:p>
    <w:p w14:paraId="067A9699" w14:textId="27F010E6" w:rsidR="002B56E6" w:rsidRDefault="002B56E6" w:rsidP="00CD3A3D">
      <w:pPr>
        <w:rPr>
          <w:shd w:val="clear" w:color="auto" w:fill="FFFFFF"/>
          <w:lang w:val="en-US" w:eastAsia="en-GB"/>
        </w:rPr>
      </w:pPr>
    </w:p>
    <w:p w14:paraId="3FC50C90" w14:textId="61A6BE5A" w:rsidR="002B56E6" w:rsidRDefault="002B56E6" w:rsidP="00CD3A3D">
      <w:pPr>
        <w:rPr>
          <w:shd w:val="clear" w:color="auto" w:fill="FFFFFF"/>
          <w:lang w:val="en-US" w:eastAsia="en-GB"/>
        </w:rPr>
      </w:pPr>
      <w:r>
        <w:rPr>
          <w:shd w:val="clear" w:color="auto" w:fill="FFFFFF"/>
          <w:lang w:val="en-US" w:eastAsia="en-GB"/>
        </w:rPr>
        <w:t xml:space="preserve">All of the data was transformed from JSON to parquet format using python scripts with </w:t>
      </w:r>
      <w:proofErr w:type="gramStart"/>
      <w:r>
        <w:rPr>
          <w:shd w:val="clear" w:color="auto" w:fill="FFFFFF"/>
          <w:lang w:val="en-US" w:eastAsia="en-GB"/>
        </w:rPr>
        <w:t>Pandas</w:t>
      </w:r>
      <w:proofErr w:type="gramEnd"/>
      <w:r>
        <w:rPr>
          <w:shd w:val="clear" w:color="auto" w:fill="FFFFFF"/>
          <w:lang w:val="en-US" w:eastAsia="en-GB"/>
        </w:rPr>
        <w:t xml:space="preserve"> library (and other python libraries). The parquet files were also aggregated to yearly files for each station and in addition aggregated further to combined yearly parquet files including data from NEA, PRA and MET stations in each yearly file. In this final combination I used data from all PRA stations within 3km radius and MET data for all sensors values I wanted from the nearest MET station</w:t>
      </w:r>
      <w:r w:rsidR="004B09B1">
        <w:rPr>
          <w:shd w:val="clear" w:color="auto" w:fill="FFFFFF"/>
          <w:lang w:val="en-US" w:eastAsia="en-GB"/>
        </w:rPr>
        <w:t xml:space="preserve"> found</w:t>
      </w:r>
      <w:r>
        <w:rPr>
          <w:shd w:val="clear" w:color="auto" w:fill="FFFFFF"/>
          <w:lang w:val="en-US" w:eastAsia="en-GB"/>
        </w:rPr>
        <w:t xml:space="preserve"> </w:t>
      </w:r>
      <w:r w:rsidR="004B09B1">
        <w:rPr>
          <w:shd w:val="clear" w:color="auto" w:fill="FFFFFF"/>
          <w:lang w:val="en-US" w:eastAsia="en-GB"/>
        </w:rPr>
        <w:t>in the</w:t>
      </w:r>
      <w:r>
        <w:rPr>
          <w:shd w:val="clear" w:color="auto" w:fill="FFFFFF"/>
          <w:lang w:val="en-US" w:eastAsia="en-GB"/>
        </w:rPr>
        <w:t xml:space="preserve"> data available</w:t>
      </w:r>
      <w:r w:rsidR="004B09B1">
        <w:rPr>
          <w:shd w:val="clear" w:color="auto" w:fill="FFFFFF"/>
          <w:lang w:val="en-US" w:eastAsia="en-GB"/>
        </w:rPr>
        <w:t xml:space="preserve"> (after collection)</w:t>
      </w:r>
      <w:r>
        <w:rPr>
          <w:shd w:val="clear" w:color="auto" w:fill="FFFFFF"/>
          <w:lang w:val="en-US" w:eastAsia="en-GB"/>
        </w:rPr>
        <w:t>. Note that for the MET data this implies that data for temperature could for example be values captured closer to the NEA station than for example snow depth data (or the other way around depending on availability within proximity to the NEA station).</w:t>
      </w:r>
    </w:p>
    <w:p w14:paraId="20029CE6" w14:textId="77777777" w:rsidR="00566B28" w:rsidRPr="00566B28" w:rsidRDefault="00566B28" w:rsidP="00566B28">
      <w:pPr>
        <w:rPr>
          <w:lang w:eastAsia="en-GB"/>
        </w:rPr>
      </w:pPr>
    </w:p>
    <w:p w14:paraId="0D380E49" w14:textId="5F380A90" w:rsidR="00566B28" w:rsidRDefault="00566B28" w:rsidP="00566B28">
      <w:pPr>
        <w:pStyle w:val="Heading3"/>
        <w:rPr>
          <w:rFonts w:eastAsia="Times New Roman"/>
          <w:shd w:val="clear" w:color="auto" w:fill="FFFFFF"/>
          <w:lang w:eastAsia="en-GB"/>
        </w:rPr>
      </w:pPr>
      <w:r w:rsidRPr="00566B28">
        <w:rPr>
          <w:rFonts w:eastAsia="Times New Roman"/>
          <w:shd w:val="clear" w:color="auto" w:fill="FFFFFF"/>
          <w:lang w:eastAsia="en-GB"/>
        </w:rPr>
        <w:lastRenderedPageBreak/>
        <w:t>Exploratory Visualization</w:t>
      </w:r>
    </w:p>
    <w:p w14:paraId="03FA11CE" w14:textId="0D76EFF2" w:rsidR="001E75FF" w:rsidRDefault="001E75FF" w:rsidP="001E75FF">
      <w:pPr>
        <w:rPr>
          <w:lang w:val="en-US" w:eastAsia="en-GB"/>
        </w:rPr>
      </w:pPr>
      <w:r w:rsidRPr="001E75FF">
        <w:rPr>
          <w:lang w:val="en-US" w:eastAsia="en-GB"/>
        </w:rPr>
        <w:t xml:space="preserve">Using simple plotting of the </w:t>
      </w:r>
      <w:r>
        <w:rPr>
          <w:lang w:val="en-US" w:eastAsia="en-GB"/>
        </w:rPr>
        <w:t xml:space="preserve">data in the combined parquet files showed that we have a lot of missing data. Figure 4 shows an example </w:t>
      </w:r>
      <w:r w:rsidR="007F4A69">
        <w:rPr>
          <w:lang w:val="en-US" w:eastAsia="en-GB"/>
        </w:rPr>
        <w:t xml:space="preserve">plotting some of the columns (sensor values) </w:t>
      </w:r>
      <w:r>
        <w:rPr>
          <w:lang w:val="en-US" w:eastAsia="en-GB"/>
        </w:rPr>
        <w:t>for one of the 40 NEA stations we have collected data for.</w:t>
      </w:r>
      <w:r w:rsidR="007F4A69">
        <w:rPr>
          <w:lang w:val="en-US" w:eastAsia="en-GB"/>
        </w:rPr>
        <w:t xml:space="preserve"> </w:t>
      </w:r>
      <w:r w:rsidR="004B09B1">
        <w:rPr>
          <w:lang w:val="en-US" w:eastAsia="en-GB"/>
        </w:rPr>
        <w:t>As can be seen, t</w:t>
      </w:r>
      <w:r w:rsidR="007F4A69">
        <w:rPr>
          <w:lang w:val="en-US" w:eastAsia="en-GB"/>
        </w:rPr>
        <w:t>he plot shows that we have a lot of missing data</w:t>
      </w:r>
      <w:r w:rsidR="004B09B1">
        <w:rPr>
          <w:lang w:val="en-US" w:eastAsia="en-GB"/>
        </w:rPr>
        <w:t xml:space="preserve"> for this NEA station and the same is true for the other stations</w:t>
      </w:r>
      <w:r w:rsidR="007F4A69">
        <w:rPr>
          <w:lang w:val="en-US" w:eastAsia="en-GB"/>
        </w:rPr>
        <w:t>.</w:t>
      </w:r>
    </w:p>
    <w:p w14:paraId="2BE1FC0F" w14:textId="6DBFF3D5" w:rsidR="001E75FF" w:rsidRDefault="001E75FF" w:rsidP="001E75FF">
      <w:pPr>
        <w:rPr>
          <w:lang w:val="en-US" w:eastAsia="en-GB"/>
        </w:rPr>
      </w:pPr>
    </w:p>
    <w:p w14:paraId="77FA276A" w14:textId="37D362F8" w:rsidR="007F4A69" w:rsidRDefault="007F4A69" w:rsidP="007F4A69">
      <w:pPr>
        <w:jc w:val="center"/>
        <w:rPr>
          <w:lang w:val="en-US" w:eastAsia="en-GB"/>
        </w:rPr>
      </w:pPr>
      <w:r>
        <w:rPr>
          <w:noProof/>
          <w:lang w:val="en-US" w:eastAsia="en-GB"/>
        </w:rPr>
        <w:drawing>
          <wp:inline distT="0" distB="0" distL="0" distR="0" wp14:anchorId="4388A5F3" wp14:editId="1687EFB6">
            <wp:extent cx="4686300" cy="2734368"/>
            <wp:effectExtent l="0" t="0" r="0" b="0"/>
            <wp:docPr id="7" name="Picture 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imeli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741019" cy="2766296"/>
                    </a:xfrm>
                    <a:prstGeom prst="rect">
                      <a:avLst/>
                    </a:prstGeom>
                  </pic:spPr>
                </pic:pic>
              </a:graphicData>
            </a:graphic>
          </wp:inline>
        </w:drawing>
      </w:r>
    </w:p>
    <w:p w14:paraId="79526141" w14:textId="5FE12959" w:rsidR="001E75FF" w:rsidRDefault="001E75FF" w:rsidP="007F4A69">
      <w:pPr>
        <w:jc w:val="center"/>
        <w:rPr>
          <w:lang w:val="en-US" w:eastAsia="en-GB"/>
        </w:rPr>
      </w:pPr>
      <w:r>
        <w:rPr>
          <w:lang w:val="en-US" w:eastAsia="en-GB"/>
        </w:rPr>
        <w:t>Figure 4: Timeseries plots shows that we have lots of missing data</w:t>
      </w:r>
    </w:p>
    <w:p w14:paraId="5BFC32C4" w14:textId="75347792" w:rsidR="001E75FF" w:rsidRDefault="001E75FF" w:rsidP="001E75FF">
      <w:pPr>
        <w:rPr>
          <w:lang w:val="en-US" w:eastAsia="en-GB"/>
        </w:rPr>
      </w:pPr>
    </w:p>
    <w:p w14:paraId="1377843C" w14:textId="647A735B" w:rsidR="00566B28" w:rsidRDefault="001E75FF" w:rsidP="00566B28">
      <w:pPr>
        <w:rPr>
          <w:lang w:val="en-US" w:eastAsia="en-GB"/>
        </w:rPr>
      </w:pPr>
      <w:r>
        <w:rPr>
          <w:lang w:val="en-US" w:eastAsia="en-GB"/>
        </w:rPr>
        <w:t xml:space="preserve">I also did a correlation visualization of the data </w:t>
      </w:r>
      <w:r w:rsidR="007F4A69">
        <w:rPr>
          <w:lang w:val="en-US" w:eastAsia="en-GB"/>
        </w:rPr>
        <w:t>and there seems to be a correlation between PM</w:t>
      </w:r>
      <w:r w:rsidR="007F4A69" w:rsidRPr="004B09B1">
        <w:rPr>
          <w:vertAlign w:val="subscript"/>
          <w:lang w:val="en-US" w:eastAsia="en-GB"/>
        </w:rPr>
        <w:t>10</w:t>
      </w:r>
      <w:r w:rsidR="007F4A69">
        <w:rPr>
          <w:lang w:val="en-US" w:eastAsia="en-GB"/>
        </w:rPr>
        <w:t xml:space="preserve"> and road traffic count. The correlation between PM</w:t>
      </w:r>
      <w:r w:rsidR="007F4A69" w:rsidRPr="004B09B1">
        <w:rPr>
          <w:vertAlign w:val="subscript"/>
          <w:lang w:val="en-US" w:eastAsia="en-GB"/>
        </w:rPr>
        <w:t>10</w:t>
      </w:r>
      <w:r w:rsidR="007F4A69">
        <w:rPr>
          <w:lang w:val="en-US" w:eastAsia="en-GB"/>
        </w:rPr>
        <w:t xml:space="preserve"> and observed weather parameters seems to be low. This is a bit discouraging but hopefully the machine learning algorithm will be able to detect some hidden or more subtle correlations as well. Figure 5 shows a plot of the correlation matrix</w:t>
      </w:r>
      <w:r w:rsidR="004B09B1">
        <w:rPr>
          <w:lang w:val="en-US" w:eastAsia="en-GB"/>
        </w:rPr>
        <w:t xml:space="preserve"> for the </w:t>
      </w:r>
      <w:proofErr w:type="spellStart"/>
      <w:r w:rsidR="004B09B1">
        <w:rPr>
          <w:lang w:val="en-US" w:eastAsia="en-GB"/>
        </w:rPr>
        <w:t>Elgeseter</w:t>
      </w:r>
      <w:proofErr w:type="spellEnd"/>
      <w:r w:rsidR="004B09B1">
        <w:rPr>
          <w:lang w:val="en-US" w:eastAsia="en-GB"/>
        </w:rPr>
        <w:t xml:space="preserve"> station</w:t>
      </w:r>
      <w:r w:rsidR="007F4A69">
        <w:rPr>
          <w:lang w:val="en-US" w:eastAsia="en-GB"/>
        </w:rPr>
        <w:t>.</w:t>
      </w:r>
    </w:p>
    <w:p w14:paraId="6687CFB0" w14:textId="78B49D39" w:rsidR="007F4A69" w:rsidRDefault="007F4A69" w:rsidP="007F4A69">
      <w:pPr>
        <w:jc w:val="center"/>
        <w:rPr>
          <w:lang w:val="en-US" w:eastAsia="en-GB"/>
        </w:rPr>
      </w:pPr>
      <w:r>
        <w:rPr>
          <w:noProof/>
          <w:lang w:val="en-US" w:eastAsia="en-GB"/>
        </w:rPr>
        <w:lastRenderedPageBreak/>
        <w:drawing>
          <wp:inline distT="0" distB="0" distL="0" distR="0" wp14:anchorId="2F313F7A" wp14:editId="7B0B39C8">
            <wp:extent cx="4775200" cy="4775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4775200" cy="4775200"/>
                    </a:xfrm>
                    <a:prstGeom prst="rect">
                      <a:avLst/>
                    </a:prstGeom>
                  </pic:spPr>
                </pic:pic>
              </a:graphicData>
            </a:graphic>
          </wp:inline>
        </w:drawing>
      </w:r>
    </w:p>
    <w:p w14:paraId="44007F61" w14:textId="6CC33E90" w:rsidR="007F4A69" w:rsidRDefault="007F4A69" w:rsidP="004B09B1">
      <w:pPr>
        <w:rPr>
          <w:lang w:val="en-US" w:eastAsia="en-GB"/>
        </w:rPr>
      </w:pPr>
      <w:r>
        <w:rPr>
          <w:lang w:val="en-US" w:eastAsia="en-GB"/>
        </w:rPr>
        <w:t xml:space="preserve">Figure 5: The correlation matrix between columns in the resulting combined </w:t>
      </w:r>
      <w:proofErr w:type="spellStart"/>
      <w:r>
        <w:rPr>
          <w:lang w:val="en-US" w:eastAsia="en-GB"/>
        </w:rPr>
        <w:t>dataframe</w:t>
      </w:r>
      <w:proofErr w:type="spellEnd"/>
      <w:r w:rsidR="004B09B1">
        <w:rPr>
          <w:lang w:val="en-US" w:eastAsia="en-GB"/>
        </w:rPr>
        <w:t xml:space="preserve"> for one NEA station</w:t>
      </w:r>
    </w:p>
    <w:p w14:paraId="549DE4FF" w14:textId="77777777" w:rsidR="00972BE0" w:rsidRPr="00972BE0" w:rsidRDefault="00972BE0" w:rsidP="00566B28">
      <w:pPr>
        <w:rPr>
          <w:lang w:val="en-US" w:eastAsia="en-GB"/>
        </w:rPr>
      </w:pPr>
    </w:p>
    <w:p w14:paraId="15AA467C" w14:textId="6766BD29" w:rsidR="00566B28" w:rsidRDefault="00566B28" w:rsidP="00566B28">
      <w:pPr>
        <w:pStyle w:val="Heading3"/>
        <w:rPr>
          <w:rFonts w:eastAsia="Times New Roman"/>
          <w:shd w:val="clear" w:color="auto" w:fill="FFFFFF"/>
          <w:lang w:eastAsia="en-GB"/>
        </w:rPr>
      </w:pPr>
      <w:r w:rsidRPr="00566B28">
        <w:rPr>
          <w:rFonts w:eastAsia="Times New Roman"/>
          <w:shd w:val="clear" w:color="auto" w:fill="FFFFFF"/>
          <w:lang w:eastAsia="en-GB"/>
        </w:rPr>
        <w:t>Algorithms and Techniques</w:t>
      </w:r>
    </w:p>
    <w:p w14:paraId="6B73C840" w14:textId="36E64072" w:rsidR="0011224C" w:rsidRDefault="0011224C" w:rsidP="0011224C">
      <w:pPr>
        <w:rPr>
          <w:lang w:val="en-US" w:eastAsia="en-GB"/>
        </w:rPr>
      </w:pPr>
      <w:r w:rsidRPr="0011224C">
        <w:rPr>
          <w:lang w:val="en-US" w:eastAsia="en-GB"/>
        </w:rPr>
        <w:t xml:space="preserve">For the collection of data, </w:t>
      </w:r>
      <w:r w:rsidR="004B09B1">
        <w:rPr>
          <w:lang w:val="en-US" w:eastAsia="en-GB"/>
        </w:rPr>
        <w:t>I</w:t>
      </w:r>
      <w:r>
        <w:rPr>
          <w:lang w:val="en-US" w:eastAsia="en-GB"/>
        </w:rPr>
        <w:t xml:space="preserve"> soon realized that a scheduler was needed, and I decided to use Airflow</w:t>
      </w:r>
      <w:r w:rsidR="004B09B1">
        <w:rPr>
          <w:lang w:val="en-US" w:eastAsia="en-GB"/>
        </w:rPr>
        <w:t xml:space="preserve"> [</w:t>
      </w:r>
      <w:hyperlink r:id="rId19" w:history="1">
        <w:r w:rsidR="004B09B1" w:rsidRPr="004B09B1">
          <w:rPr>
            <w:rStyle w:val="Hyperlink"/>
            <w:lang w:val="en-US" w:eastAsia="en-GB"/>
          </w:rPr>
          <w:t>https://airflow.apache.org</w:t>
        </w:r>
      </w:hyperlink>
      <w:r w:rsidR="004B09B1">
        <w:rPr>
          <w:lang w:val="en-US" w:eastAsia="en-GB"/>
        </w:rPr>
        <w:t>]</w:t>
      </w:r>
      <w:r>
        <w:rPr>
          <w:lang w:val="en-US" w:eastAsia="en-GB"/>
        </w:rPr>
        <w:t xml:space="preserve">. Appropriate DAG´s for retrieval of data from the NEA, PRA and MET sources were developed. In the first version the actual retrieval was performed by an AWS </w:t>
      </w:r>
      <w:proofErr w:type="spellStart"/>
      <w:r>
        <w:rPr>
          <w:lang w:val="en-US" w:eastAsia="en-GB"/>
        </w:rPr>
        <w:t>Fargate</w:t>
      </w:r>
      <w:proofErr w:type="spellEnd"/>
      <w:r>
        <w:rPr>
          <w:lang w:val="en-US" w:eastAsia="en-GB"/>
        </w:rPr>
        <w:t xml:space="preserve"> task (running on AWS resources). A </w:t>
      </w:r>
      <w:proofErr w:type="spellStart"/>
      <w:r>
        <w:rPr>
          <w:lang w:val="en-US" w:eastAsia="en-GB"/>
        </w:rPr>
        <w:t>Fargate</w:t>
      </w:r>
      <w:proofErr w:type="spellEnd"/>
      <w:r>
        <w:rPr>
          <w:lang w:val="en-US" w:eastAsia="en-GB"/>
        </w:rPr>
        <w:t xml:space="preserve"> task is in our case a Docker container with a </w:t>
      </w:r>
      <w:r w:rsidR="004B09B1">
        <w:rPr>
          <w:lang w:val="en-US" w:eastAsia="en-GB"/>
        </w:rPr>
        <w:t xml:space="preserve">relatively simple </w:t>
      </w:r>
      <w:r>
        <w:rPr>
          <w:lang w:val="en-US" w:eastAsia="en-GB"/>
        </w:rPr>
        <w:t>Python script</w:t>
      </w:r>
      <w:r w:rsidR="004B09B1">
        <w:rPr>
          <w:lang w:val="en-US" w:eastAsia="en-GB"/>
        </w:rPr>
        <w:t xml:space="preserve"> that does the actual retrieval using the provider API</w:t>
      </w:r>
      <w:r>
        <w:rPr>
          <w:lang w:val="en-US" w:eastAsia="en-GB"/>
        </w:rPr>
        <w:t xml:space="preserve">. I realized later that the retrieval of data could be done </w:t>
      </w:r>
      <w:r w:rsidR="004B09B1">
        <w:rPr>
          <w:lang w:val="en-US" w:eastAsia="en-GB"/>
        </w:rPr>
        <w:t xml:space="preserve">in </w:t>
      </w:r>
      <w:r>
        <w:rPr>
          <w:lang w:val="en-US" w:eastAsia="en-GB"/>
        </w:rPr>
        <w:t xml:space="preserve">a bit more cost (and time) effective manner using an AWS Lambda function instead of a </w:t>
      </w:r>
      <w:proofErr w:type="spellStart"/>
      <w:r>
        <w:rPr>
          <w:lang w:val="en-US" w:eastAsia="en-GB"/>
        </w:rPr>
        <w:t>Fargate</w:t>
      </w:r>
      <w:proofErr w:type="spellEnd"/>
      <w:r>
        <w:rPr>
          <w:lang w:val="en-US" w:eastAsia="en-GB"/>
        </w:rPr>
        <w:t xml:space="preserve"> task and the MET retrieval was therefore redesigned to use a Lambda function instead (since I had to redo retrieval of MET data due to an error that resulted in that rain data was not retrieved).</w:t>
      </w:r>
    </w:p>
    <w:p w14:paraId="7E920340" w14:textId="74AF9B78" w:rsidR="0011224C" w:rsidRDefault="0011224C" w:rsidP="0011224C">
      <w:pPr>
        <w:rPr>
          <w:lang w:val="en-US" w:eastAsia="en-GB"/>
        </w:rPr>
      </w:pPr>
    </w:p>
    <w:p w14:paraId="0FEC445B" w14:textId="5A858FD3" w:rsidR="0011224C" w:rsidRDefault="0011224C" w:rsidP="0011224C">
      <w:pPr>
        <w:rPr>
          <w:lang w:val="en-US" w:eastAsia="en-GB"/>
        </w:rPr>
      </w:pPr>
      <w:r>
        <w:rPr>
          <w:lang w:val="en-US" w:eastAsia="en-GB"/>
        </w:rPr>
        <w:t>As part of the exploration of the data and searching for relevant machine learning algorithms it was fairly early established that the “stat</w:t>
      </w:r>
      <w:r w:rsidR="001E75FF">
        <w:rPr>
          <w:lang w:val="en-US" w:eastAsia="en-GB"/>
        </w:rPr>
        <w:t>e</w:t>
      </w:r>
      <w:r>
        <w:rPr>
          <w:lang w:val="en-US" w:eastAsia="en-GB"/>
        </w:rPr>
        <w:t xml:space="preserve"> of the art” for timeseries prediction is usage of Recurrent Neural Networks with Long </w:t>
      </w:r>
      <w:proofErr w:type="gramStart"/>
      <w:r>
        <w:rPr>
          <w:lang w:val="en-US" w:eastAsia="en-GB"/>
        </w:rPr>
        <w:t>Short Term</w:t>
      </w:r>
      <w:proofErr w:type="gramEnd"/>
      <w:r>
        <w:rPr>
          <w:lang w:val="en-US" w:eastAsia="en-GB"/>
        </w:rPr>
        <w:t xml:space="preserve"> Memory (RNN LSTM). I therefore decided to use an RNN LSTM algorithm and ended up </w:t>
      </w:r>
      <w:r w:rsidR="001E75FF">
        <w:rPr>
          <w:lang w:val="en-US" w:eastAsia="en-GB"/>
        </w:rPr>
        <w:t>with</w:t>
      </w:r>
      <w:r>
        <w:rPr>
          <w:lang w:val="en-US" w:eastAsia="en-GB"/>
        </w:rPr>
        <w:t xml:space="preserve"> Tensorflow/Keras as the underlying framework</w:t>
      </w:r>
      <w:r w:rsidR="001E75FF">
        <w:rPr>
          <w:lang w:val="en-US" w:eastAsia="en-GB"/>
        </w:rPr>
        <w:t xml:space="preserve"> since Google has provided a good time series prediction tutorial for their Tensorflow framework.</w:t>
      </w:r>
    </w:p>
    <w:p w14:paraId="50EB7C33" w14:textId="7508959A" w:rsidR="00287998" w:rsidRDefault="00287998" w:rsidP="0011224C">
      <w:pPr>
        <w:rPr>
          <w:lang w:val="en-US" w:eastAsia="en-GB"/>
        </w:rPr>
      </w:pPr>
    </w:p>
    <w:p w14:paraId="6560366B" w14:textId="4684EB1C" w:rsidR="00287998" w:rsidRDefault="00287998" w:rsidP="0011224C">
      <w:pPr>
        <w:rPr>
          <w:lang w:val="en-US" w:eastAsia="en-GB"/>
        </w:rPr>
      </w:pPr>
      <w:r>
        <w:rPr>
          <w:lang w:val="en-US" w:eastAsia="en-GB"/>
        </w:rPr>
        <w:lastRenderedPageBreak/>
        <w:t>Recurrent Neural Networks (RNN) have shown to be powerful in cases where you need context</w:t>
      </w:r>
      <w:r w:rsidR="000A1874">
        <w:rPr>
          <w:lang w:val="en-US" w:eastAsia="en-GB"/>
        </w:rPr>
        <w:t>ual insight to solve the problem</w:t>
      </w:r>
      <w:r w:rsidR="00026A89">
        <w:rPr>
          <w:lang w:val="en-US" w:eastAsia="en-GB"/>
        </w:rPr>
        <w:t xml:space="preserve"> at hand</w:t>
      </w:r>
      <w:r>
        <w:rPr>
          <w:lang w:val="en-US" w:eastAsia="en-GB"/>
        </w:rPr>
        <w:t xml:space="preserve">. In time-series, the context is defined to be previous values of a variable, in languages the context is previous words and sentences that brings meaning into the next words and sentences. A RNN algorithm allows each neuron in the network to have knowledge of its own output. </w:t>
      </w:r>
      <w:r w:rsidR="008A7B6D">
        <w:rPr>
          <w:lang w:val="en-US" w:eastAsia="en-GB"/>
        </w:rPr>
        <w:t xml:space="preserve">This brings in a bit of context but only a very short one (since only the last output is known). To overcome this, Long </w:t>
      </w:r>
      <w:proofErr w:type="gramStart"/>
      <w:r w:rsidR="008A7B6D">
        <w:rPr>
          <w:lang w:val="en-US" w:eastAsia="en-GB"/>
        </w:rPr>
        <w:t>Short Term</w:t>
      </w:r>
      <w:proofErr w:type="gramEnd"/>
      <w:r w:rsidR="008A7B6D">
        <w:rPr>
          <w:lang w:val="en-US" w:eastAsia="en-GB"/>
        </w:rPr>
        <w:t xml:space="preserve"> Memory (LSTM) was introduced in RNNs and this allows each neuron in an RNN to have an understanding of longer term dependencies.</w:t>
      </w:r>
      <w:r w:rsidR="000A1874">
        <w:rPr>
          <w:lang w:val="en-US" w:eastAsia="en-GB"/>
        </w:rPr>
        <w:t xml:space="preserve"> Figure 6 illustrates the difference in how a RNN network and a RNN LSTM network is composed. Note that the three neurons illustrated is </w:t>
      </w:r>
      <w:proofErr w:type="gramStart"/>
      <w:r w:rsidR="000A1874">
        <w:rPr>
          <w:lang w:val="en-US" w:eastAsia="en-GB"/>
        </w:rPr>
        <w:t xml:space="preserve">actually </w:t>
      </w:r>
      <w:r w:rsidR="005211FD">
        <w:rPr>
          <w:lang w:val="en-US" w:eastAsia="en-GB"/>
        </w:rPr>
        <w:t>an</w:t>
      </w:r>
      <w:proofErr w:type="gramEnd"/>
      <w:r w:rsidR="005211FD">
        <w:rPr>
          <w:lang w:val="en-US" w:eastAsia="en-GB"/>
        </w:rPr>
        <w:t xml:space="preserve"> attempt to visualize the </w:t>
      </w:r>
      <w:r w:rsidR="000A1874">
        <w:rPr>
          <w:lang w:val="en-US" w:eastAsia="en-GB"/>
        </w:rPr>
        <w:t xml:space="preserve">recurrent versions of the same neuron (hence the name </w:t>
      </w:r>
      <w:r w:rsidR="000A1874" w:rsidRPr="000A1874">
        <w:rPr>
          <w:b/>
          <w:bCs/>
          <w:lang w:val="en-US" w:eastAsia="en-GB"/>
        </w:rPr>
        <w:t>Recurrent</w:t>
      </w:r>
      <w:r w:rsidR="000A1874">
        <w:rPr>
          <w:lang w:val="en-US" w:eastAsia="en-GB"/>
        </w:rPr>
        <w:t xml:space="preserve"> NN).</w:t>
      </w:r>
    </w:p>
    <w:p w14:paraId="2FC1DD1A" w14:textId="77777777" w:rsidR="00BA14A9" w:rsidRDefault="00BA14A9" w:rsidP="00BA14A9">
      <w:pPr>
        <w:rPr>
          <w:lang w:val="en-US" w:eastAsia="en-GB"/>
        </w:rPr>
      </w:pPr>
    </w:p>
    <w:p w14:paraId="6A68DDEB" w14:textId="58E8CF28" w:rsidR="00BA14A9" w:rsidRDefault="00BA14A9" w:rsidP="00BA14A9">
      <w:pPr>
        <w:rPr>
          <w:lang w:val="en-US" w:eastAsia="en-GB"/>
        </w:rPr>
      </w:pPr>
      <w:r>
        <w:rPr>
          <w:lang w:val="en-US" w:eastAsia="en-GB"/>
        </w:rPr>
        <w:t xml:space="preserve"> </w:t>
      </w:r>
      <w:r>
        <w:rPr>
          <w:noProof/>
          <w:lang w:val="en-US" w:eastAsia="en-GB"/>
        </w:rPr>
        <w:drawing>
          <wp:inline distT="0" distB="0" distL="0" distR="0" wp14:anchorId="66588E1F" wp14:editId="76C5D93F">
            <wp:extent cx="2413000" cy="903137"/>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40549" cy="950876"/>
                    </a:xfrm>
                    <a:prstGeom prst="rect">
                      <a:avLst/>
                    </a:prstGeom>
                  </pic:spPr>
                </pic:pic>
              </a:graphicData>
            </a:graphic>
          </wp:inline>
        </w:drawing>
      </w:r>
      <w:r>
        <w:rPr>
          <w:lang w:val="en-US" w:eastAsia="en-GB"/>
        </w:rPr>
        <w:t xml:space="preserve">                </w:t>
      </w:r>
      <w:r>
        <w:rPr>
          <w:noProof/>
          <w:lang w:val="en-US" w:eastAsia="en-GB"/>
        </w:rPr>
        <w:drawing>
          <wp:inline distT="0" distB="0" distL="0" distR="0" wp14:anchorId="6D2BA547" wp14:editId="46648F89">
            <wp:extent cx="2384290" cy="896620"/>
            <wp:effectExtent l="0" t="0" r="381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19872" cy="910001"/>
                    </a:xfrm>
                    <a:prstGeom prst="rect">
                      <a:avLst/>
                    </a:prstGeom>
                  </pic:spPr>
                </pic:pic>
              </a:graphicData>
            </a:graphic>
          </wp:inline>
        </w:drawing>
      </w:r>
    </w:p>
    <w:p w14:paraId="5A81DCE6" w14:textId="77777777" w:rsidR="000A1874" w:rsidRDefault="000A1874" w:rsidP="0011224C">
      <w:pPr>
        <w:rPr>
          <w:lang w:val="en-US" w:eastAsia="en-GB"/>
        </w:rPr>
      </w:pPr>
    </w:p>
    <w:p w14:paraId="379CFEDD" w14:textId="76F0D0E8" w:rsidR="008A7B6D" w:rsidRDefault="008A7B6D" w:rsidP="0011224C">
      <w:pPr>
        <w:rPr>
          <w:lang w:val="en-US" w:eastAsia="en-GB"/>
        </w:rPr>
      </w:pPr>
      <w:r>
        <w:rPr>
          <w:lang w:val="en-US" w:eastAsia="en-GB"/>
        </w:rPr>
        <w:t xml:space="preserve">Figure 6: Illustration of a </w:t>
      </w:r>
      <w:r w:rsidR="00BA14A9">
        <w:rPr>
          <w:lang w:val="en-US" w:eastAsia="en-GB"/>
        </w:rPr>
        <w:t xml:space="preserve">regular RNN </w:t>
      </w:r>
      <w:r>
        <w:rPr>
          <w:lang w:val="en-US" w:eastAsia="en-GB"/>
        </w:rPr>
        <w:t>neur</w:t>
      </w:r>
      <w:r w:rsidR="00BA14A9">
        <w:rPr>
          <w:lang w:val="en-US" w:eastAsia="en-GB"/>
        </w:rPr>
        <w:t>on</w:t>
      </w:r>
      <w:r w:rsidR="000A1874">
        <w:rPr>
          <w:lang w:val="en-US" w:eastAsia="en-GB"/>
        </w:rPr>
        <w:t>s (left)</w:t>
      </w:r>
      <w:r w:rsidR="00BA14A9">
        <w:rPr>
          <w:lang w:val="en-US" w:eastAsia="en-GB"/>
        </w:rPr>
        <w:t xml:space="preserve"> and a </w:t>
      </w:r>
      <w:r>
        <w:rPr>
          <w:lang w:val="en-US" w:eastAsia="en-GB"/>
        </w:rPr>
        <w:t>RNN LSTM ne</w:t>
      </w:r>
      <w:r w:rsidR="00BA14A9">
        <w:rPr>
          <w:lang w:val="en-US" w:eastAsia="en-GB"/>
        </w:rPr>
        <w:t>uron</w:t>
      </w:r>
      <w:r w:rsidR="000A1874">
        <w:rPr>
          <w:lang w:val="en-US" w:eastAsia="en-GB"/>
        </w:rPr>
        <w:t>s (right)</w:t>
      </w:r>
      <w:r>
        <w:rPr>
          <w:rStyle w:val="FootnoteReference"/>
          <w:lang w:val="en-US" w:eastAsia="en-GB"/>
        </w:rPr>
        <w:footnoteReference w:id="3"/>
      </w:r>
    </w:p>
    <w:p w14:paraId="0F8B59E2" w14:textId="7003E17B" w:rsidR="000A1874" w:rsidRDefault="000A1874" w:rsidP="0011224C">
      <w:pPr>
        <w:rPr>
          <w:lang w:val="en-US" w:eastAsia="en-GB"/>
        </w:rPr>
      </w:pPr>
    </w:p>
    <w:p w14:paraId="24C0AF17" w14:textId="44EFDC88" w:rsidR="00671218" w:rsidRPr="009152F2" w:rsidRDefault="000A1874" w:rsidP="0011224C">
      <w:pPr>
        <w:rPr>
          <w:lang w:val="en-US" w:eastAsia="en-GB"/>
        </w:rPr>
      </w:pPr>
      <w:r>
        <w:rPr>
          <w:lang w:val="en-US" w:eastAsia="en-GB"/>
        </w:rPr>
        <w:t xml:space="preserve">The illustration above brings some notion of that an LSTM network has some sort of memory, but how does it </w:t>
      </w:r>
      <w:proofErr w:type="gramStart"/>
      <w:r>
        <w:rPr>
          <w:lang w:val="en-US" w:eastAsia="en-GB"/>
        </w:rPr>
        <w:t>actually work</w:t>
      </w:r>
      <w:proofErr w:type="gramEnd"/>
      <w:r>
        <w:rPr>
          <w:lang w:val="en-US" w:eastAsia="en-GB"/>
        </w:rPr>
        <w:t xml:space="preserve">? </w:t>
      </w:r>
      <w:r w:rsidR="004D21EE">
        <w:rPr>
          <w:lang w:val="en-US" w:eastAsia="en-GB"/>
        </w:rPr>
        <w:t>For a more detailed description I will refer to the original post where the figures above are borrowed from</w:t>
      </w:r>
      <w:r w:rsidR="004D21EE" w:rsidRPr="004D21EE">
        <w:rPr>
          <w:vertAlign w:val="superscript"/>
          <w:lang w:val="en-US" w:eastAsia="en-GB"/>
        </w:rPr>
        <w:t>3</w:t>
      </w:r>
      <w:r w:rsidR="004D21EE">
        <w:rPr>
          <w:lang w:val="en-US" w:eastAsia="en-GB"/>
        </w:rPr>
        <w:t xml:space="preserve"> and to the original paper describing the RNN LSTM architecture</w:t>
      </w:r>
      <w:r w:rsidR="004D21EE">
        <w:rPr>
          <w:rStyle w:val="FootnoteReference"/>
          <w:lang w:val="en-US" w:eastAsia="en-GB"/>
        </w:rPr>
        <w:footnoteReference w:id="4"/>
      </w:r>
      <w:r w:rsidR="004D21EE">
        <w:rPr>
          <w:lang w:val="en-US" w:eastAsia="en-GB"/>
        </w:rPr>
        <w:t>.</w:t>
      </w:r>
    </w:p>
    <w:p w14:paraId="5274A057" w14:textId="77777777" w:rsidR="001E75FF" w:rsidRDefault="001E75FF" w:rsidP="0011224C">
      <w:pPr>
        <w:rPr>
          <w:lang w:val="en-US" w:eastAsia="en-GB"/>
        </w:rPr>
      </w:pPr>
    </w:p>
    <w:p w14:paraId="14A2AB61" w14:textId="50871314" w:rsidR="00566B28" w:rsidRDefault="001E75FF" w:rsidP="00566B28">
      <w:pPr>
        <w:rPr>
          <w:lang w:val="en-US" w:eastAsia="en-GB"/>
        </w:rPr>
      </w:pPr>
      <w:r>
        <w:rPr>
          <w:lang w:val="en-US" w:eastAsia="en-GB"/>
        </w:rPr>
        <w:t xml:space="preserve">It was also established that the data includes a lot of missing data. This is partly due to that the different station types were deployed at different time and partly due to outage of stations during their operational period. Data imputation is therefore necessary, and I </w:t>
      </w:r>
      <w:proofErr w:type="gramStart"/>
      <w:r>
        <w:rPr>
          <w:lang w:val="en-US" w:eastAsia="en-GB"/>
        </w:rPr>
        <w:t>looked into</w:t>
      </w:r>
      <w:proofErr w:type="gramEnd"/>
      <w:r>
        <w:rPr>
          <w:lang w:val="en-US" w:eastAsia="en-GB"/>
        </w:rPr>
        <w:t xml:space="preserve"> methods like </w:t>
      </w:r>
      <w:r w:rsidR="007F4A69">
        <w:rPr>
          <w:lang w:val="en-US" w:eastAsia="en-GB"/>
        </w:rPr>
        <w:t xml:space="preserve">interpolation, </w:t>
      </w:r>
      <w:r>
        <w:rPr>
          <w:lang w:val="en-US" w:eastAsia="en-GB"/>
        </w:rPr>
        <w:t xml:space="preserve">backward and forward filling, filling with mean (or some other statistical measure). I decided that using backward filling could in a sense propagate knowledge about the future into the </w:t>
      </w:r>
      <w:r w:rsidR="00380255">
        <w:rPr>
          <w:lang w:val="en-US" w:eastAsia="en-GB"/>
        </w:rPr>
        <w:t>present,</w:t>
      </w:r>
      <w:r>
        <w:rPr>
          <w:lang w:val="en-US" w:eastAsia="en-GB"/>
        </w:rPr>
        <w:t xml:space="preserve"> so </w:t>
      </w:r>
      <w:r w:rsidR="007F4A69">
        <w:rPr>
          <w:lang w:val="en-US" w:eastAsia="en-GB"/>
        </w:rPr>
        <w:t>interpolation</w:t>
      </w:r>
      <w:r>
        <w:rPr>
          <w:lang w:val="en-US" w:eastAsia="en-GB"/>
        </w:rPr>
        <w:t xml:space="preserve"> was in the end used instead</w:t>
      </w:r>
      <w:r w:rsidR="007F4A69">
        <w:rPr>
          <w:lang w:val="en-US" w:eastAsia="en-GB"/>
        </w:rPr>
        <w:t xml:space="preserve"> except for filling in empty holes after interpolation.</w:t>
      </w:r>
    </w:p>
    <w:p w14:paraId="68F3B95C" w14:textId="691AE91E" w:rsidR="00F251C5" w:rsidRDefault="00F251C5" w:rsidP="00566B28">
      <w:pPr>
        <w:rPr>
          <w:lang w:val="en-US" w:eastAsia="en-GB"/>
        </w:rPr>
      </w:pPr>
    </w:p>
    <w:p w14:paraId="486E16EA" w14:textId="40A1CCFF" w:rsidR="00F251C5" w:rsidRDefault="00F251C5" w:rsidP="00F251C5">
      <w:pPr>
        <w:pStyle w:val="Heading3"/>
        <w:rPr>
          <w:lang w:val="en-US" w:eastAsia="en-GB"/>
        </w:rPr>
      </w:pPr>
      <w:r>
        <w:rPr>
          <w:lang w:val="en-US" w:eastAsia="en-GB"/>
        </w:rPr>
        <w:t>Benchmark</w:t>
      </w:r>
    </w:p>
    <w:p w14:paraId="27BF40ED" w14:textId="6311BDF2" w:rsidR="000C4A1F" w:rsidRDefault="00D830C7" w:rsidP="00F251C5">
      <w:pPr>
        <w:rPr>
          <w:lang w:val="en-US" w:eastAsia="en-GB"/>
        </w:rPr>
      </w:pPr>
      <w:r w:rsidRPr="00D830C7">
        <w:rPr>
          <w:lang w:val="en-US" w:eastAsia="en-GB"/>
        </w:rPr>
        <w:t xml:space="preserve">In order to </w:t>
      </w:r>
      <w:r>
        <w:rPr>
          <w:lang w:val="en-US" w:eastAsia="en-GB"/>
        </w:rPr>
        <w:t xml:space="preserve">evaluate how </w:t>
      </w:r>
      <w:proofErr w:type="gramStart"/>
      <w:r>
        <w:rPr>
          <w:lang w:val="en-US" w:eastAsia="en-GB"/>
        </w:rPr>
        <w:t>good</w:t>
      </w:r>
      <w:proofErr w:type="gramEnd"/>
      <w:r>
        <w:rPr>
          <w:lang w:val="en-US" w:eastAsia="en-GB"/>
        </w:rPr>
        <w:t xml:space="preserve"> the model I create performs, it is necessary to have something to measure it against. This is called a benchmark </w:t>
      </w:r>
      <w:r w:rsidR="006052DE">
        <w:rPr>
          <w:lang w:val="en-US" w:eastAsia="en-GB"/>
        </w:rPr>
        <w:t xml:space="preserve">test </w:t>
      </w:r>
      <w:r>
        <w:rPr>
          <w:lang w:val="en-US" w:eastAsia="en-GB"/>
        </w:rPr>
        <w:t xml:space="preserve">for the model. Some good benchmarks would be to compare it to someone else´s model trying to predict the same, </w:t>
      </w:r>
      <w:r w:rsidR="00856CEE">
        <w:rPr>
          <w:lang w:val="en-US" w:eastAsia="en-GB"/>
        </w:rPr>
        <w:t xml:space="preserve">compare towards </w:t>
      </w:r>
      <w:r>
        <w:rPr>
          <w:lang w:val="en-US" w:eastAsia="en-GB"/>
        </w:rPr>
        <w:t>a model created with a different algorithm (e.g., ARIMA)</w:t>
      </w:r>
      <w:r w:rsidR="00856CEE">
        <w:rPr>
          <w:lang w:val="en-US" w:eastAsia="en-GB"/>
        </w:rPr>
        <w:t>,</w:t>
      </w:r>
      <w:r>
        <w:rPr>
          <w:lang w:val="en-US" w:eastAsia="en-GB"/>
        </w:rPr>
        <w:t xml:space="preserve"> or towards some sort of assumption. A valid assumption in our case would be to compare against that the next 48 hours will be as the previous 48 hours. </w:t>
      </w:r>
      <w:r w:rsidR="00856CEE">
        <w:rPr>
          <w:lang w:val="en-US" w:eastAsia="en-GB"/>
        </w:rPr>
        <w:t xml:space="preserve">If the model is put into </w:t>
      </w:r>
      <w:proofErr w:type="gramStart"/>
      <w:r w:rsidR="00856CEE">
        <w:rPr>
          <w:lang w:val="en-US" w:eastAsia="en-GB"/>
        </w:rPr>
        <w:t>production</w:t>
      </w:r>
      <w:proofErr w:type="gramEnd"/>
      <w:r w:rsidR="00856CEE">
        <w:rPr>
          <w:lang w:val="en-US" w:eastAsia="en-GB"/>
        </w:rPr>
        <w:t xml:space="preserve"> it is also natural to benchmark it towards how good predictions are compared to the later observed measurements.</w:t>
      </w:r>
    </w:p>
    <w:p w14:paraId="5027FB4D" w14:textId="77777777" w:rsidR="000C4A1F" w:rsidRDefault="000C4A1F" w:rsidP="00F251C5">
      <w:pPr>
        <w:rPr>
          <w:lang w:val="en-US" w:eastAsia="en-GB"/>
        </w:rPr>
      </w:pPr>
    </w:p>
    <w:p w14:paraId="0C857350" w14:textId="77777777" w:rsidR="00AC74E5" w:rsidRDefault="00D830C7" w:rsidP="00F251C5">
      <w:pPr>
        <w:rPr>
          <w:lang w:val="en-US" w:eastAsia="en-GB"/>
        </w:rPr>
      </w:pPr>
      <w:r>
        <w:rPr>
          <w:lang w:val="en-US" w:eastAsia="en-GB"/>
        </w:rPr>
        <w:t xml:space="preserve">In my case, the MET office in companionship with the Norwegian Environmental Office do provide a model for air prediction. Unfortunately, their model only predicts if the values for </w:t>
      </w:r>
      <w:r>
        <w:rPr>
          <w:lang w:val="en-US" w:eastAsia="en-GB"/>
        </w:rPr>
        <w:lastRenderedPageBreak/>
        <w:t xml:space="preserve">the following prediction period will be within 5 (or </w:t>
      </w:r>
      <w:proofErr w:type="gramStart"/>
      <w:r>
        <w:rPr>
          <w:lang w:val="en-US" w:eastAsia="en-GB"/>
        </w:rPr>
        <w:t>actually 4</w:t>
      </w:r>
      <w:proofErr w:type="gramEnd"/>
      <w:r>
        <w:rPr>
          <w:lang w:val="en-US" w:eastAsia="en-GB"/>
        </w:rPr>
        <w:t xml:space="preserve"> categories). The </w:t>
      </w:r>
      <w:r w:rsidR="00DD2C5E">
        <w:rPr>
          <w:lang w:val="en-US" w:eastAsia="en-GB"/>
        </w:rPr>
        <w:t>categories</w:t>
      </w:r>
      <w:r>
        <w:rPr>
          <w:lang w:val="en-US" w:eastAsia="en-GB"/>
        </w:rPr>
        <w:t xml:space="preserve"> they operate with is: “Very high”, “High”, “</w:t>
      </w:r>
      <w:r w:rsidR="00DD2C5E">
        <w:rPr>
          <w:lang w:val="en-US" w:eastAsia="en-GB"/>
        </w:rPr>
        <w:t>M</w:t>
      </w:r>
      <w:r>
        <w:rPr>
          <w:lang w:val="en-US" w:eastAsia="en-GB"/>
        </w:rPr>
        <w:t>oderate”</w:t>
      </w:r>
      <w:r w:rsidR="00DD2C5E">
        <w:rPr>
          <w:lang w:val="en-US" w:eastAsia="en-GB"/>
        </w:rPr>
        <w:t xml:space="preserve">, “Low” and “No data”. </w:t>
      </w:r>
    </w:p>
    <w:p w14:paraId="443B4290" w14:textId="77777777" w:rsidR="00AC74E5" w:rsidRDefault="00AC74E5" w:rsidP="00F251C5">
      <w:pPr>
        <w:rPr>
          <w:lang w:val="en-US" w:eastAsia="en-GB"/>
        </w:rPr>
      </w:pPr>
    </w:p>
    <w:p w14:paraId="4965B9A8" w14:textId="41EE3FB0" w:rsidR="00F474D2" w:rsidRDefault="00DD2C5E" w:rsidP="00F251C5">
      <w:pPr>
        <w:rPr>
          <w:lang w:val="en-US" w:eastAsia="en-GB"/>
        </w:rPr>
      </w:pPr>
      <w:r>
        <w:rPr>
          <w:lang w:val="en-US" w:eastAsia="en-GB"/>
        </w:rPr>
        <w:t xml:space="preserve">Since the time frame available for doing this project is relatively </w:t>
      </w:r>
      <w:r w:rsidR="006052DE">
        <w:rPr>
          <w:lang w:val="en-US" w:eastAsia="en-GB"/>
        </w:rPr>
        <w:t>limited,</w:t>
      </w:r>
      <w:r>
        <w:rPr>
          <w:lang w:val="en-US" w:eastAsia="en-GB"/>
        </w:rPr>
        <w:t xml:space="preserve"> I will not try to make an ARIMA model in addition to the RNN LSTM model</w:t>
      </w:r>
      <w:r w:rsidR="00AC74E5">
        <w:rPr>
          <w:lang w:val="en-US" w:eastAsia="en-GB"/>
        </w:rPr>
        <w:t xml:space="preserve"> (although this would have been interesting so I will perhaps try that </w:t>
      </w:r>
      <w:proofErr w:type="gramStart"/>
      <w:r w:rsidR="00AC74E5">
        <w:rPr>
          <w:lang w:val="en-US" w:eastAsia="en-GB"/>
        </w:rPr>
        <w:t>later on</w:t>
      </w:r>
      <w:proofErr w:type="gramEnd"/>
      <w:r w:rsidR="00AC74E5">
        <w:rPr>
          <w:lang w:val="en-US" w:eastAsia="en-GB"/>
        </w:rPr>
        <w:t>)</w:t>
      </w:r>
      <w:r>
        <w:rPr>
          <w:lang w:val="en-US" w:eastAsia="en-GB"/>
        </w:rPr>
        <w:t>. I</w:t>
      </w:r>
      <w:r w:rsidR="00AC74E5">
        <w:rPr>
          <w:lang w:val="en-US" w:eastAsia="en-GB"/>
        </w:rPr>
        <w:t xml:space="preserve"> </w:t>
      </w:r>
      <w:r>
        <w:rPr>
          <w:lang w:val="en-US" w:eastAsia="en-GB"/>
        </w:rPr>
        <w:t xml:space="preserve">therefore </w:t>
      </w:r>
      <w:r w:rsidR="00AC74E5">
        <w:rPr>
          <w:lang w:val="en-US" w:eastAsia="en-GB"/>
        </w:rPr>
        <w:t xml:space="preserve">ended up deciding to </w:t>
      </w:r>
      <w:r>
        <w:rPr>
          <w:lang w:val="en-US" w:eastAsia="en-GB"/>
        </w:rPr>
        <w:t>use the relatively intuitive and simple assumption that the next 48 hours will be as the previous 48 hours and do the benchmark testing towards this</w:t>
      </w:r>
      <w:r w:rsidR="00AC74E5">
        <w:rPr>
          <w:lang w:val="en-US" w:eastAsia="en-GB"/>
        </w:rPr>
        <w:t xml:space="preserve"> assumption.</w:t>
      </w:r>
    </w:p>
    <w:p w14:paraId="1FA9EC63" w14:textId="54DE4823" w:rsidR="00560D60" w:rsidRDefault="00560D60" w:rsidP="00F251C5">
      <w:pPr>
        <w:rPr>
          <w:lang w:val="en-US" w:eastAsia="en-GB"/>
        </w:rPr>
      </w:pPr>
    </w:p>
    <w:p w14:paraId="720CD83B" w14:textId="5779206E" w:rsidR="00560D60" w:rsidRDefault="00560D60" w:rsidP="00F251C5">
      <w:pPr>
        <w:rPr>
          <w:lang w:val="en-US" w:eastAsia="en-GB"/>
        </w:rPr>
      </w:pPr>
      <w:r>
        <w:rPr>
          <w:lang w:val="en-US" w:eastAsia="en-GB"/>
        </w:rPr>
        <w:t xml:space="preserve">The benchmark value </w:t>
      </w:r>
      <w:r w:rsidR="00FF4F03">
        <w:rPr>
          <w:lang w:val="en-US" w:eastAsia="en-GB"/>
        </w:rPr>
        <w:t>will</w:t>
      </w:r>
      <w:r>
        <w:rPr>
          <w:lang w:val="en-US" w:eastAsia="en-GB"/>
        </w:rPr>
        <w:t xml:space="preserve"> be computed</w:t>
      </w:r>
      <w:r w:rsidR="00FF4F03">
        <w:rPr>
          <w:lang w:val="en-US" w:eastAsia="en-GB"/>
        </w:rPr>
        <w:t xml:space="preserve"> with just a little bit of code,</w:t>
      </w:r>
      <w:r>
        <w:rPr>
          <w:lang w:val="en-US" w:eastAsia="en-GB"/>
        </w:rPr>
        <w:t xml:space="preserve"> as the following example </w:t>
      </w:r>
      <w:r w:rsidR="00426140">
        <w:rPr>
          <w:lang w:val="en-US" w:eastAsia="en-GB"/>
        </w:rPr>
        <w:t xml:space="preserve">in Figure 7, </w:t>
      </w:r>
      <w:r>
        <w:rPr>
          <w:lang w:val="en-US" w:eastAsia="en-GB"/>
        </w:rPr>
        <w:t>for the “</w:t>
      </w:r>
      <w:proofErr w:type="spellStart"/>
      <w:r>
        <w:rPr>
          <w:lang w:val="en-US" w:eastAsia="en-GB"/>
        </w:rPr>
        <w:t>Elgeseter</w:t>
      </w:r>
      <w:proofErr w:type="spellEnd"/>
      <w:r>
        <w:rPr>
          <w:lang w:val="en-US" w:eastAsia="en-GB"/>
        </w:rPr>
        <w:t>” station</w:t>
      </w:r>
      <w:r w:rsidR="00426140">
        <w:rPr>
          <w:lang w:val="en-US" w:eastAsia="en-GB"/>
        </w:rPr>
        <w:t>,</w:t>
      </w:r>
      <w:r>
        <w:rPr>
          <w:lang w:val="en-US" w:eastAsia="en-GB"/>
        </w:rPr>
        <w:t xml:space="preserve"> shows:</w:t>
      </w:r>
    </w:p>
    <w:p w14:paraId="2CA462AB" w14:textId="5979A918" w:rsidR="00566B28" w:rsidRDefault="00566B28" w:rsidP="005F043E">
      <w:pPr>
        <w:rPr>
          <w:rFonts w:ascii="Courier New" w:hAnsi="Courier New" w:cs="Courier New"/>
          <w:sz w:val="20"/>
          <w:szCs w:val="20"/>
          <w:lang w:val="en-US" w:eastAsia="en-GB"/>
        </w:rPr>
      </w:pPr>
    </w:p>
    <w:p w14:paraId="2B58D862" w14:textId="0E1CB563" w:rsidR="004B63D6" w:rsidRDefault="004B63D6" w:rsidP="005F043E">
      <w:pPr>
        <w:rPr>
          <w:rFonts w:ascii="Courier New" w:hAnsi="Courier New" w:cs="Courier New"/>
          <w:lang w:val="en-US" w:eastAsia="en-GB"/>
        </w:rPr>
      </w:pPr>
      <w:r>
        <w:rPr>
          <w:rFonts w:ascii="Courier New" w:hAnsi="Courier New" w:cs="Courier New"/>
          <w:noProof/>
          <w:lang w:val="en-US" w:eastAsia="en-GB"/>
        </w:rPr>
        <w:drawing>
          <wp:inline distT="0" distB="0" distL="0" distR="0" wp14:anchorId="1A759BA0" wp14:editId="747FDD22">
            <wp:extent cx="5727700" cy="120713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27700" cy="1207135"/>
                    </a:xfrm>
                    <a:prstGeom prst="rect">
                      <a:avLst/>
                    </a:prstGeom>
                  </pic:spPr>
                </pic:pic>
              </a:graphicData>
            </a:graphic>
          </wp:inline>
        </w:drawing>
      </w:r>
    </w:p>
    <w:p w14:paraId="7E675706" w14:textId="15C168B0" w:rsidR="00426140" w:rsidRDefault="00426140" w:rsidP="00426140">
      <w:pPr>
        <w:jc w:val="center"/>
        <w:rPr>
          <w:lang w:val="en-US" w:eastAsia="en-GB"/>
        </w:rPr>
      </w:pPr>
      <w:r>
        <w:rPr>
          <w:lang w:val="en-US" w:eastAsia="en-GB"/>
        </w:rPr>
        <w:t>Figure 7: Calculation of benchmark MAE</w:t>
      </w:r>
    </w:p>
    <w:p w14:paraId="5DCD44A1" w14:textId="77777777" w:rsidR="004B63D6" w:rsidRPr="00426140" w:rsidRDefault="004B63D6" w:rsidP="005F043E">
      <w:pPr>
        <w:rPr>
          <w:lang w:val="en-US" w:eastAsia="en-GB"/>
        </w:rPr>
      </w:pPr>
    </w:p>
    <w:p w14:paraId="65221C64" w14:textId="2B42BD58" w:rsidR="00560D60" w:rsidRDefault="00560D60" w:rsidP="00560D60">
      <w:pPr>
        <w:rPr>
          <w:lang w:val="en-US" w:eastAsia="en-GB"/>
        </w:rPr>
      </w:pPr>
      <w:proofErr w:type="gramStart"/>
      <w:r>
        <w:rPr>
          <w:lang w:val="en-US" w:eastAsia="en-GB"/>
        </w:rPr>
        <w:t>In order to</w:t>
      </w:r>
      <w:proofErr w:type="gramEnd"/>
      <w:r>
        <w:rPr>
          <w:lang w:val="en-US" w:eastAsia="en-GB"/>
        </w:rPr>
        <w:t xml:space="preserve"> </w:t>
      </w:r>
      <w:r w:rsidR="00AC74E5">
        <w:rPr>
          <w:lang w:val="en-US" w:eastAsia="en-GB"/>
        </w:rPr>
        <w:t xml:space="preserve">do </w:t>
      </w:r>
      <w:r>
        <w:rPr>
          <w:lang w:val="en-US" w:eastAsia="en-GB"/>
        </w:rPr>
        <w:t xml:space="preserve">better than the </w:t>
      </w:r>
      <w:r w:rsidR="005F043E">
        <w:rPr>
          <w:lang w:val="en-US" w:eastAsia="en-GB"/>
        </w:rPr>
        <w:t>benchmark</w:t>
      </w:r>
      <w:r>
        <w:rPr>
          <w:lang w:val="en-US" w:eastAsia="en-GB"/>
        </w:rPr>
        <w:t xml:space="preserve"> the model therefore needs to have a MAE below the value computed </w:t>
      </w:r>
      <w:r w:rsidR="005F043E">
        <w:rPr>
          <w:lang w:val="en-US" w:eastAsia="en-GB"/>
        </w:rPr>
        <w:t xml:space="preserve">(on the training data) </w:t>
      </w:r>
      <w:r>
        <w:rPr>
          <w:lang w:val="en-US" w:eastAsia="en-GB"/>
        </w:rPr>
        <w:t>by this code on a validation data set (i.e., data not seen during training).</w:t>
      </w:r>
    </w:p>
    <w:p w14:paraId="6B27AA54" w14:textId="77777777" w:rsidR="00560D60" w:rsidRPr="00560D60" w:rsidRDefault="00560D60" w:rsidP="00560D60">
      <w:pPr>
        <w:rPr>
          <w:lang w:val="en-US" w:eastAsia="en-GB"/>
        </w:rPr>
      </w:pPr>
    </w:p>
    <w:p w14:paraId="09519806" w14:textId="3BFAC53F" w:rsidR="000D5171" w:rsidRPr="007F4A69" w:rsidRDefault="00566B28" w:rsidP="000D5171">
      <w:pPr>
        <w:pStyle w:val="Heading2"/>
        <w:rPr>
          <w:lang w:val="en-US"/>
        </w:rPr>
      </w:pPr>
      <w:r w:rsidRPr="007F4A69">
        <w:rPr>
          <w:lang w:val="en-US"/>
        </w:rPr>
        <w:t>Methodology and I</w:t>
      </w:r>
      <w:r w:rsidR="000D5171" w:rsidRPr="007F4A69">
        <w:rPr>
          <w:lang w:val="en-US"/>
        </w:rPr>
        <w:t>mplementation</w:t>
      </w:r>
    </w:p>
    <w:p w14:paraId="5657F3EC" w14:textId="07357C08" w:rsidR="000D5171" w:rsidRPr="007F4A69" w:rsidRDefault="000D5171" w:rsidP="000D5171">
      <w:pPr>
        <w:rPr>
          <w:lang w:val="en-US"/>
        </w:rPr>
      </w:pPr>
    </w:p>
    <w:p w14:paraId="00D937AE" w14:textId="2839AD9C" w:rsidR="007F4A69" w:rsidRPr="007F4A69" w:rsidRDefault="000816B2" w:rsidP="007F4A69">
      <w:pPr>
        <w:pStyle w:val="Heading3"/>
        <w:rPr>
          <w:rFonts w:eastAsia="Times New Roman"/>
          <w:shd w:val="clear" w:color="auto" w:fill="FFFFFF"/>
          <w:lang w:eastAsia="en-GB"/>
        </w:rPr>
      </w:pPr>
      <w:r w:rsidRPr="000816B2">
        <w:rPr>
          <w:rFonts w:eastAsia="Times New Roman"/>
          <w:shd w:val="clear" w:color="auto" w:fill="FFFFFF"/>
          <w:lang w:eastAsia="en-GB"/>
        </w:rPr>
        <w:t>Data Preprocessing</w:t>
      </w:r>
    </w:p>
    <w:p w14:paraId="0FC5C0DE" w14:textId="58A3AE62" w:rsidR="007F4A69" w:rsidRDefault="007F4A69" w:rsidP="007F4A69">
      <w:pPr>
        <w:rPr>
          <w:shd w:val="clear" w:color="auto" w:fill="FFFFFF"/>
          <w:lang w:val="en-US" w:eastAsia="en-GB"/>
        </w:rPr>
      </w:pPr>
      <w:r w:rsidRPr="007F4A69">
        <w:rPr>
          <w:shd w:val="clear" w:color="auto" w:fill="FFFFFF"/>
          <w:lang w:val="en-US" w:eastAsia="en-GB"/>
        </w:rPr>
        <w:t xml:space="preserve">As mentioned previously, the collected </w:t>
      </w:r>
      <w:r>
        <w:rPr>
          <w:shd w:val="clear" w:color="auto" w:fill="FFFFFF"/>
          <w:lang w:val="en-US" w:eastAsia="en-GB"/>
        </w:rPr>
        <w:t xml:space="preserve">data is in JSON format. All providers have hourly data for </w:t>
      </w:r>
      <w:proofErr w:type="gramStart"/>
      <w:r>
        <w:rPr>
          <w:shd w:val="clear" w:color="auto" w:fill="FFFFFF"/>
          <w:lang w:val="en-US" w:eastAsia="en-GB"/>
        </w:rPr>
        <w:t>each and every</w:t>
      </w:r>
      <w:proofErr w:type="gramEnd"/>
      <w:r>
        <w:rPr>
          <w:shd w:val="clear" w:color="auto" w:fill="FFFFFF"/>
          <w:lang w:val="en-US" w:eastAsia="en-GB"/>
        </w:rPr>
        <w:t xml:space="preserve"> sensor value they provide. JSON format is not suited to be fed into a machine learning algorithm so preprocessing of the data is needed. The steps followed during preprocessing is briefly described like this:</w:t>
      </w:r>
    </w:p>
    <w:p w14:paraId="6FC0940B" w14:textId="77777777" w:rsidR="007F4A69" w:rsidRDefault="007F4A69" w:rsidP="007F4A69">
      <w:pPr>
        <w:rPr>
          <w:shd w:val="clear" w:color="auto" w:fill="FFFFFF"/>
          <w:lang w:val="en-US" w:eastAsia="en-GB"/>
        </w:rPr>
      </w:pPr>
    </w:p>
    <w:p w14:paraId="519958CD" w14:textId="2036AFF0" w:rsidR="007F4A69" w:rsidRDefault="007F4A69" w:rsidP="007F4A69">
      <w:pPr>
        <w:pStyle w:val="ListParagraph"/>
        <w:numPr>
          <w:ilvl w:val="0"/>
          <w:numId w:val="7"/>
        </w:numPr>
        <w:rPr>
          <w:shd w:val="clear" w:color="auto" w:fill="FFFFFF"/>
          <w:lang w:val="en-US" w:eastAsia="en-GB"/>
        </w:rPr>
      </w:pPr>
      <w:r>
        <w:rPr>
          <w:shd w:val="clear" w:color="auto" w:fill="FFFFFF"/>
          <w:lang w:val="en-US" w:eastAsia="en-GB"/>
        </w:rPr>
        <w:t>Transform the JSON data by flattening and aggregating it where suited (relevant for road traffic data since we have separate measurements for lanes and directions)</w:t>
      </w:r>
      <w:r w:rsidR="00A13B14">
        <w:rPr>
          <w:shd w:val="clear" w:color="auto" w:fill="FFFFFF"/>
          <w:lang w:val="en-US" w:eastAsia="en-GB"/>
        </w:rPr>
        <w:t xml:space="preserve"> and store the result of the flattening in monthly and yearly parquet files for each station for each provider</w:t>
      </w:r>
    </w:p>
    <w:p w14:paraId="131F0CE2" w14:textId="55B51DFB" w:rsidR="007F4A69" w:rsidRDefault="007F4A69" w:rsidP="007F4A69">
      <w:pPr>
        <w:pStyle w:val="ListParagraph"/>
        <w:numPr>
          <w:ilvl w:val="0"/>
          <w:numId w:val="7"/>
        </w:numPr>
        <w:rPr>
          <w:shd w:val="clear" w:color="auto" w:fill="FFFFFF"/>
          <w:lang w:val="en-US" w:eastAsia="en-GB"/>
        </w:rPr>
      </w:pPr>
      <w:r>
        <w:rPr>
          <w:shd w:val="clear" w:color="auto" w:fill="FFFFFF"/>
          <w:lang w:val="en-US" w:eastAsia="en-GB"/>
        </w:rPr>
        <w:t xml:space="preserve">Combine data from different </w:t>
      </w:r>
      <w:r w:rsidR="00A13B14">
        <w:rPr>
          <w:shd w:val="clear" w:color="auto" w:fill="FFFFFF"/>
          <w:lang w:val="en-US" w:eastAsia="en-GB"/>
        </w:rPr>
        <w:t>providers</w:t>
      </w:r>
      <w:r>
        <w:rPr>
          <w:shd w:val="clear" w:color="auto" w:fill="FFFFFF"/>
          <w:lang w:val="en-US" w:eastAsia="en-GB"/>
        </w:rPr>
        <w:t xml:space="preserve"> (into yearly combined </w:t>
      </w:r>
      <w:proofErr w:type="spellStart"/>
      <w:r>
        <w:rPr>
          <w:shd w:val="clear" w:color="auto" w:fill="FFFFFF"/>
          <w:lang w:val="en-US" w:eastAsia="en-GB"/>
        </w:rPr>
        <w:t>dataframes</w:t>
      </w:r>
      <w:proofErr w:type="spellEnd"/>
      <w:r>
        <w:rPr>
          <w:shd w:val="clear" w:color="auto" w:fill="FFFFFF"/>
          <w:lang w:val="en-US" w:eastAsia="en-GB"/>
        </w:rPr>
        <w:t xml:space="preserve">) where the columns represent a provider’s sensor value. The columns are named to reflect where the data came from including both provider name, station id and sensor name). Examples: </w:t>
      </w:r>
      <w:r w:rsidRPr="007F4A69">
        <w:rPr>
          <w:i/>
          <w:iCs/>
          <w:shd w:val="clear" w:color="auto" w:fill="FFFFFF"/>
          <w:lang w:val="en-US" w:eastAsia="en-GB"/>
        </w:rPr>
        <w:t>NEA.Elgeseter.NO2</w:t>
      </w:r>
      <w:r>
        <w:rPr>
          <w:shd w:val="clear" w:color="auto" w:fill="FFFFFF"/>
          <w:lang w:val="en-US" w:eastAsia="en-GB"/>
        </w:rPr>
        <w:t xml:space="preserve"> (where NEA is Norwegian Environment Agency, </w:t>
      </w:r>
      <w:proofErr w:type="spellStart"/>
      <w:r>
        <w:rPr>
          <w:shd w:val="clear" w:color="auto" w:fill="FFFFFF"/>
          <w:lang w:val="en-US" w:eastAsia="en-GB"/>
        </w:rPr>
        <w:t>Elgeseter</w:t>
      </w:r>
      <w:proofErr w:type="spellEnd"/>
      <w:r>
        <w:rPr>
          <w:shd w:val="clear" w:color="auto" w:fill="FFFFFF"/>
          <w:lang w:val="en-US" w:eastAsia="en-GB"/>
        </w:rPr>
        <w:t xml:space="preserve"> is name of the station and NO2 is a particular sensor value), </w:t>
      </w:r>
      <w:r w:rsidRPr="007F4A69">
        <w:rPr>
          <w:i/>
          <w:iCs/>
          <w:shd w:val="clear" w:color="auto" w:fill="FFFFFF"/>
          <w:lang w:val="en-US" w:eastAsia="en-GB"/>
        </w:rPr>
        <w:t>MET.Elgeseter.air_temperature:2m</w:t>
      </w:r>
      <w:r>
        <w:rPr>
          <w:shd w:val="clear" w:color="auto" w:fill="FFFFFF"/>
          <w:lang w:val="en-US" w:eastAsia="en-GB"/>
        </w:rPr>
        <w:t xml:space="preserve">. For the MET data I added a separate column to identify the MET station id the data came from (the closest station with the sensor value in question). For PRA data, all stations within 3km is present in the combined data and the naming of columns is: </w:t>
      </w:r>
      <w:proofErr w:type="gramStart"/>
      <w:r w:rsidRPr="007F4A69">
        <w:rPr>
          <w:i/>
          <w:iCs/>
          <w:shd w:val="clear" w:color="auto" w:fill="FFFFFF"/>
          <w:lang w:val="en-US" w:eastAsia="en-GB"/>
        </w:rPr>
        <w:t>PRA.17961V72812.</w:t>
      </w:r>
      <w:r>
        <w:rPr>
          <w:i/>
          <w:iCs/>
          <w:shd w:val="clear" w:color="auto" w:fill="FFFFFF"/>
          <w:lang w:val="en-US" w:eastAsia="en-GB"/>
        </w:rPr>
        <w:t>x</w:t>
      </w:r>
      <w:proofErr w:type="gramEnd"/>
      <w:r w:rsidRPr="007F4A69">
        <w:rPr>
          <w:i/>
          <w:iCs/>
          <w:shd w:val="clear" w:color="auto" w:fill="FFFFFF"/>
          <w:lang w:val="en-US" w:eastAsia="en-GB"/>
        </w:rPr>
        <w:t>.from5_6To7_6</w:t>
      </w:r>
      <w:r>
        <w:rPr>
          <w:shd w:val="clear" w:color="auto" w:fill="FFFFFF"/>
          <w:lang w:val="en-US" w:eastAsia="en-GB"/>
        </w:rPr>
        <w:t xml:space="preserve">, where PRA I provider (Public Road Administrator), </w:t>
      </w:r>
      <w:r w:rsidRPr="007F4A69">
        <w:rPr>
          <w:i/>
          <w:iCs/>
          <w:shd w:val="clear" w:color="auto" w:fill="FFFFFF"/>
          <w:lang w:val="en-US" w:eastAsia="en-GB"/>
        </w:rPr>
        <w:t>17961V72812</w:t>
      </w:r>
      <w:r>
        <w:rPr>
          <w:shd w:val="clear" w:color="auto" w:fill="FFFFFF"/>
          <w:lang w:val="en-US" w:eastAsia="en-GB"/>
        </w:rPr>
        <w:t xml:space="preserve"> is station identifier, x will be a number indication proximity to the NEA station, 1 is closest, 2 is second closest etc. </w:t>
      </w:r>
      <w:r>
        <w:rPr>
          <w:shd w:val="clear" w:color="auto" w:fill="FFFFFF"/>
          <w:lang w:val="en-US" w:eastAsia="en-GB"/>
        </w:rPr>
        <w:lastRenderedPageBreak/>
        <w:t>The last part (</w:t>
      </w:r>
      <w:r w:rsidRPr="007F4A69">
        <w:rPr>
          <w:i/>
          <w:iCs/>
          <w:shd w:val="clear" w:color="auto" w:fill="FFFFFF"/>
          <w:lang w:val="en-US" w:eastAsia="en-GB"/>
        </w:rPr>
        <w:t>from5_6To7_6</w:t>
      </w:r>
      <w:r>
        <w:rPr>
          <w:i/>
          <w:iCs/>
          <w:shd w:val="clear" w:color="auto" w:fill="FFFFFF"/>
          <w:lang w:val="en-US" w:eastAsia="en-GB"/>
        </w:rPr>
        <w:t>)</w:t>
      </w:r>
      <w:r>
        <w:rPr>
          <w:shd w:val="clear" w:color="auto" w:fill="FFFFFF"/>
          <w:lang w:val="en-US" w:eastAsia="en-GB"/>
        </w:rPr>
        <w:t xml:space="preserve"> is the sensor name (in this case indicating vehicles with size between 5.6 meters to 7.6 meters long.</w:t>
      </w:r>
    </w:p>
    <w:p w14:paraId="2792B077" w14:textId="0AA463AD" w:rsidR="007F4A69" w:rsidRDefault="007F4A69" w:rsidP="007F4A69">
      <w:pPr>
        <w:pStyle w:val="ListParagraph"/>
        <w:numPr>
          <w:ilvl w:val="0"/>
          <w:numId w:val="7"/>
        </w:numPr>
        <w:rPr>
          <w:shd w:val="clear" w:color="auto" w:fill="FFFFFF"/>
          <w:lang w:val="en-US" w:eastAsia="en-GB"/>
        </w:rPr>
      </w:pPr>
      <w:r>
        <w:rPr>
          <w:shd w:val="clear" w:color="auto" w:fill="FFFFFF"/>
          <w:lang w:val="en-US" w:eastAsia="en-GB"/>
        </w:rPr>
        <w:t>Impute missing data</w:t>
      </w:r>
      <w:r w:rsidR="009C0B06">
        <w:rPr>
          <w:shd w:val="clear" w:color="auto" w:fill="FFFFFF"/>
          <w:lang w:val="en-US" w:eastAsia="en-GB"/>
        </w:rPr>
        <w:t xml:space="preserve"> using different strategies</w:t>
      </w:r>
    </w:p>
    <w:p w14:paraId="77A2CFC5" w14:textId="77DBEF37" w:rsidR="007F4A69" w:rsidRDefault="007F4A69" w:rsidP="007F4A69">
      <w:pPr>
        <w:pStyle w:val="ListParagraph"/>
        <w:numPr>
          <w:ilvl w:val="0"/>
          <w:numId w:val="7"/>
        </w:numPr>
        <w:rPr>
          <w:shd w:val="clear" w:color="auto" w:fill="FFFFFF"/>
          <w:lang w:val="en-US" w:eastAsia="en-GB"/>
        </w:rPr>
      </w:pPr>
      <w:r>
        <w:rPr>
          <w:shd w:val="clear" w:color="auto" w:fill="FFFFFF"/>
          <w:lang w:val="en-US" w:eastAsia="en-GB"/>
        </w:rPr>
        <w:t>Normalize the data</w:t>
      </w:r>
      <w:r w:rsidR="009C0B06">
        <w:rPr>
          <w:shd w:val="clear" w:color="auto" w:fill="FFFFFF"/>
          <w:lang w:val="en-US" w:eastAsia="en-GB"/>
        </w:rPr>
        <w:t xml:space="preserve"> using normalization techniques</w:t>
      </w:r>
    </w:p>
    <w:p w14:paraId="7777D187" w14:textId="77777777" w:rsidR="00671218" w:rsidRPr="00671218" w:rsidRDefault="00671218" w:rsidP="007F4A69">
      <w:pPr>
        <w:rPr>
          <w:shd w:val="clear" w:color="auto" w:fill="FFFFFF"/>
          <w:lang w:eastAsia="en-GB"/>
        </w:rPr>
      </w:pPr>
    </w:p>
    <w:p w14:paraId="6FD142E5" w14:textId="2E44E09C" w:rsidR="007F4A69" w:rsidRDefault="007F4A69" w:rsidP="007F4A69">
      <w:pPr>
        <w:rPr>
          <w:shd w:val="clear" w:color="auto" w:fill="FFFFFF"/>
          <w:lang w:val="en-US" w:eastAsia="en-GB"/>
        </w:rPr>
      </w:pPr>
      <w:r>
        <w:rPr>
          <w:shd w:val="clear" w:color="auto" w:fill="FFFFFF"/>
          <w:lang w:val="en-US" w:eastAsia="en-GB"/>
        </w:rPr>
        <w:t xml:space="preserve">Steps 1) and 2) were done using python scripts while 3) and 4) were first done in </w:t>
      </w:r>
      <w:r w:rsidR="0018446D">
        <w:rPr>
          <w:shd w:val="clear" w:color="auto" w:fill="FFFFFF"/>
          <w:lang w:val="en-US" w:eastAsia="en-GB"/>
        </w:rPr>
        <w:t>the</w:t>
      </w:r>
      <w:r>
        <w:rPr>
          <w:shd w:val="clear" w:color="auto" w:fill="FFFFFF"/>
          <w:lang w:val="en-US" w:eastAsia="en-GB"/>
        </w:rPr>
        <w:t xml:space="preserve"> Notebook </w:t>
      </w:r>
      <w:r w:rsidR="0018446D" w:rsidRPr="005F2900">
        <w:rPr>
          <w:i/>
          <w:iCs/>
          <w:shd w:val="clear" w:color="auto" w:fill="FFFFFF"/>
          <w:lang w:val="en-US" w:eastAsia="en-GB"/>
        </w:rPr>
        <w:t>“local/</w:t>
      </w:r>
      <w:proofErr w:type="spellStart"/>
      <w:r w:rsidR="0018446D" w:rsidRPr="005F2900">
        <w:rPr>
          <w:i/>
          <w:iCs/>
          <w:shd w:val="clear" w:color="auto" w:fill="FFFFFF"/>
          <w:lang w:val="en-US" w:eastAsia="en-GB"/>
        </w:rPr>
        <w:t>aws</w:t>
      </w:r>
      <w:proofErr w:type="spellEnd"/>
      <w:r w:rsidR="0018446D" w:rsidRPr="005F2900">
        <w:rPr>
          <w:i/>
          <w:iCs/>
          <w:shd w:val="clear" w:color="auto" w:fill="FFFFFF"/>
          <w:lang w:val="en-US" w:eastAsia="en-GB"/>
        </w:rPr>
        <w:t>-</w:t>
      </w:r>
      <w:proofErr w:type="spellStart"/>
      <w:r w:rsidR="0018446D" w:rsidRPr="005F2900">
        <w:rPr>
          <w:i/>
          <w:iCs/>
          <w:shd w:val="clear" w:color="auto" w:fill="FFFFFF"/>
          <w:lang w:val="en-US" w:eastAsia="en-GB"/>
        </w:rPr>
        <w:t>aq</w:t>
      </w:r>
      <w:proofErr w:type="spellEnd"/>
      <w:r w:rsidR="0018446D" w:rsidRPr="005F2900">
        <w:rPr>
          <w:i/>
          <w:iCs/>
          <w:shd w:val="clear" w:color="auto" w:fill="FFFFFF"/>
          <w:lang w:val="en-US" w:eastAsia="en-GB"/>
        </w:rPr>
        <w:t>-</w:t>
      </w:r>
      <w:proofErr w:type="spellStart"/>
      <w:r w:rsidR="0018446D" w:rsidRPr="005F2900">
        <w:rPr>
          <w:i/>
          <w:iCs/>
          <w:shd w:val="clear" w:color="auto" w:fill="FFFFFF"/>
          <w:lang w:val="en-US" w:eastAsia="en-GB"/>
        </w:rPr>
        <w:t>tensorflow</w:t>
      </w:r>
      <w:proofErr w:type="spellEnd"/>
      <w:r w:rsidR="0018446D" w:rsidRPr="005F2900">
        <w:rPr>
          <w:i/>
          <w:iCs/>
          <w:shd w:val="clear" w:color="auto" w:fill="FFFFFF"/>
          <w:lang w:val="en-US" w:eastAsia="en-GB"/>
        </w:rPr>
        <w:t>-local-</w:t>
      </w:r>
      <w:proofErr w:type="spellStart"/>
      <w:r w:rsidR="0018446D" w:rsidRPr="005F2900">
        <w:rPr>
          <w:i/>
          <w:iCs/>
          <w:shd w:val="clear" w:color="auto" w:fill="FFFFFF"/>
          <w:lang w:val="en-US" w:eastAsia="en-GB"/>
        </w:rPr>
        <w:t>ipynb</w:t>
      </w:r>
      <w:proofErr w:type="spellEnd"/>
      <w:proofErr w:type="gramStart"/>
      <w:r w:rsidR="0018446D" w:rsidRPr="005F2900">
        <w:rPr>
          <w:i/>
          <w:iCs/>
          <w:shd w:val="clear" w:color="auto" w:fill="FFFFFF"/>
          <w:lang w:val="en-US" w:eastAsia="en-GB"/>
        </w:rPr>
        <w:t>”</w:t>
      </w:r>
      <w:r w:rsidR="0018446D">
        <w:rPr>
          <w:i/>
          <w:iCs/>
          <w:shd w:val="clear" w:color="auto" w:fill="FFFFFF"/>
          <w:lang w:val="en-US" w:eastAsia="en-GB"/>
        </w:rPr>
        <w:t xml:space="preserve"> ,</w:t>
      </w:r>
      <w:proofErr w:type="gramEnd"/>
      <w:r w:rsidR="0018446D">
        <w:rPr>
          <w:i/>
          <w:iCs/>
          <w:shd w:val="clear" w:color="auto" w:fill="FFFFFF"/>
          <w:lang w:val="en-US" w:eastAsia="en-GB"/>
        </w:rPr>
        <w:t xml:space="preserve"> </w:t>
      </w:r>
      <w:r>
        <w:rPr>
          <w:shd w:val="clear" w:color="auto" w:fill="FFFFFF"/>
          <w:lang w:val="en-US" w:eastAsia="en-GB"/>
        </w:rPr>
        <w:t>but later done in scripts as well (for efficiency and to prepare for automation across the 40 NEA stations) or when looping through different hyperparameter settings as part of the experimentation to get as good a trained model as possible.</w:t>
      </w:r>
    </w:p>
    <w:p w14:paraId="6900BDFF" w14:textId="5C85C5B1" w:rsidR="005F2900" w:rsidRDefault="005F2900" w:rsidP="007F4A69">
      <w:pPr>
        <w:rPr>
          <w:shd w:val="clear" w:color="auto" w:fill="FFFFFF"/>
          <w:lang w:val="en-US" w:eastAsia="en-GB"/>
        </w:rPr>
      </w:pPr>
    </w:p>
    <w:p w14:paraId="12FDF0EB" w14:textId="444DED5D" w:rsidR="005F2900" w:rsidRDefault="005F2900" w:rsidP="007F4A69">
      <w:pPr>
        <w:rPr>
          <w:shd w:val="clear" w:color="auto" w:fill="FFFFFF"/>
          <w:lang w:val="en-US" w:eastAsia="en-GB"/>
        </w:rPr>
      </w:pPr>
      <w:r>
        <w:rPr>
          <w:shd w:val="clear" w:color="auto" w:fill="FFFFFF"/>
          <w:lang w:val="en-US" w:eastAsia="en-GB"/>
        </w:rPr>
        <w:t xml:space="preserve">Steps 3) is done using </w:t>
      </w:r>
      <w:r w:rsidR="00426140">
        <w:rPr>
          <w:shd w:val="clear" w:color="auto" w:fill="FFFFFF"/>
          <w:lang w:val="en-US" w:eastAsia="en-GB"/>
        </w:rPr>
        <w:t>the</w:t>
      </w:r>
      <w:r>
        <w:rPr>
          <w:shd w:val="clear" w:color="auto" w:fill="FFFFFF"/>
          <w:lang w:val="en-US" w:eastAsia="en-GB"/>
        </w:rPr>
        <w:t xml:space="preserve"> code</w:t>
      </w:r>
      <w:r w:rsidR="0018446D">
        <w:rPr>
          <w:shd w:val="clear" w:color="auto" w:fill="FFFFFF"/>
          <w:lang w:val="en-US" w:eastAsia="en-GB"/>
        </w:rPr>
        <w:t xml:space="preserve"> </w:t>
      </w:r>
      <w:r w:rsidR="00426140">
        <w:rPr>
          <w:shd w:val="clear" w:color="auto" w:fill="FFFFFF"/>
          <w:lang w:val="en-US" w:eastAsia="en-GB"/>
        </w:rPr>
        <w:t xml:space="preserve">in Figure 8 </w:t>
      </w:r>
      <w:r w:rsidR="0018446D">
        <w:rPr>
          <w:shd w:val="clear" w:color="auto" w:fill="FFFFFF"/>
          <w:lang w:val="en-US" w:eastAsia="en-GB"/>
        </w:rPr>
        <w:t>for imputation</w:t>
      </w:r>
      <w:r>
        <w:rPr>
          <w:shd w:val="clear" w:color="auto" w:fill="FFFFFF"/>
          <w:lang w:val="en-US" w:eastAsia="en-GB"/>
        </w:rPr>
        <w:t>:</w:t>
      </w:r>
    </w:p>
    <w:p w14:paraId="1C3D4C33" w14:textId="76A10742" w:rsidR="0018446D" w:rsidRDefault="0018446D" w:rsidP="007F4A69">
      <w:pPr>
        <w:rPr>
          <w:shd w:val="clear" w:color="auto" w:fill="FFFFFF"/>
          <w:lang w:val="en-US" w:eastAsia="en-GB"/>
        </w:rPr>
      </w:pPr>
    </w:p>
    <w:p w14:paraId="1AA05ACD" w14:textId="4A86ECDE" w:rsidR="0018446D" w:rsidRDefault="0018446D" w:rsidP="00426140">
      <w:pPr>
        <w:jc w:val="center"/>
        <w:rPr>
          <w:shd w:val="clear" w:color="auto" w:fill="FFFFFF"/>
          <w:lang w:val="en-US" w:eastAsia="en-GB"/>
        </w:rPr>
      </w:pPr>
      <w:r>
        <w:rPr>
          <w:noProof/>
          <w:shd w:val="clear" w:color="auto" w:fill="FFFFFF"/>
          <w:lang w:val="en-US" w:eastAsia="en-GB"/>
        </w:rPr>
        <w:drawing>
          <wp:inline distT="0" distB="0" distL="0" distR="0" wp14:anchorId="6A468A3C" wp14:editId="38F7EDFB">
            <wp:extent cx="5537200" cy="1787619"/>
            <wp:effectExtent l="0" t="0" r="0" b="317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560650" cy="1795189"/>
                    </a:xfrm>
                    <a:prstGeom prst="rect">
                      <a:avLst/>
                    </a:prstGeom>
                  </pic:spPr>
                </pic:pic>
              </a:graphicData>
            </a:graphic>
          </wp:inline>
        </w:drawing>
      </w:r>
    </w:p>
    <w:p w14:paraId="63E94E2B" w14:textId="77777777" w:rsidR="00426140" w:rsidRDefault="00426140" w:rsidP="00426140">
      <w:pPr>
        <w:jc w:val="center"/>
        <w:rPr>
          <w:shd w:val="clear" w:color="auto" w:fill="FFFFFF"/>
          <w:lang w:val="en-US" w:eastAsia="en-GB"/>
        </w:rPr>
      </w:pPr>
    </w:p>
    <w:p w14:paraId="4D61A628" w14:textId="0A907BC8" w:rsidR="00426140" w:rsidRDefault="00426140" w:rsidP="00426140">
      <w:pPr>
        <w:jc w:val="center"/>
        <w:rPr>
          <w:shd w:val="clear" w:color="auto" w:fill="FFFFFF"/>
          <w:lang w:val="en-US" w:eastAsia="en-GB"/>
        </w:rPr>
      </w:pPr>
      <w:r>
        <w:rPr>
          <w:shd w:val="clear" w:color="auto" w:fill="FFFFFF"/>
          <w:lang w:val="en-US" w:eastAsia="en-GB"/>
        </w:rPr>
        <w:t>Figure 8: Code to impute missing data</w:t>
      </w:r>
    </w:p>
    <w:p w14:paraId="0453BFED" w14:textId="1BF69B7A" w:rsidR="00C41D87" w:rsidRDefault="00C41D87" w:rsidP="007F4A69">
      <w:pPr>
        <w:rPr>
          <w:shd w:val="clear" w:color="auto" w:fill="FFFFFF"/>
          <w:lang w:val="en-US" w:eastAsia="en-GB"/>
        </w:rPr>
      </w:pPr>
    </w:p>
    <w:p w14:paraId="388C67FB" w14:textId="0C774E92" w:rsidR="00C41D87" w:rsidRDefault="00C41D87" w:rsidP="00C41D87">
      <w:pPr>
        <w:rPr>
          <w:shd w:val="clear" w:color="auto" w:fill="FFFFFF"/>
          <w:lang w:val="en-US" w:eastAsia="en-GB"/>
        </w:rPr>
      </w:pPr>
      <w:r>
        <w:rPr>
          <w:shd w:val="clear" w:color="auto" w:fill="FFFFFF"/>
          <w:lang w:val="en-US" w:eastAsia="en-GB"/>
        </w:rPr>
        <w:t xml:space="preserve">I have, and will further, experiment more with different imputation techniques. As an example, I have observed that for many of the 40 NEA station locations the data set has relatively large “holes” in it. Imputing these holes with the above-mentioned techniques creates “flat-lining” of data. For many datasets this will probably work fine but for the air quality data set this is probably not the best imputation strategy since it does not preserve the normal hourly, </w:t>
      </w:r>
      <w:proofErr w:type="gramStart"/>
      <w:r>
        <w:rPr>
          <w:shd w:val="clear" w:color="auto" w:fill="FFFFFF"/>
          <w:lang w:val="en-US" w:eastAsia="en-GB"/>
        </w:rPr>
        <w:t>daily</w:t>
      </w:r>
      <w:proofErr w:type="gramEnd"/>
      <w:r>
        <w:rPr>
          <w:shd w:val="clear" w:color="auto" w:fill="FFFFFF"/>
          <w:lang w:val="en-US" w:eastAsia="en-GB"/>
        </w:rPr>
        <w:t xml:space="preserve"> and weekly variations in the data. I will therefore further experiment with creating “synthetic” data to fill the holes where the “synthetic” data captures to a certain extend the natural variations in the data set</w:t>
      </w:r>
      <w:r w:rsidR="0018446D">
        <w:rPr>
          <w:shd w:val="clear" w:color="auto" w:fill="FFFFFF"/>
          <w:lang w:val="en-US" w:eastAsia="en-GB"/>
        </w:rPr>
        <w:t xml:space="preserve"> and the “surrounding” values.</w:t>
      </w:r>
    </w:p>
    <w:p w14:paraId="5EB74985" w14:textId="77777777" w:rsidR="00C41D87" w:rsidRDefault="00C41D87" w:rsidP="007F4A69">
      <w:pPr>
        <w:rPr>
          <w:shd w:val="clear" w:color="auto" w:fill="FFFFFF"/>
          <w:lang w:val="en-US" w:eastAsia="en-GB"/>
        </w:rPr>
      </w:pPr>
    </w:p>
    <w:p w14:paraId="2138B918" w14:textId="4D09D88E" w:rsidR="00C41D87" w:rsidRPr="00C41D87" w:rsidRDefault="0018446D" w:rsidP="007F4A69">
      <w:pPr>
        <w:rPr>
          <w:shd w:val="clear" w:color="auto" w:fill="FFFFFF"/>
          <w:lang w:val="en-US" w:eastAsia="en-GB"/>
        </w:rPr>
      </w:pPr>
      <w:r>
        <w:rPr>
          <w:shd w:val="clear" w:color="auto" w:fill="FFFFFF"/>
          <w:lang w:val="en-US" w:eastAsia="en-GB"/>
        </w:rPr>
        <w:t xml:space="preserve">Step 4) </w:t>
      </w:r>
      <w:r w:rsidR="00C41D87">
        <w:rPr>
          <w:shd w:val="clear" w:color="auto" w:fill="FFFFFF"/>
          <w:lang w:val="en-US" w:eastAsia="en-GB"/>
        </w:rPr>
        <w:t xml:space="preserve">normalization is </w:t>
      </w:r>
      <w:r>
        <w:rPr>
          <w:shd w:val="clear" w:color="auto" w:fill="FFFFFF"/>
          <w:lang w:val="en-US" w:eastAsia="en-GB"/>
        </w:rPr>
        <w:t xml:space="preserve">done </w:t>
      </w:r>
      <w:r w:rsidR="00C41D87">
        <w:rPr>
          <w:shd w:val="clear" w:color="auto" w:fill="FFFFFF"/>
          <w:lang w:val="en-US" w:eastAsia="en-GB"/>
        </w:rPr>
        <w:t>using th</w:t>
      </w:r>
      <w:r w:rsidR="00426140">
        <w:rPr>
          <w:shd w:val="clear" w:color="auto" w:fill="FFFFFF"/>
          <w:lang w:val="en-US" w:eastAsia="en-GB"/>
        </w:rPr>
        <w:t>e</w:t>
      </w:r>
      <w:r w:rsidR="00C41D87">
        <w:rPr>
          <w:shd w:val="clear" w:color="auto" w:fill="FFFFFF"/>
          <w:lang w:val="en-US" w:eastAsia="en-GB"/>
        </w:rPr>
        <w:t xml:space="preserve"> code</w:t>
      </w:r>
      <w:r w:rsidR="00426140">
        <w:rPr>
          <w:shd w:val="clear" w:color="auto" w:fill="FFFFFF"/>
          <w:lang w:val="en-US" w:eastAsia="en-GB"/>
        </w:rPr>
        <w:t xml:space="preserve"> in Figure 9</w:t>
      </w:r>
      <w:r w:rsidR="00C41D87">
        <w:rPr>
          <w:shd w:val="clear" w:color="auto" w:fill="FFFFFF"/>
          <w:lang w:val="en-US" w:eastAsia="en-GB"/>
        </w:rPr>
        <w:t>:</w:t>
      </w:r>
    </w:p>
    <w:p w14:paraId="1E699F4C" w14:textId="5510EBC4" w:rsidR="005F2900" w:rsidRDefault="005F2900" w:rsidP="007F4A69">
      <w:pPr>
        <w:rPr>
          <w:shd w:val="clear" w:color="auto" w:fill="FFFFFF"/>
          <w:lang w:val="en-US" w:eastAsia="en-GB"/>
        </w:rPr>
      </w:pPr>
    </w:p>
    <w:p w14:paraId="67F2C904" w14:textId="110A08BC" w:rsidR="007F4A69" w:rsidRDefault="00C41D87" w:rsidP="00426140">
      <w:pPr>
        <w:jc w:val="center"/>
        <w:rPr>
          <w:shd w:val="clear" w:color="auto" w:fill="FFFFFF"/>
          <w:lang w:val="en-US" w:eastAsia="en-GB"/>
        </w:rPr>
      </w:pPr>
      <w:r>
        <w:rPr>
          <w:noProof/>
          <w:shd w:val="clear" w:color="auto" w:fill="FFFFFF"/>
          <w:lang w:val="en-US" w:eastAsia="en-GB"/>
        </w:rPr>
        <w:lastRenderedPageBreak/>
        <w:drawing>
          <wp:inline distT="0" distB="0" distL="0" distR="0" wp14:anchorId="6437FDFB" wp14:editId="7BE5842E">
            <wp:extent cx="4664492" cy="400050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676618" cy="4010900"/>
                    </a:xfrm>
                    <a:prstGeom prst="rect">
                      <a:avLst/>
                    </a:prstGeom>
                  </pic:spPr>
                </pic:pic>
              </a:graphicData>
            </a:graphic>
          </wp:inline>
        </w:drawing>
      </w:r>
    </w:p>
    <w:p w14:paraId="48FDC54D" w14:textId="77777777" w:rsidR="00426140" w:rsidRDefault="00426140" w:rsidP="00426140">
      <w:pPr>
        <w:jc w:val="center"/>
        <w:rPr>
          <w:shd w:val="clear" w:color="auto" w:fill="FFFFFF"/>
          <w:lang w:val="en-US" w:eastAsia="en-GB"/>
        </w:rPr>
      </w:pPr>
    </w:p>
    <w:p w14:paraId="63281063" w14:textId="0FA03B27" w:rsidR="00426140" w:rsidRDefault="00426140" w:rsidP="00426140">
      <w:pPr>
        <w:jc w:val="center"/>
        <w:rPr>
          <w:shd w:val="clear" w:color="auto" w:fill="FFFFFF"/>
          <w:lang w:val="en-US" w:eastAsia="en-GB"/>
        </w:rPr>
      </w:pPr>
      <w:r>
        <w:rPr>
          <w:shd w:val="clear" w:color="auto" w:fill="FFFFFF"/>
          <w:lang w:val="en-US" w:eastAsia="en-GB"/>
        </w:rPr>
        <w:t>Figure 9: Code used for normalization of the data</w:t>
      </w:r>
    </w:p>
    <w:p w14:paraId="0B77B6AC" w14:textId="77777777" w:rsidR="00C41D87" w:rsidRDefault="00C41D87" w:rsidP="007F4A69">
      <w:pPr>
        <w:rPr>
          <w:shd w:val="clear" w:color="auto" w:fill="FFFFFF"/>
          <w:lang w:val="en-US" w:eastAsia="en-GB"/>
        </w:rPr>
      </w:pPr>
    </w:p>
    <w:p w14:paraId="19882F51" w14:textId="45503D33" w:rsidR="005F2900" w:rsidRDefault="005F2900" w:rsidP="007F4A69">
      <w:pPr>
        <w:rPr>
          <w:shd w:val="clear" w:color="auto" w:fill="FFFFFF"/>
          <w:lang w:val="en-US" w:eastAsia="en-GB"/>
        </w:rPr>
      </w:pPr>
      <w:r>
        <w:rPr>
          <w:shd w:val="clear" w:color="auto" w:fill="FFFFFF"/>
          <w:lang w:val="en-US" w:eastAsia="en-GB"/>
        </w:rPr>
        <w:t xml:space="preserve">In the current version of the </w:t>
      </w:r>
      <w:r w:rsidR="0018446D">
        <w:rPr>
          <w:shd w:val="clear" w:color="auto" w:fill="FFFFFF"/>
          <w:lang w:val="en-US" w:eastAsia="en-GB"/>
        </w:rPr>
        <w:t>code</w:t>
      </w:r>
      <w:r>
        <w:rPr>
          <w:shd w:val="clear" w:color="auto" w:fill="FFFFFF"/>
          <w:lang w:val="en-US" w:eastAsia="en-GB"/>
        </w:rPr>
        <w:t>, the NEA columns are normalized using z-score, the PRA columns are normalized using min-max and the MET columns are also normalized using z-score.</w:t>
      </w:r>
    </w:p>
    <w:p w14:paraId="6DC9FA67" w14:textId="77777777" w:rsidR="00C41D87" w:rsidRPr="007F4A69" w:rsidRDefault="00C41D87" w:rsidP="007F4A69">
      <w:pPr>
        <w:rPr>
          <w:shd w:val="clear" w:color="auto" w:fill="FFFFFF"/>
          <w:lang w:val="en-US" w:eastAsia="en-GB"/>
        </w:rPr>
      </w:pPr>
    </w:p>
    <w:p w14:paraId="17D5CC3F" w14:textId="0B15B8B7" w:rsidR="000816B2" w:rsidRDefault="000816B2" w:rsidP="000816B2">
      <w:pPr>
        <w:pStyle w:val="Heading3"/>
        <w:rPr>
          <w:rFonts w:eastAsia="Times New Roman"/>
          <w:shd w:val="clear" w:color="auto" w:fill="FFFFFF"/>
          <w:lang w:eastAsia="en-GB"/>
        </w:rPr>
      </w:pPr>
      <w:r w:rsidRPr="000816B2">
        <w:rPr>
          <w:rFonts w:eastAsia="Times New Roman"/>
          <w:shd w:val="clear" w:color="auto" w:fill="FFFFFF"/>
          <w:lang w:eastAsia="en-GB"/>
        </w:rPr>
        <w:t>Implementation</w:t>
      </w:r>
    </w:p>
    <w:p w14:paraId="4B064BBF" w14:textId="36621B5D" w:rsidR="007F4A69" w:rsidRDefault="007F4A69" w:rsidP="007F4A69">
      <w:pPr>
        <w:rPr>
          <w:shd w:val="clear" w:color="auto" w:fill="FFFFFF"/>
          <w:lang w:val="en-US" w:eastAsia="en-GB"/>
        </w:rPr>
      </w:pPr>
      <w:r>
        <w:rPr>
          <w:shd w:val="clear" w:color="auto" w:fill="FFFFFF"/>
          <w:lang w:val="en-US" w:eastAsia="en-GB"/>
        </w:rPr>
        <w:t>Reading about machine learning on timeseries data it became clear that “state of the art” or at least the “</w:t>
      </w:r>
      <w:proofErr w:type="spellStart"/>
      <w:r>
        <w:rPr>
          <w:shd w:val="clear" w:color="auto" w:fill="FFFFFF"/>
          <w:lang w:val="en-US" w:eastAsia="en-GB"/>
        </w:rPr>
        <w:t>goto</w:t>
      </w:r>
      <w:proofErr w:type="spellEnd"/>
      <w:r>
        <w:rPr>
          <w:shd w:val="clear" w:color="auto" w:fill="FFFFFF"/>
          <w:lang w:val="en-US" w:eastAsia="en-GB"/>
        </w:rPr>
        <w:t>” method is usage of the RNN LSTM algorithm</w:t>
      </w:r>
      <w:r w:rsidR="009C0B06">
        <w:rPr>
          <w:shd w:val="clear" w:color="auto" w:fill="FFFFFF"/>
          <w:lang w:val="en-US" w:eastAsia="en-GB"/>
        </w:rPr>
        <w:t xml:space="preserve"> deep supervised learning</w:t>
      </w:r>
      <w:r>
        <w:rPr>
          <w:shd w:val="clear" w:color="auto" w:fill="FFFFFF"/>
          <w:lang w:val="en-US" w:eastAsia="en-GB"/>
        </w:rPr>
        <w:t xml:space="preserve">. I also discovered that Google has provided a nice tutorial on using a Tensorflow/Keras implementation of RNN LSTM. I decided to use the tutorial as a baseline for my own endeavor on the air quality data that I had collected. On top of the </w:t>
      </w:r>
      <w:r w:rsidR="009C0B06">
        <w:rPr>
          <w:shd w:val="clear" w:color="auto" w:fill="FFFFFF"/>
          <w:lang w:val="en-US" w:eastAsia="en-GB"/>
        </w:rPr>
        <w:t xml:space="preserve">combined </w:t>
      </w:r>
      <w:proofErr w:type="spellStart"/>
      <w:r>
        <w:rPr>
          <w:shd w:val="clear" w:color="auto" w:fill="FFFFFF"/>
          <w:lang w:val="en-US" w:eastAsia="en-GB"/>
        </w:rPr>
        <w:t>dataframe</w:t>
      </w:r>
      <w:proofErr w:type="spellEnd"/>
      <w:r>
        <w:rPr>
          <w:shd w:val="clear" w:color="auto" w:fill="FFFFFF"/>
          <w:lang w:val="en-US" w:eastAsia="en-GB"/>
        </w:rPr>
        <w:t xml:space="preserve"> (resulting from the data preprocessing) the code uses a sliding window approach to constantly feed the RNN LSTM with an X hour input data window and a Y hour </w:t>
      </w:r>
      <w:r w:rsidR="009C0B06">
        <w:rPr>
          <w:shd w:val="clear" w:color="auto" w:fill="FFFFFF"/>
          <w:lang w:val="en-US" w:eastAsia="en-GB"/>
        </w:rPr>
        <w:t>label window. As a metric for deciding the best trained algorithm I decided to use Mean Absolute Error (MAE) comparing the model performance on a validation data set and stopping the training if the algorithm did not improve within a persistency value number of epochs.</w:t>
      </w:r>
    </w:p>
    <w:p w14:paraId="6CC09014" w14:textId="3264528B" w:rsidR="00245FD1" w:rsidRDefault="00245FD1" w:rsidP="007F4A69">
      <w:pPr>
        <w:rPr>
          <w:shd w:val="clear" w:color="auto" w:fill="FFFFFF"/>
          <w:lang w:val="en-US" w:eastAsia="en-GB"/>
        </w:rPr>
      </w:pPr>
    </w:p>
    <w:p w14:paraId="4DBF5AF6" w14:textId="664EC680" w:rsidR="00245FD1" w:rsidRDefault="00245FD1" w:rsidP="007F4A69">
      <w:pPr>
        <w:rPr>
          <w:shd w:val="clear" w:color="auto" w:fill="FFFFFF"/>
          <w:lang w:val="en-US" w:eastAsia="en-GB"/>
        </w:rPr>
      </w:pPr>
      <w:r>
        <w:rPr>
          <w:shd w:val="clear" w:color="auto" w:fill="FFFFFF"/>
          <w:lang w:val="en-US" w:eastAsia="en-GB"/>
        </w:rPr>
        <w:t xml:space="preserve">The final best model that I have trained so far has a simple RNN LSTM network defined as shown in Figure </w:t>
      </w:r>
      <w:r w:rsidR="00426140">
        <w:rPr>
          <w:shd w:val="clear" w:color="auto" w:fill="FFFFFF"/>
          <w:lang w:val="en-US" w:eastAsia="en-GB"/>
        </w:rPr>
        <w:t>10</w:t>
      </w:r>
      <w:r>
        <w:rPr>
          <w:shd w:val="clear" w:color="auto" w:fill="FFFFFF"/>
          <w:lang w:val="en-US" w:eastAsia="en-GB"/>
        </w:rPr>
        <w:t>.</w:t>
      </w:r>
      <w:r w:rsidR="00E609D5">
        <w:rPr>
          <w:shd w:val="clear" w:color="auto" w:fill="FFFFFF"/>
          <w:lang w:val="en-US" w:eastAsia="en-GB"/>
        </w:rPr>
        <w:t xml:space="preserve"> The hyperparameter settings for the best model will be discussed in more details in the section “</w:t>
      </w:r>
      <w:r w:rsidR="00E609D5" w:rsidRPr="005F2900">
        <w:rPr>
          <w:rFonts w:eastAsia="Times New Roman"/>
          <w:shd w:val="clear" w:color="auto" w:fill="FFFFFF"/>
          <w:lang w:val="en-US" w:eastAsia="en-GB"/>
        </w:rPr>
        <w:t>Model Evaluation and Validation</w:t>
      </w:r>
      <w:r w:rsidR="00E609D5">
        <w:rPr>
          <w:rFonts w:eastAsia="Times New Roman"/>
          <w:shd w:val="clear" w:color="auto" w:fill="FFFFFF"/>
          <w:lang w:val="en-US" w:eastAsia="en-GB"/>
        </w:rPr>
        <w:t>”.</w:t>
      </w:r>
    </w:p>
    <w:p w14:paraId="2318FE6D" w14:textId="10E55598" w:rsidR="0012085A" w:rsidRDefault="0012085A" w:rsidP="007F4A69">
      <w:pPr>
        <w:rPr>
          <w:shd w:val="clear" w:color="auto" w:fill="FFFFFF"/>
          <w:lang w:val="en-US" w:eastAsia="en-GB"/>
        </w:rPr>
      </w:pPr>
    </w:p>
    <w:p w14:paraId="49117253" w14:textId="099B58A0" w:rsidR="0012085A" w:rsidRDefault="0012085A" w:rsidP="0012085A">
      <w:pPr>
        <w:jc w:val="center"/>
        <w:rPr>
          <w:shd w:val="clear" w:color="auto" w:fill="FFFFFF"/>
          <w:lang w:val="en-US" w:eastAsia="en-GB"/>
        </w:rPr>
      </w:pPr>
      <w:r>
        <w:rPr>
          <w:noProof/>
          <w:shd w:val="clear" w:color="auto" w:fill="FFFFFF"/>
          <w:lang w:val="en-US" w:eastAsia="en-GB"/>
        </w:rPr>
        <w:lastRenderedPageBreak/>
        <w:drawing>
          <wp:inline distT="0" distB="0" distL="0" distR="0" wp14:anchorId="1462DA76" wp14:editId="46828D65">
            <wp:extent cx="4763098" cy="100965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770275" cy="1011171"/>
                    </a:xfrm>
                    <a:prstGeom prst="rect">
                      <a:avLst/>
                    </a:prstGeom>
                  </pic:spPr>
                </pic:pic>
              </a:graphicData>
            </a:graphic>
          </wp:inline>
        </w:drawing>
      </w:r>
      <w:r w:rsidR="00E609D5">
        <w:rPr>
          <w:shd w:val="clear" w:color="auto" w:fill="FFFFFF"/>
          <w:lang w:val="en-US" w:eastAsia="en-GB"/>
        </w:rPr>
        <w:t xml:space="preserve">   </w:t>
      </w:r>
      <w:r>
        <w:rPr>
          <w:noProof/>
          <w:shd w:val="clear" w:color="auto" w:fill="FFFFFF"/>
          <w:lang w:val="en-US" w:eastAsia="en-GB"/>
        </w:rPr>
        <w:drawing>
          <wp:inline distT="0" distB="0" distL="0" distR="0" wp14:anchorId="0135E7E4" wp14:editId="1E8D03C3">
            <wp:extent cx="567616" cy="1289050"/>
            <wp:effectExtent l="0" t="0" r="4445" b="0"/>
            <wp:docPr id="19" name="Picture 1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hap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70312" cy="1522273"/>
                    </a:xfrm>
                    <a:prstGeom prst="rect">
                      <a:avLst/>
                    </a:prstGeom>
                  </pic:spPr>
                </pic:pic>
              </a:graphicData>
            </a:graphic>
          </wp:inline>
        </w:drawing>
      </w:r>
    </w:p>
    <w:p w14:paraId="51E578E5" w14:textId="34D21C90" w:rsidR="0012085A" w:rsidRDefault="0012085A" w:rsidP="0012085A">
      <w:pPr>
        <w:jc w:val="center"/>
        <w:rPr>
          <w:shd w:val="clear" w:color="auto" w:fill="FFFFFF"/>
          <w:lang w:val="en-US" w:eastAsia="en-GB"/>
        </w:rPr>
      </w:pPr>
      <w:r>
        <w:rPr>
          <w:shd w:val="clear" w:color="auto" w:fill="FFFFFF"/>
          <w:lang w:val="en-US" w:eastAsia="en-GB"/>
        </w:rPr>
        <w:t>Figure 10: The RNN LSTM model used with one LSTM layer</w:t>
      </w:r>
    </w:p>
    <w:p w14:paraId="21755160" w14:textId="77777777" w:rsidR="007F4A69" w:rsidRDefault="007F4A69" w:rsidP="007F4A69">
      <w:pPr>
        <w:rPr>
          <w:shd w:val="clear" w:color="auto" w:fill="FFFFFF"/>
          <w:lang w:val="en-US" w:eastAsia="en-GB"/>
        </w:rPr>
      </w:pPr>
    </w:p>
    <w:p w14:paraId="42921084" w14:textId="4B94AB1D" w:rsidR="007F4A69" w:rsidRDefault="007F4A69" w:rsidP="007F4A69">
      <w:pPr>
        <w:rPr>
          <w:shd w:val="clear" w:color="auto" w:fill="FFFFFF"/>
          <w:lang w:val="en-US" w:eastAsia="en-GB"/>
        </w:rPr>
      </w:pPr>
      <w:r>
        <w:rPr>
          <w:shd w:val="clear" w:color="auto" w:fill="FFFFFF"/>
          <w:lang w:val="en-US" w:eastAsia="en-GB"/>
        </w:rPr>
        <w:t xml:space="preserve">I first tried to run the Google tutorial in a local Tensorflow/Keras environment and after a bit of hazzle I managed to run it. I then transformed the tutorial to use my air quality data and changed the code so that it could run in a Sagemaker environment. I soon discovered two annoying issues: 1) Training using Sagemaker is expensive and 2) The development cycle when using Sagemaker is irritatingly slow (since new EC2 instances needs to be spun up when you want to use a Notebook or when you want to start a training session. I discovered that when using an open-source framework (like Tensorflow/Keras, Scikit-learn, PyTorch etc.) Amazon allows you to run the training locally. I therefore installed a local Anaconda environment (including Notebook server) and transformed my training setup to use a local training server instance that I could run in our own local data center. At first, I used a 32 CPU core virtual server but </w:t>
      </w:r>
      <w:proofErr w:type="gramStart"/>
      <w:r>
        <w:rPr>
          <w:shd w:val="clear" w:color="auto" w:fill="FFFFFF"/>
          <w:lang w:val="en-US" w:eastAsia="en-GB"/>
        </w:rPr>
        <w:t>later on</w:t>
      </w:r>
      <w:proofErr w:type="gramEnd"/>
      <w:r>
        <w:rPr>
          <w:shd w:val="clear" w:color="auto" w:fill="FFFFFF"/>
          <w:lang w:val="en-US" w:eastAsia="en-GB"/>
        </w:rPr>
        <w:t xml:space="preserve"> also managed to get the local training container to work on a 40 CPU core and 8 GPU server. It took a bit of effort to manage to run it using GPU´s since I had to rebuild the Sagemaker Docker image from scratch </w:t>
      </w:r>
      <w:proofErr w:type="gramStart"/>
      <w:r>
        <w:rPr>
          <w:shd w:val="clear" w:color="auto" w:fill="FFFFFF"/>
          <w:lang w:val="en-US" w:eastAsia="en-GB"/>
        </w:rPr>
        <w:t>in order to</w:t>
      </w:r>
      <w:proofErr w:type="gramEnd"/>
      <w:r>
        <w:rPr>
          <w:shd w:val="clear" w:color="auto" w:fill="FFFFFF"/>
          <w:lang w:val="en-US" w:eastAsia="en-GB"/>
        </w:rPr>
        <w:t xml:space="preserve"> match the </w:t>
      </w:r>
      <w:proofErr w:type="spellStart"/>
      <w:r>
        <w:rPr>
          <w:shd w:val="clear" w:color="auto" w:fill="FFFFFF"/>
          <w:lang w:val="en-US" w:eastAsia="en-GB"/>
        </w:rPr>
        <w:t>Cuda</w:t>
      </w:r>
      <w:proofErr w:type="spellEnd"/>
      <w:r>
        <w:rPr>
          <w:shd w:val="clear" w:color="auto" w:fill="FFFFFF"/>
          <w:lang w:val="en-US" w:eastAsia="en-GB"/>
        </w:rPr>
        <w:t xml:space="preserve"> 10.1 environment on the server that I had at hand. It was however worth it in the end since the training speed was significantly improved. I also discovered that the Sagemaker CPU version of the Tensorflow/Keras Docker container has a severe memory leak problem resulting in that my 90GB of available RAM was consumed after around 10 </w:t>
      </w:r>
      <w:proofErr w:type="spellStart"/>
      <w:r>
        <w:rPr>
          <w:shd w:val="clear" w:color="auto" w:fill="FFFFFF"/>
          <w:lang w:val="en-US" w:eastAsia="en-GB"/>
        </w:rPr>
        <w:t>Epocs</w:t>
      </w:r>
      <w:proofErr w:type="spellEnd"/>
      <w:r>
        <w:rPr>
          <w:shd w:val="clear" w:color="auto" w:fill="FFFFFF"/>
          <w:lang w:val="en-US" w:eastAsia="en-GB"/>
        </w:rPr>
        <w:t xml:space="preserve"> of training and therefore resulted in the training session to abort. This problem was not present in the GPU enabled version of the Tensorflow/Keras training container that I created myself from scratch.</w:t>
      </w:r>
    </w:p>
    <w:p w14:paraId="3F70B74F" w14:textId="62351C40" w:rsidR="007F4A69" w:rsidRDefault="007F4A69" w:rsidP="007F4A69">
      <w:pPr>
        <w:rPr>
          <w:shd w:val="clear" w:color="auto" w:fill="FFFFFF"/>
          <w:lang w:val="en-US" w:eastAsia="en-GB"/>
        </w:rPr>
      </w:pPr>
    </w:p>
    <w:p w14:paraId="378BC416" w14:textId="394C8B34" w:rsidR="007F4A69" w:rsidRDefault="007F4A69" w:rsidP="007F4A69">
      <w:pPr>
        <w:rPr>
          <w:shd w:val="clear" w:color="auto" w:fill="FFFFFF"/>
          <w:lang w:val="en-US" w:eastAsia="en-GB"/>
        </w:rPr>
      </w:pPr>
      <w:r>
        <w:rPr>
          <w:shd w:val="clear" w:color="auto" w:fill="FFFFFF"/>
          <w:lang w:val="en-US" w:eastAsia="en-GB"/>
        </w:rPr>
        <w:t xml:space="preserve">All in all, at the end, I was very satisfied with the setup since it allows me to save cost when doing training but still gives me the option to scale up using AWS resources if needed. Switching to usage of AWS resources is simply done by changing one line (the </w:t>
      </w:r>
      <w:proofErr w:type="spellStart"/>
      <w:r>
        <w:rPr>
          <w:shd w:val="clear" w:color="auto" w:fill="FFFFFF"/>
          <w:lang w:val="en-US" w:eastAsia="en-GB"/>
        </w:rPr>
        <w:t>instance_type</w:t>
      </w:r>
      <w:proofErr w:type="spellEnd"/>
      <w:r>
        <w:rPr>
          <w:shd w:val="clear" w:color="auto" w:fill="FFFFFF"/>
          <w:lang w:val="en-US" w:eastAsia="en-GB"/>
        </w:rPr>
        <w:t xml:space="preserve"> setting) in the training script. It is also very easy to deploy an endpoint on AWS resources once I have a trained model.</w:t>
      </w:r>
    </w:p>
    <w:p w14:paraId="4885229B" w14:textId="77777777" w:rsidR="00E5737B" w:rsidRDefault="00E5737B" w:rsidP="007F4A69">
      <w:pPr>
        <w:rPr>
          <w:shd w:val="clear" w:color="auto" w:fill="FFFFFF"/>
          <w:lang w:val="en-US" w:eastAsia="en-GB"/>
        </w:rPr>
      </w:pPr>
    </w:p>
    <w:p w14:paraId="62357EC1" w14:textId="17C8AABC" w:rsidR="00E5737B" w:rsidRDefault="00E5737B" w:rsidP="00E5737B">
      <w:pPr>
        <w:rPr>
          <w:shd w:val="clear" w:color="auto" w:fill="FFFFFF"/>
          <w:lang w:val="en-US" w:eastAsia="en-GB"/>
        </w:rPr>
      </w:pPr>
      <w:r>
        <w:rPr>
          <w:shd w:val="clear" w:color="auto" w:fill="FFFFFF"/>
          <w:lang w:val="en-US" w:eastAsia="en-GB"/>
        </w:rPr>
        <w:t>When this type of prediction model is deployed as an inference endpoint it requires input data of same length, structure</w:t>
      </w:r>
      <w:r w:rsidR="0010155D">
        <w:rPr>
          <w:shd w:val="clear" w:color="auto" w:fill="FFFFFF"/>
          <w:lang w:val="en-US" w:eastAsia="en-GB"/>
        </w:rPr>
        <w:t xml:space="preserve"> (including synthetic features)</w:t>
      </w:r>
      <w:r>
        <w:rPr>
          <w:shd w:val="clear" w:color="auto" w:fill="FFFFFF"/>
          <w:lang w:val="en-US" w:eastAsia="en-GB"/>
        </w:rPr>
        <w:t xml:space="preserve"> and normalization that the model was trained on. For my model in particular, retrieving this input data is actually a complex task since the data needs to be collected from the different sources (</w:t>
      </w:r>
      <w:proofErr w:type="gramStart"/>
      <w:r>
        <w:rPr>
          <w:shd w:val="clear" w:color="auto" w:fill="FFFFFF"/>
          <w:lang w:val="en-US" w:eastAsia="en-GB"/>
        </w:rPr>
        <w:t>i.e.</w:t>
      </w:r>
      <w:proofErr w:type="gramEnd"/>
      <w:r>
        <w:rPr>
          <w:shd w:val="clear" w:color="auto" w:fill="FFFFFF"/>
          <w:lang w:val="en-US" w:eastAsia="en-GB"/>
        </w:rPr>
        <w:t xml:space="preserve"> using the API´s from the data providers). In addition, the data needs to be retrieved from the same stations as in the training data (resulting from the combination of data given proximity constrains). To solve this </w:t>
      </w:r>
      <w:proofErr w:type="gramStart"/>
      <w:r>
        <w:rPr>
          <w:shd w:val="clear" w:color="auto" w:fill="FFFFFF"/>
          <w:lang w:val="en-US" w:eastAsia="en-GB"/>
        </w:rPr>
        <w:t>problem</w:t>
      </w:r>
      <w:proofErr w:type="gramEnd"/>
      <w:r>
        <w:rPr>
          <w:shd w:val="clear" w:color="auto" w:fill="FFFFFF"/>
          <w:lang w:val="en-US" w:eastAsia="en-GB"/>
        </w:rPr>
        <w:t xml:space="preserve"> I decided to save meta data when preparing the training data for each NEA station. The meta data is created using the column names of the training data, since the column names includes provider, station id and sensor name (and for MET data, we also </w:t>
      </w:r>
      <w:proofErr w:type="gramStart"/>
      <w:r>
        <w:rPr>
          <w:shd w:val="clear" w:color="auto" w:fill="FFFFFF"/>
          <w:lang w:val="en-US" w:eastAsia="en-GB"/>
        </w:rPr>
        <w:t>have to</w:t>
      </w:r>
      <w:proofErr w:type="gramEnd"/>
      <w:r>
        <w:rPr>
          <w:shd w:val="clear" w:color="auto" w:fill="FFFFFF"/>
          <w:lang w:val="en-US" w:eastAsia="en-GB"/>
        </w:rPr>
        <w:t xml:space="preserve"> use the additional station ID column since the naming of MET columns is slightly different). The meta data file created is subsequently used in the AWS lambda </w:t>
      </w:r>
      <w:proofErr w:type="spellStart"/>
      <w:r w:rsidRPr="00AD6D67">
        <w:rPr>
          <w:i/>
          <w:iCs/>
          <w:shd w:val="clear" w:color="auto" w:fill="FFFFFF"/>
          <w:lang w:val="en-US" w:eastAsia="en-GB"/>
        </w:rPr>
        <w:t>lastx</w:t>
      </w:r>
      <w:proofErr w:type="spellEnd"/>
      <w:r>
        <w:rPr>
          <w:shd w:val="clear" w:color="auto" w:fill="FFFFFF"/>
          <w:lang w:val="en-US" w:eastAsia="en-GB"/>
        </w:rPr>
        <w:t xml:space="preserve"> function so that it can retrieve input data from the exact same station (and retrieving </w:t>
      </w:r>
      <w:r>
        <w:rPr>
          <w:shd w:val="clear" w:color="auto" w:fill="FFFFFF"/>
          <w:lang w:val="en-US" w:eastAsia="en-GB"/>
        </w:rPr>
        <w:lastRenderedPageBreak/>
        <w:t xml:space="preserve">data from the same sensors). The code for </w:t>
      </w:r>
      <w:proofErr w:type="spellStart"/>
      <w:r w:rsidRPr="00AD6D67">
        <w:rPr>
          <w:i/>
          <w:iCs/>
          <w:shd w:val="clear" w:color="auto" w:fill="FFFFFF"/>
          <w:lang w:val="en-US" w:eastAsia="en-GB"/>
        </w:rPr>
        <w:t>lastx</w:t>
      </w:r>
      <w:proofErr w:type="spellEnd"/>
      <w:r>
        <w:rPr>
          <w:shd w:val="clear" w:color="auto" w:fill="FFFFFF"/>
          <w:lang w:val="en-US" w:eastAsia="en-GB"/>
        </w:rPr>
        <w:t xml:space="preserve"> is in the </w:t>
      </w:r>
      <w:proofErr w:type="spellStart"/>
      <w:r w:rsidRPr="00AD6D67">
        <w:rPr>
          <w:b/>
          <w:bCs/>
          <w:shd w:val="clear" w:color="auto" w:fill="FFFFFF"/>
          <w:lang w:val="en-US" w:eastAsia="en-GB"/>
        </w:rPr>
        <w:t>lastx</w:t>
      </w:r>
      <w:proofErr w:type="spellEnd"/>
      <w:r>
        <w:rPr>
          <w:shd w:val="clear" w:color="auto" w:fill="FFFFFF"/>
          <w:lang w:val="en-US" w:eastAsia="en-GB"/>
        </w:rPr>
        <w:t xml:space="preserve"> folder. As can be seen in the prediction (inference) setup below the </w:t>
      </w:r>
      <w:proofErr w:type="spellStart"/>
      <w:r>
        <w:rPr>
          <w:shd w:val="clear" w:color="auto" w:fill="FFFFFF"/>
          <w:lang w:val="en-US" w:eastAsia="en-GB"/>
        </w:rPr>
        <w:t>lastx</w:t>
      </w:r>
      <w:proofErr w:type="spellEnd"/>
      <w:r>
        <w:rPr>
          <w:shd w:val="clear" w:color="auto" w:fill="FFFFFF"/>
          <w:lang w:val="en-US" w:eastAsia="en-GB"/>
        </w:rPr>
        <w:t xml:space="preserve"> function is deployed as an AWS lambda function and the </w:t>
      </w:r>
      <w:proofErr w:type="spellStart"/>
      <w:r w:rsidRPr="00E5737B">
        <w:rPr>
          <w:i/>
          <w:iCs/>
          <w:shd w:val="clear" w:color="auto" w:fill="FFFFFF"/>
          <w:lang w:val="en-US" w:eastAsia="en-GB"/>
        </w:rPr>
        <w:t>column</w:t>
      </w:r>
      <w:r>
        <w:rPr>
          <w:shd w:val="clear" w:color="auto" w:fill="FFFFFF"/>
          <w:lang w:val="en-US" w:eastAsia="en-GB"/>
        </w:rPr>
        <w:t>_list</w:t>
      </w:r>
      <w:proofErr w:type="spellEnd"/>
      <w:r>
        <w:rPr>
          <w:shd w:val="clear" w:color="auto" w:fill="FFFFFF"/>
          <w:lang w:val="en-US" w:eastAsia="en-GB"/>
        </w:rPr>
        <w:t xml:space="preserve"> input to this function is the meta data file created when preparing the training data. The lambda layer used for the </w:t>
      </w:r>
      <w:proofErr w:type="spellStart"/>
      <w:r w:rsidRPr="00AD6D67">
        <w:rPr>
          <w:i/>
          <w:iCs/>
          <w:shd w:val="clear" w:color="auto" w:fill="FFFFFF"/>
          <w:lang w:val="en-US" w:eastAsia="en-GB"/>
        </w:rPr>
        <w:t>lastx</w:t>
      </w:r>
      <w:proofErr w:type="spellEnd"/>
      <w:r>
        <w:rPr>
          <w:shd w:val="clear" w:color="auto" w:fill="FFFFFF"/>
          <w:lang w:val="en-US" w:eastAsia="en-GB"/>
        </w:rPr>
        <w:t xml:space="preserve"> function is found in the </w:t>
      </w:r>
      <w:r w:rsidRPr="00E5737B">
        <w:rPr>
          <w:b/>
          <w:bCs/>
          <w:shd w:val="clear" w:color="auto" w:fill="FFFFFF"/>
          <w:lang w:val="en-US" w:eastAsia="en-GB"/>
        </w:rPr>
        <w:t>lambda</w:t>
      </w:r>
      <w:r>
        <w:rPr>
          <w:shd w:val="clear" w:color="auto" w:fill="FFFFFF"/>
          <w:lang w:val="en-US" w:eastAsia="en-GB"/>
        </w:rPr>
        <w:t xml:space="preserve"> folder.</w:t>
      </w:r>
    </w:p>
    <w:p w14:paraId="18DA6020" w14:textId="77777777" w:rsidR="007D7311" w:rsidRDefault="007D7311" w:rsidP="007F4A69">
      <w:pPr>
        <w:rPr>
          <w:shd w:val="clear" w:color="auto" w:fill="FFFFFF"/>
          <w:lang w:val="en-US" w:eastAsia="en-GB"/>
        </w:rPr>
      </w:pPr>
    </w:p>
    <w:p w14:paraId="4B91D25C" w14:textId="3B9635F1" w:rsidR="007F4A69" w:rsidRDefault="007F4A69" w:rsidP="007F4A69">
      <w:pPr>
        <w:rPr>
          <w:shd w:val="clear" w:color="auto" w:fill="FFFFFF"/>
          <w:lang w:val="en-US" w:eastAsia="en-GB"/>
        </w:rPr>
      </w:pPr>
      <w:r>
        <w:rPr>
          <w:shd w:val="clear" w:color="auto" w:fill="FFFFFF"/>
          <w:lang w:val="en-US" w:eastAsia="en-GB"/>
        </w:rPr>
        <w:t>Having a trained model deployed as an AWS endpoint also incurs running costs since it implies having an EC2 instance constantly running.  During our talks with the municipality, we became aware that their needs are not a real-time, always on inference. For their use it was only needed to have “fresh” forecasts available every 2 or 4 hours. I therefore designed a setup that could run the inference at regular intervals and store the predictions (for each NEA station) in S3. To serve the latest prediction I used a Lambda functions that simply retrieves the latest forecast from S3</w:t>
      </w:r>
      <w:r w:rsidR="00E5737B">
        <w:rPr>
          <w:shd w:val="clear" w:color="auto" w:fill="FFFFFF"/>
          <w:lang w:val="en-US" w:eastAsia="en-GB"/>
        </w:rPr>
        <w:t xml:space="preserve"> (as shown in the </w:t>
      </w:r>
      <w:proofErr w:type="gramStart"/>
      <w:r w:rsidR="00E5737B">
        <w:rPr>
          <w:shd w:val="clear" w:color="auto" w:fill="FFFFFF"/>
          <w:lang w:val="en-US" w:eastAsia="en-GB"/>
        </w:rPr>
        <w:t>right hand</w:t>
      </w:r>
      <w:proofErr w:type="gramEnd"/>
      <w:r w:rsidR="00E5737B">
        <w:rPr>
          <w:shd w:val="clear" w:color="auto" w:fill="FFFFFF"/>
          <w:lang w:val="en-US" w:eastAsia="en-GB"/>
        </w:rPr>
        <w:t xml:space="preserve"> side of figure 6)</w:t>
      </w:r>
      <w:r>
        <w:rPr>
          <w:shd w:val="clear" w:color="auto" w:fill="FFFFFF"/>
          <w:lang w:val="en-US" w:eastAsia="en-GB"/>
        </w:rPr>
        <w:t xml:space="preserve">. The complete setup for this is shown in </w:t>
      </w:r>
      <w:r w:rsidR="00426140">
        <w:rPr>
          <w:shd w:val="clear" w:color="auto" w:fill="FFFFFF"/>
          <w:lang w:val="en-US" w:eastAsia="en-GB"/>
        </w:rPr>
        <w:t>F</w:t>
      </w:r>
      <w:r>
        <w:rPr>
          <w:shd w:val="clear" w:color="auto" w:fill="FFFFFF"/>
          <w:lang w:val="en-US" w:eastAsia="en-GB"/>
        </w:rPr>
        <w:t xml:space="preserve">igure </w:t>
      </w:r>
      <w:r w:rsidR="00426140">
        <w:rPr>
          <w:shd w:val="clear" w:color="auto" w:fill="FFFFFF"/>
          <w:lang w:val="en-US" w:eastAsia="en-GB"/>
        </w:rPr>
        <w:t>10</w:t>
      </w:r>
      <w:r>
        <w:rPr>
          <w:shd w:val="clear" w:color="auto" w:fill="FFFFFF"/>
          <w:lang w:val="en-US" w:eastAsia="en-GB"/>
        </w:rPr>
        <w:t>.</w:t>
      </w:r>
    </w:p>
    <w:p w14:paraId="375260FE" w14:textId="77777777" w:rsidR="007F4A69" w:rsidRDefault="007F4A69" w:rsidP="007F4A69">
      <w:pPr>
        <w:rPr>
          <w:shd w:val="clear" w:color="auto" w:fill="FFFFFF"/>
          <w:lang w:val="en-US" w:eastAsia="en-GB"/>
        </w:rPr>
      </w:pPr>
    </w:p>
    <w:p w14:paraId="07F41B8B" w14:textId="3606CE81" w:rsidR="007F4A69" w:rsidRDefault="007F4A69" w:rsidP="007F4A69">
      <w:pPr>
        <w:jc w:val="center"/>
        <w:rPr>
          <w:shd w:val="clear" w:color="auto" w:fill="FFFFFF"/>
          <w:lang w:val="en-US" w:eastAsia="en-GB"/>
        </w:rPr>
      </w:pPr>
      <w:r>
        <w:rPr>
          <w:noProof/>
          <w:shd w:val="clear" w:color="auto" w:fill="FFFFFF"/>
          <w:lang w:val="en-US" w:eastAsia="en-GB"/>
        </w:rPr>
        <w:drawing>
          <wp:inline distT="0" distB="0" distL="0" distR="0" wp14:anchorId="3E2CFF02" wp14:editId="499DEFAE">
            <wp:extent cx="5353050" cy="2548337"/>
            <wp:effectExtent l="0" t="0" r="0" b="444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84957" cy="2563526"/>
                    </a:xfrm>
                    <a:prstGeom prst="rect">
                      <a:avLst/>
                    </a:prstGeom>
                  </pic:spPr>
                </pic:pic>
              </a:graphicData>
            </a:graphic>
          </wp:inline>
        </w:drawing>
      </w:r>
    </w:p>
    <w:p w14:paraId="7F8092C4" w14:textId="4C324620" w:rsidR="007F4A69" w:rsidRDefault="007F4A69" w:rsidP="007F4A69">
      <w:pPr>
        <w:jc w:val="center"/>
        <w:rPr>
          <w:shd w:val="clear" w:color="auto" w:fill="FFFFFF"/>
          <w:lang w:val="en-US" w:eastAsia="en-GB"/>
        </w:rPr>
      </w:pPr>
      <w:r>
        <w:rPr>
          <w:shd w:val="clear" w:color="auto" w:fill="FFFFFF"/>
          <w:lang w:val="en-US" w:eastAsia="en-GB"/>
        </w:rPr>
        <w:t xml:space="preserve">Figure </w:t>
      </w:r>
      <w:r w:rsidR="00426140">
        <w:rPr>
          <w:shd w:val="clear" w:color="auto" w:fill="FFFFFF"/>
          <w:lang w:val="en-US" w:eastAsia="en-GB"/>
        </w:rPr>
        <w:t>10</w:t>
      </w:r>
      <w:r>
        <w:rPr>
          <w:shd w:val="clear" w:color="auto" w:fill="FFFFFF"/>
          <w:lang w:val="en-US" w:eastAsia="en-GB"/>
        </w:rPr>
        <w:t>: The prediction pipeline setup to run every 4 hours</w:t>
      </w:r>
    </w:p>
    <w:p w14:paraId="47415A21" w14:textId="77777777" w:rsidR="007F4A69" w:rsidRDefault="007F4A69" w:rsidP="007F4A69">
      <w:pPr>
        <w:rPr>
          <w:shd w:val="clear" w:color="auto" w:fill="FFFFFF"/>
          <w:lang w:val="en-US" w:eastAsia="en-GB"/>
        </w:rPr>
      </w:pPr>
    </w:p>
    <w:p w14:paraId="1714F9F9" w14:textId="33ED6525" w:rsidR="007F4A69" w:rsidRDefault="007F4A69" w:rsidP="007F4A69">
      <w:pPr>
        <w:rPr>
          <w:shd w:val="clear" w:color="auto" w:fill="FFFFFF"/>
          <w:lang w:val="en-US" w:eastAsia="en-GB"/>
        </w:rPr>
      </w:pPr>
      <w:r>
        <w:rPr>
          <w:shd w:val="clear" w:color="auto" w:fill="FFFFFF"/>
          <w:lang w:val="en-US" w:eastAsia="en-GB"/>
        </w:rPr>
        <w:t xml:space="preserve">The AWS Step functions also gives me a graphical view so that I can monitor if the prediction pipeline run for a station succeeded or not. Figure </w:t>
      </w:r>
      <w:r w:rsidR="00426140">
        <w:rPr>
          <w:shd w:val="clear" w:color="auto" w:fill="FFFFFF"/>
          <w:lang w:val="en-US" w:eastAsia="en-GB"/>
        </w:rPr>
        <w:t>11</w:t>
      </w:r>
      <w:r>
        <w:rPr>
          <w:shd w:val="clear" w:color="auto" w:fill="FFFFFF"/>
          <w:lang w:val="en-US" w:eastAsia="en-GB"/>
        </w:rPr>
        <w:t xml:space="preserve"> shows an example of this.</w:t>
      </w:r>
    </w:p>
    <w:p w14:paraId="14C17322" w14:textId="5C6A8EDB" w:rsidR="007F4A69" w:rsidRDefault="007F4A69" w:rsidP="007F4A69">
      <w:pPr>
        <w:rPr>
          <w:shd w:val="clear" w:color="auto" w:fill="FFFFFF"/>
          <w:lang w:val="en-US" w:eastAsia="en-GB"/>
        </w:rPr>
      </w:pPr>
    </w:p>
    <w:p w14:paraId="7EF7478A" w14:textId="5B06F990" w:rsidR="007F4A69" w:rsidRDefault="007F4A69" w:rsidP="007F4A69">
      <w:pPr>
        <w:jc w:val="center"/>
        <w:rPr>
          <w:shd w:val="clear" w:color="auto" w:fill="FFFFFF"/>
          <w:lang w:val="en-US" w:eastAsia="en-GB"/>
        </w:rPr>
      </w:pPr>
      <w:r>
        <w:rPr>
          <w:noProof/>
          <w:shd w:val="clear" w:color="auto" w:fill="FFFFFF"/>
          <w:lang w:val="en-US" w:eastAsia="en-GB"/>
        </w:rPr>
        <w:drawing>
          <wp:inline distT="0" distB="0" distL="0" distR="0" wp14:anchorId="399CE34B" wp14:editId="462A2CD6">
            <wp:extent cx="2313537" cy="2512060"/>
            <wp:effectExtent l="0" t="0" r="0" b="2540"/>
            <wp:docPr id="11" name="Picture 11" descr="Diagram,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text, chat or text messag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39239" cy="2539967"/>
                    </a:xfrm>
                    <a:prstGeom prst="rect">
                      <a:avLst/>
                    </a:prstGeom>
                  </pic:spPr>
                </pic:pic>
              </a:graphicData>
            </a:graphic>
          </wp:inline>
        </w:drawing>
      </w:r>
    </w:p>
    <w:p w14:paraId="35A0F1C3" w14:textId="3E943174" w:rsidR="007F4A69" w:rsidRDefault="007F4A69" w:rsidP="007F4A69">
      <w:pPr>
        <w:jc w:val="center"/>
        <w:rPr>
          <w:shd w:val="clear" w:color="auto" w:fill="FFFFFF"/>
          <w:lang w:val="en-US" w:eastAsia="en-GB"/>
        </w:rPr>
      </w:pPr>
      <w:r>
        <w:rPr>
          <w:shd w:val="clear" w:color="auto" w:fill="FFFFFF"/>
          <w:lang w:val="en-US" w:eastAsia="en-GB"/>
        </w:rPr>
        <w:t xml:space="preserve">Figure </w:t>
      </w:r>
      <w:r w:rsidR="00426140">
        <w:rPr>
          <w:shd w:val="clear" w:color="auto" w:fill="FFFFFF"/>
          <w:lang w:val="en-US" w:eastAsia="en-GB"/>
        </w:rPr>
        <w:t>11</w:t>
      </w:r>
      <w:r>
        <w:rPr>
          <w:shd w:val="clear" w:color="auto" w:fill="FFFFFF"/>
          <w:lang w:val="en-US" w:eastAsia="en-GB"/>
        </w:rPr>
        <w:t>: Monitoring a prediction pipeline</w:t>
      </w:r>
    </w:p>
    <w:p w14:paraId="416E6E07" w14:textId="447FD411" w:rsidR="007F4A69" w:rsidRDefault="007F4A69" w:rsidP="007F4A69">
      <w:pPr>
        <w:jc w:val="center"/>
        <w:rPr>
          <w:shd w:val="clear" w:color="auto" w:fill="FFFFFF"/>
          <w:lang w:val="en-US" w:eastAsia="en-GB"/>
        </w:rPr>
      </w:pPr>
    </w:p>
    <w:p w14:paraId="76F76A03" w14:textId="77777777" w:rsidR="007F4A69" w:rsidRPr="007F4A69" w:rsidRDefault="007F4A69" w:rsidP="007F4A69">
      <w:pPr>
        <w:rPr>
          <w:shd w:val="clear" w:color="auto" w:fill="FFFFFF"/>
          <w:lang w:val="en-US" w:eastAsia="en-GB"/>
        </w:rPr>
      </w:pPr>
    </w:p>
    <w:p w14:paraId="7F95A6CC" w14:textId="210C90E4" w:rsidR="000816B2" w:rsidRPr="000816B2" w:rsidRDefault="000816B2" w:rsidP="000816B2">
      <w:pPr>
        <w:pStyle w:val="Heading3"/>
        <w:rPr>
          <w:rFonts w:eastAsia="Times New Roman"/>
          <w:shd w:val="clear" w:color="auto" w:fill="FFFFFF"/>
          <w:lang w:eastAsia="en-GB"/>
        </w:rPr>
      </w:pPr>
      <w:r w:rsidRPr="000816B2">
        <w:rPr>
          <w:rFonts w:eastAsia="Times New Roman"/>
          <w:shd w:val="clear" w:color="auto" w:fill="FFFFFF"/>
          <w:lang w:eastAsia="en-GB"/>
        </w:rPr>
        <w:t>Refinement</w:t>
      </w:r>
    </w:p>
    <w:p w14:paraId="08640DE9" w14:textId="767C4F39" w:rsidR="009C0B06" w:rsidRDefault="009C0B06" w:rsidP="009C0B06">
      <w:pPr>
        <w:rPr>
          <w:rFonts w:ascii="Open Sans" w:eastAsia="Times New Roman" w:hAnsi="Open Sans" w:cs="Times New Roman"/>
          <w:color w:val="000709"/>
          <w:sz w:val="21"/>
          <w:szCs w:val="21"/>
          <w:lang w:val="en-US" w:eastAsia="en-GB"/>
        </w:rPr>
      </w:pPr>
      <w:r w:rsidRPr="009C0B06">
        <w:rPr>
          <w:rFonts w:ascii="Open Sans" w:eastAsia="Times New Roman" w:hAnsi="Open Sans" w:cs="Times New Roman"/>
          <w:color w:val="000709"/>
          <w:sz w:val="21"/>
          <w:szCs w:val="21"/>
          <w:lang w:val="en-US" w:eastAsia="en-GB"/>
        </w:rPr>
        <w:t xml:space="preserve">During the training I did set up several </w:t>
      </w:r>
      <w:r>
        <w:rPr>
          <w:rFonts w:ascii="Open Sans" w:eastAsia="Times New Roman" w:hAnsi="Open Sans" w:cs="Times New Roman"/>
          <w:color w:val="000709"/>
          <w:sz w:val="21"/>
          <w:szCs w:val="21"/>
          <w:lang w:val="en-US" w:eastAsia="en-GB"/>
        </w:rPr>
        <w:t xml:space="preserve">different training sessions where I varied different hyperparameter tuning settings (like learning rate, batch size and number of epochs) and model specific variables as input window size and label size (although I was mostly interested in a label width of 48 hours since that is what the municipality wanted). I did see some improvements in the models but unfortunately, they all seem </w:t>
      </w:r>
      <w:proofErr w:type="gramStart"/>
      <w:r>
        <w:rPr>
          <w:rFonts w:ascii="Open Sans" w:eastAsia="Times New Roman" w:hAnsi="Open Sans" w:cs="Times New Roman"/>
          <w:color w:val="000709"/>
          <w:sz w:val="21"/>
          <w:szCs w:val="21"/>
          <w:lang w:val="en-US" w:eastAsia="en-GB"/>
        </w:rPr>
        <w:t>to</w:t>
      </w:r>
      <w:proofErr w:type="gramEnd"/>
      <w:r>
        <w:rPr>
          <w:rFonts w:ascii="Open Sans" w:eastAsia="Times New Roman" w:hAnsi="Open Sans" w:cs="Times New Roman"/>
          <w:color w:val="000709"/>
          <w:sz w:val="21"/>
          <w:szCs w:val="21"/>
          <w:lang w:val="en-US" w:eastAsia="en-GB"/>
        </w:rPr>
        <w:t xml:space="preserve"> overfit very fast.</w:t>
      </w:r>
      <w:r w:rsidR="004D0648">
        <w:rPr>
          <w:rFonts w:ascii="Open Sans" w:eastAsia="Times New Roman" w:hAnsi="Open Sans" w:cs="Times New Roman"/>
          <w:color w:val="000709"/>
          <w:sz w:val="21"/>
          <w:szCs w:val="21"/>
          <w:lang w:val="en-US" w:eastAsia="en-GB"/>
        </w:rPr>
        <w:t xml:space="preserve"> </w:t>
      </w:r>
      <w:r w:rsidR="00A67A57">
        <w:rPr>
          <w:rFonts w:ascii="Open Sans" w:eastAsia="Times New Roman" w:hAnsi="Open Sans" w:cs="Times New Roman"/>
          <w:color w:val="000709"/>
          <w:sz w:val="21"/>
          <w:szCs w:val="21"/>
          <w:lang w:val="en-US" w:eastAsia="en-GB"/>
        </w:rPr>
        <w:t xml:space="preserve">I also tried to use dropout (since the model was overfitting very fast) but it did not improve the MAE. </w:t>
      </w:r>
      <w:proofErr w:type="gramStart"/>
      <w:r w:rsidR="004D0648">
        <w:rPr>
          <w:rFonts w:ascii="Open Sans" w:eastAsia="Times New Roman" w:hAnsi="Open Sans" w:cs="Times New Roman"/>
          <w:color w:val="000709"/>
          <w:sz w:val="21"/>
          <w:szCs w:val="21"/>
          <w:lang w:val="en-US" w:eastAsia="en-GB"/>
        </w:rPr>
        <w:t>In order to</w:t>
      </w:r>
      <w:proofErr w:type="gramEnd"/>
      <w:r w:rsidR="004D0648">
        <w:rPr>
          <w:rFonts w:ascii="Open Sans" w:eastAsia="Times New Roman" w:hAnsi="Open Sans" w:cs="Times New Roman"/>
          <w:color w:val="000709"/>
          <w:sz w:val="21"/>
          <w:szCs w:val="21"/>
          <w:lang w:val="en-US" w:eastAsia="en-GB"/>
        </w:rPr>
        <w:t xml:space="preserve"> keep track of experiments I also installed Tensorboard. Figure </w:t>
      </w:r>
      <w:r w:rsidR="00426140">
        <w:rPr>
          <w:rFonts w:ascii="Open Sans" w:eastAsia="Times New Roman" w:hAnsi="Open Sans" w:cs="Times New Roman"/>
          <w:color w:val="000709"/>
          <w:sz w:val="21"/>
          <w:szCs w:val="21"/>
          <w:lang w:val="en-US" w:eastAsia="en-GB"/>
        </w:rPr>
        <w:t>12</w:t>
      </w:r>
      <w:r w:rsidR="004D0648">
        <w:rPr>
          <w:rFonts w:ascii="Open Sans" w:eastAsia="Times New Roman" w:hAnsi="Open Sans" w:cs="Times New Roman"/>
          <w:color w:val="000709"/>
          <w:sz w:val="21"/>
          <w:szCs w:val="21"/>
          <w:lang w:val="en-US" w:eastAsia="en-GB"/>
        </w:rPr>
        <w:t xml:space="preserve"> shows comparison of a few different training sessions.</w:t>
      </w:r>
    </w:p>
    <w:p w14:paraId="5F92DA50" w14:textId="1AE87A68" w:rsidR="004D0648" w:rsidRDefault="008E3EC8" w:rsidP="004D0648">
      <w:pPr>
        <w:jc w:val="center"/>
        <w:rPr>
          <w:rFonts w:ascii="Open Sans" w:eastAsia="Times New Roman" w:hAnsi="Open Sans" w:cs="Times New Roman"/>
          <w:color w:val="000709"/>
          <w:sz w:val="21"/>
          <w:szCs w:val="21"/>
          <w:lang w:val="en-US" w:eastAsia="en-GB"/>
        </w:rPr>
      </w:pPr>
      <w:r>
        <w:rPr>
          <w:rFonts w:ascii="Open Sans" w:eastAsia="Times New Roman" w:hAnsi="Open Sans" w:cs="Times New Roman"/>
          <w:noProof/>
          <w:color w:val="000709"/>
          <w:sz w:val="21"/>
          <w:szCs w:val="21"/>
          <w:lang w:val="en-US" w:eastAsia="en-GB"/>
        </w:rPr>
        <w:drawing>
          <wp:inline distT="0" distB="0" distL="0" distR="0" wp14:anchorId="63AC9D94" wp14:editId="286FFE43">
            <wp:extent cx="3841750" cy="2802092"/>
            <wp:effectExtent l="0" t="0" r="0" b="508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52660" cy="2810049"/>
                    </a:xfrm>
                    <a:prstGeom prst="rect">
                      <a:avLst/>
                    </a:prstGeom>
                  </pic:spPr>
                </pic:pic>
              </a:graphicData>
            </a:graphic>
          </wp:inline>
        </w:drawing>
      </w:r>
    </w:p>
    <w:p w14:paraId="41BF5331" w14:textId="79480188" w:rsidR="004D0648" w:rsidRPr="009C0B06" w:rsidRDefault="004D0648" w:rsidP="004D0648">
      <w:pPr>
        <w:jc w:val="center"/>
        <w:rPr>
          <w:rFonts w:ascii="Open Sans" w:eastAsia="Times New Roman" w:hAnsi="Open Sans" w:cs="Times New Roman"/>
          <w:color w:val="000709"/>
          <w:sz w:val="21"/>
          <w:szCs w:val="21"/>
          <w:lang w:val="en-US" w:eastAsia="en-GB"/>
        </w:rPr>
      </w:pPr>
      <w:r>
        <w:rPr>
          <w:rFonts w:ascii="Open Sans" w:eastAsia="Times New Roman" w:hAnsi="Open Sans" w:cs="Times New Roman"/>
          <w:color w:val="000709"/>
          <w:sz w:val="21"/>
          <w:szCs w:val="21"/>
          <w:lang w:val="en-US" w:eastAsia="en-GB"/>
        </w:rPr>
        <w:t xml:space="preserve">Figure </w:t>
      </w:r>
      <w:r w:rsidR="00426140">
        <w:rPr>
          <w:rFonts w:ascii="Open Sans" w:eastAsia="Times New Roman" w:hAnsi="Open Sans" w:cs="Times New Roman"/>
          <w:color w:val="000709"/>
          <w:sz w:val="21"/>
          <w:szCs w:val="21"/>
          <w:lang w:val="en-US" w:eastAsia="en-GB"/>
        </w:rPr>
        <w:t>12</w:t>
      </w:r>
      <w:r>
        <w:rPr>
          <w:rFonts w:ascii="Open Sans" w:eastAsia="Times New Roman" w:hAnsi="Open Sans" w:cs="Times New Roman"/>
          <w:color w:val="000709"/>
          <w:sz w:val="21"/>
          <w:szCs w:val="21"/>
          <w:lang w:val="en-US" w:eastAsia="en-GB"/>
        </w:rPr>
        <w:t>: Training sessions visualized in Tensorboard</w:t>
      </w:r>
    </w:p>
    <w:p w14:paraId="29E3E379" w14:textId="2B3FE1C0" w:rsidR="000D5171" w:rsidRDefault="000D5171" w:rsidP="000D5171"/>
    <w:p w14:paraId="0955BAF3" w14:textId="38BFDAB3" w:rsidR="000816B2" w:rsidRPr="009C0B06" w:rsidRDefault="000D5171" w:rsidP="009C0B06">
      <w:pPr>
        <w:pStyle w:val="Heading2"/>
        <w:rPr>
          <w:rFonts w:ascii="Times New Roman" w:eastAsia="Times New Roman" w:hAnsi="Times New Roman"/>
          <w:lang w:eastAsia="en-GB"/>
        </w:rPr>
      </w:pPr>
      <w:r w:rsidRPr="009C0B06">
        <w:rPr>
          <w:rFonts w:eastAsia="Times New Roman"/>
          <w:shd w:val="clear" w:color="auto" w:fill="FFFFFF"/>
          <w:lang w:val="en-US" w:eastAsia="en-GB"/>
        </w:rPr>
        <w:t>R</w:t>
      </w:r>
      <w:r w:rsidRPr="000D5171">
        <w:rPr>
          <w:rFonts w:eastAsia="Times New Roman"/>
          <w:shd w:val="clear" w:color="auto" w:fill="FFFFFF"/>
          <w:lang w:eastAsia="en-GB"/>
        </w:rPr>
        <w:t>esults</w:t>
      </w:r>
    </w:p>
    <w:p w14:paraId="7A517E97" w14:textId="385F9346" w:rsidR="009C0B06" w:rsidRDefault="009C0B06" w:rsidP="009C0B06">
      <w:pPr>
        <w:rPr>
          <w:rFonts w:ascii="Open Sans" w:eastAsia="Times New Roman" w:hAnsi="Open Sans" w:cs="Times New Roman"/>
          <w:color w:val="000709"/>
          <w:sz w:val="21"/>
          <w:szCs w:val="21"/>
          <w:lang w:val="en-US" w:eastAsia="en-GB"/>
        </w:rPr>
      </w:pPr>
      <w:r>
        <w:rPr>
          <w:rFonts w:ascii="Open Sans" w:eastAsia="Times New Roman" w:hAnsi="Open Sans" w:cs="Times New Roman"/>
          <w:color w:val="000709"/>
          <w:sz w:val="21"/>
          <w:szCs w:val="21"/>
          <w:lang w:val="en-US" w:eastAsia="en-GB"/>
        </w:rPr>
        <w:t xml:space="preserve">The </w:t>
      </w:r>
      <w:r w:rsidRPr="009C0B06">
        <w:rPr>
          <w:rFonts w:ascii="Open Sans" w:eastAsia="Times New Roman" w:hAnsi="Open Sans" w:cs="Times New Roman"/>
          <w:color w:val="000709"/>
          <w:sz w:val="21"/>
          <w:szCs w:val="21"/>
          <w:lang w:val="en-US" w:eastAsia="en-GB"/>
        </w:rPr>
        <w:t xml:space="preserve">best model </w:t>
      </w:r>
      <w:r>
        <w:rPr>
          <w:rFonts w:ascii="Open Sans" w:eastAsia="Times New Roman" w:hAnsi="Open Sans" w:cs="Times New Roman"/>
          <w:color w:val="000709"/>
          <w:sz w:val="21"/>
          <w:szCs w:val="21"/>
          <w:lang w:val="en-US" w:eastAsia="en-GB"/>
        </w:rPr>
        <w:t xml:space="preserve">trained </w:t>
      </w:r>
      <w:r w:rsidRPr="009C0B06">
        <w:rPr>
          <w:rFonts w:ascii="Open Sans" w:eastAsia="Times New Roman" w:hAnsi="Open Sans" w:cs="Times New Roman"/>
          <w:color w:val="000709"/>
          <w:sz w:val="21"/>
          <w:szCs w:val="21"/>
          <w:lang w:val="en-US" w:eastAsia="en-GB"/>
        </w:rPr>
        <w:t>so far is performing better than a baseline where you assume that the next 48 hours will be equal to the previous 48 hours. Another observation</w:t>
      </w:r>
      <w:r w:rsidR="004B09B1">
        <w:rPr>
          <w:rFonts w:ascii="Open Sans" w:eastAsia="Times New Roman" w:hAnsi="Open Sans" w:cs="Times New Roman"/>
          <w:color w:val="000709"/>
          <w:sz w:val="21"/>
          <w:szCs w:val="21"/>
          <w:lang w:val="en-US" w:eastAsia="en-GB"/>
        </w:rPr>
        <w:t xml:space="preserve"> made</w:t>
      </w:r>
      <w:r w:rsidRPr="009C0B06">
        <w:rPr>
          <w:rFonts w:ascii="Open Sans" w:eastAsia="Times New Roman" w:hAnsi="Open Sans" w:cs="Times New Roman"/>
          <w:color w:val="000709"/>
          <w:sz w:val="21"/>
          <w:szCs w:val="21"/>
          <w:lang w:val="en-US" w:eastAsia="en-GB"/>
        </w:rPr>
        <w:t xml:space="preserve"> is that the prediction is “relatively flat”, just varying a little around the mean for the 48 hours predicted</w:t>
      </w:r>
      <w:r>
        <w:rPr>
          <w:rFonts w:ascii="Open Sans" w:eastAsia="Times New Roman" w:hAnsi="Open Sans" w:cs="Times New Roman"/>
          <w:color w:val="000709"/>
          <w:sz w:val="21"/>
          <w:szCs w:val="21"/>
          <w:lang w:val="en-US" w:eastAsia="en-GB"/>
        </w:rPr>
        <w:t xml:space="preserve"> indicating that it will not be good at prediction spikes in PM</w:t>
      </w:r>
      <w:r w:rsidRPr="009C0B06">
        <w:rPr>
          <w:rFonts w:ascii="Open Sans" w:eastAsia="Times New Roman" w:hAnsi="Open Sans" w:cs="Times New Roman"/>
          <w:color w:val="000709"/>
          <w:sz w:val="21"/>
          <w:szCs w:val="21"/>
          <w:vertAlign w:val="subscript"/>
          <w:lang w:val="en-US" w:eastAsia="en-GB"/>
        </w:rPr>
        <w:t>10</w:t>
      </w:r>
      <w:r>
        <w:rPr>
          <w:rFonts w:ascii="Open Sans" w:eastAsia="Times New Roman" w:hAnsi="Open Sans" w:cs="Times New Roman"/>
          <w:color w:val="000709"/>
          <w:sz w:val="21"/>
          <w:szCs w:val="21"/>
          <w:lang w:val="en-US" w:eastAsia="en-GB"/>
        </w:rPr>
        <w:t xml:space="preserve"> values. The best MAE on a validation set that I have observed is around </w:t>
      </w:r>
      <w:r w:rsidR="00AE7EE5">
        <w:rPr>
          <w:rFonts w:ascii="Open Sans" w:eastAsia="Times New Roman" w:hAnsi="Open Sans" w:cs="Times New Roman"/>
          <w:color w:val="000709"/>
          <w:sz w:val="21"/>
          <w:szCs w:val="21"/>
          <w:lang w:val="en-US" w:eastAsia="en-GB"/>
        </w:rPr>
        <w:t>7.16</w:t>
      </w:r>
      <w:r>
        <w:rPr>
          <w:rFonts w:ascii="Open Sans" w:eastAsia="Times New Roman" w:hAnsi="Open Sans" w:cs="Times New Roman"/>
          <w:color w:val="000709"/>
          <w:sz w:val="21"/>
          <w:szCs w:val="21"/>
          <w:lang w:val="en-US" w:eastAsia="en-GB"/>
        </w:rPr>
        <w:t xml:space="preserve"> (ug/m</w:t>
      </w:r>
      <w:r w:rsidRPr="009C0B06">
        <w:rPr>
          <w:rFonts w:ascii="Open Sans" w:eastAsia="Times New Roman" w:hAnsi="Open Sans" w:cs="Times New Roman"/>
          <w:color w:val="000709"/>
          <w:sz w:val="21"/>
          <w:szCs w:val="21"/>
          <w:vertAlign w:val="subscript"/>
          <w:lang w:val="en-US" w:eastAsia="en-GB"/>
        </w:rPr>
        <w:t>3</w:t>
      </w:r>
      <w:r>
        <w:rPr>
          <w:rFonts w:ascii="Open Sans" w:eastAsia="Times New Roman" w:hAnsi="Open Sans" w:cs="Times New Roman"/>
          <w:color w:val="000709"/>
          <w:sz w:val="21"/>
          <w:szCs w:val="21"/>
          <w:lang w:val="en-US" w:eastAsia="en-GB"/>
        </w:rPr>
        <w:t>) while the regulated maximum value for PM10 is 30 ug/m</w:t>
      </w:r>
      <w:r w:rsidRPr="009C0B06">
        <w:rPr>
          <w:rFonts w:ascii="Open Sans" w:eastAsia="Times New Roman" w:hAnsi="Open Sans" w:cs="Times New Roman"/>
          <w:color w:val="000709"/>
          <w:sz w:val="21"/>
          <w:szCs w:val="21"/>
          <w:vertAlign w:val="superscript"/>
          <w:lang w:val="en-US" w:eastAsia="en-GB"/>
        </w:rPr>
        <w:t>3</w:t>
      </w:r>
      <w:r>
        <w:rPr>
          <w:rFonts w:ascii="Open Sans" w:eastAsia="Times New Roman" w:hAnsi="Open Sans" w:cs="Times New Roman"/>
          <w:color w:val="000709"/>
          <w:sz w:val="21"/>
          <w:szCs w:val="21"/>
          <w:lang w:val="en-US" w:eastAsia="en-GB"/>
        </w:rPr>
        <w:t>.</w:t>
      </w:r>
    </w:p>
    <w:p w14:paraId="35045A77" w14:textId="030F5CCD" w:rsidR="00BE44FF" w:rsidRDefault="00BE44FF" w:rsidP="009C0B06">
      <w:pPr>
        <w:rPr>
          <w:rFonts w:ascii="Open Sans" w:eastAsia="Times New Roman" w:hAnsi="Open Sans" w:cs="Times New Roman"/>
          <w:color w:val="000709"/>
          <w:sz w:val="21"/>
          <w:szCs w:val="21"/>
          <w:lang w:val="en-US" w:eastAsia="en-GB"/>
        </w:rPr>
      </w:pPr>
    </w:p>
    <w:p w14:paraId="5C9639DE" w14:textId="3DD3A2EB" w:rsidR="001E2A17" w:rsidRPr="00245FD1" w:rsidRDefault="00BE44FF" w:rsidP="00245FD1">
      <w:pPr>
        <w:pStyle w:val="Heading3"/>
        <w:rPr>
          <w:rFonts w:eastAsia="Times New Roman"/>
          <w:lang w:val="en-US" w:eastAsia="en-GB"/>
        </w:rPr>
      </w:pPr>
      <w:r>
        <w:rPr>
          <w:rFonts w:eastAsia="Times New Roman"/>
          <w:lang w:val="en-US" w:eastAsia="en-GB"/>
        </w:rPr>
        <w:t>Justification</w:t>
      </w:r>
    </w:p>
    <w:p w14:paraId="74F76D18" w14:textId="24543EA5" w:rsidR="001E2A17" w:rsidRDefault="001E2A17" w:rsidP="00BE44FF">
      <w:pPr>
        <w:rPr>
          <w:rFonts w:ascii="Open Sans" w:eastAsia="Times New Roman" w:hAnsi="Open Sans" w:cs="Times New Roman"/>
          <w:sz w:val="21"/>
          <w:szCs w:val="21"/>
          <w:shd w:val="clear" w:color="auto" w:fill="FFFFFF"/>
          <w:lang w:val="en-US" w:eastAsia="en-GB"/>
        </w:rPr>
      </w:pPr>
      <w:r w:rsidRPr="001E2A17">
        <w:rPr>
          <w:rFonts w:ascii="Open Sans" w:eastAsia="Times New Roman" w:hAnsi="Open Sans" w:cs="Times New Roman"/>
          <w:sz w:val="21"/>
          <w:szCs w:val="21"/>
          <w:shd w:val="clear" w:color="auto" w:fill="FFFFFF"/>
          <w:lang w:val="en-US" w:eastAsia="en-GB"/>
        </w:rPr>
        <w:t>When running the code in the benchmar</w:t>
      </w:r>
      <w:r>
        <w:rPr>
          <w:rFonts w:ascii="Open Sans" w:eastAsia="Times New Roman" w:hAnsi="Open Sans" w:cs="Times New Roman"/>
          <w:sz w:val="21"/>
          <w:szCs w:val="21"/>
          <w:shd w:val="clear" w:color="auto" w:fill="FFFFFF"/>
          <w:lang w:val="en-US" w:eastAsia="en-GB"/>
        </w:rPr>
        <w:t>k section on the example “</w:t>
      </w:r>
      <w:proofErr w:type="spellStart"/>
      <w:r>
        <w:rPr>
          <w:rFonts w:ascii="Open Sans" w:eastAsia="Times New Roman" w:hAnsi="Open Sans" w:cs="Times New Roman"/>
          <w:sz w:val="21"/>
          <w:szCs w:val="21"/>
          <w:shd w:val="clear" w:color="auto" w:fill="FFFFFF"/>
          <w:lang w:val="en-US" w:eastAsia="en-GB"/>
        </w:rPr>
        <w:t>Elgeseter</w:t>
      </w:r>
      <w:proofErr w:type="spellEnd"/>
      <w:r>
        <w:rPr>
          <w:rFonts w:ascii="Open Sans" w:eastAsia="Times New Roman" w:hAnsi="Open Sans" w:cs="Times New Roman"/>
          <w:sz w:val="21"/>
          <w:szCs w:val="21"/>
          <w:shd w:val="clear" w:color="auto" w:fill="FFFFFF"/>
          <w:lang w:val="en-US" w:eastAsia="en-GB"/>
        </w:rPr>
        <w:t xml:space="preserve">” data set (which is one of the </w:t>
      </w:r>
      <w:r w:rsidR="00245FD1">
        <w:rPr>
          <w:rFonts w:ascii="Open Sans" w:eastAsia="Times New Roman" w:hAnsi="Open Sans" w:cs="Times New Roman"/>
          <w:sz w:val="21"/>
          <w:szCs w:val="21"/>
          <w:shd w:val="clear" w:color="auto" w:fill="FFFFFF"/>
          <w:lang w:val="en-US" w:eastAsia="en-GB"/>
        </w:rPr>
        <w:t xml:space="preserve">air quality </w:t>
      </w:r>
      <w:r>
        <w:rPr>
          <w:rFonts w:ascii="Open Sans" w:eastAsia="Times New Roman" w:hAnsi="Open Sans" w:cs="Times New Roman"/>
          <w:sz w:val="21"/>
          <w:szCs w:val="21"/>
          <w:shd w:val="clear" w:color="auto" w:fill="FFFFFF"/>
          <w:lang w:val="en-US" w:eastAsia="en-GB"/>
        </w:rPr>
        <w:t>40 datasets I have created) the MAE for the benchmark is computed to be 9.99 ug/m</w:t>
      </w:r>
      <w:r w:rsidRPr="001E2A17">
        <w:rPr>
          <w:rFonts w:ascii="Open Sans" w:eastAsia="Times New Roman" w:hAnsi="Open Sans" w:cs="Times New Roman"/>
          <w:sz w:val="21"/>
          <w:szCs w:val="21"/>
          <w:shd w:val="clear" w:color="auto" w:fill="FFFFFF"/>
          <w:vertAlign w:val="superscript"/>
          <w:lang w:val="en-US" w:eastAsia="en-GB"/>
        </w:rPr>
        <w:t>3</w:t>
      </w:r>
      <w:r>
        <w:rPr>
          <w:rFonts w:ascii="Open Sans" w:eastAsia="Times New Roman" w:hAnsi="Open Sans" w:cs="Times New Roman"/>
          <w:sz w:val="21"/>
          <w:szCs w:val="21"/>
          <w:shd w:val="clear" w:color="auto" w:fill="FFFFFF"/>
          <w:lang w:val="en-US" w:eastAsia="en-GB"/>
        </w:rPr>
        <w:t xml:space="preserve">. For the best model that I have trained so </w:t>
      </w:r>
      <w:r w:rsidR="00245FD1">
        <w:rPr>
          <w:rFonts w:ascii="Open Sans" w:eastAsia="Times New Roman" w:hAnsi="Open Sans" w:cs="Times New Roman"/>
          <w:sz w:val="21"/>
          <w:szCs w:val="21"/>
          <w:shd w:val="clear" w:color="auto" w:fill="FFFFFF"/>
          <w:lang w:val="en-US" w:eastAsia="en-GB"/>
        </w:rPr>
        <w:t>far,</w:t>
      </w:r>
      <w:r>
        <w:rPr>
          <w:rFonts w:ascii="Open Sans" w:eastAsia="Times New Roman" w:hAnsi="Open Sans" w:cs="Times New Roman"/>
          <w:sz w:val="21"/>
          <w:szCs w:val="21"/>
          <w:shd w:val="clear" w:color="auto" w:fill="FFFFFF"/>
          <w:lang w:val="en-US" w:eastAsia="en-GB"/>
        </w:rPr>
        <w:t xml:space="preserve"> the MAE on the same dataset is 7.16</w:t>
      </w:r>
      <w:r w:rsidR="00245FD1">
        <w:rPr>
          <w:rFonts w:ascii="Open Sans" w:eastAsia="Times New Roman" w:hAnsi="Open Sans" w:cs="Times New Roman"/>
          <w:sz w:val="21"/>
          <w:szCs w:val="21"/>
          <w:shd w:val="clear" w:color="auto" w:fill="FFFFFF"/>
          <w:lang w:val="en-US" w:eastAsia="en-GB"/>
        </w:rPr>
        <w:t xml:space="preserve"> ug/m</w:t>
      </w:r>
      <w:r w:rsidR="00245FD1" w:rsidRPr="001E2A17">
        <w:rPr>
          <w:rFonts w:ascii="Open Sans" w:eastAsia="Times New Roman" w:hAnsi="Open Sans" w:cs="Times New Roman"/>
          <w:sz w:val="21"/>
          <w:szCs w:val="21"/>
          <w:shd w:val="clear" w:color="auto" w:fill="FFFFFF"/>
          <w:vertAlign w:val="superscript"/>
          <w:lang w:val="en-US" w:eastAsia="en-GB"/>
        </w:rPr>
        <w:t>3</w:t>
      </w:r>
      <w:r w:rsidR="00245FD1">
        <w:rPr>
          <w:rFonts w:ascii="Open Sans" w:eastAsia="Times New Roman" w:hAnsi="Open Sans" w:cs="Times New Roman"/>
          <w:sz w:val="21"/>
          <w:szCs w:val="21"/>
          <w:shd w:val="clear" w:color="auto" w:fill="FFFFFF"/>
          <w:lang w:val="en-US" w:eastAsia="en-GB"/>
        </w:rPr>
        <w:t xml:space="preserve">. The selection of the best model is shown in Figure </w:t>
      </w:r>
      <w:r w:rsidR="00426140">
        <w:rPr>
          <w:rFonts w:ascii="Open Sans" w:eastAsia="Times New Roman" w:hAnsi="Open Sans" w:cs="Times New Roman"/>
          <w:sz w:val="21"/>
          <w:szCs w:val="21"/>
          <w:shd w:val="clear" w:color="auto" w:fill="FFFFFF"/>
          <w:lang w:val="en-US" w:eastAsia="en-GB"/>
        </w:rPr>
        <w:t>13</w:t>
      </w:r>
      <w:r w:rsidR="00245FD1">
        <w:rPr>
          <w:rFonts w:ascii="Open Sans" w:eastAsia="Times New Roman" w:hAnsi="Open Sans" w:cs="Times New Roman"/>
          <w:sz w:val="21"/>
          <w:szCs w:val="21"/>
          <w:shd w:val="clear" w:color="auto" w:fill="FFFFFF"/>
          <w:lang w:val="en-US" w:eastAsia="en-GB"/>
        </w:rPr>
        <w:t xml:space="preserve"> (using Tensorboard to find the lowest value by sorting ascending on validation set MAE for the different training runs).</w:t>
      </w:r>
    </w:p>
    <w:p w14:paraId="37C088C9" w14:textId="77777777" w:rsidR="00245FD1" w:rsidRDefault="00245FD1" w:rsidP="00BE44FF">
      <w:pPr>
        <w:rPr>
          <w:rFonts w:ascii="Open Sans" w:eastAsia="Times New Roman" w:hAnsi="Open Sans" w:cs="Times New Roman"/>
          <w:sz w:val="21"/>
          <w:szCs w:val="21"/>
          <w:shd w:val="clear" w:color="auto" w:fill="FFFFFF"/>
          <w:lang w:val="en-US" w:eastAsia="en-GB"/>
        </w:rPr>
      </w:pPr>
    </w:p>
    <w:p w14:paraId="6F3C054D" w14:textId="704C4A14" w:rsidR="00245FD1" w:rsidRDefault="00245FD1" w:rsidP="00245FD1">
      <w:pPr>
        <w:jc w:val="center"/>
        <w:rPr>
          <w:rFonts w:ascii="Open Sans" w:eastAsia="Times New Roman" w:hAnsi="Open Sans" w:cs="Times New Roman"/>
          <w:sz w:val="21"/>
          <w:szCs w:val="21"/>
          <w:shd w:val="clear" w:color="auto" w:fill="FFFFFF"/>
          <w:lang w:val="en-US" w:eastAsia="en-GB"/>
        </w:rPr>
      </w:pPr>
      <w:r>
        <w:rPr>
          <w:rFonts w:ascii="Open Sans" w:eastAsia="Times New Roman" w:hAnsi="Open Sans" w:cs="Times New Roman"/>
          <w:noProof/>
          <w:sz w:val="21"/>
          <w:szCs w:val="21"/>
          <w:shd w:val="clear" w:color="auto" w:fill="FFFFFF"/>
          <w:lang w:val="en-US" w:eastAsia="en-GB"/>
        </w:rPr>
        <w:lastRenderedPageBreak/>
        <w:drawing>
          <wp:inline distT="0" distB="0" distL="0" distR="0" wp14:anchorId="761E8518" wp14:editId="577D874F">
            <wp:extent cx="5268105" cy="2911475"/>
            <wp:effectExtent l="0" t="0" r="254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274601" cy="2915065"/>
                    </a:xfrm>
                    <a:prstGeom prst="rect">
                      <a:avLst/>
                    </a:prstGeom>
                  </pic:spPr>
                </pic:pic>
              </a:graphicData>
            </a:graphic>
          </wp:inline>
        </w:drawing>
      </w:r>
    </w:p>
    <w:p w14:paraId="39C2D0E9" w14:textId="629EE2B4" w:rsidR="00245FD1" w:rsidRDefault="00245FD1" w:rsidP="00245FD1">
      <w:pPr>
        <w:jc w:val="center"/>
        <w:rPr>
          <w:rFonts w:ascii="Open Sans" w:eastAsia="Times New Roman" w:hAnsi="Open Sans" w:cs="Times New Roman"/>
          <w:sz w:val="21"/>
          <w:szCs w:val="21"/>
          <w:shd w:val="clear" w:color="auto" w:fill="FFFFFF"/>
          <w:lang w:val="en-US" w:eastAsia="en-GB"/>
        </w:rPr>
      </w:pPr>
      <w:r>
        <w:rPr>
          <w:rFonts w:ascii="Open Sans" w:eastAsia="Times New Roman" w:hAnsi="Open Sans" w:cs="Times New Roman"/>
          <w:sz w:val="21"/>
          <w:szCs w:val="21"/>
          <w:shd w:val="clear" w:color="auto" w:fill="FFFFFF"/>
          <w:lang w:val="en-US" w:eastAsia="en-GB"/>
        </w:rPr>
        <w:t xml:space="preserve">Figure </w:t>
      </w:r>
      <w:r w:rsidR="00426140">
        <w:rPr>
          <w:rFonts w:ascii="Open Sans" w:eastAsia="Times New Roman" w:hAnsi="Open Sans" w:cs="Times New Roman"/>
          <w:sz w:val="21"/>
          <w:szCs w:val="21"/>
          <w:shd w:val="clear" w:color="auto" w:fill="FFFFFF"/>
          <w:lang w:val="en-US" w:eastAsia="en-GB"/>
        </w:rPr>
        <w:t>13</w:t>
      </w:r>
      <w:r>
        <w:rPr>
          <w:rFonts w:ascii="Open Sans" w:eastAsia="Times New Roman" w:hAnsi="Open Sans" w:cs="Times New Roman"/>
          <w:sz w:val="21"/>
          <w:szCs w:val="21"/>
          <w:shd w:val="clear" w:color="auto" w:fill="FFFFFF"/>
          <w:lang w:val="en-US" w:eastAsia="en-GB"/>
        </w:rPr>
        <w:t>: Selecting (and displaying the MAE) for the best trained model</w:t>
      </w:r>
    </w:p>
    <w:p w14:paraId="72E45765" w14:textId="3CF9B7D3" w:rsidR="00245FD1" w:rsidRDefault="00245FD1" w:rsidP="00245FD1">
      <w:pPr>
        <w:rPr>
          <w:rFonts w:ascii="Open Sans" w:eastAsia="Times New Roman" w:hAnsi="Open Sans" w:cs="Times New Roman"/>
          <w:sz w:val="21"/>
          <w:szCs w:val="21"/>
          <w:shd w:val="clear" w:color="auto" w:fill="FFFFFF"/>
          <w:lang w:val="en-US" w:eastAsia="en-GB"/>
        </w:rPr>
      </w:pPr>
    </w:p>
    <w:p w14:paraId="530DF67D" w14:textId="45E358D4" w:rsidR="00245FD1" w:rsidRPr="001E2A17" w:rsidRDefault="00245FD1" w:rsidP="00245FD1">
      <w:pPr>
        <w:rPr>
          <w:rFonts w:ascii="Open Sans" w:eastAsia="Times New Roman" w:hAnsi="Open Sans" w:cs="Times New Roman"/>
          <w:sz w:val="21"/>
          <w:szCs w:val="21"/>
          <w:shd w:val="clear" w:color="auto" w:fill="FFFFFF"/>
          <w:lang w:val="en-US" w:eastAsia="en-GB"/>
        </w:rPr>
      </w:pPr>
      <w:r>
        <w:rPr>
          <w:rFonts w:ascii="Open Sans" w:eastAsia="Times New Roman" w:hAnsi="Open Sans" w:cs="Times New Roman"/>
          <w:sz w:val="21"/>
          <w:szCs w:val="21"/>
          <w:shd w:val="clear" w:color="auto" w:fill="FFFFFF"/>
          <w:lang w:val="en-US" w:eastAsia="en-GB"/>
        </w:rPr>
        <w:t>Although the best trained model is beating the benchmark it is still not good enough to be put into production. Further improvements are needed and some suggestions on how to do that is put forward in the Conclusion section.</w:t>
      </w:r>
    </w:p>
    <w:p w14:paraId="303523B3" w14:textId="01A763DF" w:rsidR="00BE44FF" w:rsidRDefault="00BE44FF" w:rsidP="00BE44FF">
      <w:pPr>
        <w:rPr>
          <w:rFonts w:ascii="Open Sans" w:eastAsia="Times New Roman" w:hAnsi="Open Sans" w:cs="Times New Roman"/>
          <w:color w:val="FF0000"/>
          <w:sz w:val="21"/>
          <w:szCs w:val="21"/>
          <w:shd w:val="clear" w:color="auto" w:fill="FFFFFF"/>
          <w:lang w:eastAsia="en-GB"/>
        </w:rPr>
      </w:pPr>
    </w:p>
    <w:p w14:paraId="406376BD" w14:textId="0C1E76B0" w:rsidR="00113BEA" w:rsidRPr="00D31677" w:rsidRDefault="00BE44FF" w:rsidP="00D31677">
      <w:pPr>
        <w:pStyle w:val="Heading3"/>
        <w:rPr>
          <w:rFonts w:eastAsia="Times New Roman"/>
          <w:shd w:val="clear" w:color="auto" w:fill="FFFFFF"/>
          <w:lang w:val="en-US" w:eastAsia="en-GB"/>
        </w:rPr>
      </w:pPr>
      <w:r w:rsidRPr="005F2900">
        <w:rPr>
          <w:rFonts w:eastAsia="Times New Roman"/>
          <w:shd w:val="clear" w:color="auto" w:fill="FFFFFF"/>
          <w:lang w:val="en-US" w:eastAsia="en-GB"/>
        </w:rPr>
        <w:t>Model Evaluation and Validation</w:t>
      </w:r>
    </w:p>
    <w:p w14:paraId="265414A4" w14:textId="64BF11BD" w:rsidR="00113BEA" w:rsidRDefault="00113BEA" w:rsidP="00113BEA">
      <w:pPr>
        <w:rPr>
          <w:rFonts w:ascii="Open Sans" w:eastAsia="Times New Roman" w:hAnsi="Open Sans" w:cs="Times New Roman"/>
          <w:sz w:val="21"/>
          <w:szCs w:val="21"/>
          <w:shd w:val="clear" w:color="auto" w:fill="FFFFFF"/>
          <w:lang w:val="en-US" w:eastAsia="en-GB"/>
        </w:rPr>
      </w:pPr>
      <w:r w:rsidRPr="00113BEA">
        <w:rPr>
          <w:rFonts w:ascii="Open Sans" w:eastAsia="Times New Roman" w:hAnsi="Open Sans" w:cs="Times New Roman"/>
          <w:sz w:val="21"/>
          <w:szCs w:val="21"/>
          <w:shd w:val="clear" w:color="auto" w:fill="FFFFFF"/>
          <w:lang w:val="en-US" w:eastAsia="en-GB"/>
        </w:rPr>
        <w:t>The data set itself is a mul</w:t>
      </w:r>
      <w:r>
        <w:rPr>
          <w:rFonts w:ascii="Open Sans" w:eastAsia="Times New Roman" w:hAnsi="Open Sans" w:cs="Times New Roman"/>
          <w:sz w:val="21"/>
          <w:szCs w:val="21"/>
          <w:shd w:val="clear" w:color="auto" w:fill="FFFFFF"/>
          <w:lang w:val="en-US" w:eastAsia="en-GB"/>
        </w:rPr>
        <w:t xml:space="preserve">ti-variate time-series data set with daily, weekly and season variations in it. This indicates that the model used should be able to capture long trends. It was therefore decided to use a Recurrent Neural Network with LSTM cells (RNN LSTM). A RNN network has </w:t>
      </w:r>
      <w:proofErr w:type="gramStart"/>
      <w:r>
        <w:rPr>
          <w:rFonts w:ascii="Open Sans" w:eastAsia="Times New Roman" w:hAnsi="Open Sans" w:cs="Times New Roman"/>
          <w:sz w:val="21"/>
          <w:szCs w:val="21"/>
          <w:shd w:val="clear" w:color="auto" w:fill="FFFFFF"/>
          <w:lang w:val="en-US" w:eastAsia="en-GB"/>
        </w:rPr>
        <w:t>in its own right a</w:t>
      </w:r>
      <w:proofErr w:type="gramEnd"/>
      <w:r>
        <w:rPr>
          <w:rFonts w:ascii="Open Sans" w:eastAsia="Times New Roman" w:hAnsi="Open Sans" w:cs="Times New Roman"/>
          <w:sz w:val="21"/>
          <w:szCs w:val="21"/>
          <w:shd w:val="clear" w:color="auto" w:fill="FFFFFF"/>
          <w:lang w:val="en-US" w:eastAsia="en-GB"/>
        </w:rPr>
        <w:t xml:space="preserve"> limited “understanding” of history due to the recurrent architecture. Adding LSTM cells increases the “understanding” of history. </w:t>
      </w:r>
      <w:proofErr w:type="gramStart"/>
      <w:r>
        <w:rPr>
          <w:rFonts w:ascii="Open Sans" w:eastAsia="Times New Roman" w:hAnsi="Open Sans" w:cs="Times New Roman"/>
          <w:sz w:val="21"/>
          <w:szCs w:val="21"/>
          <w:shd w:val="clear" w:color="auto" w:fill="FFFFFF"/>
          <w:lang w:val="en-US" w:eastAsia="en-GB"/>
        </w:rPr>
        <w:t>In order to</w:t>
      </w:r>
      <w:proofErr w:type="gramEnd"/>
      <w:r>
        <w:rPr>
          <w:rFonts w:ascii="Open Sans" w:eastAsia="Times New Roman" w:hAnsi="Open Sans" w:cs="Times New Roman"/>
          <w:sz w:val="21"/>
          <w:szCs w:val="21"/>
          <w:shd w:val="clear" w:color="auto" w:fill="FFFFFF"/>
          <w:lang w:val="en-US" w:eastAsia="en-GB"/>
        </w:rPr>
        <w:t xml:space="preserve"> test with different hyperparameter settings I created a test script that loops through permutations of the settings for</w:t>
      </w:r>
      <w:r w:rsidR="00D31677">
        <w:rPr>
          <w:rFonts w:ascii="Open Sans" w:eastAsia="Times New Roman" w:hAnsi="Open Sans" w:cs="Times New Roman"/>
          <w:sz w:val="21"/>
          <w:szCs w:val="21"/>
          <w:shd w:val="clear" w:color="auto" w:fill="FFFFFF"/>
          <w:lang w:val="en-US" w:eastAsia="en-GB"/>
        </w:rPr>
        <w:t>: t</w:t>
      </w:r>
      <w:r w:rsidRPr="00D31677">
        <w:rPr>
          <w:rFonts w:ascii="Open Sans" w:eastAsia="Times New Roman" w:hAnsi="Open Sans" w:cs="Times New Roman"/>
          <w:sz w:val="21"/>
          <w:szCs w:val="21"/>
          <w:shd w:val="clear" w:color="auto" w:fill="FFFFFF"/>
          <w:lang w:val="en-US" w:eastAsia="en-GB"/>
        </w:rPr>
        <w:t>raining rate</w:t>
      </w:r>
      <w:r w:rsidR="00D31677">
        <w:rPr>
          <w:rFonts w:ascii="Open Sans" w:eastAsia="Times New Roman" w:hAnsi="Open Sans" w:cs="Times New Roman"/>
          <w:sz w:val="21"/>
          <w:szCs w:val="21"/>
          <w:shd w:val="clear" w:color="auto" w:fill="FFFFFF"/>
          <w:lang w:val="en-US" w:eastAsia="en-GB"/>
        </w:rPr>
        <w:t>, d</w:t>
      </w:r>
      <w:r w:rsidRPr="00D31677">
        <w:rPr>
          <w:rFonts w:ascii="Open Sans" w:eastAsia="Times New Roman" w:hAnsi="Open Sans" w:cs="Times New Roman"/>
          <w:sz w:val="21"/>
          <w:szCs w:val="21"/>
          <w:shd w:val="clear" w:color="auto" w:fill="FFFFFF"/>
          <w:lang w:val="en-US" w:eastAsia="en-GB"/>
        </w:rPr>
        <w:t>ropout rate</w:t>
      </w:r>
      <w:r w:rsidR="00D31677">
        <w:rPr>
          <w:rFonts w:ascii="Open Sans" w:eastAsia="Times New Roman" w:hAnsi="Open Sans" w:cs="Times New Roman"/>
          <w:sz w:val="21"/>
          <w:szCs w:val="21"/>
          <w:shd w:val="clear" w:color="auto" w:fill="FFFFFF"/>
          <w:lang w:val="en-US" w:eastAsia="en-GB"/>
        </w:rPr>
        <w:t xml:space="preserve"> and i</w:t>
      </w:r>
      <w:r w:rsidRPr="00D31677">
        <w:rPr>
          <w:rFonts w:ascii="Open Sans" w:eastAsia="Times New Roman" w:hAnsi="Open Sans" w:cs="Times New Roman"/>
          <w:sz w:val="21"/>
          <w:szCs w:val="21"/>
          <w:shd w:val="clear" w:color="auto" w:fill="FFFFFF"/>
          <w:lang w:val="en-US" w:eastAsia="en-GB"/>
        </w:rPr>
        <w:t>nput width</w:t>
      </w:r>
      <w:r w:rsidR="00D31677">
        <w:rPr>
          <w:rFonts w:ascii="Open Sans" w:eastAsia="Times New Roman" w:hAnsi="Open Sans" w:cs="Times New Roman"/>
          <w:sz w:val="21"/>
          <w:szCs w:val="21"/>
          <w:shd w:val="clear" w:color="auto" w:fill="FFFFFF"/>
          <w:lang w:val="en-US" w:eastAsia="en-GB"/>
        </w:rPr>
        <w:t xml:space="preserve">. </w:t>
      </w:r>
      <w:r>
        <w:rPr>
          <w:rFonts w:ascii="Open Sans" w:eastAsia="Times New Roman" w:hAnsi="Open Sans" w:cs="Times New Roman"/>
          <w:sz w:val="21"/>
          <w:szCs w:val="21"/>
          <w:shd w:val="clear" w:color="auto" w:fill="FFFFFF"/>
          <w:lang w:val="en-US" w:eastAsia="en-GB"/>
        </w:rPr>
        <w:t xml:space="preserve">The script used </w:t>
      </w:r>
      <w:r w:rsidR="00D31677">
        <w:rPr>
          <w:rFonts w:ascii="Open Sans" w:eastAsia="Times New Roman" w:hAnsi="Open Sans" w:cs="Times New Roman"/>
          <w:sz w:val="21"/>
          <w:szCs w:val="21"/>
          <w:shd w:val="clear" w:color="auto" w:fill="FFFFFF"/>
          <w:lang w:val="en-US" w:eastAsia="en-GB"/>
        </w:rPr>
        <w:t xml:space="preserve">to automatically start training sessions with variations of hyperparameter settings </w:t>
      </w:r>
      <w:r>
        <w:rPr>
          <w:rFonts w:ascii="Open Sans" w:eastAsia="Times New Roman" w:hAnsi="Open Sans" w:cs="Times New Roman"/>
          <w:sz w:val="21"/>
          <w:szCs w:val="21"/>
          <w:shd w:val="clear" w:color="auto" w:fill="FFFFFF"/>
          <w:lang w:val="en-US" w:eastAsia="en-GB"/>
        </w:rPr>
        <w:t>is shown in Figure 14.</w:t>
      </w:r>
      <w:r w:rsidR="00D31677">
        <w:rPr>
          <w:rFonts w:ascii="Open Sans" w:eastAsia="Times New Roman" w:hAnsi="Open Sans" w:cs="Times New Roman"/>
          <w:sz w:val="21"/>
          <w:szCs w:val="21"/>
          <w:shd w:val="clear" w:color="auto" w:fill="FFFFFF"/>
          <w:lang w:val="en-US" w:eastAsia="en-GB"/>
        </w:rPr>
        <w:t xml:space="preserve"> It </w:t>
      </w:r>
      <w:r w:rsidR="000C41B3">
        <w:rPr>
          <w:rFonts w:ascii="Open Sans" w:eastAsia="Times New Roman" w:hAnsi="Open Sans" w:cs="Times New Roman"/>
          <w:sz w:val="21"/>
          <w:szCs w:val="21"/>
          <w:shd w:val="clear" w:color="auto" w:fill="FFFFFF"/>
          <w:lang w:val="en-US" w:eastAsia="en-GB"/>
        </w:rPr>
        <w:t>w</w:t>
      </w:r>
      <w:r w:rsidR="00D31677">
        <w:rPr>
          <w:rFonts w:ascii="Open Sans" w:eastAsia="Times New Roman" w:hAnsi="Open Sans" w:cs="Times New Roman"/>
          <w:sz w:val="21"/>
          <w:szCs w:val="21"/>
          <w:shd w:val="clear" w:color="auto" w:fill="FFFFFF"/>
          <w:lang w:val="en-US" w:eastAsia="en-GB"/>
        </w:rPr>
        <w:t xml:space="preserve">ould of course be possible to do variations on other parameters as well and this is just a first </w:t>
      </w:r>
      <w:proofErr w:type="gramStart"/>
      <w:r w:rsidR="00D31677">
        <w:rPr>
          <w:rFonts w:ascii="Open Sans" w:eastAsia="Times New Roman" w:hAnsi="Open Sans" w:cs="Times New Roman"/>
          <w:sz w:val="21"/>
          <w:szCs w:val="21"/>
          <w:shd w:val="clear" w:color="auto" w:fill="FFFFFF"/>
          <w:lang w:val="en-US" w:eastAsia="en-GB"/>
        </w:rPr>
        <w:t>attempt</w:t>
      </w:r>
      <w:proofErr w:type="gramEnd"/>
      <w:r w:rsidR="000C41B3">
        <w:rPr>
          <w:rFonts w:ascii="Open Sans" w:eastAsia="Times New Roman" w:hAnsi="Open Sans" w:cs="Times New Roman"/>
          <w:sz w:val="21"/>
          <w:szCs w:val="21"/>
          <w:shd w:val="clear" w:color="auto" w:fill="FFFFFF"/>
          <w:lang w:val="en-US" w:eastAsia="en-GB"/>
        </w:rPr>
        <w:t xml:space="preserve"> and more variations will be tested later.</w:t>
      </w:r>
    </w:p>
    <w:p w14:paraId="14C43825" w14:textId="77777777" w:rsidR="00D31677" w:rsidRDefault="00D31677" w:rsidP="00113BEA">
      <w:pPr>
        <w:rPr>
          <w:rFonts w:ascii="Open Sans" w:eastAsia="Times New Roman" w:hAnsi="Open Sans" w:cs="Times New Roman"/>
          <w:sz w:val="21"/>
          <w:szCs w:val="21"/>
          <w:shd w:val="clear" w:color="auto" w:fill="FFFFFF"/>
          <w:lang w:val="en-US" w:eastAsia="en-GB"/>
        </w:rPr>
      </w:pPr>
    </w:p>
    <w:p w14:paraId="12DC02E3" w14:textId="2FA90010" w:rsidR="00113BEA" w:rsidRDefault="00D31677" w:rsidP="00D31677">
      <w:pPr>
        <w:jc w:val="center"/>
        <w:rPr>
          <w:rFonts w:ascii="Open Sans" w:eastAsia="Times New Roman" w:hAnsi="Open Sans" w:cs="Times New Roman"/>
          <w:sz w:val="21"/>
          <w:szCs w:val="21"/>
          <w:shd w:val="clear" w:color="auto" w:fill="FFFFFF"/>
          <w:lang w:val="en-US" w:eastAsia="en-GB"/>
        </w:rPr>
      </w:pPr>
      <w:r>
        <w:rPr>
          <w:rFonts w:ascii="Open Sans" w:eastAsia="Times New Roman" w:hAnsi="Open Sans" w:cs="Times New Roman"/>
          <w:noProof/>
          <w:sz w:val="21"/>
          <w:szCs w:val="21"/>
          <w:shd w:val="clear" w:color="auto" w:fill="FFFFFF"/>
          <w:lang w:val="en-US" w:eastAsia="en-GB"/>
        </w:rPr>
        <w:drawing>
          <wp:inline distT="0" distB="0" distL="0" distR="0" wp14:anchorId="136EAEA0" wp14:editId="558ABECB">
            <wp:extent cx="4768850" cy="2006406"/>
            <wp:effectExtent l="0" t="0" r="0" b="63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794459" cy="2017180"/>
                    </a:xfrm>
                    <a:prstGeom prst="rect">
                      <a:avLst/>
                    </a:prstGeom>
                  </pic:spPr>
                </pic:pic>
              </a:graphicData>
            </a:graphic>
          </wp:inline>
        </w:drawing>
      </w:r>
    </w:p>
    <w:p w14:paraId="0174359E" w14:textId="77777777" w:rsidR="00D31677" w:rsidRPr="00113BEA" w:rsidRDefault="00D31677" w:rsidP="00D31677">
      <w:pPr>
        <w:jc w:val="center"/>
        <w:rPr>
          <w:rFonts w:ascii="Open Sans" w:eastAsia="Times New Roman" w:hAnsi="Open Sans" w:cs="Times New Roman"/>
          <w:sz w:val="21"/>
          <w:szCs w:val="21"/>
          <w:shd w:val="clear" w:color="auto" w:fill="FFFFFF"/>
          <w:lang w:val="en-US" w:eastAsia="en-GB"/>
        </w:rPr>
      </w:pPr>
    </w:p>
    <w:p w14:paraId="49AE4445" w14:textId="54D664A5" w:rsidR="00113BEA" w:rsidRDefault="00D31677" w:rsidP="00D31677">
      <w:pPr>
        <w:jc w:val="center"/>
        <w:rPr>
          <w:rFonts w:ascii="Times New Roman" w:eastAsia="Times New Roman" w:hAnsi="Times New Roman" w:cs="Times New Roman"/>
          <w:sz w:val="22"/>
          <w:szCs w:val="22"/>
          <w:lang w:val="en-US" w:eastAsia="en-GB"/>
        </w:rPr>
      </w:pPr>
      <w:r w:rsidRPr="00D31677">
        <w:rPr>
          <w:rFonts w:ascii="Times New Roman" w:eastAsia="Times New Roman" w:hAnsi="Times New Roman" w:cs="Times New Roman"/>
          <w:sz w:val="22"/>
          <w:szCs w:val="22"/>
          <w:lang w:val="en-US" w:eastAsia="en-GB"/>
        </w:rPr>
        <w:t>Figure 14: Script used to automatically run training sessions with different hyperparameter settings</w:t>
      </w:r>
    </w:p>
    <w:p w14:paraId="3FE00228" w14:textId="0FBF87CF" w:rsidR="00D31677" w:rsidRDefault="00D31677" w:rsidP="00D31677">
      <w:pPr>
        <w:rPr>
          <w:rFonts w:ascii="Times New Roman" w:eastAsia="Times New Roman" w:hAnsi="Times New Roman" w:cs="Times New Roman"/>
          <w:sz w:val="22"/>
          <w:szCs w:val="22"/>
          <w:lang w:val="en-US" w:eastAsia="en-GB"/>
        </w:rPr>
      </w:pPr>
    </w:p>
    <w:p w14:paraId="41C9CA6B" w14:textId="55F38E0F" w:rsidR="00D31677" w:rsidRDefault="00D31677" w:rsidP="00D31677">
      <w:pPr>
        <w:rPr>
          <w:rFonts w:ascii="Times New Roman" w:eastAsia="Times New Roman" w:hAnsi="Times New Roman" w:cs="Times New Roman"/>
          <w:sz w:val="22"/>
          <w:szCs w:val="22"/>
          <w:lang w:val="en-US" w:eastAsia="en-GB"/>
        </w:rPr>
      </w:pPr>
      <w:r>
        <w:rPr>
          <w:rFonts w:ascii="Times New Roman" w:eastAsia="Times New Roman" w:hAnsi="Times New Roman" w:cs="Times New Roman"/>
          <w:sz w:val="22"/>
          <w:szCs w:val="22"/>
          <w:lang w:val="en-US" w:eastAsia="en-GB"/>
        </w:rPr>
        <w:t>The best trained model so far was achieved using the following settings for the hyperparameters:</w:t>
      </w:r>
    </w:p>
    <w:p w14:paraId="354C8D4A" w14:textId="654C78B3" w:rsidR="00D31677" w:rsidRDefault="00D31677" w:rsidP="00D31677">
      <w:pPr>
        <w:pStyle w:val="ListParagraph"/>
        <w:numPr>
          <w:ilvl w:val="0"/>
          <w:numId w:val="12"/>
        </w:numPr>
        <w:rPr>
          <w:rFonts w:ascii="Open Sans" w:eastAsia="Times New Roman" w:hAnsi="Open Sans" w:cs="Times New Roman"/>
          <w:sz w:val="21"/>
          <w:szCs w:val="21"/>
          <w:shd w:val="clear" w:color="auto" w:fill="FFFFFF"/>
          <w:lang w:val="en-US" w:eastAsia="en-GB"/>
        </w:rPr>
      </w:pPr>
      <w:r>
        <w:rPr>
          <w:rFonts w:ascii="Open Sans" w:eastAsia="Times New Roman" w:hAnsi="Open Sans" w:cs="Times New Roman"/>
          <w:sz w:val="21"/>
          <w:szCs w:val="21"/>
          <w:shd w:val="clear" w:color="auto" w:fill="FFFFFF"/>
          <w:lang w:val="en-US" w:eastAsia="en-GB"/>
        </w:rPr>
        <w:t>Training rate = 0.1</w:t>
      </w:r>
    </w:p>
    <w:p w14:paraId="54D51A36" w14:textId="6A95A564" w:rsidR="00D31677" w:rsidRDefault="00D31677" w:rsidP="00D31677">
      <w:pPr>
        <w:pStyle w:val="ListParagraph"/>
        <w:numPr>
          <w:ilvl w:val="0"/>
          <w:numId w:val="12"/>
        </w:numPr>
        <w:rPr>
          <w:rFonts w:ascii="Open Sans" w:eastAsia="Times New Roman" w:hAnsi="Open Sans" w:cs="Times New Roman"/>
          <w:sz w:val="21"/>
          <w:szCs w:val="21"/>
          <w:shd w:val="clear" w:color="auto" w:fill="FFFFFF"/>
          <w:lang w:val="en-US" w:eastAsia="en-GB"/>
        </w:rPr>
      </w:pPr>
      <w:r>
        <w:rPr>
          <w:rFonts w:ascii="Open Sans" w:eastAsia="Times New Roman" w:hAnsi="Open Sans" w:cs="Times New Roman"/>
          <w:sz w:val="21"/>
          <w:szCs w:val="21"/>
          <w:shd w:val="clear" w:color="auto" w:fill="FFFFFF"/>
          <w:lang w:val="en-US" w:eastAsia="en-GB"/>
        </w:rPr>
        <w:lastRenderedPageBreak/>
        <w:t xml:space="preserve">Dropout rate = 0.2 (meaning drop 20 % of the </w:t>
      </w:r>
      <w:r w:rsidR="00262644">
        <w:rPr>
          <w:rFonts w:ascii="Open Sans" w:eastAsia="Times New Roman" w:hAnsi="Open Sans" w:cs="Times New Roman"/>
          <w:sz w:val="21"/>
          <w:szCs w:val="21"/>
          <w:shd w:val="clear" w:color="auto" w:fill="FFFFFF"/>
          <w:lang w:val="en-US" w:eastAsia="en-GB"/>
        </w:rPr>
        <w:t>48-hour</w:t>
      </w:r>
      <w:r>
        <w:rPr>
          <w:rFonts w:ascii="Open Sans" w:eastAsia="Times New Roman" w:hAnsi="Open Sans" w:cs="Times New Roman"/>
          <w:sz w:val="21"/>
          <w:szCs w:val="21"/>
          <w:shd w:val="clear" w:color="auto" w:fill="FFFFFF"/>
          <w:lang w:val="en-US" w:eastAsia="en-GB"/>
        </w:rPr>
        <w:t xml:space="preserve"> windows in the training set)</w:t>
      </w:r>
    </w:p>
    <w:p w14:paraId="0E5B6AA7" w14:textId="7F415D75" w:rsidR="00D31677" w:rsidRDefault="00D31677" w:rsidP="00D31677">
      <w:pPr>
        <w:pStyle w:val="ListParagraph"/>
        <w:numPr>
          <w:ilvl w:val="0"/>
          <w:numId w:val="12"/>
        </w:numPr>
        <w:rPr>
          <w:rFonts w:ascii="Open Sans" w:eastAsia="Times New Roman" w:hAnsi="Open Sans" w:cs="Times New Roman"/>
          <w:sz w:val="21"/>
          <w:szCs w:val="21"/>
          <w:shd w:val="clear" w:color="auto" w:fill="FFFFFF"/>
          <w:lang w:val="en-US" w:eastAsia="en-GB"/>
        </w:rPr>
      </w:pPr>
      <w:r>
        <w:rPr>
          <w:rFonts w:ascii="Open Sans" w:eastAsia="Times New Roman" w:hAnsi="Open Sans" w:cs="Times New Roman"/>
          <w:sz w:val="21"/>
          <w:szCs w:val="21"/>
          <w:shd w:val="clear" w:color="auto" w:fill="FFFFFF"/>
          <w:lang w:val="en-US" w:eastAsia="en-GB"/>
        </w:rPr>
        <w:t>Input width = 48 (show the algorithm 48 hours of data</w:t>
      </w:r>
      <w:r w:rsidR="00B65137">
        <w:rPr>
          <w:rFonts w:ascii="Open Sans" w:eastAsia="Times New Roman" w:hAnsi="Open Sans" w:cs="Times New Roman"/>
          <w:sz w:val="21"/>
          <w:szCs w:val="21"/>
          <w:shd w:val="clear" w:color="auto" w:fill="FFFFFF"/>
          <w:lang w:val="en-US" w:eastAsia="en-GB"/>
        </w:rPr>
        <w:t xml:space="preserve"> at a time)</w:t>
      </w:r>
    </w:p>
    <w:p w14:paraId="09AB3B3B" w14:textId="0B0F277F" w:rsidR="00B65137" w:rsidRDefault="00B65137" w:rsidP="00B65137">
      <w:pPr>
        <w:rPr>
          <w:rFonts w:ascii="Open Sans" w:eastAsia="Times New Roman" w:hAnsi="Open Sans" w:cs="Times New Roman"/>
          <w:sz w:val="21"/>
          <w:szCs w:val="21"/>
          <w:shd w:val="clear" w:color="auto" w:fill="FFFFFF"/>
          <w:lang w:val="en-US" w:eastAsia="en-GB"/>
        </w:rPr>
      </w:pPr>
    </w:p>
    <w:p w14:paraId="5F6AD77A" w14:textId="4BED81A2" w:rsidR="00B65137" w:rsidRDefault="00B65137" w:rsidP="00B65137">
      <w:pPr>
        <w:rPr>
          <w:rFonts w:ascii="Open Sans" w:eastAsia="Times New Roman" w:hAnsi="Open Sans" w:cs="Times New Roman"/>
          <w:sz w:val="21"/>
          <w:szCs w:val="21"/>
          <w:shd w:val="clear" w:color="auto" w:fill="FFFFFF"/>
          <w:lang w:val="en-US" w:eastAsia="en-GB"/>
        </w:rPr>
      </w:pPr>
      <w:r>
        <w:rPr>
          <w:rFonts w:ascii="Open Sans" w:eastAsia="Times New Roman" w:hAnsi="Open Sans" w:cs="Times New Roman"/>
          <w:sz w:val="21"/>
          <w:szCs w:val="21"/>
          <w:shd w:val="clear" w:color="auto" w:fill="FFFFFF"/>
          <w:lang w:val="en-US" w:eastAsia="en-GB"/>
        </w:rPr>
        <w:t xml:space="preserve">Since the best training rate is the highest one it could imply that we are not stuck in a </w:t>
      </w:r>
      <w:r w:rsidR="000C41B3">
        <w:rPr>
          <w:rFonts w:ascii="Open Sans" w:eastAsia="Times New Roman" w:hAnsi="Open Sans" w:cs="Times New Roman"/>
          <w:sz w:val="21"/>
          <w:szCs w:val="21"/>
          <w:shd w:val="clear" w:color="auto" w:fill="FFFFFF"/>
          <w:lang w:val="en-US" w:eastAsia="en-GB"/>
        </w:rPr>
        <w:t>local minimum</w:t>
      </w:r>
      <w:r>
        <w:rPr>
          <w:rFonts w:ascii="Open Sans" w:eastAsia="Times New Roman" w:hAnsi="Open Sans" w:cs="Times New Roman"/>
          <w:sz w:val="21"/>
          <w:szCs w:val="21"/>
          <w:shd w:val="clear" w:color="auto" w:fill="FFFFFF"/>
          <w:lang w:val="en-US" w:eastAsia="en-GB"/>
        </w:rPr>
        <w:t xml:space="preserve"> during gradient decent</w:t>
      </w:r>
      <w:r w:rsidR="000C41B3">
        <w:rPr>
          <w:rFonts w:ascii="Open Sans" w:eastAsia="Times New Roman" w:hAnsi="Open Sans" w:cs="Times New Roman"/>
          <w:sz w:val="21"/>
          <w:szCs w:val="21"/>
          <w:shd w:val="clear" w:color="auto" w:fill="FFFFFF"/>
          <w:lang w:val="en-US" w:eastAsia="en-GB"/>
        </w:rPr>
        <w:t xml:space="preserve"> even when using a relatively high training rate</w:t>
      </w:r>
      <w:r>
        <w:rPr>
          <w:rFonts w:ascii="Open Sans" w:eastAsia="Times New Roman" w:hAnsi="Open Sans" w:cs="Times New Roman"/>
          <w:sz w:val="21"/>
          <w:szCs w:val="21"/>
          <w:shd w:val="clear" w:color="auto" w:fill="FFFFFF"/>
          <w:lang w:val="en-US" w:eastAsia="en-GB"/>
        </w:rPr>
        <w:t xml:space="preserve">. It is a bit interesting that the best model </w:t>
      </w:r>
      <w:proofErr w:type="gramStart"/>
      <w:r>
        <w:rPr>
          <w:rFonts w:ascii="Open Sans" w:eastAsia="Times New Roman" w:hAnsi="Open Sans" w:cs="Times New Roman"/>
          <w:sz w:val="21"/>
          <w:szCs w:val="21"/>
          <w:shd w:val="clear" w:color="auto" w:fill="FFFFFF"/>
          <w:lang w:val="en-US" w:eastAsia="en-GB"/>
        </w:rPr>
        <w:t>actually uses</w:t>
      </w:r>
      <w:proofErr w:type="gramEnd"/>
      <w:r>
        <w:rPr>
          <w:rFonts w:ascii="Open Sans" w:eastAsia="Times New Roman" w:hAnsi="Open Sans" w:cs="Times New Roman"/>
          <w:sz w:val="21"/>
          <w:szCs w:val="21"/>
          <w:shd w:val="clear" w:color="auto" w:fill="FFFFFF"/>
          <w:lang w:val="en-US" w:eastAsia="en-GB"/>
        </w:rPr>
        <w:t xml:space="preserve"> a dropout rate. I was expecting that </w:t>
      </w:r>
      <w:proofErr w:type="spellStart"/>
      <w:r>
        <w:rPr>
          <w:rFonts w:ascii="Open Sans" w:eastAsia="Times New Roman" w:hAnsi="Open Sans" w:cs="Times New Roman"/>
          <w:sz w:val="21"/>
          <w:szCs w:val="21"/>
          <w:shd w:val="clear" w:color="auto" w:fill="FFFFFF"/>
          <w:lang w:val="en-US" w:eastAsia="en-GB"/>
        </w:rPr>
        <w:t>droput</w:t>
      </w:r>
      <w:proofErr w:type="spellEnd"/>
      <w:r>
        <w:rPr>
          <w:rFonts w:ascii="Open Sans" w:eastAsia="Times New Roman" w:hAnsi="Open Sans" w:cs="Times New Roman"/>
          <w:sz w:val="21"/>
          <w:szCs w:val="21"/>
          <w:shd w:val="clear" w:color="auto" w:fill="FFFFFF"/>
          <w:lang w:val="en-US" w:eastAsia="en-GB"/>
        </w:rPr>
        <w:t xml:space="preserve"> would not help at all since the data is continuous and that it should not vary </w:t>
      </w:r>
      <w:r w:rsidR="000C41B3">
        <w:rPr>
          <w:rFonts w:ascii="Open Sans" w:eastAsia="Times New Roman" w:hAnsi="Open Sans" w:cs="Times New Roman"/>
          <w:sz w:val="21"/>
          <w:szCs w:val="21"/>
          <w:shd w:val="clear" w:color="auto" w:fill="FFFFFF"/>
          <w:lang w:val="en-US" w:eastAsia="en-GB"/>
        </w:rPr>
        <w:t xml:space="preserve">(very much) </w:t>
      </w:r>
      <w:r>
        <w:rPr>
          <w:rFonts w:ascii="Open Sans" w:eastAsia="Times New Roman" w:hAnsi="Open Sans" w:cs="Times New Roman"/>
          <w:sz w:val="21"/>
          <w:szCs w:val="21"/>
          <w:shd w:val="clear" w:color="auto" w:fill="FFFFFF"/>
          <w:lang w:val="en-US" w:eastAsia="en-GB"/>
        </w:rPr>
        <w:t xml:space="preserve">in form. After inspecting the imputed data set a bit </w:t>
      </w:r>
      <w:r w:rsidR="000C41B3">
        <w:rPr>
          <w:rFonts w:ascii="Open Sans" w:eastAsia="Times New Roman" w:hAnsi="Open Sans" w:cs="Times New Roman"/>
          <w:sz w:val="21"/>
          <w:szCs w:val="21"/>
          <w:shd w:val="clear" w:color="auto" w:fill="FFFFFF"/>
          <w:lang w:val="en-US" w:eastAsia="en-GB"/>
        </w:rPr>
        <w:t>more,</w:t>
      </w:r>
      <w:r>
        <w:rPr>
          <w:rFonts w:ascii="Open Sans" w:eastAsia="Times New Roman" w:hAnsi="Open Sans" w:cs="Times New Roman"/>
          <w:sz w:val="21"/>
          <w:szCs w:val="21"/>
          <w:shd w:val="clear" w:color="auto" w:fill="FFFFFF"/>
          <w:lang w:val="en-US" w:eastAsia="en-GB"/>
        </w:rPr>
        <w:t xml:space="preserve"> I realized that the imputation strategy I have used might not be the best. It results in “flat lining” of data in the </w:t>
      </w:r>
      <w:r w:rsidR="000C41B3">
        <w:rPr>
          <w:rFonts w:ascii="Open Sans" w:eastAsia="Times New Roman" w:hAnsi="Open Sans" w:cs="Times New Roman"/>
          <w:sz w:val="21"/>
          <w:szCs w:val="21"/>
          <w:shd w:val="clear" w:color="auto" w:fill="FFFFFF"/>
          <w:lang w:val="en-US" w:eastAsia="en-GB"/>
        </w:rPr>
        <w:t>missing data parts</w:t>
      </w:r>
      <w:r>
        <w:rPr>
          <w:rFonts w:ascii="Open Sans" w:eastAsia="Times New Roman" w:hAnsi="Open Sans" w:cs="Times New Roman"/>
          <w:sz w:val="21"/>
          <w:szCs w:val="21"/>
          <w:shd w:val="clear" w:color="auto" w:fill="FFFFFF"/>
          <w:lang w:val="en-US" w:eastAsia="en-GB"/>
        </w:rPr>
        <w:t xml:space="preserve"> that are imputed. Th</w:t>
      </w:r>
      <w:r w:rsidR="000C41B3">
        <w:rPr>
          <w:rFonts w:ascii="Open Sans" w:eastAsia="Times New Roman" w:hAnsi="Open Sans" w:cs="Times New Roman"/>
          <w:sz w:val="21"/>
          <w:szCs w:val="21"/>
          <w:shd w:val="clear" w:color="auto" w:fill="FFFFFF"/>
          <w:lang w:val="en-US" w:eastAsia="en-GB"/>
        </w:rPr>
        <w:t>e</w:t>
      </w:r>
      <w:r>
        <w:rPr>
          <w:rFonts w:ascii="Open Sans" w:eastAsia="Times New Roman" w:hAnsi="Open Sans" w:cs="Times New Roman"/>
          <w:sz w:val="21"/>
          <w:szCs w:val="21"/>
          <w:shd w:val="clear" w:color="auto" w:fill="FFFFFF"/>
          <w:lang w:val="en-US" w:eastAsia="en-GB"/>
        </w:rPr>
        <w:t xml:space="preserve"> form of imputation </w:t>
      </w:r>
      <w:r w:rsidR="000C41B3">
        <w:rPr>
          <w:rFonts w:ascii="Open Sans" w:eastAsia="Times New Roman" w:hAnsi="Open Sans" w:cs="Times New Roman"/>
          <w:sz w:val="21"/>
          <w:szCs w:val="21"/>
          <w:shd w:val="clear" w:color="auto" w:fill="FFFFFF"/>
          <w:lang w:val="en-US" w:eastAsia="en-GB"/>
        </w:rPr>
        <w:t xml:space="preserve">I have </w:t>
      </w:r>
      <w:r>
        <w:rPr>
          <w:rFonts w:ascii="Open Sans" w:eastAsia="Times New Roman" w:hAnsi="Open Sans" w:cs="Times New Roman"/>
          <w:sz w:val="21"/>
          <w:szCs w:val="21"/>
          <w:shd w:val="clear" w:color="auto" w:fill="FFFFFF"/>
          <w:lang w:val="en-US" w:eastAsia="en-GB"/>
        </w:rPr>
        <w:t xml:space="preserve">does </w:t>
      </w:r>
      <w:r w:rsidR="000C41B3">
        <w:rPr>
          <w:rFonts w:ascii="Open Sans" w:eastAsia="Times New Roman" w:hAnsi="Open Sans" w:cs="Times New Roman"/>
          <w:sz w:val="21"/>
          <w:szCs w:val="21"/>
          <w:shd w:val="clear" w:color="auto" w:fill="FFFFFF"/>
          <w:lang w:val="en-US" w:eastAsia="en-GB"/>
        </w:rPr>
        <w:t xml:space="preserve">therefore </w:t>
      </w:r>
      <w:r>
        <w:rPr>
          <w:rFonts w:ascii="Open Sans" w:eastAsia="Times New Roman" w:hAnsi="Open Sans" w:cs="Times New Roman"/>
          <w:sz w:val="21"/>
          <w:szCs w:val="21"/>
          <w:shd w:val="clear" w:color="auto" w:fill="FFFFFF"/>
          <w:lang w:val="en-US" w:eastAsia="en-GB"/>
        </w:rPr>
        <w:t xml:space="preserve">not preserve the natural periodic variations in the data and probably “confuses” the </w:t>
      </w:r>
      <w:r w:rsidR="000C41B3">
        <w:rPr>
          <w:rFonts w:ascii="Open Sans" w:eastAsia="Times New Roman" w:hAnsi="Open Sans" w:cs="Times New Roman"/>
          <w:sz w:val="21"/>
          <w:szCs w:val="21"/>
          <w:shd w:val="clear" w:color="auto" w:fill="FFFFFF"/>
          <w:lang w:val="en-US" w:eastAsia="en-GB"/>
        </w:rPr>
        <w:t xml:space="preserve">machine learning </w:t>
      </w:r>
      <w:r>
        <w:rPr>
          <w:rFonts w:ascii="Open Sans" w:eastAsia="Times New Roman" w:hAnsi="Open Sans" w:cs="Times New Roman"/>
          <w:sz w:val="21"/>
          <w:szCs w:val="21"/>
          <w:shd w:val="clear" w:color="auto" w:fill="FFFFFF"/>
          <w:lang w:val="en-US" w:eastAsia="en-GB"/>
        </w:rPr>
        <w:t xml:space="preserve">algorithm. Using dropout </w:t>
      </w:r>
      <w:r w:rsidR="000C41B3">
        <w:rPr>
          <w:rFonts w:ascii="Open Sans" w:eastAsia="Times New Roman" w:hAnsi="Open Sans" w:cs="Times New Roman"/>
          <w:sz w:val="21"/>
          <w:szCs w:val="21"/>
          <w:shd w:val="clear" w:color="auto" w:fill="FFFFFF"/>
          <w:lang w:val="en-US" w:eastAsia="en-GB"/>
        </w:rPr>
        <w:t>w</w:t>
      </w:r>
      <w:r>
        <w:rPr>
          <w:rFonts w:ascii="Open Sans" w:eastAsia="Times New Roman" w:hAnsi="Open Sans" w:cs="Times New Roman"/>
          <w:sz w:val="21"/>
          <w:szCs w:val="21"/>
          <w:shd w:val="clear" w:color="auto" w:fill="FFFFFF"/>
          <w:lang w:val="en-US" w:eastAsia="en-GB"/>
        </w:rPr>
        <w:t xml:space="preserve">ould probably result in that some of these “confusing” areas of data are avoided. I will try to change the imputation strategy and instead generate some sort of synthetic data for the missing data. The synthetic data </w:t>
      </w:r>
      <w:r w:rsidR="000C41B3">
        <w:rPr>
          <w:rFonts w:ascii="Open Sans" w:eastAsia="Times New Roman" w:hAnsi="Open Sans" w:cs="Times New Roman"/>
          <w:sz w:val="21"/>
          <w:szCs w:val="21"/>
          <w:shd w:val="clear" w:color="auto" w:fill="FFFFFF"/>
          <w:lang w:val="en-US" w:eastAsia="en-GB"/>
        </w:rPr>
        <w:t xml:space="preserve">I will try to </w:t>
      </w:r>
      <w:r>
        <w:rPr>
          <w:rFonts w:ascii="Open Sans" w:eastAsia="Times New Roman" w:hAnsi="Open Sans" w:cs="Times New Roman"/>
          <w:sz w:val="21"/>
          <w:szCs w:val="21"/>
          <w:shd w:val="clear" w:color="auto" w:fill="FFFFFF"/>
          <w:lang w:val="en-US" w:eastAsia="en-GB"/>
        </w:rPr>
        <w:t>creat</w:t>
      </w:r>
      <w:r w:rsidR="000C41B3">
        <w:rPr>
          <w:rFonts w:ascii="Open Sans" w:eastAsia="Times New Roman" w:hAnsi="Open Sans" w:cs="Times New Roman"/>
          <w:sz w:val="21"/>
          <w:szCs w:val="21"/>
          <w:shd w:val="clear" w:color="auto" w:fill="FFFFFF"/>
          <w:lang w:val="en-US" w:eastAsia="en-GB"/>
        </w:rPr>
        <w:t>e</w:t>
      </w:r>
      <w:r>
        <w:rPr>
          <w:rFonts w:ascii="Open Sans" w:eastAsia="Times New Roman" w:hAnsi="Open Sans" w:cs="Times New Roman"/>
          <w:sz w:val="21"/>
          <w:szCs w:val="21"/>
          <w:shd w:val="clear" w:color="auto" w:fill="FFFFFF"/>
          <w:lang w:val="en-US" w:eastAsia="en-GB"/>
        </w:rPr>
        <w:t xml:space="preserve"> </w:t>
      </w:r>
      <w:r w:rsidR="000C41B3">
        <w:rPr>
          <w:rFonts w:ascii="Open Sans" w:eastAsia="Times New Roman" w:hAnsi="Open Sans" w:cs="Times New Roman"/>
          <w:sz w:val="21"/>
          <w:szCs w:val="21"/>
          <w:shd w:val="clear" w:color="auto" w:fill="FFFFFF"/>
          <w:lang w:val="en-US" w:eastAsia="en-GB"/>
        </w:rPr>
        <w:t>should</w:t>
      </w:r>
      <w:r>
        <w:rPr>
          <w:rFonts w:ascii="Open Sans" w:eastAsia="Times New Roman" w:hAnsi="Open Sans" w:cs="Times New Roman"/>
          <w:sz w:val="21"/>
          <w:szCs w:val="21"/>
          <w:shd w:val="clear" w:color="auto" w:fill="FFFFFF"/>
          <w:lang w:val="en-US" w:eastAsia="en-GB"/>
        </w:rPr>
        <w:t xml:space="preserve"> try to preserve the periodic variations</w:t>
      </w:r>
      <w:r w:rsidR="000C41B3">
        <w:rPr>
          <w:rFonts w:ascii="Open Sans" w:eastAsia="Times New Roman" w:hAnsi="Open Sans" w:cs="Times New Roman"/>
          <w:sz w:val="21"/>
          <w:szCs w:val="21"/>
          <w:shd w:val="clear" w:color="auto" w:fill="FFFFFF"/>
          <w:lang w:val="en-US" w:eastAsia="en-GB"/>
        </w:rPr>
        <w:t>. This can probably be done letting the imputed data be</w:t>
      </w:r>
      <w:r>
        <w:rPr>
          <w:rFonts w:ascii="Open Sans" w:eastAsia="Times New Roman" w:hAnsi="Open Sans" w:cs="Times New Roman"/>
          <w:sz w:val="21"/>
          <w:szCs w:val="21"/>
          <w:shd w:val="clear" w:color="auto" w:fill="FFFFFF"/>
          <w:lang w:val="en-US" w:eastAsia="en-GB"/>
        </w:rPr>
        <w:t xml:space="preserve"> base</w:t>
      </w:r>
      <w:r w:rsidR="000C41B3">
        <w:rPr>
          <w:rFonts w:ascii="Open Sans" w:eastAsia="Times New Roman" w:hAnsi="Open Sans" w:cs="Times New Roman"/>
          <w:sz w:val="21"/>
          <w:szCs w:val="21"/>
          <w:shd w:val="clear" w:color="auto" w:fill="FFFFFF"/>
          <w:lang w:val="en-US" w:eastAsia="en-GB"/>
        </w:rPr>
        <w:t>d on</w:t>
      </w:r>
      <w:r>
        <w:rPr>
          <w:rFonts w:ascii="Open Sans" w:eastAsia="Times New Roman" w:hAnsi="Open Sans" w:cs="Times New Roman"/>
          <w:sz w:val="21"/>
          <w:szCs w:val="21"/>
          <w:shd w:val="clear" w:color="auto" w:fill="FFFFFF"/>
          <w:lang w:val="en-US" w:eastAsia="en-GB"/>
        </w:rPr>
        <w:t xml:space="preserve"> values </w:t>
      </w:r>
      <w:r w:rsidR="000C41B3">
        <w:rPr>
          <w:rFonts w:ascii="Open Sans" w:eastAsia="Times New Roman" w:hAnsi="Open Sans" w:cs="Times New Roman"/>
          <w:sz w:val="21"/>
          <w:szCs w:val="21"/>
          <w:shd w:val="clear" w:color="auto" w:fill="FFFFFF"/>
          <w:lang w:val="en-US" w:eastAsia="en-GB"/>
        </w:rPr>
        <w:t>from</w:t>
      </w:r>
      <w:r>
        <w:rPr>
          <w:rFonts w:ascii="Open Sans" w:eastAsia="Times New Roman" w:hAnsi="Open Sans" w:cs="Times New Roman"/>
          <w:sz w:val="21"/>
          <w:szCs w:val="21"/>
          <w:shd w:val="clear" w:color="auto" w:fill="FFFFFF"/>
          <w:lang w:val="en-US" w:eastAsia="en-GB"/>
        </w:rPr>
        <w:t xml:space="preserve"> “surrounding” data or possibly similar data from the days and weeks prior and</w:t>
      </w:r>
      <w:r w:rsidR="000C41B3">
        <w:rPr>
          <w:rFonts w:ascii="Open Sans" w:eastAsia="Times New Roman" w:hAnsi="Open Sans" w:cs="Times New Roman"/>
          <w:sz w:val="21"/>
          <w:szCs w:val="21"/>
          <w:shd w:val="clear" w:color="auto" w:fill="FFFFFF"/>
          <w:lang w:val="en-US" w:eastAsia="en-GB"/>
        </w:rPr>
        <w:t>/or</w:t>
      </w:r>
      <w:r>
        <w:rPr>
          <w:rFonts w:ascii="Open Sans" w:eastAsia="Times New Roman" w:hAnsi="Open Sans" w:cs="Times New Roman"/>
          <w:sz w:val="21"/>
          <w:szCs w:val="21"/>
          <w:shd w:val="clear" w:color="auto" w:fill="FFFFFF"/>
          <w:lang w:val="en-US" w:eastAsia="en-GB"/>
        </w:rPr>
        <w:t xml:space="preserve"> posterior to the data that needs to be imputed. This is considered future work and there is no time to include the results in this report.</w:t>
      </w:r>
    </w:p>
    <w:p w14:paraId="73290904" w14:textId="084BE195" w:rsidR="00B65137" w:rsidRDefault="00B65137" w:rsidP="00B65137">
      <w:pPr>
        <w:rPr>
          <w:rFonts w:ascii="Open Sans" w:eastAsia="Times New Roman" w:hAnsi="Open Sans" w:cs="Times New Roman"/>
          <w:sz w:val="21"/>
          <w:szCs w:val="21"/>
          <w:shd w:val="clear" w:color="auto" w:fill="FFFFFF"/>
          <w:lang w:val="en-US" w:eastAsia="en-GB"/>
        </w:rPr>
      </w:pPr>
    </w:p>
    <w:p w14:paraId="6219BFCF" w14:textId="1D7835E5" w:rsidR="00B65137" w:rsidRPr="000C41B3" w:rsidRDefault="00B65137" w:rsidP="00B65137">
      <w:pPr>
        <w:rPr>
          <w:rFonts w:ascii="Open Sans" w:eastAsia="Times New Roman" w:hAnsi="Open Sans" w:cs="Times New Roman"/>
          <w:color w:val="000000" w:themeColor="text1"/>
          <w:sz w:val="21"/>
          <w:szCs w:val="21"/>
          <w:shd w:val="clear" w:color="auto" w:fill="FFFFFF"/>
          <w:lang w:val="en-US" w:eastAsia="en-GB"/>
        </w:rPr>
      </w:pPr>
      <w:r w:rsidRPr="000C41B3">
        <w:rPr>
          <w:rFonts w:ascii="Open Sans" w:eastAsia="Times New Roman" w:hAnsi="Open Sans" w:cs="Times New Roman"/>
          <w:color w:val="000000" w:themeColor="text1"/>
          <w:sz w:val="21"/>
          <w:szCs w:val="21"/>
          <w:shd w:val="clear" w:color="auto" w:fill="FFFFFF"/>
          <w:lang w:val="en-US" w:eastAsia="en-GB"/>
        </w:rPr>
        <w:t xml:space="preserve">I have also noted that the </w:t>
      </w:r>
      <w:r w:rsidR="003836EC" w:rsidRPr="000C41B3">
        <w:rPr>
          <w:rFonts w:ascii="Open Sans" w:eastAsia="Times New Roman" w:hAnsi="Open Sans" w:cs="Times New Roman"/>
          <w:color w:val="000000" w:themeColor="text1"/>
          <w:sz w:val="21"/>
          <w:szCs w:val="21"/>
          <w:shd w:val="clear" w:color="auto" w:fill="FFFFFF"/>
          <w:lang w:val="en-US" w:eastAsia="en-GB"/>
        </w:rPr>
        <w:t>training overfits relatively fast and the reason for this can be</w:t>
      </w:r>
      <w:r w:rsidR="000C41B3" w:rsidRPr="000C41B3">
        <w:rPr>
          <w:rFonts w:ascii="Open Sans" w:eastAsia="Times New Roman" w:hAnsi="Open Sans" w:cs="Times New Roman"/>
          <w:color w:val="000000" w:themeColor="text1"/>
          <w:sz w:val="21"/>
          <w:szCs w:val="21"/>
          <w:shd w:val="clear" w:color="auto" w:fill="FFFFFF"/>
          <w:lang w:val="en-US" w:eastAsia="en-GB"/>
        </w:rPr>
        <w:t xml:space="preserve"> </w:t>
      </w:r>
      <w:r w:rsidR="000C41B3">
        <w:rPr>
          <w:rFonts w:ascii="Open Sans" w:eastAsia="Times New Roman" w:hAnsi="Open Sans" w:cs="Times New Roman"/>
          <w:color w:val="000000" w:themeColor="text1"/>
          <w:sz w:val="21"/>
          <w:szCs w:val="21"/>
          <w:shd w:val="clear" w:color="auto" w:fill="FFFFFF"/>
          <w:lang w:val="en-US" w:eastAsia="en-GB"/>
        </w:rPr>
        <w:t>that the data set is so small that the algorithm starts to learn very specific features of the training data</w:t>
      </w:r>
      <w:r w:rsidR="00BC3E45">
        <w:rPr>
          <w:rFonts w:ascii="Open Sans" w:eastAsia="Times New Roman" w:hAnsi="Open Sans" w:cs="Times New Roman"/>
          <w:color w:val="000000" w:themeColor="text1"/>
          <w:sz w:val="21"/>
          <w:szCs w:val="21"/>
          <w:shd w:val="clear" w:color="auto" w:fill="FFFFFF"/>
          <w:lang w:val="en-US" w:eastAsia="en-GB"/>
        </w:rPr>
        <w:t xml:space="preserve"> or that the collected data does not have good enough predictive power.</w:t>
      </w:r>
      <w:r w:rsidR="000C41B3">
        <w:rPr>
          <w:rFonts w:ascii="Open Sans" w:eastAsia="Times New Roman" w:hAnsi="Open Sans" w:cs="Times New Roman"/>
          <w:color w:val="000000" w:themeColor="text1"/>
          <w:sz w:val="21"/>
          <w:szCs w:val="21"/>
          <w:shd w:val="clear" w:color="auto" w:fill="FFFFFF"/>
          <w:lang w:val="en-US" w:eastAsia="en-GB"/>
        </w:rPr>
        <w:t xml:space="preserve"> This could also be why dropout improves the trained model.</w:t>
      </w:r>
    </w:p>
    <w:p w14:paraId="2229BE83" w14:textId="77777777" w:rsidR="009C0B06" w:rsidRPr="009C0B06" w:rsidRDefault="009C0B06" w:rsidP="009C0B06">
      <w:pPr>
        <w:rPr>
          <w:lang w:val="en-US" w:eastAsia="en-GB"/>
        </w:rPr>
      </w:pPr>
    </w:p>
    <w:p w14:paraId="5F048D09" w14:textId="252B56EB" w:rsidR="00AD1D1A" w:rsidRPr="009C0B06" w:rsidRDefault="005747CD" w:rsidP="009C0B06">
      <w:pPr>
        <w:pStyle w:val="Heading3"/>
        <w:rPr>
          <w:rFonts w:eastAsia="Times New Roman"/>
          <w:lang w:val="en-US" w:eastAsia="en-GB"/>
        </w:rPr>
      </w:pPr>
      <w:r w:rsidRPr="009C0B06">
        <w:rPr>
          <w:rFonts w:eastAsia="Times New Roman"/>
          <w:lang w:val="en-US" w:eastAsia="en-GB"/>
        </w:rPr>
        <w:t>Conclusion</w:t>
      </w:r>
    </w:p>
    <w:p w14:paraId="42A5841F" w14:textId="277E871F" w:rsidR="009C0B06" w:rsidRPr="00CC298D" w:rsidRDefault="009C0B06" w:rsidP="009C0B06">
      <w:pPr>
        <w:rPr>
          <w:rFonts w:eastAsia="Times New Roman" w:cstheme="minorHAnsi"/>
          <w:color w:val="000000" w:themeColor="text1"/>
          <w:lang w:val="en-US"/>
        </w:rPr>
      </w:pPr>
      <w:r>
        <w:rPr>
          <w:rFonts w:ascii="Open Sans" w:eastAsia="Times New Roman" w:hAnsi="Open Sans" w:cs="Times New Roman"/>
          <w:color w:val="000709"/>
          <w:sz w:val="21"/>
          <w:szCs w:val="21"/>
          <w:lang w:val="en-US" w:eastAsia="en-GB"/>
        </w:rPr>
        <w:t xml:space="preserve">It is relatively clear that the current best </w:t>
      </w:r>
      <w:r w:rsidR="00A9769D">
        <w:rPr>
          <w:rFonts w:ascii="Open Sans" w:eastAsia="Times New Roman" w:hAnsi="Open Sans" w:cs="Times New Roman"/>
          <w:color w:val="000709"/>
          <w:sz w:val="21"/>
          <w:szCs w:val="21"/>
          <w:lang w:val="en-US" w:eastAsia="en-GB"/>
        </w:rPr>
        <w:t xml:space="preserve">trained </w:t>
      </w:r>
      <w:r>
        <w:rPr>
          <w:rFonts w:ascii="Open Sans" w:eastAsia="Times New Roman" w:hAnsi="Open Sans" w:cs="Times New Roman"/>
          <w:color w:val="000709"/>
          <w:sz w:val="21"/>
          <w:szCs w:val="21"/>
          <w:lang w:val="en-US" w:eastAsia="en-GB"/>
        </w:rPr>
        <w:t>model</w:t>
      </w:r>
      <w:r w:rsidR="00A9769D">
        <w:rPr>
          <w:rFonts w:ascii="Open Sans" w:eastAsia="Times New Roman" w:hAnsi="Open Sans" w:cs="Times New Roman"/>
          <w:color w:val="000709"/>
          <w:sz w:val="21"/>
          <w:szCs w:val="21"/>
          <w:lang w:val="en-US" w:eastAsia="en-GB"/>
        </w:rPr>
        <w:t xml:space="preserve"> that I have</w:t>
      </w:r>
      <w:r>
        <w:rPr>
          <w:rFonts w:ascii="Open Sans" w:eastAsia="Times New Roman" w:hAnsi="Open Sans" w:cs="Times New Roman"/>
          <w:color w:val="000709"/>
          <w:sz w:val="21"/>
          <w:szCs w:val="21"/>
          <w:lang w:val="en-US" w:eastAsia="en-GB"/>
        </w:rPr>
        <w:t xml:space="preserve"> is not able to warn of upcoming spikes that will end up over the regulated limit</w:t>
      </w:r>
      <w:r w:rsidR="00A9769D">
        <w:rPr>
          <w:rFonts w:ascii="Open Sans" w:eastAsia="Times New Roman" w:hAnsi="Open Sans" w:cs="Times New Roman"/>
          <w:color w:val="000709"/>
          <w:sz w:val="21"/>
          <w:szCs w:val="21"/>
          <w:lang w:val="en-US" w:eastAsia="en-GB"/>
        </w:rPr>
        <w:t>,</w:t>
      </w:r>
      <w:r>
        <w:rPr>
          <w:rFonts w:ascii="Open Sans" w:eastAsia="Times New Roman" w:hAnsi="Open Sans" w:cs="Times New Roman"/>
          <w:color w:val="000709"/>
          <w:sz w:val="21"/>
          <w:szCs w:val="21"/>
          <w:lang w:val="en-US" w:eastAsia="en-GB"/>
        </w:rPr>
        <w:t xml:space="preserve"> </w:t>
      </w:r>
      <w:r w:rsidR="00A9769D">
        <w:rPr>
          <w:rFonts w:ascii="Open Sans" w:eastAsia="Times New Roman" w:hAnsi="Open Sans" w:cs="Times New Roman"/>
          <w:color w:val="000709"/>
          <w:sz w:val="21"/>
          <w:szCs w:val="21"/>
          <w:lang w:val="en-US" w:eastAsia="en-GB"/>
        </w:rPr>
        <w:t>so</w:t>
      </w:r>
      <w:r>
        <w:rPr>
          <w:rFonts w:ascii="Open Sans" w:eastAsia="Times New Roman" w:hAnsi="Open Sans" w:cs="Times New Roman"/>
          <w:color w:val="000709"/>
          <w:sz w:val="21"/>
          <w:szCs w:val="21"/>
          <w:lang w:val="en-US" w:eastAsia="en-GB"/>
        </w:rPr>
        <w:t xml:space="preserve"> improvements are needed. Since models are over fitting fast it looks like that the predictive power of the data is limited. This indicates that there are more influencing factors that significantly contributes to the values of PM</w:t>
      </w:r>
      <w:r w:rsidRPr="009C0B06">
        <w:rPr>
          <w:rFonts w:ascii="Open Sans" w:eastAsia="Times New Roman" w:hAnsi="Open Sans" w:cs="Times New Roman"/>
          <w:color w:val="000709"/>
          <w:sz w:val="21"/>
          <w:szCs w:val="21"/>
          <w:vertAlign w:val="subscript"/>
          <w:lang w:val="en-US" w:eastAsia="en-GB"/>
        </w:rPr>
        <w:t>10</w:t>
      </w:r>
      <w:r>
        <w:rPr>
          <w:rFonts w:ascii="Open Sans" w:eastAsia="Times New Roman" w:hAnsi="Open Sans" w:cs="Times New Roman"/>
          <w:color w:val="000709"/>
          <w:sz w:val="21"/>
          <w:szCs w:val="21"/>
          <w:lang w:val="en-US" w:eastAsia="en-GB"/>
        </w:rPr>
        <w:t xml:space="preserve">. </w:t>
      </w:r>
      <w:r>
        <w:rPr>
          <w:rFonts w:eastAsia="Times New Roman" w:cstheme="minorHAnsi"/>
          <w:color w:val="000000" w:themeColor="text1"/>
          <w:lang w:val="en-US"/>
        </w:rPr>
        <w:t xml:space="preserve">Some probably important influencing factors, currently missing in our data, but that </w:t>
      </w:r>
      <w:r w:rsidR="00A9769D">
        <w:rPr>
          <w:rFonts w:eastAsia="Times New Roman" w:cstheme="minorHAnsi"/>
          <w:color w:val="000000" w:themeColor="text1"/>
          <w:lang w:val="en-US"/>
        </w:rPr>
        <w:t>I</w:t>
      </w:r>
      <w:r>
        <w:rPr>
          <w:rFonts w:eastAsia="Times New Roman" w:cstheme="minorHAnsi"/>
          <w:color w:val="000000" w:themeColor="text1"/>
          <w:lang w:val="en-US"/>
        </w:rPr>
        <w:t xml:space="preserve"> will add as “features” going forward with the model training are: </w:t>
      </w:r>
      <w:r w:rsidR="00A9769D">
        <w:rPr>
          <w:rFonts w:eastAsia="Times New Roman" w:cstheme="minorHAnsi"/>
          <w:color w:val="000000" w:themeColor="text1"/>
          <w:lang w:val="en-US"/>
        </w:rPr>
        <w:t xml:space="preserve">street </w:t>
      </w:r>
      <w:r>
        <w:rPr>
          <w:rFonts w:eastAsia="Times New Roman" w:cstheme="minorHAnsi"/>
          <w:color w:val="000000" w:themeColor="text1"/>
          <w:lang w:val="en-US"/>
        </w:rPr>
        <w:t>cleaning schedules (e.g. the municipality do sweep the streets regularly and this impacts behavior of PM</w:t>
      </w:r>
      <w:r w:rsidRPr="009C0B06">
        <w:rPr>
          <w:rFonts w:eastAsia="Times New Roman" w:cstheme="minorHAnsi"/>
          <w:color w:val="000000" w:themeColor="text1"/>
          <w:vertAlign w:val="subscript"/>
          <w:lang w:val="en-US"/>
        </w:rPr>
        <w:t>10</w:t>
      </w:r>
      <w:r>
        <w:rPr>
          <w:rFonts w:eastAsia="Times New Roman" w:cstheme="minorHAnsi"/>
          <w:color w:val="000000" w:themeColor="text1"/>
          <w:lang w:val="en-US"/>
        </w:rPr>
        <w:t>), weather forecasts (if it is going to rain in the prediction period or if it is very cold have large impact on how particle dust behaves), fireplaces and simulation of usage</w:t>
      </w:r>
      <w:r w:rsidR="00A9769D">
        <w:rPr>
          <w:rFonts w:eastAsia="Times New Roman" w:cstheme="minorHAnsi"/>
          <w:color w:val="000000" w:themeColor="text1"/>
          <w:lang w:val="en-US"/>
        </w:rPr>
        <w:t xml:space="preserve"> of such</w:t>
      </w:r>
      <w:r>
        <w:rPr>
          <w:rFonts w:eastAsia="Times New Roman" w:cstheme="minorHAnsi"/>
          <w:color w:val="000000" w:themeColor="text1"/>
          <w:lang w:val="en-US"/>
        </w:rPr>
        <w:t>, industrial pollution, etc. This also illustrates that domain knowledge is very important and that the (business) problem owners must collaborate tightly with the machine learning experts.</w:t>
      </w:r>
    </w:p>
    <w:p w14:paraId="71412864" w14:textId="62CA71D3" w:rsidR="009C0B06" w:rsidRPr="009C0B06" w:rsidRDefault="009C0B06" w:rsidP="009C0B06">
      <w:pPr>
        <w:rPr>
          <w:rFonts w:ascii="Open Sans" w:eastAsia="Times New Roman" w:hAnsi="Open Sans" w:cs="Times New Roman"/>
          <w:color w:val="000709"/>
          <w:sz w:val="21"/>
          <w:szCs w:val="21"/>
          <w:lang w:val="en-US" w:eastAsia="en-GB"/>
        </w:rPr>
      </w:pPr>
    </w:p>
    <w:p w14:paraId="360C80BF" w14:textId="7F85921C" w:rsidR="00722032" w:rsidRDefault="00722032" w:rsidP="00AD1D1A">
      <w:pPr>
        <w:rPr>
          <w:lang w:val="en-US" w:eastAsia="en-GB"/>
        </w:rPr>
      </w:pPr>
      <w:r>
        <w:rPr>
          <w:lang w:val="en-US" w:eastAsia="en-GB"/>
        </w:rPr>
        <w:t>The “hybrid” cloud/local approach that AWS Sagemaker support for open-source frameworks is very interesting since it:</w:t>
      </w:r>
    </w:p>
    <w:p w14:paraId="37DE38A9" w14:textId="71194B77" w:rsidR="00AD1D1A" w:rsidRPr="00722032" w:rsidRDefault="00722032" w:rsidP="00722032">
      <w:pPr>
        <w:pStyle w:val="ListParagraph"/>
        <w:numPr>
          <w:ilvl w:val="0"/>
          <w:numId w:val="9"/>
        </w:numPr>
        <w:rPr>
          <w:lang w:eastAsia="en-GB"/>
        </w:rPr>
      </w:pPr>
      <w:r>
        <w:rPr>
          <w:lang w:val="en-US" w:eastAsia="en-GB"/>
        </w:rPr>
        <w:t>Allows you to c</w:t>
      </w:r>
      <w:r w:rsidRPr="00722032">
        <w:rPr>
          <w:lang w:val="en-US" w:eastAsia="en-GB"/>
        </w:rPr>
        <w:t>reate an efficient work c</w:t>
      </w:r>
      <w:r>
        <w:rPr>
          <w:lang w:val="en-US" w:eastAsia="en-GB"/>
        </w:rPr>
        <w:t>ycle during initial experimentations with the setup (possibly on a subset of your data). Instantiating EC2 instances for Notebooks and training sessions is time consuming and if only a cloud approach was supported you would be stuck in such a cloud supported only environment and wasting a lot of time waiting for EC2 instances to spin up</w:t>
      </w:r>
    </w:p>
    <w:p w14:paraId="76FC4EF1" w14:textId="6D5611D6" w:rsidR="00722032" w:rsidRPr="00722032" w:rsidRDefault="00722032" w:rsidP="00722032">
      <w:pPr>
        <w:pStyle w:val="ListParagraph"/>
        <w:numPr>
          <w:ilvl w:val="0"/>
          <w:numId w:val="9"/>
        </w:numPr>
        <w:rPr>
          <w:lang w:eastAsia="en-GB"/>
        </w:rPr>
      </w:pPr>
      <w:r w:rsidRPr="00722032">
        <w:rPr>
          <w:lang w:val="en-US" w:eastAsia="en-GB"/>
        </w:rPr>
        <w:t>M</w:t>
      </w:r>
      <w:r>
        <w:rPr>
          <w:lang w:val="en-US" w:eastAsia="en-GB"/>
        </w:rPr>
        <w:t>akes it possible to s</w:t>
      </w:r>
      <w:r w:rsidRPr="00722032">
        <w:rPr>
          <w:lang w:val="en-US" w:eastAsia="en-GB"/>
        </w:rPr>
        <w:t xml:space="preserve">ave cost if you have </w:t>
      </w:r>
      <w:r>
        <w:rPr>
          <w:lang w:val="en-US" w:eastAsia="en-GB"/>
        </w:rPr>
        <w:t>sufficient local resources for training sessions. This will of course depend on your needs but switching to a cloud supported setup, if needed, is easy</w:t>
      </w:r>
    </w:p>
    <w:p w14:paraId="192959FC" w14:textId="712DE298" w:rsidR="00722032" w:rsidRPr="00722032" w:rsidRDefault="00722032" w:rsidP="00722032">
      <w:pPr>
        <w:pStyle w:val="ListParagraph"/>
        <w:numPr>
          <w:ilvl w:val="0"/>
          <w:numId w:val="9"/>
        </w:numPr>
        <w:rPr>
          <w:lang w:eastAsia="en-GB"/>
        </w:rPr>
      </w:pPr>
      <w:r>
        <w:rPr>
          <w:lang w:val="en-US" w:eastAsia="en-GB"/>
        </w:rPr>
        <w:t xml:space="preserve">Always allows you to use the Sagemaker SDK, </w:t>
      </w:r>
      <w:proofErr w:type="gramStart"/>
      <w:r>
        <w:rPr>
          <w:lang w:val="en-US" w:eastAsia="en-GB"/>
        </w:rPr>
        <w:t>e.g.</w:t>
      </w:r>
      <w:proofErr w:type="gramEnd"/>
      <w:r>
        <w:rPr>
          <w:lang w:val="en-US" w:eastAsia="en-GB"/>
        </w:rPr>
        <w:t xml:space="preserve"> save the training session output artifacts (model.tar.gz) in S3 regardless of if the training is done local or in AWS cloud</w:t>
      </w:r>
    </w:p>
    <w:p w14:paraId="085ADBBB" w14:textId="0758C2CA" w:rsidR="00722032" w:rsidRPr="00722032" w:rsidRDefault="00722032" w:rsidP="00722032">
      <w:pPr>
        <w:pStyle w:val="ListParagraph"/>
        <w:numPr>
          <w:ilvl w:val="0"/>
          <w:numId w:val="9"/>
        </w:numPr>
        <w:rPr>
          <w:lang w:eastAsia="en-GB"/>
        </w:rPr>
      </w:pPr>
      <w:r>
        <w:rPr>
          <w:lang w:val="en-US" w:eastAsia="en-GB"/>
        </w:rPr>
        <w:t>Makes it possible to easily deploy your trained models on AWS resources</w:t>
      </w:r>
    </w:p>
    <w:p w14:paraId="153F897B" w14:textId="505F4988" w:rsidR="00722032" w:rsidRPr="000D5171" w:rsidRDefault="00722032" w:rsidP="00722032">
      <w:pPr>
        <w:pStyle w:val="ListParagraph"/>
        <w:rPr>
          <w:lang w:eastAsia="en-GB"/>
        </w:rPr>
      </w:pPr>
    </w:p>
    <w:p w14:paraId="685190B0" w14:textId="4E097CDD" w:rsidR="000D5171" w:rsidRDefault="00A9769D" w:rsidP="000D5171">
      <w:pPr>
        <w:rPr>
          <w:lang w:val="en-US"/>
        </w:rPr>
      </w:pPr>
      <w:r w:rsidRPr="00A9769D">
        <w:rPr>
          <w:lang w:val="en-US"/>
        </w:rPr>
        <w:t>All in all, I now have a ver</w:t>
      </w:r>
      <w:r>
        <w:rPr>
          <w:lang w:val="en-US"/>
        </w:rPr>
        <w:t>y good infrastructure set up that allows me to do local training on CPU only and CPU+GPU infrastructure that we have in-house. After adding more data for other PM</w:t>
      </w:r>
      <w:r w:rsidRPr="00A9769D">
        <w:rPr>
          <w:vertAlign w:val="subscript"/>
          <w:lang w:val="en-US"/>
        </w:rPr>
        <w:t>10</w:t>
      </w:r>
      <w:r>
        <w:rPr>
          <w:lang w:val="en-US"/>
        </w:rPr>
        <w:t xml:space="preserve"> influencing factors I will therefore be in a very good position to experiment more. I also have a very convenient inference model that will make it possible to provide air quality predictions for all over Norway in a cost-efficient manner using AWS resources. This is important for volunteer projects where cost will always be an issue</w:t>
      </w:r>
      <w:r w:rsidR="00C4701A">
        <w:rPr>
          <w:lang w:val="en-US"/>
        </w:rPr>
        <w:t xml:space="preserve">, and in many </w:t>
      </w:r>
      <w:proofErr w:type="gramStart"/>
      <w:r w:rsidR="00C4701A">
        <w:rPr>
          <w:lang w:val="en-US"/>
        </w:rPr>
        <w:t>cases</w:t>
      </w:r>
      <w:proofErr w:type="gramEnd"/>
      <w:r w:rsidR="00C4701A">
        <w:rPr>
          <w:lang w:val="en-US"/>
        </w:rPr>
        <w:t xml:space="preserve"> it will also be important in a business perspective since cost reductions will always be important for your bottom line.</w:t>
      </w:r>
    </w:p>
    <w:p w14:paraId="5D081941" w14:textId="0535F973" w:rsidR="00E453D8" w:rsidRDefault="00E453D8" w:rsidP="000D5171">
      <w:pPr>
        <w:rPr>
          <w:lang w:val="en-US"/>
        </w:rPr>
      </w:pPr>
    </w:p>
    <w:p w14:paraId="02AF6B3A" w14:textId="4B407C50" w:rsidR="00E453D8" w:rsidRPr="00A9769D" w:rsidRDefault="00E453D8" w:rsidP="000D5171">
      <w:pPr>
        <w:rPr>
          <w:lang w:val="en-US"/>
        </w:rPr>
      </w:pPr>
      <w:r>
        <w:rPr>
          <w:lang w:val="en-US"/>
        </w:rPr>
        <w:t>Note that this is still work in progress and the report is a snapshot at current time</w:t>
      </w:r>
      <w:r w:rsidR="00502885">
        <w:rPr>
          <w:lang w:val="en-US"/>
        </w:rPr>
        <w:t xml:space="preserve"> (November 2020)</w:t>
      </w:r>
      <w:r>
        <w:rPr>
          <w:lang w:val="en-US"/>
        </w:rPr>
        <w:t xml:space="preserve"> of the project.</w:t>
      </w:r>
    </w:p>
    <w:sectPr w:rsidR="00E453D8" w:rsidRPr="00A9769D" w:rsidSect="00426140">
      <w:headerReference w:type="even" r:id="rId32"/>
      <w:headerReference w:type="default" r:id="rId33"/>
      <w:footerReference w:type="even" r:id="rId34"/>
      <w:footerReference w:type="default" r:id="rId35"/>
      <w:headerReference w:type="first" r:id="rId36"/>
      <w:footerReference w:type="first" r:id="rId37"/>
      <w:pgSz w:w="11900" w:h="16840"/>
      <w:pgMar w:top="1440" w:right="1440" w:bottom="1131"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A462B1" w14:textId="77777777" w:rsidR="00D14E5F" w:rsidRDefault="00D14E5F" w:rsidP="00453BD2">
      <w:r>
        <w:separator/>
      </w:r>
    </w:p>
  </w:endnote>
  <w:endnote w:type="continuationSeparator" w:id="0">
    <w:p w14:paraId="689E24AF" w14:textId="77777777" w:rsidR="00D14E5F" w:rsidRDefault="00D14E5F" w:rsidP="00453B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Open Sans">
    <w:altName w:val="Segoe UI"/>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B6E6E0" w14:textId="05342E3C" w:rsidR="00285048" w:rsidRDefault="00285048">
    <w:pPr>
      <w:pStyle w:val="Footer"/>
    </w:pPr>
    <w:r>
      <w:rPr>
        <w:noProof/>
      </w:rPr>
      <mc:AlternateContent>
        <mc:Choice Requires="wps">
          <w:drawing>
            <wp:anchor distT="0" distB="0" distL="0" distR="0" simplePos="0" relativeHeight="251659264" behindDoc="0" locked="0" layoutInCell="1" allowOverlap="1" wp14:anchorId="3DDE6014" wp14:editId="4997FADD">
              <wp:simplePos x="635" y="635"/>
              <wp:positionH relativeFrom="leftMargin">
                <wp:align>left</wp:align>
              </wp:positionH>
              <wp:positionV relativeFrom="paragraph">
                <wp:posOffset>635</wp:posOffset>
              </wp:positionV>
              <wp:extent cx="443865" cy="443865"/>
              <wp:effectExtent l="0" t="0" r="3175" b="3175"/>
              <wp:wrapSquare wrapText="bothSides"/>
              <wp:docPr id="22" name="Text Box 22" descr="Sensitivity: Open"/>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647DC80" w14:textId="3DE3056C" w:rsidR="00285048" w:rsidRPr="00285048" w:rsidRDefault="00285048">
                          <w:pPr>
                            <w:rPr>
                              <w:rFonts w:ascii="Calibri" w:eastAsia="Calibri" w:hAnsi="Calibri" w:cs="Calibri"/>
                              <w:color w:val="737373"/>
                              <w:sz w:val="16"/>
                              <w:szCs w:val="16"/>
                            </w:rPr>
                          </w:pPr>
                          <w:r w:rsidRPr="00285048">
                            <w:rPr>
                              <w:rFonts w:ascii="Calibri" w:eastAsia="Calibri" w:hAnsi="Calibri" w:cs="Calibri"/>
                              <w:color w:val="737373"/>
                              <w:sz w:val="16"/>
                              <w:szCs w:val="16"/>
                            </w:rPr>
                            <w:t>Sensitivity: Open</w:t>
                          </w:r>
                        </w:p>
                      </w:txbxContent>
                    </wps:txbx>
                    <wps:bodyPr rot="0" spcFirstLastPara="0" vertOverflow="overflow" horzOverflow="overflow" vert="horz" wrap="none" lIns="190500" tIns="0" rIns="0" bIns="0" numCol="1" spcCol="0" rtlCol="0" fromWordArt="0" anchor="t" anchorCtr="0" forceAA="0" compatLnSpc="1">
                      <a:prstTxWarp prst="textNoShape">
                        <a:avLst/>
                      </a:prstTxWarp>
                      <a:spAutoFit/>
                    </wps:bodyPr>
                  </wps:wsp>
                </a:graphicData>
              </a:graphic>
            </wp:anchor>
          </w:drawing>
        </mc:Choice>
        <mc:Fallback>
          <w:pict>
            <v:shapetype w14:anchorId="3DDE6014" id="_x0000_t202" coordsize="21600,21600" o:spt="202" path="m,l,21600r21600,l21600,xe">
              <v:stroke joinstyle="miter"/>
              <v:path gradientshapeok="t" o:connecttype="rect"/>
            </v:shapetype>
            <v:shape id="Text Box 22" o:spid="_x0000_s1026" type="#_x0000_t202" alt="Sensitivity: Open" style="position:absolute;margin-left:0;margin-top:.05pt;width:34.95pt;height:34.95pt;z-index:251659264;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OwdYLgIAAFYEAAAOAAAAZHJzL2Uyb0RvYy54bWysVMFu2zAMvQ/YPwi6L3aytmiNOEXWIsOA&#13;&#10;oC2QDD0rspwIsERBYmJnXz9KttOt22nYRaFJ6lF8fMz8vjMNOykfNNiSTyc5Z8pKqLTdl/z7dvXp&#13;&#10;lrOAwlaiAatKflaB3y8+fpi3rlAzOEBTKc8IxIaidSU/ILoiy4I8KCPCBJyyFKzBG4H06fdZ5UVL&#13;&#10;6KbJZnl+k7XgK+dBqhDI+9gH+SLh17WS+FzXQSFrSk5vw3T6dO7imS3moth74Q5aDs8Q//AKI7Sl&#13;&#10;oheoR4GCHb3+A8po6SFAjRMJJoO61lKlHqibaf6um81BOJV6IXKCu9AU/h+sfDq9eKarks9mnFlh&#13;&#10;aEZb1SH7Ah2LrkoFSXxtlA0a9UnjuWDPNJXIXOtCQQAbRxDY0Q1SwOgP5IyEdLU38ZdaZRSnGZwv&#13;&#10;vMc6kpxXV59vb645kxQabELP3i47H/CrAsOiUXJPY01si9M6YJ86psRaFla6adJoG/ubgzCjJ4sv&#13;&#10;718YLex23dDODqozdeOhV0pwcqWp5loEfBGepEENkNzxmY66gbbkMFicHcD/+Js/5tPEKMpZS1Ir&#13;&#10;uaVd4Kz5ZmmS07v8Oo/STF9k+NHYjYY9mgcgAU9pl5xMZszDZjRrD+aVFmEZC1FIWEnlSo6j+YC9&#13;&#10;5mmRpFouUxIJ0Alc242TETryFEncdq/Cu4FppBE9wahDUbwjvM+NN4NbHpFoT9OInPZEDlSTeNM8&#13;&#10;h0WL2/Hrd8p6+ztY/AQAAP//AwBQSwMEFAAGAAgAAAAhAO77Nr/bAAAACAEAAA8AAABkcnMvZG93&#13;&#10;bnJldi54bWxMj0FPwzAMhe9I/IfISNxY0h3G1jWdJtiOCG3APWtMWy1xqiTryr/HO8HFkv30nt9X&#13;&#10;bSbvxIgx9YE0FDMFAqkJtqdWw+fH/mkJImVD1rhAqOEHE2zq+7vKlDZc6YDjMbeCQyiVRkOX81BK&#13;&#10;mZoOvUmzMCCx9h2iN5nX2EobzZXDvZNzpRbSm574Q2cGfOmwOR8vXsNw2Lk3UlFN4/J9l7/mRej3&#13;&#10;hdaPD9Prmsd2DSLjlP8ccGPg/lBzsVO4kE3CaWCafLsK1harFYiThmelQNaV/A9Q/wIAAP//AwBQ&#13;&#10;SwECLQAUAAYACAAAACEAtoM4kv4AAADhAQAAEwAAAAAAAAAAAAAAAAAAAAAAW0NvbnRlbnRfVHlw&#13;&#10;ZXNdLnhtbFBLAQItABQABgAIAAAAIQA4/SH/1gAAAJQBAAALAAAAAAAAAAAAAAAAAC8BAABfcmVs&#13;&#10;cy8ucmVsc1BLAQItABQABgAIAAAAIQDQOwdYLgIAAFYEAAAOAAAAAAAAAAAAAAAAAC4CAABkcnMv&#13;&#10;ZTJvRG9jLnhtbFBLAQItABQABgAIAAAAIQDu+za/2wAAAAgBAAAPAAAAAAAAAAAAAAAAAIgEAABk&#13;&#10;cnMvZG93bnJldi54bWxQSwUGAAAAAAQABADzAAAAkAUAAAAA&#13;&#10;" filled="f" stroked="f">
              <v:fill o:detectmouseclick="t"/>
              <v:textbox style="mso-fit-shape-to-text:t" inset="15pt,0,0,0">
                <w:txbxContent>
                  <w:p w14:paraId="7647DC80" w14:textId="3DE3056C" w:rsidR="00285048" w:rsidRPr="00285048" w:rsidRDefault="00285048">
                    <w:pPr>
                      <w:rPr>
                        <w:rFonts w:ascii="Calibri" w:eastAsia="Calibri" w:hAnsi="Calibri" w:cs="Calibri"/>
                        <w:color w:val="737373"/>
                        <w:sz w:val="16"/>
                        <w:szCs w:val="16"/>
                      </w:rPr>
                    </w:pPr>
                    <w:r w:rsidRPr="00285048">
                      <w:rPr>
                        <w:rFonts w:ascii="Calibri" w:eastAsia="Calibri" w:hAnsi="Calibri" w:cs="Calibri"/>
                        <w:color w:val="737373"/>
                        <w:sz w:val="16"/>
                        <w:szCs w:val="16"/>
                      </w:rPr>
                      <w:t>Sensitivity: Open</w:t>
                    </w:r>
                  </w:p>
                </w:txbxContent>
              </v:textbox>
              <w10:wrap type="square"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3C0220" w14:textId="5100EDB5" w:rsidR="00285048" w:rsidRDefault="00285048">
    <w:pPr>
      <w:pStyle w:val="Footer"/>
    </w:pPr>
    <w:r>
      <w:rPr>
        <w:noProof/>
      </w:rPr>
      <mc:AlternateContent>
        <mc:Choice Requires="wps">
          <w:drawing>
            <wp:anchor distT="0" distB="0" distL="0" distR="0" simplePos="0" relativeHeight="251660288" behindDoc="0" locked="0" layoutInCell="1" allowOverlap="1" wp14:anchorId="2BAC2121" wp14:editId="0306A660">
              <wp:simplePos x="0" y="0"/>
              <wp:positionH relativeFrom="leftMargin">
                <wp:align>left</wp:align>
              </wp:positionH>
              <wp:positionV relativeFrom="paragraph">
                <wp:posOffset>635</wp:posOffset>
              </wp:positionV>
              <wp:extent cx="443865" cy="443865"/>
              <wp:effectExtent l="0" t="0" r="3175" b="3175"/>
              <wp:wrapSquare wrapText="bothSides"/>
              <wp:docPr id="23" name="Text Box 23" descr="Sensitivity: Open"/>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22D1FE9" w14:textId="682DDA60" w:rsidR="00285048" w:rsidRPr="00285048" w:rsidRDefault="00285048">
                          <w:pPr>
                            <w:rPr>
                              <w:rFonts w:ascii="Calibri" w:eastAsia="Calibri" w:hAnsi="Calibri" w:cs="Calibri"/>
                              <w:color w:val="737373"/>
                              <w:sz w:val="16"/>
                              <w:szCs w:val="16"/>
                            </w:rPr>
                          </w:pPr>
                          <w:r w:rsidRPr="00285048">
                            <w:rPr>
                              <w:rFonts w:ascii="Calibri" w:eastAsia="Calibri" w:hAnsi="Calibri" w:cs="Calibri"/>
                              <w:color w:val="737373"/>
                              <w:sz w:val="16"/>
                              <w:szCs w:val="16"/>
                            </w:rPr>
                            <w:t>Sensitivity: Open</w:t>
                          </w:r>
                        </w:p>
                      </w:txbxContent>
                    </wps:txbx>
                    <wps:bodyPr rot="0" spcFirstLastPara="0" vertOverflow="overflow" horzOverflow="overflow" vert="horz" wrap="none" lIns="190500" tIns="0" rIns="0" bIns="0" numCol="1" spcCol="0" rtlCol="0" fromWordArt="0" anchor="t" anchorCtr="0" forceAA="0" compatLnSpc="1">
                      <a:prstTxWarp prst="textNoShape">
                        <a:avLst/>
                      </a:prstTxWarp>
                      <a:spAutoFit/>
                    </wps:bodyPr>
                  </wps:wsp>
                </a:graphicData>
              </a:graphic>
            </wp:anchor>
          </w:drawing>
        </mc:Choice>
        <mc:Fallback>
          <w:pict>
            <v:shapetype w14:anchorId="2BAC2121" id="_x0000_t202" coordsize="21600,21600" o:spt="202" path="m,l,21600r21600,l21600,xe">
              <v:stroke joinstyle="miter"/>
              <v:path gradientshapeok="t" o:connecttype="rect"/>
            </v:shapetype>
            <v:shape id="Text Box 23" o:spid="_x0000_s1027" type="#_x0000_t202" alt="Sensitivity: Open" style="position:absolute;margin-left:0;margin-top:.05pt;width:34.95pt;height:34.95pt;z-index:251660288;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b1ODMAIAAF0EAAAOAAAAZHJzL2Uyb0RvYy54bWysVEtv2zAMvg/YfxB0X+ykD3RGnCJrkWFA&#13;&#10;0BZIhp4VWY4FWKIgMbGzXz9KjtOt22nYRaZIio+PHz2/703LjsoHDbbk00nOmbISKm33Jf++XX26&#13;&#10;4yygsJVowaqSn1Tg94uPH+adK9QMGmgr5RkFsaHoXMkbRFdkWZCNMiJMwClLxhq8EUhXv88qLzqK&#13;&#10;btpslue3WQe+ch6kCoG0j4ORL1L8ulYSn+s6KGRtyak2TKdP5y6e2WIuir0XrtHyXIb4hyqM0JaS&#13;&#10;XkI9ChTs4PUfoYyWHgLUOJFgMqhrLVXqgbqZ5u+62TTCqdQLgRPcBabw/8LKp+OLZ7oq+eyKMysM&#13;&#10;zWiremRfoGdRVakgCa+NskGjPmo8FeyZphKR61woKMDGUQjs6QUxYNQHUkZA+tqb+KVWGdlpBqcL&#13;&#10;7jGPJOX19dXd7Q1nkkxnmaJnb4+dD/hVgWFRKLmnsSa0xXEdcHAdXWIuCyvdtmm0rf1NQTGjJouV&#13;&#10;DxVGCftdnzC4VL+D6kRNeRgIE5xcaUq9FgFfhCeGUB/Eenymo26hKzmcJc4a8D/+po/+NDiyctYR&#13;&#10;40puaSU4a79ZGuj0c36TR4amGwl+FHajYA/mAYjHU1opJ5MY/bAdxdqDeaV9WMZEZBJWUrqS4yg+&#13;&#10;4EB92ieplsvkRDx0Atd242QMHeGKWG77V+HdGXCkST3BSEdRvMN98I0vg1sekNBPQ4nQDkCeEScO&#13;&#10;p7Ge9y0uya/35PX2V1j8BAAA//8DAFBLAwQUAAYACAAAACEA7vs2v9sAAAAIAQAADwAAAGRycy9k&#13;&#10;b3ducmV2LnhtbEyPQU/DMAyF70j8h8hI3FjSHcbWNZ0m2I4IbcA9a0xbLXGqJOvKv8c7wcWS/fSe&#13;&#10;31dtJu/EiDH1gTQUMwUCqQm2p1bD58f+aQkiZUPWuECo4QcTbOr7u8qUNlzpgOMxt4JDKJVGQ5fz&#13;&#10;UEqZmg69SbMwILH2HaI3mdfYShvNlcO9k3OlFtKbnvhDZwZ86bA5Hy9ew3DYuTdSUU3j8n2Xv+ZF&#13;&#10;6PeF1o8P0+uax3YNIuOU/xxwY+D+UHOxU7iQTcJpYJp8uwrWFqsViJOGZ6VA1pX8D1D/AgAA//8D&#13;&#10;AFBLAQItABQABgAIAAAAIQC2gziS/gAAAOEBAAATAAAAAAAAAAAAAAAAAAAAAABbQ29udGVudF9U&#13;&#10;eXBlc10ueG1sUEsBAi0AFAAGAAgAAAAhADj9If/WAAAAlAEAAAsAAAAAAAAAAAAAAAAALwEAAF9y&#13;&#10;ZWxzLy5yZWxzUEsBAi0AFAAGAAgAAAAhAKhvU4MwAgAAXQQAAA4AAAAAAAAAAAAAAAAALgIAAGRy&#13;&#10;cy9lMm9Eb2MueG1sUEsBAi0AFAAGAAgAAAAhAO77Nr/bAAAACAEAAA8AAAAAAAAAAAAAAAAAigQA&#13;&#10;AGRycy9kb3ducmV2LnhtbFBLBQYAAAAABAAEAPMAAACSBQAAAAA=&#13;&#10;" filled="f" stroked="f">
              <v:fill o:detectmouseclick="t"/>
              <v:textbox style="mso-fit-shape-to-text:t" inset="15pt,0,0,0">
                <w:txbxContent>
                  <w:p w14:paraId="122D1FE9" w14:textId="682DDA60" w:rsidR="00285048" w:rsidRPr="00285048" w:rsidRDefault="00285048">
                    <w:pPr>
                      <w:rPr>
                        <w:rFonts w:ascii="Calibri" w:eastAsia="Calibri" w:hAnsi="Calibri" w:cs="Calibri"/>
                        <w:color w:val="737373"/>
                        <w:sz w:val="16"/>
                        <w:szCs w:val="16"/>
                      </w:rPr>
                    </w:pPr>
                    <w:r w:rsidRPr="00285048">
                      <w:rPr>
                        <w:rFonts w:ascii="Calibri" w:eastAsia="Calibri" w:hAnsi="Calibri" w:cs="Calibri"/>
                        <w:color w:val="737373"/>
                        <w:sz w:val="16"/>
                        <w:szCs w:val="16"/>
                      </w:rPr>
                      <w:t>Sensitivity: Open</w:t>
                    </w:r>
                  </w:p>
                </w:txbxContent>
              </v:textbox>
              <w10:wrap type="square"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DAB8D1" w14:textId="31346B68" w:rsidR="00285048" w:rsidRDefault="00285048">
    <w:pPr>
      <w:pStyle w:val="Footer"/>
    </w:pPr>
    <w:r>
      <w:rPr>
        <w:noProof/>
      </w:rPr>
      <mc:AlternateContent>
        <mc:Choice Requires="wps">
          <w:drawing>
            <wp:anchor distT="0" distB="0" distL="0" distR="0" simplePos="0" relativeHeight="251658240" behindDoc="0" locked="0" layoutInCell="1" allowOverlap="1" wp14:anchorId="43093260" wp14:editId="4C22C243">
              <wp:simplePos x="635" y="635"/>
              <wp:positionH relativeFrom="leftMargin">
                <wp:align>left</wp:align>
              </wp:positionH>
              <wp:positionV relativeFrom="paragraph">
                <wp:posOffset>635</wp:posOffset>
              </wp:positionV>
              <wp:extent cx="443865" cy="443865"/>
              <wp:effectExtent l="0" t="0" r="3175" b="3175"/>
              <wp:wrapSquare wrapText="bothSides"/>
              <wp:docPr id="21" name="Text Box 21" descr="Sensitivity: Open"/>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682285D" w14:textId="3A53524D" w:rsidR="00285048" w:rsidRPr="00285048" w:rsidRDefault="00285048">
                          <w:pPr>
                            <w:rPr>
                              <w:rFonts w:ascii="Calibri" w:eastAsia="Calibri" w:hAnsi="Calibri" w:cs="Calibri"/>
                              <w:color w:val="737373"/>
                              <w:sz w:val="16"/>
                              <w:szCs w:val="16"/>
                            </w:rPr>
                          </w:pPr>
                          <w:r w:rsidRPr="00285048">
                            <w:rPr>
                              <w:rFonts w:ascii="Calibri" w:eastAsia="Calibri" w:hAnsi="Calibri" w:cs="Calibri"/>
                              <w:color w:val="737373"/>
                              <w:sz w:val="16"/>
                              <w:szCs w:val="16"/>
                            </w:rPr>
                            <w:t>Sensitivity: Open</w:t>
                          </w:r>
                        </w:p>
                      </w:txbxContent>
                    </wps:txbx>
                    <wps:bodyPr rot="0" spcFirstLastPara="0" vertOverflow="overflow" horzOverflow="overflow" vert="horz" wrap="none" lIns="190500" tIns="0" rIns="0" bIns="0" numCol="1" spcCol="0" rtlCol="0" fromWordArt="0" anchor="t" anchorCtr="0" forceAA="0" compatLnSpc="1">
                      <a:prstTxWarp prst="textNoShape">
                        <a:avLst/>
                      </a:prstTxWarp>
                      <a:spAutoFit/>
                    </wps:bodyPr>
                  </wps:wsp>
                </a:graphicData>
              </a:graphic>
            </wp:anchor>
          </w:drawing>
        </mc:Choice>
        <mc:Fallback>
          <w:pict>
            <v:shapetype w14:anchorId="43093260" id="_x0000_t202" coordsize="21600,21600" o:spt="202" path="m,l,21600r21600,l21600,xe">
              <v:stroke joinstyle="miter"/>
              <v:path gradientshapeok="t" o:connecttype="rect"/>
            </v:shapetype>
            <v:shape id="Text Box 21" o:spid="_x0000_s1028" type="#_x0000_t202" alt="Sensitivity: Open" style="position:absolute;margin-left:0;margin-top:.05pt;width:34.95pt;height:34.95pt;z-index:251658240;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m37zMAIAAF0EAAAOAAAAZHJzL2Uyb0RvYy54bWysVMFu2zAMvQ/YPwi6L3aytmiNOEXWIsOA&#13;&#10;oC2QDD0rshwLsERBYmJnXz9KjtOt22nYRaFJ6pF8fMr8vjctOyofNNiSTyc5Z8pKqLTdl/z7dvXp&#13;&#10;lrOAwlaiBatKflKB3y8+fph3rlAzaKCtlGcEYkPRuZI3iK7IsiAbZUSYgFOWgjV4I5A+/T6rvOgI&#13;&#10;3bTZLM9vsg585TxIFQJ5H4cgXyT8ulYSn+s6KGRtyak3TKdP5y6e2WIuir0XrtHy3Ib4hy6M0JaK&#13;&#10;XqAeBQp28PoPKKOlhwA1TiSYDOpaS5VmoGmm+btpNo1wKs1C5AR3oSn8P1j5dHzxTFcln005s8LQ&#13;&#10;jraqR/YFehZdlQqS+NooGzTqo8ZTwZ5pK5G5zoWCADaOILCnG6SA0R/IGQnpa2/iL43KKE47OF14&#13;&#10;j3UkOa+uPt/eXHMmKXS2CT17u+x8wK8KDItGyT2tNbEtjuuAQ+qYEmtZWOm2Tatt7W8OwoyeLHY+&#13;&#10;dBgt7Hf9wMHY/Q6qEw3lYRBMcHKlqfRaBHwRnhRCc5Dq8ZmOuoWu5HC2OGvA//ibP+bT4ijKWUeK&#13;&#10;K7mlJ8FZ+83SQqd3+XUeFZq+yPCjsRsNezAPQDqmrVBDyYx52I5m7cG80ntYxkIUElZSuZLjaD7g&#13;&#10;IH16T1ItlymJdOgEru3GyQgd6YpcbvtX4d2ZcKRNPcEoR1G8433IjTeDWx6Q2E9LidQORJ4ZJw2n&#13;&#10;tZ7fW3wkv36nrLd/hcVPAAAA//8DAFBLAwQUAAYACAAAACEA7vs2v9sAAAAIAQAADwAAAGRycy9k&#13;&#10;b3ducmV2LnhtbEyPQU/DMAyF70j8h8hI3FjSHcbWNZ0m2I4IbcA9a0xbLXGqJOvKv8c7wcWS/fSe&#13;&#10;31dtJu/EiDH1gTQUMwUCqQm2p1bD58f+aQkiZUPWuECo4QcTbOr7u8qUNlzpgOMxt4JDKJVGQ5fz&#13;&#10;UEqZmg69SbMwILH2HaI3mdfYShvNlcO9k3OlFtKbnvhDZwZ86bA5Hy9ew3DYuTdSUU3j8n2Xv+ZF&#13;&#10;6PeF1o8P0+uax3YNIuOU/xxwY+D+UHOxU7iQTcJpYJp8uwrWFqsViJOGZ6VA1pX8D1D/AgAA//8D&#13;&#10;AFBLAQItABQABgAIAAAAIQC2gziS/gAAAOEBAAATAAAAAAAAAAAAAAAAAAAAAABbQ29udGVudF9U&#13;&#10;eXBlc10ueG1sUEsBAi0AFAAGAAgAAAAhADj9If/WAAAAlAEAAAsAAAAAAAAAAAAAAAAALwEAAF9y&#13;&#10;ZWxzLy5yZWxzUEsBAi0AFAAGAAgAAAAhAHubfvMwAgAAXQQAAA4AAAAAAAAAAAAAAAAALgIAAGRy&#13;&#10;cy9lMm9Eb2MueG1sUEsBAi0AFAAGAAgAAAAhAO77Nr/bAAAACAEAAA8AAAAAAAAAAAAAAAAAigQA&#13;&#10;AGRycy9kb3ducmV2LnhtbFBLBQYAAAAABAAEAPMAAACSBQAAAAA=&#13;&#10;" filled="f" stroked="f">
              <v:fill o:detectmouseclick="t"/>
              <v:textbox style="mso-fit-shape-to-text:t" inset="15pt,0,0,0">
                <w:txbxContent>
                  <w:p w14:paraId="3682285D" w14:textId="3A53524D" w:rsidR="00285048" w:rsidRPr="00285048" w:rsidRDefault="00285048">
                    <w:pPr>
                      <w:rPr>
                        <w:rFonts w:ascii="Calibri" w:eastAsia="Calibri" w:hAnsi="Calibri" w:cs="Calibri"/>
                        <w:color w:val="737373"/>
                        <w:sz w:val="16"/>
                        <w:szCs w:val="16"/>
                      </w:rPr>
                    </w:pPr>
                    <w:r w:rsidRPr="00285048">
                      <w:rPr>
                        <w:rFonts w:ascii="Calibri" w:eastAsia="Calibri" w:hAnsi="Calibri" w:cs="Calibri"/>
                        <w:color w:val="737373"/>
                        <w:sz w:val="16"/>
                        <w:szCs w:val="16"/>
                      </w:rPr>
                      <w:t>Sensitivity: Open</w:t>
                    </w:r>
                  </w:p>
                </w:txbxContent>
              </v:textbox>
              <w10:wrap type="square"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90FC8A" w14:textId="77777777" w:rsidR="00D14E5F" w:rsidRDefault="00D14E5F" w:rsidP="00453BD2">
      <w:r>
        <w:separator/>
      </w:r>
    </w:p>
  </w:footnote>
  <w:footnote w:type="continuationSeparator" w:id="0">
    <w:p w14:paraId="0A767927" w14:textId="77777777" w:rsidR="00D14E5F" w:rsidRDefault="00D14E5F" w:rsidP="00453BD2">
      <w:r>
        <w:continuationSeparator/>
      </w:r>
    </w:p>
  </w:footnote>
  <w:footnote w:id="1">
    <w:p w14:paraId="482BFCE9" w14:textId="631C521D" w:rsidR="00F251C5" w:rsidRPr="005F2900" w:rsidRDefault="00F251C5">
      <w:pPr>
        <w:pStyle w:val="FootnoteText"/>
        <w:rPr>
          <w:lang w:val="en-US"/>
        </w:rPr>
      </w:pPr>
      <w:r>
        <w:rPr>
          <w:rStyle w:val="FootnoteReference"/>
        </w:rPr>
        <w:footnoteRef/>
      </w:r>
      <w:r>
        <w:t xml:space="preserve"> </w:t>
      </w:r>
      <w:r w:rsidRPr="00F251C5">
        <w:t>Hochreiter, Sepp &amp; Schmidhuber, Jürgen. (1997). Long Short-term Memory. Neural computation. 9. 1735-80. 10.1162/neco.1997.9.8.1735.</w:t>
      </w:r>
    </w:p>
  </w:footnote>
  <w:footnote w:id="2">
    <w:p w14:paraId="000800C7" w14:textId="05EE9BF5" w:rsidR="00453BD2" w:rsidRPr="005F2900" w:rsidRDefault="00453BD2">
      <w:pPr>
        <w:pStyle w:val="FootnoteText"/>
        <w:rPr>
          <w:lang w:val="en-US"/>
        </w:rPr>
      </w:pPr>
      <w:r>
        <w:rPr>
          <w:rStyle w:val="FootnoteReference"/>
        </w:rPr>
        <w:footnoteRef/>
      </w:r>
      <w:r>
        <w:t xml:space="preserve"> </w:t>
      </w:r>
      <w:r w:rsidRPr="00453BD2">
        <w:t>https://www.kdnuggets.com/2018/04/right-metric-evaluating-machine-learning-models-1.html</w:t>
      </w:r>
    </w:p>
  </w:footnote>
  <w:footnote w:id="3">
    <w:p w14:paraId="51E99EDA" w14:textId="144AC2A9" w:rsidR="008A7B6D" w:rsidRPr="00BA14A9" w:rsidRDefault="008A7B6D">
      <w:pPr>
        <w:pStyle w:val="FootnoteText"/>
        <w:rPr>
          <w:lang w:val="en-US"/>
        </w:rPr>
      </w:pPr>
      <w:r>
        <w:rPr>
          <w:rStyle w:val="FootnoteReference"/>
        </w:rPr>
        <w:footnoteRef/>
      </w:r>
      <w:r>
        <w:t xml:space="preserve"> </w:t>
      </w:r>
      <w:r w:rsidR="00BA14A9" w:rsidRPr="00BA14A9">
        <w:rPr>
          <w:lang w:val="en-US"/>
        </w:rPr>
        <w:t>Images</w:t>
      </w:r>
      <w:r w:rsidR="004D21EE">
        <w:rPr>
          <w:lang w:val="en-US"/>
        </w:rPr>
        <w:t xml:space="preserve"> and details</w:t>
      </w:r>
      <w:r w:rsidR="00BA14A9" w:rsidRPr="00BA14A9">
        <w:rPr>
          <w:lang w:val="en-US"/>
        </w:rPr>
        <w:t xml:space="preserve"> from: https://colah.github.io/posts/2015-08-Understanding-LSTMs/</w:t>
      </w:r>
    </w:p>
  </w:footnote>
  <w:footnote w:id="4">
    <w:p w14:paraId="7B4D36FD" w14:textId="56C1A3DD" w:rsidR="004D21EE" w:rsidRPr="004D21EE" w:rsidRDefault="004D21EE">
      <w:pPr>
        <w:pStyle w:val="FootnoteText"/>
        <w:rPr>
          <w:lang w:val="en-US"/>
        </w:rPr>
      </w:pPr>
      <w:r>
        <w:rPr>
          <w:rStyle w:val="FootnoteReference"/>
        </w:rPr>
        <w:footnoteRef/>
      </w:r>
      <w:r>
        <w:t xml:space="preserve"> </w:t>
      </w:r>
      <w:r w:rsidRPr="004D21EE">
        <w:t>https://www.researchgate.net/publication/13853244_Long_Short-term_Memory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714B4A" w14:textId="77777777" w:rsidR="00285048" w:rsidRDefault="0028504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0FBAE7" w14:textId="77777777" w:rsidR="00285048" w:rsidRDefault="0028504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A0B7D0" w14:textId="77777777" w:rsidR="00285048" w:rsidRDefault="002850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E4604"/>
    <w:multiLevelType w:val="multilevel"/>
    <w:tmpl w:val="81E0F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257D3D"/>
    <w:multiLevelType w:val="hybridMultilevel"/>
    <w:tmpl w:val="9F503A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7695A23"/>
    <w:multiLevelType w:val="hybridMultilevel"/>
    <w:tmpl w:val="776006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77632DF"/>
    <w:multiLevelType w:val="hybridMultilevel"/>
    <w:tmpl w:val="89B69B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8B34A38"/>
    <w:multiLevelType w:val="hybridMultilevel"/>
    <w:tmpl w:val="2DF45C9C"/>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5" w15:restartNumberingAfterBreak="0">
    <w:nsid w:val="1C326428"/>
    <w:multiLevelType w:val="hybridMultilevel"/>
    <w:tmpl w:val="AF4A45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CD22F46"/>
    <w:multiLevelType w:val="hybridMultilevel"/>
    <w:tmpl w:val="83641D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1A7116A"/>
    <w:multiLevelType w:val="hybridMultilevel"/>
    <w:tmpl w:val="A99AF5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3032DB5"/>
    <w:multiLevelType w:val="hybridMultilevel"/>
    <w:tmpl w:val="F4DE73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A8F2D41"/>
    <w:multiLevelType w:val="hybridMultilevel"/>
    <w:tmpl w:val="05E0C81E"/>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31633B1"/>
    <w:multiLevelType w:val="hybridMultilevel"/>
    <w:tmpl w:val="A4C83B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50817A9"/>
    <w:multiLevelType w:val="hybridMultilevel"/>
    <w:tmpl w:val="E64EFB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9"/>
  </w:num>
  <w:num w:numId="3">
    <w:abstractNumId w:val="8"/>
  </w:num>
  <w:num w:numId="4">
    <w:abstractNumId w:val="2"/>
  </w:num>
  <w:num w:numId="5">
    <w:abstractNumId w:val="5"/>
  </w:num>
  <w:num w:numId="6">
    <w:abstractNumId w:val="6"/>
  </w:num>
  <w:num w:numId="7">
    <w:abstractNumId w:val="11"/>
  </w:num>
  <w:num w:numId="8">
    <w:abstractNumId w:val="4"/>
  </w:num>
  <w:num w:numId="9">
    <w:abstractNumId w:val="7"/>
  </w:num>
  <w:num w:numId="10">
    <w:abstractNumId w:val="3"/>
  </w:num>
  <w:num w:numId="11">
    <w:abstractNumId w:val="0"/>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5171"/>
    <w:rsid w:val="0002519E"/>
    <w:rsid w:val="00026A89"/>
    <w:rsid w:val="00047759"/>
    <w:rsid w:val="000816B2"/>
    <w:rsid w:val="000A1874"/>
    <w:rsid w:val="000A712F"/>
    <w:rsid w:val="000C41B3"/>
    <w:rsid w:val="000C4A1F"/>
    <w:rsid w:val="000D3A7D"/>
    <w:rsid w:val="000D5171"/>
    <w:rsid w:val="0010155D"/>
    <w:rsid w:val="0011224C"/>
    <w:rsid w:val="00113BEA"/>
    <w:rsid w:val="0012085A"/>
    <w:rsid w:val="001319D8"/>
    <w:rsid w:val="0016634C"/>
    <w:rsid w:val="0018446D"/>
    <w:rsid w:val="001B4595"/>
    <w:rsid w:val="001E2A17"/>
    <w:rsid w:val="001E75FF"/>
    <w:rsid w:val="001F7AC2"/>
    <w:rsid w:val="00201512"/>
    <w:rsid w:val="00226547"/>
    <w:rsid w:val="00242074"/>
    <w:rsid w:val="00245FD1"/>
    <w:rsid w:val="00262644"/>
    <w:rsid w:val="00285048"/>
    <w:rsid w:val="00287998"/>
    <w:rsid w:val="002A50A2"/>
    <w:rsid w:val="002B56E6"/>
    <w:rsid w:val="00340572"/>
    <w:rsid w:val="00380255"/>
    <w:rsid w:val="003836EC"/>
    <w:rsid w:val="003D0C70"/>
    <w:rsid w:val="00426140"/>
    <w:rsid w:val="00453BD2"/>
    <w:rsid w:val="004646B5"/>
    <w:rsid w:val="004B09B1"/>
    <w:rsid w:val="004B63D6"/>
    <w:rsid w:val="004D0648"/>
    <w:rsid w:val="004D21EE"/>
    <w:rsid w:val="004F6D37"/>
    <w:rsid w:val="00502885"/>
    <w:rsid w:val="005211FD"/>
    <w:rsid w:val="005476EA"/>
    <w:rsid w:val="00560D60"/>
    <w:rsid w:val="00566B28"/>
    <w:rsid w:val="005747CD"/>
    <w:rsid w:val="005765DB"/>
    <w:rsid w:val="005F043E"/>
    <w:rsid w:val="005F2900"/>
    <w:rsid w:val="006052DE"/>
    <w:rsid w:val="006365E9"/>
    <w:rsid w:val="006610A2"/>
    <w:rsid w:val="00671218"/>
    <w:rsid w:val="006F06C7"/>
    <w:rsid w:val="00722032"/>
    <w:rsid w:val="00775A2B"/>
    <w:rsid w:val="00791099"/>
    <w:rsid w:val="007A2D36"/>
    <w:rsid w:val="007A4648"/>
    <w:rsid w:val="007D7311"/>
    <w:rsid w:val="007F4A69"/>
    <w:rsid w:val="00843E95"/>
    <w:rsid w:val="00856CEE"/>
    <w:rsid w:val="00892848"/>
    <w:rsid w:val="008A26D0"/>
    <w:rsid w:val="008A7B6D"/>
    <w:rsid w:val="008E3EC8"/>
    <w:rsid w:val="008F0FD6"/>
    <w:rsid w:val="008F22E5"/>
    <w:rsid w:val="009152F2"/>
    <w:rsid w:val="0093790E"/>
    <w:rsid w:val="00972BE0"/>
    <w:rsid w:val="009955C5"/>
    <w:rsid w:val="009C0B06"/>
    <w:rsid w:val="009C3A7C"/>
    <w:rsid w:val="009C4F47"/>
    <w:rsid w:val="00A13B14"/>
    <w:rsid w:val="00A67A57"/>
    <w:rsid w:val="00A95D93"/>
    <w:rsid w:val="00A9769D"/>
    <w:rsid w:val="00AB64D2"/>
    <w:rsid w:val="00AC74E5"/>
    <w:rsid w:val="00AD1D1A"/>
    <w:rsid w:val="00AD6D67"/>
    <w:rsid w:val="00AE7EE5"/>
    <w:rsid w:val="00B230CF"/>
    <w:rsid w:val="00B65137"/>
    <w:rsid w:val="00BA14A9"/>
    <w:rsid w:val="00BC3E45"/>
    <w:rsid w:val="00BD4409"/>
    <w:rsid w:val="00BE44FF"/>
    <w:rsid w:val="00BF4F1F"/>
    <w:rsid w:val="00C30802"/>
    <w:rsid w:val="00C41D87"/>
    <w:rsid w:val="00C4701A"/>
    <w:rsid w:val="00CD3A3D"/>
    <w:rsid w:val="00D03D79"/>
    <w:rsid w:val="00D04A17"/>
    <w:rsid w:val="00D14E5F"/>
    <w:rsid w:val="00D31677"/>
    <w:rsid w:val="00D830C7"/>
    <w:rsid w:val="00DB2905"/>
    <w:rsid w:val="00DD2C5E"/>
    <w:rsid w:val="00E24BA3"/>
    <w:rsid w:val="00E453D8"/>
    <w:rsid w:val="00E53078"/>
    <w:rsid w:val="00E5737B"/>
    <w:rsid w:val="00E609D5"/>
    <w:rsid w:val="00ED1D51"/>
    <w:rsid w:val="00F251C5"/>
    <w:rsid w:val="00F33B0A"/>
    <w:rsid w:val="00F474D2"/>
    <w:rsid w:val="00FF2E61"/>
    <w:rsid w:val="00FF4F03"/>
    <w:rsid w:val="00FF5F97"/>
  </w:rsids>
  <m:mathPr>
    <m:mathFont m:val="Cambria Math"/>
    <m:brkBin m:val="before"/>
    <m:brkBinSub m:val="--"/>
    <m:smallFrac m:val="0"/>
    <m:dispDef/>
    <m:lMargin m:val="0"/>
    <m:rMargin m:val="0"/>
    <m:defJc m:val="centerGroup"/>
    <m:wrapIndent m:val="1440"/>
    <m:intLim m:val="subSup"/>
    <m:naryLim m:val="undOvr"/>
  </m:mathPr>
  <w:themeFontLang w:val="en-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81F06F"/>
  <w15:chartTrackingRefBased/>
  <w15:docId w15:val="{09A15822-7DEB-6A4E-9EE6-F6F5F64EC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N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D517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D517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66B2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5171"/>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0D5171"/>
    <w:rPr>
      <w:b/>
      <w:bCs/>
    </w:rPr>
  </w:style>
  <w:style w:type="character" w:customStyle="1" w:styleId="Heading2Char">
    <w:name w:val="Heading 2 Char"/>
    <w:basedOn w:val="DefaultParagraphFont"/>
    <w:link w:val="Heading2"/>
    <w:uiPriority w:val="9"/>
    <w:rsid w:val="000D517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66B28"/>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566B28"/>
    <w:pPr>
      <w:ind w:left="720"/>
      <w:contextualSpacing/>
    </w:pPr>
  </w:style>
  <w:style w:type="paragraph" w:styleId="NormalWeb">
    <w:name w:val="Normal (Web)"/>
    <w:basedOn w:val="Normal"/>
    <w:uiPriority w:val="99"/>
    <w:semiHidden/>
    <w:unhideWhenUsed/>
    <w:rsid w:val="00566B28"/>
    <w:pPr>
      <w:spacing w:before="100" w:beforeAutospacing="1" w:after="100" w:afterAutospacing="1"/>
    </w:pPr>
    <w:rPr>
      <w:rFonts w:ascii="Times New Roman" w:eastAsia="Times New Roman" w:hAnsi="Times New Roman" w:cs="Times New Roman"/>
      <w:lang w:eastAsia="en-GB"/>
    </w:rPr>
  </w:style>
  <w:style w:type="character" w:styleId="Hyperlink">
    <w:name w:val="Hyperlink"/>
    <w:basedOn w:val="DefaultParagraphFont"/>
    <w:uiPriority w:val="99"/>
    <w:unhideWhenUsed/>
    <w:rsid w:val="004B09B1"/>
    <w:rPr>
      <w:color w:val="0563C1" w:themeColor="hyperlink"/>
      <w:u w:val="single"/>
    </w:rPr>
  </w:style>
  <w:style w:type="character" w:styleId="UnresolvedMention">
    <w:name w:val="Unresolved Mention"/>
    <w:basedOn w:val="DefaultParagraphFont"/>
    <w:uiPriority w:val="99"/>
    <w:semiHidden/>
    <w:unhideWhenUsed/>
    <w:rsid w:val="004B09B1"/>
    <w:rPr>
      <w:color w:val="605E5C"/>
      <w:shd w:val="clear" w:color="auto" w:fill="E1DFDD"/>
    </w:rPr>
  </w:style>
  <w:style w:type="paragraph" w:styleId="FootnoteText">
    <w:name w:val="footnote text"/>
    <w:basedOn w:val="Normal"/>
    <w:link w:val="FootnoteTextChar"/>
    <w:uiPriority w:val="99"/>
    <w:semiHidden/>
    <w:unhideWhenUsed/>
    <w:rsid w:val="00453BD2"/>
    <w:rPr>
      <w:sz w:val="20"/>
      <w:szCs w:val="20"/>
    </w:rPr>
  </w:style>
  <w:style w:type="character" w:customStyle="1" w:styleId="FootnoteTextChar">
    <w:name w:val="Footnote Text Char"/>
    <w:basedOn w:val="DefaultParagraphFont"/>
    <w:link w:val="FootnoteText"/>
    <w:uiPriority w:val="99"/>
    <w:semiHidden/>
    <w:rsid w:val="00453BD2"/>
    <w:rPr>
      <w:sz w:val="20"/>
      <w:szCs w:val="20"/>
    </w:rPr>
  </w:style>
  <w:style w:type="character" w:styleId="FootnoteReference">
    <w:name w:val="footnote reference"/>
    <w:basedOn w:val="DefaultParagraphFont"/>
    <w:uiPriority w:val="99"/>
    <w:semiHidden/>
    <w:unhideWhenUsed/>
    <w:rsid w:val="00453BD2"/>
    <w:rPr>
      <w:vertAlign w:val="superscript"/>
    </w:rPr>
  </w:style>
  <w:style w:type="paragraph" w:styleId="EndnoteText">
    <w:name w:val="endnote text"/>
    <w:basedOn w:val="Normal"/>
    <w:link w:val="EndnoteTextChar"/>
    <w:uiPriority w:val="99"/>
    <w:semiHidden/>
    <w:unhideWhenUsed/>
    <w:rsid w:val="00F251C5"/>
    <w:rPr>
      <w:sz w:val="20"/>
      <w:szCs w:val="20"/>
    </w:rPr>
  </w:style>
  <w:style w:type="character" w:customStyle="1" w:styleId="EndnoteTextChar">
    <w:name w:val="Endnote Text Char"/>
    <w:basedOn w:val="DefaultParagraphFont"/>
    <w:link w:val="EndnoteText"/>
    <w:uiPriority w:val="99"/>
    <w:semiHidden/>
    <w:rsid w:val="00F251C5"/>
    <w:rPr>
      <w:sz w:val="20"/>
      <w:szCs w:val="20"/>
    </w:rPr>
  </w:style>
  <w:style w:type="character" w:styleId="EndnoteReference">
    <w:name w:val="endnote reference"/>
    <w:basedOn w:val="DefaultParagraphFont"/>
    <w:uiPriority w:val="99"/>
    <w:semiHidden/>
    <w:unhideWhenUsed/>
    <w:rsid w:val="00F251C5"/>
    <w:rPr>
      <w:vertAlign w:val="superscript"/>
    </w:rPr>
  </w:style>
  <w:style w:type="character" w:styleId="HTMLCode">
    <w:name w:val="HTML Code"/>
    <w:basedOn w:val="DefaultParagraphFont"/>
    <w:uiPriority w:val="99"/>
    <w:semiHidden/>
    <w:unhideWhenUsed/>
    <w:rsid w:val="00BE44FF"/>
    <w:rPr>
      <w:rFonts w:ascii="Courier New" w:eastAsia="Times New Roman" w:hAnsi="Courier New" w:cs="Courier New"/>
      <w:sz w:val="20"/>
      <w:szCs w:val="20"/>
    </w:rPr>
  </w:style>
  <w:style w:type="paragraph" w:styleId="Header">
    <w:name w:val="header"/>
    <w:basedOn w:val="Normal"/>
    <w:link w:val="HeaderChar"/>
    <w:uiPriority w:val="99"/>
    <w:unhideWhenUsed/>
    <w:rsid w:val="00285048"/>
    <w:pPr>
      <w:tabs>
        <w:tab w:val="center" w:pos="4513"/>
        <w:tab w:val="right" w:pos="9026"/>
      </w:tabs>
    </w:pPr>
  </w:style>
  <w:style w:type="character" w:customStyle="1" w:styleId="HeaderChar">
    <w:name w:val="Header Char"/>
    <w:basedOn w:val="DefaultParagraphFont"/>
    <w:link w:val="Header"/>
    <w:uiPriority w:val="99"/>
    <w:rsid w:val="00285048"/>
  </w:style>
  <w:style w:type="paragraph" w:styleId="Footer">
    <w:name w:val="footer"/>
    <w:basedOn w:val="Normal"/>
    <w:link w:val="FooterChar"/>
    <w:uiPriority w:val="99"/>
    <w:unhideWhenUsed/>
    <w:rsid w:val="00285048"/>
    <w:pPr>
      <w:tabs>
        <w:tab w:val="center" w:pos="4513"/>
        <w:tab w:val="right" w:pos="9026"/>
      </w:tabs>
    </w:pPr>
  </w:style>
  <w:style w:type="character" w:customStyle="1" w:styleId="FooterChar">
    <w:name w:val="Footer Char"/>
    <w:basedOn w:val="DefaultParagraphFont"/>
    <w:link w:val="Footer"/>
    <w:uiPriority w:val="99"/>
    <w:rsid w:val="002850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609120">
      <w:bodyDiv w:val="1"/>
      <w:marLeft w:val="0"/>
      <w:marRight w:val="0"/>
      <w:marTop w:val="0"/>
      <w:marBottom w:val="0"/>
      <w:divBdr>
        <w:top w:val="none" w:sz="0" w:space="0" w:color="auto"/>
        <w:left w:val="none" w:sz="0" w:space="0" w:color="auto"/>
        <w:bottom w:val="none" w:sz="0" w:space="0" w:color="auto"/>
        <w:right w:val="none" w:sz="0" w:space="0" w:color="auto"/>
      </w:divBdr>
    </w:div>
    <w:div w:id="191959084">
      <w:bodyDiv w:val="1"/>
      <w:marLeft w:val="0"/>
      <w:marRight w:val="0"/>
      <w:marTop w:val="0"/>
      <w:marBottom w:val="0"/>
      <w:divBdr>
        <w:top w:val="none" w:sz="0" w:space="0" w:color="auto"/>
        <w:left w:val="none" w:sz="0" w:space="0" w:color="auto"/>
        <w:bottom w:val="none" w:sz="0" w:space="0" w:color="auto"/>
        <w:right w:val="none" w:sz="0" w:space="0" w:color="auto"/>
      </w:divBdr>
    </w:div>
    <w:div w:id="232355187">
      <w:bodyDiv w:val="1"/>
      <w:marLeft w:val="0"/>
      <w:marRight w:val="0"/>
      <w:marTop w:val="0"/>
      <w:marBottom w:val="0"/>
      <w:divBdr>
        <w:top w:val="none" w:sz="0" w:space="0" w:color="auto"/>
        <w:left w:val="none" w:sz="0" w:space="0" w:color="auto"/>
        <w:bottom w:val="none" w:sz="0" w:space="0" w:color="auto"/>
        <w:right w:val="none" w:sz="0" w:space="0" w:color="auto"/>
      </w:divBdr>
    </w:div>
    <w:div w:id="233324653">
      <w:bodyDiv w:val="1"/>
      <w:marLeft w:val="0"/>
      <w:marRight w:val="0"/>
      <w:marTop w:val="0"/>
      <w:marBottom w:val="0"/>
      <w:divBdr>
        <w:top w:val="none" w:sz="0" w:space="0" w:color="auto"/>
        <w:left w:val="none" w:sz="0" w:space="0" w:color="auto"/>
        <w:bottom w:val="none" w:sz="0" w:space="0" w:color="auto"/>
        <w:right w:val="none" w:sz="0" w:space="0" w:color="auto"/>
      </w:divBdr>
    </w:div>
    <w:div w:id="274218100">
      <w:bodyDiv w:val="1"/>
      <w:marLeft w:val="0"/>
      <w:marRight w:val="0"/>
      <w:marTop w:val="0"/>
      <w:marBottom w:val="0"/>
      <w:divBdr>
        <w:top w:val="none" w:sz="0" w:space="0" w:color="auto"/>
        <w:left w:val="none" w:sz="0" w:space="0" w:color="auto"/>
        <w:bottom w:val="none" w:sz="0" w:space="0" w:color="auto"/>
        <w:right w:val="none" w:sz="0" w:space="0" w:color="auto"/>
      </w:divBdr>
    </w:div>
    <w:div w:id="309672595">
      <w:bodyDiv w:val="1"/>
      <w:marLeft w:val="0"/>
      <w:marRight w:val="0"/>
      <w:marTop w:val="0"/>
      <w:marBottom w:val="0"/>
      <w:divBdr>
        <w:top w:val="none" w:sz="0" w:space="0" w:color="auto"/>
        <w:left w:val="none" w:sz="0" w:space="0" w:color="auto"/>
        <w:bottom w:val="none" w:sz="0" w:space="0" w:color="auto"/>
        <w:right w:val="none" w:sz="0" w:space="0" w:color="auto"/>
      </w:divBdr>
    </w:div>
    <w:div w:id="342901815">
      <w:bodyDiv w:val="1"/>
      <w:marLeft w:val="0"/>
      <w:marRight w:val="0"/>
      <w:marTop w:val="0"/>
      <w:marBottom w:val="0"/>
      <w:divBdr>
        <w:top w:val="none" w:sz="0" w:space="0" w:color="auto"/>
        <w:left w:val="none" w:sz="0" w:space="0" w:color="auto"/>
        <w:bottom w:val="none" w:sz="0" w:space="0" w:color="auto"/>
        <w:right w:val="none" w:sz="0" w:space="0" w:color="auto"/>
      </w:divBdr>
    </w:div>
    <w:div w:id="382949126">
      <w:bodyDiv w:val="1"/>
      <w:marLeft w:val="0"/>
      <w:marRight w:val="0"/>
      <w:marTop w:val="0"/>
      <w:marBottom w:val="0"/>
      <w:divBdr>
        <w:top w:val="none" w:sz="0" w:space="0" w:color="auto"/>
        <w:left w:val="none" w:sz="0" w:space="0" w:color="auto"/>
        <w:bottom w:val="none" w:sz="0" w:space="0" w:color="auto"/>
        <w:right w:val="none" w:sz="0" w:space="0" w:color="auto"/>
      </w:divBdr>
    </w:div>
    <w:div w:id="398212773">
      <w:bodyDiv w:val="1"/>
      <w:marLeft w:val="0"/>
      <w:marRight w:val="0"/>
      <w:marTop w:val="0"/>
      <w:marBottom w:val="0"/>
      <w:divBdr>
        <w:top w:val="none" w:sz="0" w:space="0" w:color="auto"/>
        <w:left w:val="none" w:sz="0" w:space="0" w:color="auto"/>
        <w:bottom w:val="none" w:sz="0" w:space="0" w:color="auto"/>
        <w:right w:val="none" w:sz="0" w:space="0" w:color="auto"/>
      </w:divBdr>
    </w:div>
    <w:div w:id="489373117">
      <w:bodyDiv w:val="1"/>
      <w:marLeft w:val="0"/>
      <w:marRight w:val="0"/>
      <w:marTop w:val="0"/>
      <w:marBottom w:val="0"/>
      <w:divBdr>
        <w:top w:val="none" w:sz="0" w:space="0" w:color="auto"/>
        <w:left w:val="none" w:sz="0" w:space="0" w:color="auto"/>
        <w:bottom w:val="none" w:sz="0" w:space="0" w:color="auto"/>
        <w:right w:val="none" w:sz="0" w:space="0" w:color="auto"/>
      </w:divBdr>
    </w:div>
    <w:div w:id="521553341">
      <w:bodyDiv w:val="1"/>
      <w:marLeft w:val="0"/>
      <w:marRight w:val="0"/>
      <w:marTop w:val="0"/>
      <w:marBottom w:val="0"/>
      <w:divBdr>
        <w:top w:val="none" w:sz="0" w:space="0" w:color="auto"/>
        <w:left w:val="none" w:sz="0" w:space="0" w:color="auto"/>
        <w:bottom w:val="none" w:sz="0" w:space="0" w:color="auto"/>
        <w:right w:val="none" w:sz="0" w:space="0" w:color="auto"/>
      </w:divBdr>
    </w:div>
    <w:div w:id="599676955">
      <w:bodyDiv w:val="1"/>
      <w:marLeft w:val="0"/>
      <w:marRight w:val="0"/>
      <w:marTop w:val="0"/>
      <w:marBottom w:val="0"/>
      <w:divBdr>
        <w:top w:val="none" w:sz="0" w:space="0" w:color="auto"/>
        <w:left w:val="none" w:sz="0" w:space="0" w:color="auto"/>
        <w:bottom w:val="none" w:sz="0" w:space="0" w:color="auto"/>
        <w:right w:val="none" w:sz="0" w:space="0" w:color="auto"/>
      </w:divBdr>
    </w:div>
    <w:div w:id="602764641">
      <w:bodyDiv w:val="1"/>
      <w:marLeft w:val="0"/>
      <w:marRight w:val="0"/>
      <w:marTop w:val="0"/>
      <w:marBottom w:val="0"/>
      <w:divBdr>
        <w:top w:val="none" w:sz="0" w:space="0" w:color="auto"/>
        <w:left w:val="none" w:sz="0" w:space="0" w:color="auto"/>
        <w:bottom w:val="none" w:sz="0" w:space="0" w:color="auto"/>
        <w:right w:val="none" w:sz="0" w:space="0" w:color="auto"/>
      </w:divBdr>
    </w:div>
    <w:div w:id="853764711">
      <w:bodyDiv w:val="1"/>
      <w:marLeft w:val="0"/>
      <w:marRight w:val="0"/>
      <w:marTop w:val="0"/>
      <w:marBottom w:val="0"/>
      <w:divBdr>
        <w:top w:val="none" w:sz="0" w:space="0" w:color="auto"/>
        <w:left w:val="none" w:sz="0" w:space="0" w:color="auto"/>
        <w:bottom w:val="none" w:sz="0" w:space="0" w:color="auto"/>
        <w:right w:val="none" w:sz="0" w:space="0" w:color="auto"/>
      </w:divBdr>
    </w:div>
    <w:div w:id="877664022">
      <w:bodyDiv w:val="1"/>
      <w:marLeft w:val="0"/>
      <w:marRight w:val="0"/>
      <w:marTop w:val="0"/>
      <w:marBottom w:val="0"/>
      <w:divBdr>
        <w:top w:val="none" w:sz="0" w:space="0" w:color="auto"/>
        <w:left w:val="none" w:sz="0" w:space="0" w:color="auto"/>
        <w:bottom w:val="none" w:sz="0" w:space="0" w:color="auto"/>
        <w:right w:val="none" w:sz="0" w:space="0" w:color="auto"/>
      </w:divBdr>
    </w:div>
    <w:div w:id="901067235">
      <w:bodyDiv w:val="1"/>
      <w:marLeft w:val="0"/>
      <w:marRight w:val="0"/>
      <w:marTop w:val="0"/>
      <w:marBottom w:val="0"/>
      <w:divBdr>
        <w:top w:val="none" w:sz="0" w:space="0" w:color="auto"/>
        <w:left w:val="none" w:sz="0" w:space="0" w:color="auto"/>
        <w:bottom w:val="none" w:sz="0" w:space="0" w:color="auto"/>
        <w:right w:val="none" w:sz="0" w:space="0" w:color="auto"/>
      </w:divBdr>
    </w:div>
    <w:div w:id="972976621">
      <w:bodyDiv w:val="1"/>
      <w:marLeft w:val="0"/>
      <w:marRight w:val="0"/>
      <w:marTop w:val="0"/>
      <w:marBottom w:val="0"/>
      <w:divBdr>
        <w:top w:val="none" w:sz="0" w:space="0" w:color="auto"/>
        <w:left w:val="none" w:sz="0" w:space="0" w:color="auto"/>
        <w:bottom w:val="none" w:sz="0" w:space="0" w:color="auto"/>
        <w:right w:val="none" w:sz="0" w:space="0" w:color="auto"/>
      </w:divBdr>
    </w:div>
    <w:div w:id="987590857">
      <w:bodyDiv w:val="1"/>
      <w:marLeft w:val="0"/>
      <w:marRight w:val="0"/>
      <w:marTop w:val="0"/>
      <w:marBottom w:val="0"/>
      <w:divBdr>
        <w:top w:val="none" w:sz="0" w:space="0" w:color="auto"/>
        <w:left w:val="none" w:sz="0" w:space="0" w:color="auto"/>
        <w:bottom w:val="none" w:sz="0" w:space="0" w:color="auto"/>
        <w:right w:val="none" w:sz="0" w:space="0" w:color="auto"/>
      </w:divBdr>
    </w:div>
    <w:div w:id="992292354">
      <w:bodyDiv w:val="1"/>
      <w:marLeft w:val="0"/>
      <w:marRight w:val="0"/>
      <w:marTop w:val="0"/>
      <w:marBottom w:val="0"/>
      <w:divBdr>
        <w:top w:val="none" w:sz="0" w:space="0" w:color="auto"/>
        <w:left w:val="none" w:sz="0" w:space="0" w:color="auto"/>
        <w:bottom w:val="none" w:sz="0" w:space="0" w:color="auto"/>
        <w:right w:val="none" w:sz="0" w:space="0" w:color="auto"/>
      </w:divBdr>
    </w:div>
    <w:div w:id="1004286060">
      <w:bodyDiv w:val="1"/>
      <w:marLeft w:val="0"/>
      <w:marRight w:val="0"/>
      <w:marTop w:val="0"/>
      <w:marBottom w:val="0"/>
      <w:divBdr>
        <w:top w:val="none" w:sz="0" w:space="0" w:color="auto"/>
        <w:left w:val="none" w:sz="0" w:space="0" w:color="auto"/>
        <w:bottom w:val="none" w:sz="0" w:space="0" w:color="auto"/>
        <w:right w:val="none" w:sz="0" w:space="0" w:color="auto"/>
      </w:divBdr>
    </w:div>
    <w:div w:id="1077046523">
      <w:bodyDiv w:val="1"/>
      <w:marLeft w:val="0"/>
      <w:marRight w:val="0"/>
      <w:marTop w:val="0"/>
      <w:marBottom w:val="0"/>
      <w:divBdr>
        <w:top w:val="none" w:sz="0" w:space="0" w:color="auto"/>
        <w:left w:val="none" w:sz="0" w:space="0" w:color="auto"/>
        <w:bottom w:val="none" w:sz="0" w:space="0" w:color="auto"/>
        <w:right w:val="none" w:sz="0" w:space="0" w:color="auto"/>
      </w:divBdr>
    </w:div>
    <w:div w:id="1106853307">
      <w:bodyDiv w:val="1"/>
      <w:marLeft w:val="0"/>
      <w:marRight w:val="0"/>
      <w:marTop w:val="0"/>
      <w:marBottom w:val="0"/>
      <w:divBdr>
        <w:top w:val="none" w:sz="0" w:space="0" w:color="auto"/>
        <w:left w:val="none" w:sz="0" w:space="0" w:color="auto"/>
        <w:bottom w:val="none" w:sz="0" w:space="0" w:color="auto"/>
        <w:right w:val="none" w:sz="0" w:space="0" w:color="auto"/>
      </w:divBdr>
    </w:div>
    <w:div w:id="1108936997">
      <w:bodyDiv w:val="1"/>
      <w:marLeft w:val="0"/>
      <w:marRight w:val="0"/>
      <w:marTop w:val="0"/>
      <w:marBottom w:val="0"/>
      <w:divBdr>
        <w:top w:val="none" w:sz="0" w:space="0" w:color="auto"/>
        <w:left w:val="none" w:sz="0" w:space="0" w:color="auto"/>
        <w:bottom w:val="none" w:sz="0" w:space="0" w:color="auto"/>
        <w:right w:val="none" w:sz="0" w:space="0" w:color="auto"/>
      </w:divBdr>
    </w:div>
    <w:div w:id="1126313188">
      <w:bodyDiv w:val="1"/>
      <w:marLeft w:val="0"/>
      <w:marRight w:val="0"/>
      <w:marTop w:val="0"/>
      <w:marBottom w:val="0"/>
      <w:divBdr>
        <w:top w:val="none" w:sz="0" w:space="0" w:color="auto"/>
        <w:left w:val="none" w:sz="0" w:space="0" w:color="auto"/>
        <w:bottom w:val="none" w:sz="0" w:space="0" w:color="auto"/>
        <w:right w:val="none" w:sz="0" w:space="0" w:color="auto"/>
      </w:divBdr>
    </w:div>
    <w:div w:id="1200121760">
      <w:bodyDiv w:val="1"/>
      <w:marLeft w:val="0"/>
      <w:marRight w:val="0"/>
      <w:marTop w:val="0"/>
      <w:marBottom w:val="0"/>
      <w:divBdr>
        <w:top w:val="none" w:sz="0" w:space="0" w:color="auto"/>
        <w:left w:val="none" w:sz="0" w:space="0" w:color="auto"/>
        <w:bottom w:val="none" w:sz="0" w:space="0" w:color="auto"/>
        <w:right w:val="none" w:sz="0" w:space="0" w:color="auto"/>
      </w:divBdr>
    </w:div>
    <w:div w:id="1388065816">
      <w:bodyDiv w:val="1"/>
      <w:marLeft w:val="0"/>
      <w:marRight w:val="0"/>
      <w:marTop w:val="0"/>
      <w:marBottom w:val="0"/>
      <w:divBdr>
        <w:top w:val="none" w:sz="0" w:space="0" w:color="auto"/>
        <w:left w:val="none" w:sz="0" w:space="0" w:color="auto"/>
        <w:bottom w:val="none" w:sz="0" w:space="0" w:color="auto"/>
        <w:right w:val="none" w:sz="0" w:space="0" w:color="auto"/>
      </w:divBdr>
    </w:div>
    <w:div w:id="1426000052">
      <w:bodyDiv w:val="1"/>
      <w:marLeft w:val="0"/>
      <w:marRight w:val="0"/>
      <w:marTop w:val="0"/>
      <w:marBottom w:val="0"/>
      <w:divBdr>
        <w:top w:val="none" w:sz="0" w:space="0" w:color="auto"/>
        <w:left w:val="none" w:sz="0" w:space="0" w:color="auto"/>
        <w:bottom w:val="none" w:sz="0" w:space="0" w:color="auto"/>
        <w:right w:val="none" w:sz="0" w:space="0" w:color="auto"/>
      </w:divBdr>
    </w:div>
    <w:div w:id="1448502448">
      <w:bodyDiv w:val="1"/>
      <w:marLeft w:val="0"/>
      <w:marRight w:val="0"/>
      <w:marTop w:val="0"/>
      <w:marBottom w:val="0"/>
      <w:divBdr>
        <w:top w:val="none" w:sz="0" w:space="0" w:color="auto"/>
        <w:left w:val="none" w:sz="0" w:space="0" w:color="auto"/>
        <w:bottom w:val="none" w:sz="0" w:space="0" w:color="auto"/>
        <w:right w:val="none" w:sz="0" w:space="0" w:color="auto"/>
      </w:divBdr>
    </w:div>
    <w:div w:id="1472211031">
      <w:bodyDiv w:val="1"/>
      <w:marLeft w:val="0"/>
      <w:marRight w:val="0"/>
      <w:marTop w:val="0"/>
      <w:marBottom w:val="0"/>
      <w:divBdr>
        <w:top w:val="none" w:sz="0" w:space="0" w:color="auto"/>
        <w:left w:val="none" w:sz="0" w:space="0" w:color="auto"/>
        <w:bottom w:val="none" w:sz="0" w:space="0" w:color="auto"/>
        <w:right w:val="none" w:sz="0" w:space="0" w:color="auto"/>
      </w:divBdr>
    </w:div>
    <w:div w:id="1686399003">
      <w:bodyDiv w:val="1"/>
      <w:marLeft w:val="0"/>
      <w:marRight w:val="0"/>
      <w:marTop w:val="0"/>
      <w:marBottom w:val="0"/>
      <w:divBdr>
        <w:top w:val="none" w:sz="0" w:space="0" w:color="auto"/>
        <w:left w:val="none" w:sz="0" w:space="0" w:color="auto"/>
        <w:bottom w:val="none" w:sz="0" w:space="0" w:color="auto"/>
        <w:right w:val="none" w:sz="0" w:space="0" w:color="auto"/>
      </w:divBdr>
    </w:div>
    <w:div w:id="1686663655">
      <w:bodyDiv w:val="1"/>
      <w:marLeft w:val="0"/>
      <w:marRight w:val="0"/>
      <w:marTop w:val="0"/>
      <w:marBottom w:val="0"/>
      <w:divBdr>
        <w:top w:val="none" w:sz="0" w:space="0" w:color="auto"/>
        <w:left w:val="none" w:sz="0" w:space="0" w:color="auto"/>
        <w:bottom w:val="none" w:sz="0" w:space="0" w:color="auto"/>
        <w:right w:val="none" w:sz="0" w:space="0" w:color="auto"/>
      </w:divBdr>
    </w:div>
    <w:div w:id="1718897476">
      <w:bodyDiv w:val="1"/>
      <w:marLeft w:val="0"/>
      <w:marRight w:val="0"/>
      <w:marTop w:val="0"/>
      <w:marBottom w:val="0"/>
      <w:divBdr>
        <w:top w:val="none" w:sz="0" w:space="0" w:color="auto"/>
        <w:left w:val="none" w:sz="0" w:space="0" w:color="auto"/>
        <w:bottom w:val="none" w:sz="0" w:space="0" w:color="auto"/>
        <w:right w:val="none" w:sz="0" w:space="0" w:color="auto"/>
      </w:divBdr>
    </w:div>
    <w:div w:id="1771463459">
      <w:bodyDiv w:val="1"/>
      <w:marLeft w:val="0"/>
      <w:marRight w:val="0"/>
      <w:marTop w:val="0"/>
      <w:marBottom w:val="0"/>
      <w:divBdr>
        <w:top w:val="none" w:sz="0" w:space="0" w:color="auto"/>
        <w:left w:val="none" w:sz="0" w:space="0" w:color="auto"/>
        <w:bottom w:val="none" w:sz="0" w:space="0" w:color="auto"/>
        <w:right w:val="none" w:sz="0" w:space="0" w:color="auto"/>
      </w:divBdr>
    </w:div>
    <w:div w:id="1794979589">
      <w:bodyDiv w:val="1"/>
      <w:marLeft w:val="0"/>
      <w:marRight w:val="0"/>
      <w:marTop w:val="0"/>
      <w:marBottom w:val="0"/>
      <w:divBdr>
        <w:top w:val="none" w:sz="0" w:space="0" w:color="auto"/>
        <w:left w:val="none" w:sz="0" w:space="0" w:color="auto"/>
        <w:bottom w:val="none" w:sz="0" w:space="0" w:color="auto"/>
        <w:right w:val="none" w:sz="0" w:space="0" w:color="auto"/>
      </w:divBdr>
    </w:div>
    <w:div w:id="1869223158">
      <w:bodyDiv w:val="1"/>
      <w:marLeft w:val="0"/>
      <w:marRight w:val="0"/>
      <w:marTop w:val="0"/>
      <w:marBottom w:val="0"/>
      <w:divBdr>
        <w:top w:val="none" w:sz="0" w:space="0" w:color="auto"/>
        <w:left w:val="none" w:sz="0" w:space="0" w:color="auto"/>
        <w:bottom w:val="none" w:sz="0" w:space="0" w:color="auto"/>
        <w:right w:val="none" w:sz="0" w:space="0" w:color="auto"/>
      </w:divBdr>
    </w:div>
    <w:div w:id="1946233528">
      <w:bodyDiv w:val="1"/>
      <w:marLeft w:val="0"/>
      <w:marRight w:val="0"/>
      <w:marTop w:val="0"/>
      <w:marBottom w:val="0"/>
      <w:divBdr>
        <w:top w:val="none" w:sz="0" w:space="0" w:color="auto"/>
        <w:left w:val="none" w:sz="0" w:space="0" w:color="auto"/>
        <w:bottom w:val="none" w:sz="0" w:space="0" w:color="auto"/>
        <w:right w:val="none" w:sz="0" w:space="0" w:color="auto"/>
      </w:divBdr>
    </w:div>
    <w:div w:id="2082216989">
      <w:bodyDiv w:val="1"/>
      <w:marLeft w:val="0"/>
      <w:marRight w:val="0"/>
      <w:marTop w:val="0"/>
      <w:marBottom w:val="0"/>
      <w:divBdr>
        <w:top w:val="none" w:sz="0" w:space="0" w:color="auto"/>
        <w:left w:val="none" w:sz="0" w:space="0" w:color="auto"/>
        <w:bottom w:val="none" w:sz="0" w:space="0" w:color="auto"/>
        <w:right w:val="none" w:sz="0" w:space="0" w:color="auto"/>
      </w:divBdr>
    </w:div>
    <w:div w:id="2108883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3.xml"/><Relationship Id="rId10" Type="http://schemas.openxmlformats.org/officeDocument/2006/relationships/hyperlink" Target="https://frost.met.no/api.html" TargetMode="External"/><Relationship Id="rId19" Type="http://schemas.openxmlformats.org/officeDocument/2006/relationships/hyperlink" Target="https://airflow.apache.org/" TargetMode="External"/><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www.vegvesen.no/trafikkdata/api/"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2.xml"/><Relationship Id="rId8" Type="http://schemas.openxmlformats.org/officeDocument/2006/relationships/hyperlink" Target="https://api.nilu.no/"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35EA3B-E928-644B-A104-46AFD2242A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18</Pages>
  <Words>5167</Words>
  <Characters>29455</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Arne Munch-Ellingsen</dc:creator>
  <cp:keywords/>
  <dc:description/>
  <cp:lastModifiedBy>Arne Munch-Ellingsen</cp:lastModifiedBy>
  <cp:revision>15</cp:revision>
  <dcterms:created xsi:type="dcterms:W3CDTF">2020-12-14T17:22:00Z</dcterms:created>
  <dcterms:modified xsi:type="dcterms:W3CDTF">2021-03-11T11:37:00Z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15,16,17</vt:lpwstr>
  </property>
  <property fmtid="{D5CDD505-2E9C-101B-9397-08002B2CF9AE}" pid="3" name="ClassificationContentMarkingFooterFontProps">
    <vt:lpwstr>#737373,8,Calibri</vt:lpwstr>
  </property>
  <property fmtid="{D5CDD505-2E9C-101B-9397-08002B2CF9AE}" pid="4" name="ClassificationContentMarkingFooterText">
    <vt:lpwstr>Sensitivity: Open</vt:lpwstr>
  </property>
  <property fmtid="{D5CDD505-2E9C-101B-9397-08002B2CF9AE}" pid="5" name="MSIP_Label_d9079aae-29ab-493c-b557-2a0104b8cd4c_Enabled">
    <vt:lpwstr>true</vt:lpwstr>
  </property>
  <property fmtid="{D5CDD505-2E9C-101B-9397-08002B2CF9AE}" pid="6" name="MSIP_Label_d9079aae-29ab-493c-b557-2a0104b8cd4c_SetDate">
    <vt:lpwstr>2021-02-24T09:33:48Z</vt:lpwstr>
  </property>
  <property fmtid="{D5CDD505-2E9C-101B-9397-08002B2CF9AE}" pid="7" name="MSIP_Label_d9079aae-29ab-493c-b557-2a0104b8cd4c_Method">
    <vt:lpwstr>Privileged</vt:lpwstr>
  </property>
  <property fmtid="{D5CDD505-2E9C-101B-9397-08002B2CF9AE}" pid="8" name="MSIP_Label_d9079aae-29ab-493c-b557-2a0104b8cd4c_Name">
    <vt:lpwstr>d9079aae-29ab-493c-b557-2a0104b8cd4c</vt:lpwstr>
  </property>
  <property fmtid="{D5CDD505-2E9C-101B-9397-08002B2CF9AE}" pid="9" name="MSIP_Label_d9079aae-29ab-493c-b557-2a0104b8cd4c_SiteId">
    <vt:lpwstr>1676489c-5c72-46b7-ba63-9ab90c4aad44</vt:lpwstr>
  </property>
  <property fmtid="{D5CDD505-2E9C-101B-9397-08002B2CF9AE}" pid="10" name="MSIP_Label_d9079aae-29ab-493c-b557-2a0104b8cd4c_ActionId">
    <vt:lpwstr>32036721-e0c4-4a65-ae36-0011b5ace60c</vt:lpwstr>
  </property>
  <property fmtid="{D5CDD505-2E9C-101B-9397-08002B2CF9AE}" pid="11" name="MSIP_Label_d9079aae-29ab-493c-b557-2a0104b8cd4c_ContentBits">
    <vt:lpwstr>2</vt:lpwstr>
  </property>
</Properties>
</file>