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8A5CA" w14:textId="727E8C14" w:rsidR="00616E3E" w:rsidRPr="00154916" w:rsidRDefault="00154916" w:rsidP="00154916">
      <w:pPr>
        <w:spacing w:after="0" w:line="259" w:lineRule="auto"/>
        <w:ind w:left="0" w:firstLine="0"/>
        <w:rPr>
          <w:rFonts w:cs="Arial"/>
          <w:b/>
          <w:bCs/>
          <w:szCs w:val="20"/>
        </w:rPr>
      </w:pPr>
      <w:r w:rsidRPr="00154916">
        <w:rPr>
          <w:rFonts w:cs="Arial"/>
          <w:b/>
          <w:bCs/>
          <w:szCs w:val="20"/>
        </w:rPr>
        <w:t xml:space="preserve">STRATA </w:t>
      </w:r>
      <w:r w:rsidR="006612BB">
        <w:rPr>
          <w:rFonts w:cs="Arial"/>
          <w:b/>
          <w:bCs/>
          <w:szCs w:val="20"/>
        </w:rPr>
        <w:t>COMMTRAC</w:t>
      </w:r>
      <w:r w:rsidRPr="00154916">
        <w:rPr>
          <w:rFonts w:cs="Arial"/>
          <w:b/>
          <w:bCs/>
          <w:szCs w:val="20"/>
        </w:rPr>
        <w:t xml:space="preserve"> WIRELESS TRACKING AND </w:t>
      </w:r>
      <w:r w:rsidRPr="00154916">
        <w:rPr>
          <w:rFonts w:eastAsia="Calibri" w:cs="Arial"/>
          <w:b/>
          <w:bCs/>
          <w:noProof/>
          <w:szCs w:val="20"/>
        </w:rPr>
        <mc:AlternateContent>
          <mc:Choice Requires="wpg">
            <w:drawing>
              <wp:anchor distT="0" distB="0" distL="114300" distR="114300" simplePos="0" relativeHeight="251658240" behindDoc="0" locked="0" layoutInCell="1" allowOverlap="1" wp14:anchorId="10A3CD35" wp14:editId="7704290A">
                <wp:simplePos x="0" y="0"/>
                <wp:positionH relativeFrom="page">
                  <wp:posOffset>0</wp:posOffset>
                </wp:positionH>
                <wp:positionV relativeFrom="page">
                  <wp:posOffset>0</wp:posOffset>
                </wp:positionV>
                <wp:extent cx="5518150" cy="12700"/>
                <wp:effectExtent l="0" t="0" r="0" b="0"/>
                <wp:wrapTopAndBottom/>
                <wp:docPr id="18605" name="Group 18605"/>
                <wp:cNvGraphicFramePr/>
                <a:graphic xmlns:a="http://schemas.openxmlformats.org/drawingml/2006/main">
                  <a:graphicData uri="http://schemas.microsoft.com/office/word/2010/wordprocessingGroup">
                    <wpg:wgp>
                      <wpg:cNvGrpSpPr/>
                      <wpg:grpSpPr>
                        <a:xfrm>
                          <a:off x="0" y="0"/>
                          <a:ext cx="5518150" cy="12700"/>
                          <a:chOff x="0" y="0"/>
                          <a:chExt cx="5518150" cy="12700"/>
                        </a:xfrm>
                      </wpg:grpSpPr>
                      <wps:wsp>
                        <wps:cNvPr id="7" name="Shape 7"/>
                        <wps:cNvSpPr/>
                        <wps:spPr>
                          <a:xfrm>
                            <a:off x="0" y="0"/>
                            <a:ext cx="5518150" cy="0"/>
                          </a:xfrm>
                          <a:custGeom>
                            <a:avLst/>
                            <a:gdLst/>
                            <a:ahLst/>
                            <a:cxnLst/>
                            <a:rect l="0" t="0" r="0" b="0"/>
                            <a:pathLst>
                              <a:path w="5518150">
                                <a:moveTo>
                                  <a:pt x="5518150" y="0"/>
                                </a:moveTo>
                                <a:lnTo>
                                  <a:pt x="0" y="0"/>
                                </a:lnTo>
                              </a:path>
                            </a:pathLst>
                          </a:custGeom>
                          <a:ln w="12700"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605" style="width:434.5pt;height:1pt;position:absolute;mso-position-horizontal-relative:page;mso-position-horizontal:absolute;margin-left:0pt;mso-position-vertical-relative:page;margin-top:0pt;" coordsize="55181,127">
                <v:shape id="Shape 7" style="position:absolute;width:55181;height:0;left:0;top:0;" coordsize="5518150,0" path="m5518150,0l0,0">
                  <v:stroke weight="1pt" endcap="flat" joinstyle="round" on="true" color="#808080"/>
                  <v:fill on="false" color="#000000" opacity="0"/>
                </v:shape>
                <w10:wrap type="topAndBottom"/>
              </v:group>
            </w:pict>
          </mc:Fallback>
        </mc:AlternateContent>
      </w:r>
      <w:r w:rsidRPr="00154916">
        <w:rPr>
          <w:rFonts w:cs="Arial"/>
          <w:b/>
          <w:bCs/>
          <w:szCs w:val="20"/>
        </w:rPr>
        <w:t xml:space="preserve">COMMUNICATION SYSTEM VERSION 2.5 </w:t>
      </w:r>
    </w:p>
    <w:p w14:paraId="451D0E6C" w14:textId="77777777" w:rsidR="00616E3E" w:rsidRDefault="00154916">
      <w:pPr>
        <w:spacing w:after="0" w:line="259" w:lineRule="auto"/>
        <w:ind w:left="0" w:right="34" w:firstLine="0"/>
        <w:jc w:val="center"/>
      </w:pPr>
      <w:r>
        <w:rPr>
          <w:sz w:val="22"/>
        </w:rPr>
        <w:t xml:space="preserve"> </w:t>
      </w:r>
    </w:p>
    <w:p w14:paraId="06BF2F7D" w14:textId="77777777" w:rsidR="00616E3E" w:rsidRDefault="00154916">
      <w:pPr>
        <w:spacing w:after="0" w:line="259" w:lineRule="auto"/>
        <w:ind w:left="360" w:firstLine="0"/>
      </w:pPr>
      <w:r>
        <w:rPr>
          <w:noProof/>
        </w:rPr>
        <w:drawing>
          <wp:inline distT="0" distB="0" distL="0" distR="0" wp14:anchorId="75A76D13" wp14:editId="33106944">
            <wp:extent cx="5485892" cy="2186305"/>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5485892" cy="2186305"/>
                    </a:xfrm>
                    <a:prstGeom prst="rect">
                      <a:avLst/>
                    </a:prstGeom>
                  </pic:spPr>
                </pic:pic>
              </a:graphicData>
            </a:graphic>
          </wp:inline>
        </w:drawing>
      </w:r>
    </w:p>
    <w:sdt>
      <w:sdtPr>
        <w:id w:val="-1840923083"/>
        <w:docPartObj>
          <w:docPartGallery w:val="Table of Contents"/>
        </w:docPartObj>
      </w:sdtPr>
      <w:sdtEndPr/>
      <w:sdtContent>
        <w:p w14:paraId="5882EA1B" w14:textId="77777777" w:rsidR="00616E3E" w:rsidRDefault="00154916">
          <w:pPr>
            <w:spacing w:after="0" w:line="259" w:lineRule="auto"/>
            <w:ind w:left="0" w:right="91" w:firstLine="0"/>
            <w:jc w:val="center"/>
          </w:pPr>
          <w:r>
            <w:rPr>
              <w:b/>
              <w:sz w:val="36"/>
            </w:rPr>
            <w:t xml:space="preserve">Table of Contents </w:t>
          </w:r>
        </w:p>
        <w:p w14:paraId="1FCF1F15" w14:textId="537DD390" w:rsidR="00984A65" w:rsidRDefault="00154916">
          <w:pPr>
            <w:pStyle w:val="TOC1"/>
            <w:tabs>
              <w:tab w:val="left" w:pos="505"/>
              <w:tab w:val="right" w:leader="dot" w:pos="9441"/>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59448492" w:history="1">
            <w:r w:rsidR="00984A65" w:rsidRPr="000E0D2B">
              <w:rPr>
                <w:rStyle w:val="Hyperlink"/>
                <w:rFonts w:cs="Arial"/>
                <w:noProof/>
              </w:rPr>
              <w:t>1.</w:t>
            </w:r>
            <w:r w:rsidR="00984A65" w:rsidRPr="000E0D2B">
              <w:rPr>
                <w:rStyle w:val="Hyperlink"/>
                <w:rFonts w:eastAsia="Arial" w:cs="Arial"/>
                <w:noProof/>
              </w:rPr>
              <w:t xml:space="preserve"> </w:t>
            </w:r>
            <w:r w:rsidR="00984A65">
              <w:rPr>
                <w:rFonts w:asciiTheme="minorHAnsi" w:eastAsiaTheme="minorEastAsia" w:hAnsiTheme="minorHAnsi" w:cstheme="minorBidi"/>
                <w:noProof/>
                <w:color w:val="auto"/>
                <w:sz w:val="22"/>
              </w:rPr>
              <w:tab/>
            </w:r>
            <w:r w:rsidR="00984A65" w:rsidRPr="000E0D2B">
              <w:rPr>
                <w:rStyle w:val="Hyperlink"/>
                <w:rFonts w:cs="Arial"/>
                <w:noProof/>
              </w:rPr>
              <w:t>Overview</w:t>
            </w:r>
            <w:r w:rsidR="00984A65">
              <w:rPr>
                <w:noProof/>
                <w:webHidden/>
              </w:rPr>
              <w:tab/>
            </w:r>
            <w:r w:rsidR="00984A65">
              <w:rPr>
                <w:noProof/>
                <w:webHidden/>
              </w:rPr>
              <w:fldChar w:fldCharType="begin"/>
            </w:r>
            <w:r w:rsidR="00984A65">
              <w:rPr>
                <w:noProof/>
                <w:webHidden/>
              </w:rPr>
              <w:instrText xml:space="preserve"> PAGEREF _Toc59448492 \h </w:instrText>
            </w:r>
            <w:r w:rsidR="00984A65">
              <w:rPr>
                <w:noProof/>
                <w:webHidden/>
              </w:rPr>
            </w:r>
            <w:r w:rsidR="00984A65">
              <w:rPr>
                <w:noProof/>
                <w:webHidden/>
              </w:rPr>
              <w:fldChar w:fldCharType="separate"/>
            </w:r>
            <w:r w:rsidR="006101AB">
              <w:rPr>
                <w:noProof/>
                <w:webHidden/>
              </w:rPr>
              <w:t>3</w:t>
            </w:r>
            <w:r w:rsidR="00984A65">
              <w:rPr>
                <w:noProof/>
                <w:webHidden/>
              </w:rPr>
              <w:fldChar w:fldCharType="end"/>
            </w:r>
          </w:hyperlink>
        </w:p>
        <w:p w14:paraId="67E8217F" w14:textId="168621B0" w:rsidR="00984A65" w:rsidRDefault="00984A65">
          <w:pPr>
            <w:pStyle w:val="TOC1"/>
            <w:tabs>
              <w:tab w:val="left" w:pos="880"/>
              <w:tab w:val="right" w:leader="dot" w:pos="9441"/>
            </w:tabs>
            <w:rPr>
              <w:rFonts w:asciiTheme="minorHAnsi" w:eastAsiaTheme="minorEastAsia" w:hAnsiTheme="minorHAnsi" w:cstheme="minorBidi"/>
              <w:noProof/>
              <w:color w:val="auto"/>
              <w:sz w:val="22"/>
            </w:rPr>
          </w:pPr>
          <w:hyperlink w:anchor="_Toc59448493" w:history="1">
            <w:r w:rsidRPr="000E0D2B">
              <w:rPr>
                <w:rStyle w:val="Hyperlink"/>
                <w:rFonts w:cs="Arial"/>
                <w:noProof/>
              </w:rPr>
              <w:t>1. 1.</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Theory of Operation</w:t>
            </w:r>
            <w:r>
              <w:rPr>
                <w:noProof/>
                <w:webHidden/>
              </w:rPr>
              <w:tab/>
            </w:r>
            <w:r>
              <w:rPr>
                <w:noProof/>
                <w:webHidden/>
              </w:rPr>
              <w:fldChar w:fldCharType="begin"/>
            </w:r>
            <w:r>
              <w:rPr>
                <w:noProof/>
                <w:webHidden/>
              </w:rPr>
              <w:instrText xml:space="preserve"> PAGEREF _Toc59448493 \h </w:instrText>
            </w:r>
            <w:r>
              <w:rPr>
                <w:noProof/>
                <w:webHidden/>
              </w:rPr>
            </w:r>
            <w:r>
              <w:rPr>
                <w:noProof/>
                <w:webHidden/>
              </w:rPr>
              <w:fldChar w:fldCharType="separate"/>
            </w:r>
            <w:r w:rsidR="006101AB">
              <w:rPr>
                <w:noProof/>
                <w:webHidden/>
              </w:rPr>
              <w:t>3</w:t>
            </w:r>
            <w:r>
              <w:rPr>
                <w:noProof/>
                <w:webHidden/>
              </w:rPr>
              <w:fldChar w:fldCharType="end"/>
            </w:r>
          </w:hyperlink>
        </w:p>
        <w:p w14:paraId="4F5A002B" w14:textId="18D64F4E"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494" w:history="1">
            <w:r w:rsidRPr="000E0D2B">
              <w:rPr>
                <w:rStyle w:val="Hyperlink"/>
                <w:rFonts w:cs="Arial"/>
                <w:noProof/>
              </w:rPr>
              <w:t>1. 2.</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Frequency of Operation</w:t>
            </w:r>
            <w:r>
              <w:rPr>
                <w:noProof/>
                <w:webHidden/>
              </w:rPr>
              <w:tab/>
            </w:r>
            <w:r>
              <w:rPr>
                <w:noProof/>
                <w:webHidden/>
              </w:rPr>
              <w:fldChar w:fldCharType="begin"/>
            </w:r>
            <w:r>
              <w:rPr>
                <w:noProof/>
                <w:webHidden/>
              </w:rPr>
              <w:instrText xml:space="preserve"> PAGEREF _Toc59448494 \h </w:instrText>
            </w:r>
            <w:r>
              <w:rPr>
                <w:noProof/>
                <w:webHidden/>
              </w:rPr>
            </w:r>
            <w:r>
              <w:rPr>
                <w:noProof/>
                <w:webHidden/>
              </w:rPr>
              <w:fldChar w:fldCharType="separate"/>
            </w:r>
            <w:r w:rsidR="006101AB">
              <w:rPr>
                <w:noProof/>
                <w:webHidden/>
              </w:rPr>
              <w:t>3</w:t>
            </w:r>
            <w:r>
              <w:rPr>
                <w:noProof/>
                <w:webHidden/>
              </w:rPr>
              <w:fldChar w:fldCharType="end"/>
            </w:r>
          </w:hyperlink>
        </w:p>
        <w:p w14:paraId="4AC55533" w14:textId="3C9E6C3C"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495" w:history="1">
            <w:r w:rsidRPr="000E0D2B">
              <w:rPr>
                <w:rStyle w:val="Hyperlink"/>
                <w:rFonts w:cs="Arial"/>
                <w:noProof/>
              </w:rPr>
              <w:t>1. 3.</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Approvals</w:t>
            </w:r>
            <w:r>
              <w:rPr>
                <w:noProof/>
                <w:webHidden/>
              </w:rPr>
              <w:tab/>
            </w:r>
            <w:r>
              <w:rPr>
                <w:noProof/>
                <w:webHidden/>
              </w:rPr>
              <w:fldChar w:fldCharType="begin"/>
            </w:r>
            <w:r>
              <w:rPr>
                <w:noProof/>
                <w:webHidden/>
              </w:rPr>
              <w:instrText xml:space="preserve"> PAGEREF _Toc59448495 \h </w:instrText>
            </w:r>
            <w:r>
              <w:rPr>
                <w:noProof/>
                <w:webHidden/>
              </w:rPr>
            </w:r>
            <w:r>
              <w:rPr>
                <w:noProof/>
                <w:webHidden/>
              </w:rPr>
              <w:fldChar w:fldCharType="separate"/>
            </w:r>
            <w:r w:rsidR="006101AB">
              <w:rPr>
                <w:noProof/>
                <w:webHidden/>
              </w:rPr>
              <w:t>3</w:t>
            </w:r>
            <w:r>
              <w:rPr>
                <w:noProof/>
                <w:webHidden/>
              </w:rPr>
              <w:fldChar w:fldCharType="end"/>
            </w:r>
          </w:hyperlink>
        </w:p>
        <w:p w14:paraId="0F626EBB" w14:textId="4F6B44ED" w:rsidR="00984A65" w:rsidRDefault="00984A65">
          <w:pPr>
            <w:pStyle w:val="TOC3"/>
            <w:tabs>
              <w:tab w:val="right" w:leader="dot" w:pos="9441"/>
            </w:tabs>
            <w:rPr>
              <w:rFonts w:asciiTheme="minorHAnsi" w:eastAsiaTheme="minorEastAsia" w:hAnsiTheme="minorHAnsi" w:cstheme="minorBidi"/>
              <w:noProof/>
              <w:color w:val="auto"/>
              <w:sz w:val="22"/>
            </w:rPr>
          </w:pPr>
          <w:hyperlink w:anchor="_Toc59448496" w:history="1">
            <w:r w:rsidRPr="000E0D2B">
              <w:rPr>
                <w:rStyle w:val="Hyperlink"/>
                <w:rFonts w:cs="Arial"/>
                <w:noProof/>
              </w:rPr>
              <w:t>1.3.1.</w:t>
            </w:r>
            <w:r w:rsidRPr="000E0D2B">
              <w:rPr>
                <w:rStyle w:val="Hyperlink"/>
                <w:rFonts w:eastAsia="Arial" w:cs="Arial"/>
                <w:noProof/>
              </w:rPr>
              <w:t xml:space="preserve"> </w:t>
            </w:r>
            <w:r w:rsidRPr="000E0D2B">
              <w:rPr>
                <w:rStyle w:val="Hyperlink"/>
                <w:rFonts w:cs="Arial"/>
                <w:noProof/>
              </w:rPr>
              <w:t>IECEx</w:t>
            </w:r>
            <w:r>
              <w:rPr>
                <w:noProof/>
                <w:webHidden/>
              </w:rPr>
              <w:tab/>
            </w:r>
            <w:r>
              <w:rPr>
                <w:noProof/>
                <w:webHidden/>
              </w:rPr>
              <w:fldChar w:fldCharType="begin"/>
            </w:r>
            <w:r>
              <w:rPr>
                <w:noProof/>
                <w:webHidden/>
              </w:rPr>
              <w:instrText xml:space="preserve"> PAGEREF _Toc59448496 \h </w:instrText>
            </w:r>
            <w:r>
              <w:rPr>
                <w:noProof/>
                <w:webHidden/>
              </w:rPr>
            </w:r>
            <w:r>
              <w:rPr>
                <w:noProof/>
                <w:webHidden/>
              </w:rPr>
              <w:fldChar w:fldCharType="separate"/>
            </w:r>
            <w:r w:rsidR="006101AB">
              <w:rPr>
                <w:noProof/>
                <w:webHidden/>
              </w:rPr>
              <w:t>3</w:t>
            </w:r>
            <w:r>
              <w:rPr>
                <w:noProof/>
                <w:webHidden/>
              </w:rPr>
              <w:fldChar w:fldCharType="end"/>
            </w:r>
          </w:hyperlink>
        </w:p>
        <w:p w14:paraId="4E3EB04F" w14:textId="70A9C51E" w:rsidR="00984A65" w:rsidRDefault="00984A65">
          <w:pPr>
            <w:pStyle w:val="TOC3"/>
            <w:tabs>
              <w:tab w:val="right" w:leader="dot" w:pos="9441"/>
            </w:tabs>
            <w:rPr>
              <w:rFonts w:asciiTheme="minorHAnsi" w:eastAsiaTheme="minorEastAsia" w:hAnsiTheme="minorHAnsi" w:cstheme="minorBidi"/>
              <w:noProof/>
              <w:color w:val="auto"/>
              <w:sz w:val="22"/>
            </w:rPr>
          </w:pPr>
          <w:hyperlink w:anchor="_Toc59448497" w:history="1">
            <w:r w:rsidRPr="000E0D2B">
              <w:rPr>
                <w:rStyle w:val="Hyperlink"/>
                <w:rFonts w:cs="Arial"/>
                <w:noProof/>
              </w:rPr>
              <w:t>1.3.2.</w:t>
            </w:r>
            <w:r w:rsidRPr="000E0D2B">
              <w:rPr>
                <w:rStyle w:val="Hyperlink"/>
                <w:rFonts w:eastAsia="Arial" w:cs="Arial"/>
                <w:noProof/>
              </w:rPr>
              <w:t xml:space="preserve"> </w:t>
            </w:r>
            <w:r w:rsidRPr="000E0D2B">
              <w:rPr>
                <w:rStyle w:val="Hyperlink"/>
                <w:rFonts w:cs="Arial"/>
                <w:noProof/>
              </w:rPr>
              <w:t>ATEX</w:t>
            </w:r>
            <w:r>
              <w:rPr>
                <w:noProof/>
                <w:webHidden/>
              </w:rPr>
              <w:tab/>
            </w:r>
            <w:r>
              <w:rPr>
                <w:noProof/>
                <w:webHidden/>
              </w:rPr>
              <w:fldChar w:fldCharType="begin"/>
            </w:r>
            <w:r>
              <w:rPr>
                <w:noProof/>
                <w:webHidden/>
              </w:rPr>
              <w:instrText xml:space="preserve"> PAGEREF _Toc59448497 \h </w:instrText>
            </w:r>
            <w:r>
              <w:rPr>
                <w:noProof/>
                <w:webHidden/>
              </w:rPr>
            </w:r>
            <w:r>
              <w:rPr>
                <w:noProof/>
                <w:webHidden/>
              </w:rPr>
              <w:fldChar w:fldCharType="separate"/>
            </w:r>
            <w:r w:rsidR="006101AB">
              <w:rPr>
                <w:noProof/>
                <w:webHidden/>
              </w:rPr>
              <w:t>3</w:t>
            </w:r>
            <w:r>
              <w:rPr>
                <w:noProof/>
                <w:webHidden/>
              </w:rPr>
              <w:fldChar w:fldCharType="end"/>
            </w:r>
          </w:hyperlink>
        </w:p>
        <w:p w14:paraId="55FE9F43" w14:textId="4E141D70" w:rsidR="00984A65" w:rsidRDefault="00984A65">
          <w:pPr>
            <w:pStyle w:val="TOC3"/>
            <w:tabs>
              <w:tab w:val="right" w:leader="dot" w:pos="9441"/>
            </w:tabs>
            <w:rPr>
              <w:rFonts w:asciiTheme="minorHAnsi" w:eastAsiaTheme="minorEastAsia" w:hAnsiTheme="minorHAnsi" w:cstheme="minorBidi"/>
              <w:noProof/>
              <w:color w:val="auto"/>
              <w:sz w:val="22"/>
            </w:rPr>
          </w:pPr>
          <w:hyperlink w:anchor="_Toc59448498" w:history="1">
            <w:r w:rsidRPr="000E0D2B">
              <w:rPr>
                <w:rStyle w:val="Hyperlink"/>
                <w:rFonts w:cs="Arial"/>
                <w:noProof/>
              </w:rPr>
              <w:t>1.3.3.</w:t>
            </w:r>
            <w:r w:rsidRPr="000E0D2B">
              <w:rPr>
                <w:rStyle w:val="Hyperlink"/>
                <w:rFonts w:eastAsia="Arial" w:cs="Arial"/>
                <w:noProof/>
              </w:rPr>
              <w:t xml:space="preserve"> </w:t>
            </w:r>
            <w:r w:rsidRPr="000E0D2B">
              <w:rPr>
                <w:rStyle w:val="Hyperlink"/>
                <w:rFonts w:cs="Arial"/>
                <w:noProof/>
              </w:rPr>
              <w:t>MSHA Approval</w:t>
            </w:r>
            <w:r>
              <w:rPr>
                <w:noProof/>
                <w:webHidden/>
              </w:rPr>
              <w:tab/>
            </w:r>
            <w:r>
              <w:rPr>
                <w:noProof/>
                <w:webHidden/>
              </w:rPr>
              <w:fldChar w:fldCharType="begin"/>
            </w:r>
            <w:r>
              <w:rPr>
                <w:noProof/>
                <w:webHidden/>
              </w:rPr>
              <w:instrText xml:space="preserve"> PAGEREF _Toc59448498 \h </w:instrText>
            </w:r>
            <w:r>
              <w:rPr>
                <w:noProof/>
                <w:webHidden/>
              </w:rPr>
            </w:r>
            <w:r>
              <w:rPr>
                <w:noProof/>
                <w:webHidden/>
              </w:rPr>
              <w:fldChar w:fldCharType="separate"/>
            </w:r>
            <w:r w:rsidR="006101AB">
              <w:rPr>
                <w:noProof/>
                <w:webHidden/>
              </w:rPr>
              <w:t>3</w:t>
            </w:r>
            <w:r>
              <w:rPr>
                <w:noProof/>
                <w:webHidden/>
              </w:rPr>
              <w:fldChar w:fldCharType="end"/>
            </w:r>
          </w:hyperlink>
        </w:p>
        <w:p w14:paraId="2430C201" w14:textId="231C6320" w:rsidR="00984A65" w:rsidRDefault="00984A65">
          <w:pPr>
            <w:pStyle w:val="TOC3"/>
            <w:tabs>
              <w:tab w:val="right" w:leader="dot" w:pos="9441"/>
            </w:tabs>
            <w:rPr>
              <w:rFonts w:asciiTheme="minorHAnsi" w:eastAsiaTheme="minorEastAsia" w:hAnsiTheme="minorHAnsi" w:cstheme="minorBidi"/>
              <w:noProof/>
              <w:color w:val="auto"/>
              <w:sz w:val="22"/>
            </w:rPr>
          </w:pPr>
          <w:hyperlink w:anchor="_Toc59448499" w:history="1">
            <w:r w:rsidRPr="000E0D2B">
              <w:rPr>
                <w:rStyle w:val="Hyperlink"/>
                <w:rFonts w:cs="Arial"/>
                <w:noProof/>
              </w:rPr>
              <w:t>1.3.4.</w:t>
            </w:r>
            <w:r w:rsidRPr="000E0D2B">
              <w:rPr>
                <w:rStyle w:val="Hyperlink"/>
                <w:rFonts w:eastAsia="Arial" w:cs="Arial"/>
                <w:noProof/>
              </w:rPr>
              <w:t xml:space="preserve"> </w:t>
            </w:r>
            <w:r w:rsidRPr="000E0D2B">
              <w:rPr>
                <w:rStyle w:val="Hyperlink"/>
                <w:rFonts w:cs="Arial"/>
                <w:noProof/>
              </w:rPr>
              <w:t>Pennsylvania Approval</w:t>
            </w:r>
            <w:r>
              <w:rPr>
                <w:noProof/>
                <w:webHidden/>
              </w:rPr>
              <w:tab/>
            </w:r>
            <w:r>
              <w:rPr>
                <w:noProof/>
                <w:webHidden/>
              </w:rPr>
              <w:fldChar w:fldCharType="begin"/>
            </w:r>
            <w:r>
              <w:rPr>
                <w:noProof/>
                <w:webHidden/>
              </w:rPr>
              <w:instrText xml:space="preserve"> PAGEREF _Toc59448499 \h </w:instrText>
            </w:r>
            <w:r>
              <w:rPr>
                <w:noProof/>
                <w:webHidden/>
              </w:rPr>
            </w:r>
            <w:r>
              <w:rPr>
                <w:noProof/>
                <w:webHidden/>
              </w:rPr>
              <w:fldChar w:fldCharType="separate"/>
            </w:r>
            <w:r w:rsidR="006101AB">
              <w:rPr>
                <w:noProof/>
                <w:webHidden/>
              </w:rPr>
              <w:t>3</w:t>
            </w:r>
            <w:r>
              <w:rPr>
                <w:noProof/>
                <w:webHidden/>
              </w:rPr>
              <w:fldChar w:fldCharType="end"/>
            </w:r>
          </w:hyperlink>
        </w:p>
        <w:p w14:paraId="7D8F7315" w14:textId="6F24B867" w:rsidR="00984A65" w:rsidRDefault="00984A65">
          <w:pPr>
            <w:pStyle w:val="TOC3"/>
            <w:tabs>
              <w:tab w:val="right" w:leader="dot" w:pos="9441"/>
            </w:tabs>
            <w:rPr>
              <w:rFonts w:asciiTheme="minorHAnsi" w:eastAsiaTheme="minorEastAsia" w:hAnsiTheme="minorHAnsi" w:cstheme="minorBidi"/>
              <w:noProof/>
              <w:color w:val="auto"/>
              <w:sz w:val="22"/>
            </w:rPr>
          </w:pPr>
          <w:hyperlink w:anchor="_Toc59448500" w:history="1">
            <w:r w:rsidRPr="000E0D2B">
              <w:rPr>
                <w:rStyle w:val="Hyperlink"/>
                <w:rFonts w:cs="Arial"/>
                <w:noProof/>
              </w:rPr>
              <w:t>1.3.5.</w:t>
            </w:r>
            <w:r w:rsidRPr="000E0D2B">
              <w:rPr>
                <w:rStyle w:val="Hyperlink"/>
                <w:rFonts w:eastAsia="Arial" w:cs="Arial"/>
                <w:noProof/>
              </w:rPr>
              <w:t xml:space="preserve"> </w:t>
            </w:r>
            <w:r w:rsidRPr="000E0D2B">
              <w:rPr>
                <w:rStyle w:val="Hyperlink"/>
                <w:rFonts w:cs="Arial"/>
                <w:noProof/>
              </w:rPr>
              <w:t>EAC (Russia) Approval</w:t>
            </w:r>
            <w:r>
              <w:rPr>
                <w:noProof/>
                <w:webHidden/>
              </w:rPr>
              <w:tab/>
            </w:r>
            <w:r>
              <w:rPr>
                <w:noProof/>
                <w:webHidden/>
              </w:rPr>
              <w:fldChar w:fldCharType="begin"/>
            </w:r>
            <w:r>
              <w:rPr>
                <w:noProof/>
                <w:webHidden/>
              </w:rPr>
              <w:instrText xml:space="preserve"> PAGEREF _Toc59448500 \h </w:instrText>
            </w:r>
            <w:r>
              <w:rPr>
                <w:noProof/>
                <w:webHidden/>
              </w:rPr>
            </w:r>
            <w:r>
              <w:rPr>
                <w:noProof/>
                <w:webHidden/>
              </w:rPr>
              <w:fldChar w:fldCharType="separate"/>
            </w:r>
            <w:r w:rsidR="006101AB">
              <w:rPr>
                <w:noProof/>
                <w:webHidden/>
              </w:rPr>
              <w:t>3</w:t>
            </w:r>
            <w:r>
              <w:rPr>
                <w:noProof/>
                <w:webHidden/>
              </w:rPr>
              <w:fldChar w:fldCharType="end"/>
            </w:r>
          </w:hyperlink>
        </w:p>
        <w:p w14:paraId="033EDADA" w14:textId="556E6732"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01" w:history="1">
            <w:r w:rsidRPr="000E0D2B">
              <w:rPr>
                <w:rStyle w:val="Hyperlink"/>
                <w:rFonts w:cs="Arial"/>
                <w:noProof/>
              </w:rPr>
              <w:t>1. 4.</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Label Information</w:t>
            </w:r>
            <w:r>
              <w:rPr>
                <w:noProof/>
                <w:webHidden/>
              </w:rPr>
              <w:tab/>
            </w:r>
            <w:r>
              <w:rPr>
                <w:noProof/>
                <w:webHidden/>
              </w:rPr>
              <w:fldChar w:fldCharType="begin"/>
            </w:r>
            <w:r>
              <w:rPr>
                <w:noProof/>
                <w:webHidden/>
              </w:rPr>
              <w:instrText xml:space="preserve"> PAGEREF _Toc59448501 \h </w:instrText>
            </w:r>
            <w:r>
              <w:rPr>
                <w:noProof/>
                <w:webHidden/>
              </w:rPr>
            </w:r>
            <w:r>
              <w:rPr>
                <w:noProof/>
                <w:webHidden/>
              </w:rPr>
              <w:fldChar w:fldCharType="separate"/>
            </w:r>
            <w:r w:rsidR="006101AB">
              <w:rPr>
                <w:noProof/>
                <w:webHidden/>
              </w:rPr>
              <w:t>3</w:t>
            </w:r>
            <w:r>
              <w:rPr>
                <w:noProof/>
                <w:webHidden/>
              </w:rPr>
              <w:fldChar w:fldCharType="end"/>
            </w:r>
          </w:hyperlink>
        </w:p>
        <w:p w14:paraId="1D5E982B" w14:textId="67BEB210" w:rsidR="00984A65" w:rsidRDefault="00984A65">
          <w:pPr>
            <w:pStyle w:val="TOC3"/>
            <w:tabs>
              <w:tab w:val="right" w:leader="dot" w:pos="9441"/>
            </w:tabs>
            <w:rPr>
              <w:rFonts w:asciiTheme="minorHAnsi" w:eastAsiaTheme="minorEastAsia" w:hAnsiTheme="minorHAnsi" w:cstheme="minorBidi"/>
              <w:noProof/>
              <w:color w:val="auto"/>
              <w:sz w:val="22"/>
            </w:rPr>
          </w:pPr>
          <w:hyperlink w:anchor="_Toc59448502" w:history="1">
            <w:r w:rsidRPr="000E0D2B">
              <w:rPr>
                <w:rStyle w:val="Hyperlink"/>
                <w:noProof/>
              </w:rPr>
              <w:t>1.4.1.</w:t>
            </w:r>
            <w:r w:rsidRPr="000E0D2B">
              <w:rPr>
                <w:rStyle w:val="Hyperlink"/>
                <w:rFonts w:eastAsia="Arial"/>
                <w:noProof/>
              </w:rPr>
              <w:t xml:space="preserve"> </w:t>
            </w:r>
            <w:r w:rsidRPr="000E0D2B">
              <w:rPr>
                <w:rStyle w:val="Hyperlink"/>
                <w:noProof/>
              </w:rPr>
              <w:t>Approved Blasting Distances</w:t>
            </w:r>
            <w:r>
              <w:rPr>
                <w:noProof/>
                <w:webHidden/>
              </w:rPr>
              <w:tab/>
            </w:r>
            <w:r>
              <w:rPr>
                <w:noProof/>
                <w:webHidden/>
              </w:rPr>
              <w:fldChar w:fldCharType="begin"/>
            </w:r>
            <w:r>
              <w:rPr>
                <w:noProof/>
                <w:webHidden/>
              </w:rPr>
              <w:instrText xml:space="preserve"> PAGEREF _Toc59448502 \h </w:instrText>
            </w:r>
            <w:r>
              <w:rPr>
                <w:noProof/>
                <w:webHidden/>
              </w:rPr>
            </w:r>
            <w:r>
              <w:rPr>
                <w:noProof/>
                <w:webHidden/>
              </w:rPr>
              <w:fldChar w:fldCharType="separate"/>
            </w:r>
            <w:r w:rsidR="006101AB">
              <w:rPr>
                <w:noProof/>
                <w:webHidden/>
              </w:rPr>
              <w:t>4</w:t>
            </w:r>
            <w:r>
              <w:rPr>
                <w:noProof/>
                <w:webHidden/>
              </w:rPr>
              <w:fldChar w:fldCharType="end"/>
            </w:r>
          </w:hyperlink>
        </w:p>
        <w:p w14:paraId="51005B3A" w14:textId="4480000A"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03" w:history="1">
            <w:r w:rsidRPr="000E0D2B">
              <w:rPr>
                <w:rStyle w:val="Hyperlink"/>
                <w:rFonts w:cs="Arial"/>
                <w:noProof/>
              </w:rPr>
              <w:t>1. 5.</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FCC Information</w:t>
            </w:r>
            <w:r>
              <w:rPr>
                <w:noProof/>
                <w:webHidden/>
              </w:rPr>
              <w:tab/>
            </w:r>
            <w:r>
              <w:rPr>
                <w:noProof/>
                <w:webHidden/>
              </w:rPr>
              <w:fldChar w:fldCharType="begin"/>
            </w:r>
            <w:r>
              <w:rPr>
                <w:noProof/>
                <w:webHidden/>
              </w:rPr>
              <w:instrText xml:space="preserve"> PAGEREF _Toc59448503 \h </w:instrText>
            </w:r>
            <w:r>
              <w:rPr>
                <w:noProof/>
                <w:webHidden/>
              </w:rPr>
            </w:r>
            <w:r>
              <w:rPr>
                <w:noProof/>
                <w:webHidden/>
              </w:rPr>
              <w:fldChar w:fldCharType="separate"/>
            </w:r>
            <w:r w:rsidR="006101AB">
              <w:rPr>
                <w:noProof/>
                <w:webHidden/>
              </w:rPr>
              <w:t>4</w:t>
            </w:r>
            <w:r>
              <w:rPr>
                <w:noProof/>
                <w:webHidden/>
              </w:rPr>
              <w:fldChar w:fldCharType="end"/>
            </w:r>
          </w:hyperlink>
        </w:p>
        <w:p w14:paraId="15B893FE" w14:textId="5972C3F9"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04" w:history="1">
            <w:r w:rsidRPr="000E0D2B">
              <w:rPr>
                <w:rStyle w:val="Hyperlink"/>
                <w:rFonts w:cs="Arial"/>
                <w:noProof/>
              </w:rPr>
              <w:t>1. 6.</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SCT-CN Equipment Parameters</w:t>
            </w:r>
            <w:r>
              <w:rPr>
                <w:noProof/>
                <w:webHidden/>
              </w:rPr>
              <w:tab/>
            </w:r>
            <w:r>
              <w:rPr>
                <w:noProof/>
                <w:webHidden/>
              </w:rPr>
              <w:fldChar w:fldCharType="begin"/>
            </w:r>
            <w:r>
              <w:rPr>
                <w:noProof/>
                <w:webHidden/>
              </w:rPr>
              <w:instrText xml:space="preserve"> PAGEREF _Toc59448504 \h </w:instrText>
            </w:r>
            <w:r>
              <w:rPr>
                <w:noProof/>
                <w:webHidden/>
              </w:rPr>
            </w:r>
            <w:r>
              <w:rPr>
                <w:noProof/>
                <w:webHidden/>
              </w:rPr>
              <w:fldChar w:fldCharType="separate"/>
            </w:r>
            <w:r w:rsidR="006101AB">
              <w:rPr>
                <w:noProof/>
                <w:webHidden/>
              </w:rPr>
              <w:t>5</w:t>
            </w:r>
            <w:r>
              <w:rPr>
                <w:noProof/>
                <w:webHidden/>
              </w:rPr>
              <w:fldChar w:fldCharType="end"/>
            </w:r>
          </w:hyperlink>
        </w:p>
        <w:p w14:paraId="65123B88" w14:textId="61578A01" w:rsidR="00984A65" w:rsidRDefault="00984A65">
          <w:pPr>
            <w:pStyle w:val="TOC1"/>
            <w:tabs>
              <w:tab w:val="left" w:pos="505"/>
              <w:tab w:val="right" w:leader="dot" w:pos="9441"/>
            </w:tabs>
            <w:rPr>
              <w:rFonts w:asciiTheme="minorHAnsi" w:eastAsiaTheme="minorEastAsia" w:hAnsiTheme="minorHAnsi" w:cstheme="minorBidi"/>
              <w:noProof/>
              <w:color w:val="auto"/>
              <w:sz w:val="22"/>
            </w:rPr>
          </w:pPr>
          <w:hyperlink w:anchor="_Toc59448505" w:history="1">
            <w:r w:rsidRPr="000E0D2B">
              <w:rPr>
                <w:rStyle w:val="Hyperlink"/>
                <w:rFonts w:cs="Arial"/>
                <w:noProof/>
              </w:rPr>
              <w:t>2.</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Installation Information</w:t>
            </w:r>
            <w:r>
              <w:rPr>
                <w:noProof/>
                <w:webHidden/>
              </w:rPr>
              <w:tab/>
            </w:r>
            <w:r>
              <w:rPr>
                <w:noProof/>
                <w:webHidden/>
              </w:rPr>
              <w:fldChar w:fldCharType="begin"/>
            </w:r>
            <w:r>
              <w:rPr>
                <w:noProof/>
                <w:webHidden/>
              </w:rPr>
              <w:instrText xml:space="preserve"> PAGEREF _Toc59448505 \h </w:instrText>
            </w:r>
            <w:r>
              <w:rPr>
                <w:noProof/>
                <w:webHidden/>
              </w:rPr>
            </w:r>
            <w:r>
              <w:rPr>
                <w:noProof/>
                <w:webHidden/>
              </w:rPr>
              <w:fldChar w:fldCharType="separate"/>
            </w:r>
            <w:r w:rsidR="006101AB">
              <w:rPr>
                <w:noProof/>
                <w:webHidden/>
              </w:rPr>
              <w:t>5</w:t>
            </w:r>
            <w:r>
              <w:rPr>
                <w:noProof/>
                <w:webHidden/>
              </w:rPr>
              <w:fldChar w:fldCharType="end"/>
            </w:r>
          </w:hyperlink>
        </w:p>
        <w:p w14:paraId="0782BC75" w14:textId="6211AF0F"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06" w:history="1">
            <w:r w:rsidRPr="000E0D2B">
              <w:rPr>
                <w:rStyle w:val="Hyperlink"/>
                <w:rFonts w:cs="Arial"/>
                <w:noProof/>
              </w:rPr>
              <w:t>2. 1.</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Gateway Node</w:t>
            </w:r>
            <w:r>
              <w:rPr>
                <w:noProof/>
                <w:webHidden/>
              </w:rPr>
              <w:tab/>
            </w:r>
            <w:r>
              <w:rPr>
                <w:noProof/>
                <w:webHidden/>
              </w:rPr>
              <w:fldChar w:fldCharType="begin"/>
            </w:r>
            <w:r>
              <w:rPr>
                <w:noProof/>
                <w:webHidden/>
              </w:rPr>
              <w:instrText xml:space="preserve"> PAGEREF _Toc59448506 \h </w:instrText>
            </w:r>
            <w:r>
              <w:rPr>
                <w:noProof/>
                <w:webHidden/>
              </w:rPr>
            </w:r>
            <w:r>
              <w:rPr>
                <w:noProof/>
                <w:webHidden/>
              </w:rPr>
              <w:fldChar w:fldCharType="separate"/>
            </w:r>
            <w:r w:rsidR="006101AB">
              <w:rPr>
                <w:noProof/>
                <w:webHidden/>
              </w:rPr>
              <w:t>5</w:t>
            </w:r>
            <w:r>
              <w:rPr>
                <w:noProof/>
                <w:webHidden/>
              </w:rPr>
              <w:fldChar w:fldCharType="end"/>
            </w:r>
          </w:hyperlink>
        </w:p>
        <w:p w14:paraId="3D848522" w14:textId="50BAB260"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07" w:history="1">
            <w:r w:rsidRPr="000E0D2B">
              <w:rPr>
                <w:rStyle w:val="Hyperlink"/>
                <w:rFonts w:cs="Arial"/>
                <w:noProof/>
              </w:rPr>
              <w:t>2. 2.</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Surface network</w:t>
            </w:r>
            <w:r>
              <w:rPr>
                <w:noProof/>
                <w:webHidden/>
              </w:rPr>
              <w:tab/>
            </w:r>
            <w:r>
              <w:rPr>
                <w:noProof/>
                <w:webHidden/>
              </w:rPr>
              <w:fldChar w:fldCharType="begin"/>
            </w:r>
            <w:r>
              <w:rPr>
                <w:noProof/>
                <w:webHidden/>
              </w:rPr>
              <w:instrText xml:space="preserve"> PAGEREF _Toc59448507 \h </w:instrText>
            </w:r>
            <w:r>
              <w:rPr>
                <w:noProof/>
                <w:webHidden/>
              </w:rPr>
            </w:r>
            <w:r>
              <w:rPr>
                <w:noProof/>
                <w:webHidden/>
              </w:rPr>
              <w:fldChar w:fldCharType="separate"/>
            </w:r>
            <w:r w:rsidR="006101AB">
              <w:rPr>
                <w:noProof/>
                <w:webHidden/>
              </w:rPr>
              <w:t>6</w:t>
            </w:r>
            <w:r>
              <w:rPr>
                <w:noProof/>
                <w:webHidden/>
              </w:rPr>
              <w:fldChar w:fldCharType="end"/>
            </w:r>
          </w:hyperlink>
        </w:p>
        <w:p w14:paraId="1FF43EC6" w14:textId="06BAF7B9"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08" w:history="1">
            <w:r w:rsidRPr="000E0D2B">
              <w:rPr>
                <w:rStyle w:val="Hyperlink"/>
                <w:rFonts w:cs="Arial"/>
                <w:noProof/>
              </w:rPr>
              <w:t>2. 3.</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Underground Installation</w:t>
            </w:r>
            <w:r>
              <w:rPr>
                <w:noProof/>
                <w:webHidden/>
              </w:rPr>
              <w:tab/>
            </w:r>
            <w:r>
              <w:rPr>
                <w:noProof/>
                <w:webHidden/>
              </w:rPr>
              <w:fldChar w:fldCharType="begin"/>
            </w:r>
            <w:r>
              <w:rPr>
                <w:noProof/>
                <w:webHidden/>
              </w:rPr>
              <w:instrText xml:space="preserve"> PAGEREF _Toc59448508 \h </w:instrText>
            </w:r>
            <w:r>
              <w:rPr>
                <w:noProof/>
                <w:webHidden/>
              </w:rPr>
            </w:r>
            <w:r>
              <w:rPr>
                <w:noProof/>
                <w:webHidden/>
              </w:rPr>
              <w:fldChar w:fldCharType="separate"/>
            </w:r>
            <w:r w:rsidR="006101AB">
              <w:rPr>
                <w:noProof/>
                <w:webHidden/>
              </w:rPr>
              <w:t>6</w:t>
            </w:r>
            <w:r>
              <w:rPr>
                <w:noProof/>
                <w:webHidden/>
              </w:rPr>
              <w:fldChar w:fldCharType="end"/>
            </w:r>
          </w:hyperlink>
        </w:p>
        <w:p w14:paraId="7818E81A" w14:textId="131C3537"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09" w:history="1">
            <w:r w:rsidRPr="000E0D2B">
              <w:rPr>
                <w:rStyle w:val="Hyperlink"/>
                <w:rFonts w:cs="Arial"/>
                <w:noProof/>
              </w:rPr>
              <w:t>2. 4.</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Preliminary Plan</w:t>
            </w:r>
            <w:r>
              <w:rPr>
                <w:noProof/>
                <w:webHidden/>
              </w:rPr>
              <w:tab/>
            </w:r>
            <w:r>
              <w:rPr>
                <w:noProof/>
                <w:webHidden/>
              </w:rPr>
              <w:fldChar w:fldCharType="begin"/>
            </w:r>
            <w:r>
              <w:rPr>
                <w:noProof/>
                <w:webHidden/>
              </w:rPr>
              <w:instrText xml:space="preserve"> PAGEREF _Toc59448509 \h </w:instrText>
            </w:r>
            <w:r>
              <w:rPr>
                <w:noProof/>
                <w:webHidden/>
              </w:rPr>
            </w:r>
            <w:r>
              <w:rPr>
                <w:noProof/>
                <w:webHidden/>
              </w:rPr>
              <w:fldChar w:fldCharType="separate"/>
            </w:r>
            <w:r w:rsidR="006101AB">
              <w:rPr>
                <w:noProof/>
                <w:webHidden/>
              </w:rPr>
              <w:t>7</w:t>
            </w:r>
            <w:r>
              <w:rPr>
                <w:noProof/>
                <w:webHidden/>
              </w:rPr>
              <w:fldChar w:fldCharType="end"/>
            </w:r>
          </w:hyperlink>
        </w:p>
        <w:p w14:paraId="6E8D13CB" w14:textId="6D843BA3"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10" w:history="1">
            <w:r w:rsidRPr="000E0D2B">
              <w:rPr>
                <w:rStyle w:val="Hyperlink"/>
                <w:rFonts w:cs="Arial"/>
                <w:noProof/>
              </w:rPr>
              <w:t>2. 5.</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Physical Installation</w:t>
            </w:r>
            <w:r>
              <w:rPr>
                <w:noProof/>
                <w:webHidden/>
              </w:rPr>
              <w:tab/>
            </w:r>
            <w:r>
              <w:rPr>
                <w:noProof/>
                <w:webHidden/>
              </w:rPr>
              <w:fldChar w:fldCharType="begin"/>
            </w:r>
            <w:r>
              <w:rPr>
                <w:noProof/>
                <w:webHidden/>
              </w:rPr>
              <w:instrText xml:space="preserve"> PAGEREF _Toc59448510 \h </w:instrText>
            </w:r>
            <w:r>
              <w:rPr>
                <w:noProof/>
                <w:webHidden/>
              </w:rPr>
            </w:r>
            <w:r>
              <w:rPr>
                <w:noProof/>
                <w:webHidden/>
              </w:rPr>
              <w:fldChar w:fldCharType="separate"/>
            </w:r>
            <w:r w:rsidR="006101AB">
              <w:rPr>
                <w:noProof/>
                <w:webHidden/>
              </w:rPr>
              <w:t>7</w:t>
            </w:r>
            <w:r>
              <w:rPr>
                <w:noProof/>
                <w:webHidden/>
              </w:rPr>
              <w:fldChar w:fldCharType="end"/>
            </w:r>
          </w:hyperlink>
        </w:p>
        <w:p w14:paraId="353D57BF" w14:textId="26AF4D58"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11" w:history="1">
            <w:r w:rsidRPr="000E0D2B">
              <w:rPr>
                <w:rStyle w:val="Hyperlink"/>
                <w:rFonts w:cs="Arial"/>
                <w:noProof/>
              </w:rPr>
              <w:t>2. 6.</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Placement Considerations and Conditions of Use</w:t>
            </w:r>
            <w:r>
              <w:rPr>
                <w:noProof/>
                <w:webHidden/>
              </w:rPr>
              <w:tab/>
            </w:r>
            <w:r>
              <w:rPr>
                <w:noProof/>
                <w:webHidden/>
              </w:rPr>
              <w:fldChar w:fldCharType="begin"/>
            </w:r>
            <w:r>
              <w:rPr>
                <w:noProof/>
                <w:webHidden/>
              </w:rPr>
              <w:instrText xml:space="preserve"> PAGEREF _Toc59448511 \h </w:instrText>
            </w:r>
            <w:r>
              <w:rPr>
                <w:noProof/>
                <w:webHidden/>
              </w:rPr>
            </w:r>
            <w:r>
              <w:rPr>
                <w:noProof/>
                <w:webHidden/>
              </w:rPr>
              <w:fldChar w:fldCharType="separate"/>
            </w:r>
            <w:r w:rsidR="006101AB">
              <w:rPr>
                <w:noProof/>
                <w:webHidden/>
              </w:rPr>
              <w:t>8</w:t>
            </w:r>
            <w:r>
              <w:rPr>
                <w:noProof/>
                <w:webHidden/>
              </w:rPr>
              <w:fldChar w:fldCharType="end"/>
            </w:r>
          </w:hyperlink>
        </w:p>
        <w:p w14:paraId="0D5BFDC0" w14:textId="0E0C410A"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12" w:history="1">
            <w:r w:rsidRPr="000E0D2B">
              <w:rPr>
                <w:rStyle w:val="Hyperlink"/>
                <w:rFonts w:cs="Arial"/>
                <w:noProof/>
              </w:rPr>
              <w:t>2. 7.</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Placement Example:</w:t>
            </w:r>
            <w:r>
              <w:rPr>
                <w:noProof/>
                <w:webHidden/>
              </w:rPr>
              <w:tab/>
            </w:r>
            <w:r>
              <w:rPr>
                <w:noProof/>
                <w:webHidden/>
              </w:rPr>
              <w:fldChar w:fldCharType="begin"/>
            </w:r>
            <w:r>
              <w:rPr>
                <w:noProof/>
                <w:webHidden/>
              </w:rPr>
              <w:instrText xml:space="preserve"> PAGEREF _Toc59448512 \h </w:instrText>
            </w:r>
            <w:r>
              <w:rPr>
                <w:noProof/>
                <w:webHidden/>
              </w:rPr>
            </w:r>
            <w:r>
              <w:rPr>
                <w:noProof/>
                <w:webHidden/>
              </w:rPr>
              <w:fldChar w:fldCharType="separate"/>
            </w:r>
            <w:r w:rsidR="006101AB">
              <w:rPr>
                <w:noProof/>
                <w:webHidden/>
              </w:rPr>
              <w:t>9</w:t>
            </w:r>
            <w:r>
              <w:rPr>
                <w:noProof/>
                <w:webHidden/>
              </w:rPr>
              <w:fldChar w:fldCharType="end"/>
            </w:r>
          </w:hyperlink>
        </w:p>
        <w:p w14:paraId="1D226D8B" w14:textId="1FCBD84D"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13" w:history="1">
            <w:r w:rsidRPr="000E0D2B">
              <w:rPr>
                <w:rStyle w:val="Hyperlink"/>
                <w:rFonts w:cs="Arial"/>
                <w:noProof/>
              </w:rPr>
              <w:t>2. 8.</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CommTrac SCT-CN Gain Pattern</w:t>
            </w:r>
            <w:r>
              <w:rPr>
                <w:noProof/>
                <w:webHidden/>
              </w:rPr>
              <w:tab/>
            </w:r>
            <w:r>
              <w:rPr>
                <w:noProof/>
                <w:webHidden/>
              </w:rPr>
              <w:fldChar w:fldCharType="begin"/>
            </w:r>
            <w:r>
              <w:rPr>
                <w:noProof/>
                <w:webHidden/>
              </w:rPr>
              <w:instrText xml:space="preserve"> PAGEREF _Toc59448513 \h </w:instrText>
            </w:r>
            <w:r>
              <w:rPr>
                <w:noProof/>
                <w:webHidden/>
              </w:rPr>
            </w:r>
            <w:r>
              <w:rPr>
                <w:noProof/>
                <w:webHidden/>
              </w:rPr>
              <w:fldChar w:fldCharType="separate"/>
            </w:r>
            <w:r w:rsidR="006101AB">
              <w:rPr>
                <w:noProof/>
                <w:webHidden/>
              </w:rPr>
              <w:t>9</w:t>
            </w:r>
            <w:r>
              <w:rPr>
                <w:noProof/>
                <w:webHidden/>
              </w:rPr>
              <w:fldChar w:fldCharType="end"/>
            </w:r>
          </w:hyperlink>
        </w:p>
        <w:p w14:paraId="4CD12937" w14:textId="2A1CE757"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14" w:history="1">
            <w:r w:rsidRPr="000E0D2B">
              <w:rPr>
                <w:rStyle w:val="Hyperlink"/>
                <w:rFonts w:cs="Arial"/>
                <w:noProof/>
              </w:rPr>
              <w:t>2. 9.</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Parallel Entries</w:t>
            </w:r>
            <w:r>
              <w:rPr>
                <w:noProof/>
                <w:webHidden/>
              </w:rPr>
              <w:tab/>
            </w:r>
            <w:r>
              <w:rPr>
                <w:noProof/>
                <w:webHidden/>
              </w:rPr>
              <w:fldChar w:fldCharType="begin"/>
            </w:r>
            <w:r>
              <w:rPr>
                <w:noProof/>
                <w:webHidden/>
              </w:rPr>
              <w:instrText xml:space="preserve"> PAGEREF _Toc59448514 \h </w:instrText>
            </w:r>
            <w:r>
              <w:rPr>
                <w:noProof/>
                <w:webHidden/>
              </w:rPr>
            </w:r>
            <w:r>
              <w:rPr>
                <w:noProof/>
                <w:webHidden/>
              </w:rPr>
              <w:fldChar w:fldCharType="separate"/>
            </w:r>
            <w:r w:rsidR="006101AB">
              <w:rPr>
                <w:noProof/>
                <w:webHidden/>
              </w:rPr>
              <w:t>10</w:t>
            </w:r>
            <w:r>
              <w:rPr>
                <w:noProof/>
                <w:webHidden/>
              </w:rPr>
              <w:fldChar w:fldCharType="end"/>
            </w:r>
          </w:hyperlink>
        </w:p>
        <w:p w14:paraId="0F26F3E8" w14:textId="0629DA01" w:rsidR="00984A65" w:rsidRDefault="00984A65">
          <w:pPr>
            <w:pStyle w:val="TOC2"/>
            <w:tabs>
              <w:tab w:val="right" w:leader="dot" w:pos="9441"/>
            </w:tabs>
            <w:rPr>
              <w:rFonts w:asciiTheme="minorHAnsi" w:eastAsiaTheme="minorEastAsia" w:hAnsiTheme="minorHAnsi" w:cstheme="minorBidi"/>
              <w:noProof/>
              <w:color w:val="auto"/>
              <w:sz w:val="22"/>
            </w:rPr>
          </w:pPr>
          <w:hyperlink w:anchor="_Toc59448515" w:history="1">
            <w:r w:rsidRPr="000E0D2B">
              <w:rPr>
                <w:rStyle w:val="Hyperlink"/>
                <w:rFonts w:cs="Arial"/>
                <w:noProof/>
              </w:rPr>
              <w:t>2. 10.</w:t>
            </w:r>
            <w:r w:rsidRPr="000E0D2B">
              <w:rPr>
                <w:rStyle w:val="Hyperlink"/>
                <w:rFonts w:eastAsia="Arial" w:cs="Arial"/>
                <w:noProof/>
              </w:rPr>
              <w:t xml:space="preserve"> </w:t>
            </w:r>
            <w:r w:rsidRPr="000E0D2B">
              <w:rPr>
                <w:rStyle w:val="Hyperlink"/>
                <w:rFonts w:cs="Arial"/>
                <w:noProof/>
              </w:rPr>
              <w:t>Determining Placement Location</w:t>
            </w:r>
            <w:r>
              <w:rPr>
                <w:noProof/>
                <w:webHidden/>
              </w:rPr>
              <w:tab/>
            </w:r>
            <w:r>
              <w:rPr>
                <w:noProof/>
                <w:webHidden/>
              </w:rPr>
              <w:fldChar w:fldCharType="begin"/>
            </w:r>
            <w:r>
              <w:rPr>
                <w:noProof/>
                <w:webHidden/>
              </w:rPr>
              <w:instrText xml:space="preserve"> PAGEREF _Toc59448515 \h </w:instrText>
            </w:r>
            <w:r>
              <w:rPr>
                <w:noProof/>
                <w:webHidden/>
              </w:rPr>
            </w:r>
            <w:r>
              <w:rPr>
                <w:noProof/>
                <w:webHidden/>
              </w:rPr>
              <w:fldChar w:fldCharType="separate"/>
            </w:r>
            <w:r w:rsidR="006101AB">
              <w:rPr>
                <w:noProof/>
                <w:webHidden/>
              </w:rPr>
              <w:t>10</w:t>
            </w:r>
            <w:r>
              <w:rPr>
                <w:noProof/>
                <w:webHidden/>
              </w:rPr>
              <w:fldChar w:fldCharType="end"/>
            </w:r>
          </w:hyperlink>
        </w:p>
        <w:p w14:paraId="6467C559" w14:textId="3777C453" w:rsidR="00984A65" w:rsidRDefault="00984A65">
          <w:pPr>
            <w:pStyle w:val="TOC2"/>
            <w:tabs>
              <w:tab w:val="right" w:leader="dot" w:pos="9441"/>
            </w:tabs>
            <w:rPr>
              <w:rFonts w:asciiTheme="minorHAnsi" w:eastAsiaTheme="minorEastAsia" w:hAnsiTheme="minorHAnsi" w:cstheme="minorBidi"/>
              <w:noProof/>
              <w:color w:val="auto"/>
              <w:sz w:val="22"/>
            </w:rPr>
          </w:pPr>
          <w:hyperlink w:anchor="_Toc59448516" w:history="1">
            <w:r w:rsidRPr="000E0D2B">
              <w:rPr>
                <w:rStyle w:val="Hyperlink"/>
                <w:rFonts w:cs="Arial"/>
                <w:noProof/>
              </w:rPr>
              <w:t>2. 11.</w:t>
            </w:r>
            <w:r w:rsidRPr="000E0D2B">
              <w:rPr>
                <w:rStyle w:val="Hyperlink"/>
                <w:rFonts w:eastAsia="Arial" w:cs="Arial"/>
                <w:noProof/>
              </w:rPr>
              <w:t xml:space="preserve"> </w:t>
            </w:r>
            <w:r w:rsidRPr="000E0D2B">
              <w:rPr>
                <w:rStyle w:val="Hyperlink"/>
                <w:rFonts w:cs="Arial"/>
                <w:noProof/>
              </w:rPr>
              <w:t>Record Placement Location</w:t>
            </w:r>
            <w:r>
              <w:rPr>
                <w:noProof/>
                <w:webHidden/>
              </w:rPr>
              <w:tab/>
            </w:r>
            <w:r>
              <w:rPr>
                <w:noProof/>
                <w:webHidden/>
              </w:rPr>
              <w:fldChar w:fldCharType="begin"/>
            </w:r>
            <w:r>
              <w:rPr>
                <w:noProof/>
                <w:webHidden/>
              </w:rPr>
              <w:instrText xml:space="preserve"> PAGEREF _Toc59448516 \h </w:instrText>
            </w:r>
            <w:r>
              <w:rPr>
                <w:noProof/>
                <w:webHidden/>
              </w:rPr>
            </w:r>
            <w:r>
              <w:rPr>
                <w:noProof/>
                <w:webHidden/>
              </w:rPr>
              <w:fldChar w:fldCharType="separate"/>
            </w:r>
            <w:r w:rsidR="006101AB">
              <w:rPr>
                <w:noProof/>
                <w:webHidden/>
              </w:rPr>
              <w:t>11</w:t>
            </w:r>
            <w:r>
              <w:rPr>
                <w:noProof/>
                <w:webHidden/>
              </w:rPr>
              <w:fldChar w:fldCharType="end"/>
            </w:r>
          </w:hyperlink>
        </w:p>
        <w:p w14:paraId="7C0ADEC4" w14:textId="6834B39C" w:rsidR="00984A65" w:rsidRDefault="00984A65">
          <w:pPr>
            <w:pStyle w:val="TOC2"/>
            <w:tabs>
              <w:tab w:val="right" w:leader="dot" w:pos="9441"/>
            </w:tabs>
            <w:rPr>
              <w:rFonts w:asciiTheme="minorHAnsi" w:eastAsiaTheme="minorEastAsia" w:hAnsiTheme="minorHAnsi" w:cstheme="minorBidi"/>
              <w:noProof/>
              <w:color w:val="auto"/>
              <w:sz w:val="22"/>
            </w:rPr>
          </w:pPr>
          <w:hyperlink w:anchor="_Toc59448517" w:history="1">
            <w:r w:rsidRPr="000E0D2B">
              <w:rPr>
                <w:rStyle w:val="Hyperlink"/>
                <w:rFonts w:cs="Arial"/>
                <w:noProof/>
              </w:rPr>
              <w:t>2. 12.</w:t>
            </w:r>
            <w:r w:rsidRPr="000E0D2B">
              <w:rPr>
                <w:rStyle w:val="Hyperlink"/>
                <w:rFonts w:eastAsia="Arial" w:cs="Arial"/>
                <w:noProof/>
              </w:rPr>
              <w:t xml:space="preserve"> </w:t>
            </w:r>
            <w:r w:rsidRPr="000E0D2B">
              <w:rPr>
                <w:rStyle w:val="Hyperlink"/>
                <w:rFonts w:cs="Arial"/>
                <w:noProof/>
              </w:rPr>
              <w:t>Powering on SCT-CN</w:t>
            </w:r>
            <w:r>
              <w:rPr>
                <w:noProof/>
                <w:webHidden/>
              </w:rPr>
              <w:tab/>
            </w:r>
            <w:r>
              <w:rPr>
                <w:noProof/>
                <w:webHidden/>
              </w:rPr>
              <w:fldChar w:fldCharType="begin"/>
            </w:r>
            <w:r>
              <w:rPr>
                <w:noProof/>
                <w:webHidden/>
              </w:rPr>
              <w:instrText xml:space="preserve"> PAGEREF _Toc59448517 \h </w:instrText>
            </w:r>
            <w:r>
              <w:rPr>
                <w:noProof/>
                <w:webHidden/>
              </w:rPr>
            </w:r>
            <w:r>
              <w:rPr>
                <w:noProof/>
                <w:webHidden/>
              </w:rPr>
              <w:fldChar w:fldCharType="separate"/>
            </w:r>
            <w:r w:rsidR="006101AB">
              <w:rPr>
                <w:noProof/>
                <w:webHidden/>
              </w:rPr>
              <w:t>11</w:t>
            </w:r>
            <w:r>
              <w:rPr>
                <w:noProof/>
                <w:webHidden/>
              </w:rPr>
              <w:fldChar w:fldCharType="end"/>
            </w:r>
          </w:hyperlink>
        </w:p>
        <w:p w14:paraId="4810F393" w14:textId="1F7E23FA" w:rsidR="00984A65" w:rsidRDefault="00984A65">
          <w:pPr>
            <w:pStyle w:val="TOC2"/>
            <w:tabs>
              <w:tab w:val="right" w:leader="dot" w:pos="9441"/>
            </w:tabs>
            <w:rPr>
              <w:rFonts w:asciiTheme="minorHAnsi" w:eastAsiaTheme="minorEastAsia" w:hAnsiTheme="minorHAnsi" w:cstheme="minorBidi"/>
              <w:noProof/>
              <w:color w:val="auto"/>
              <w:sz w:val="22"/>
            </w:rPr>
          </w:pPr>
          <w:hyperlink w:anchor="_Toc59448518" w:history="1">
            <w:r w:rsidRPr="000E0D2B">
              <w:rPr>
                <w:rStyle w:val="Hyperlink"/>
                <w:rFonts w:cs="Arial"/>
                <w:noProof/>
              </w:rPr>
              <w:t>2. 13.</w:t>
            </w:r>
            <w:r w:rsidRPr="000E0D2B">
              <w:rPr>
                <w:rStyle w:val="Hyperlink"/>
                <w:rFonts w:eastAsia="Arial" w:cs="Arial"/>
                <w:noProof/>
              </w:rPr>
              <w:t xml:space="preserve"> </w:t>
            </w:r>
            <w:r w:rsidRPr="000E0D2B">
              <w:rPr>
                <w:rStyle w:val="Hyperlink"/>
                <w:rFonts w:cs="Arial"/>
                <w:noProof/>
              </w:rPr>
              <w:t>Maintenance, Overhaul, and Repair</w:t>
            </w:r>
            <w:r>
              <w:rPr>
                <w:noProof/>
                <w:webHidden/>
              </w:rPr>
              <w:tab/>
            </w:r>
            <w:r>
              <w:rPr>
                <w:noProof/>
                <w:webHidden/>
              </w:rPr>
              <w:fldChar w:fldCharType="begin"/>
            </w:r>
            <w:r>
              <w:rPr>
                <w:noProof/>
                <w:webHidden/>
              </w:rPr>
              <w:instrText xml:space="preserve"> PAGEREF _Toc59448518 \h </w:instrText>
            </w:r>
            <w:r>
              <w:rPr>
                <w:noProof/>
                <w:webHidden/>
              </w:rPr>
            </w:r>
            <w:r>
              <w:rPr>
                <w:noProof/>
                <w:webHidden/>
              </w:rPr>
              <w:fldChar w:fldCharType="separate"/>
            </w:r>
            <w:r w:rsidR="006101AB">
              <w:rPr>
                <w:noProof/>
                <w:webHidden/>
              </w:rPr>
              <w:t>11</w:t>
            </w:r>
            <w:r>
              <w:rPr>
                <w:noProof/>
                <w:webHidden/>
              </w:rPr>
              <w:fldChar w:fldCharType="end"/>
            </w:r>
          </w:hyperlink>
        </w:p>
        <w:p w14:paraId="4D5D174F" w14:textId="69EE9E6B" w:rsidR="00984A65" w:rsidRDefault="00984A65">
          <w:pPr>
            <w:pStyle w:val="TOC1"/>
            <w:tabs>
              <w:tab w:val="left" w:pos="505"/>
              <w:tab w:val="right" w:leader="dot" w:pos="9441"/>
            </w:tabs>
            <w:rPr>
              <w:rFonts w:asciiTheme="minorHAnsi" w:eastAsiaTheme="minorEastAsia" w:hAnsiTheme="minorHAnsi" w:cstheme="minorBidi"/>
              <w:noProof/>
              <w:color w:val="auto"/>
              <w:sz w:val="22"/>
            </w:rPr>
          </w:pPr>
          <w:hyperlink w:anchor="_Toc59448519" w:history="1">
            <w:r w:rsidRPr="000E0D2B">
              <w:rPr>
                <w:rStyle w:val="Hyperlink"/>
                <w:rFonts w:cs="Arial"/>
                <w:noProof/>
              </w:rPr>
              <w:t>3.</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Battery Installation</w:t>
            </w:r>
            <w:r>
              <w:rPr>
                <w:noProof/>
                <w:webHidden/>
              </w:rPr>
              <w:tab/>
            </w:r>
            <w:r>
              <w:rPr>
                <w:noProof/>
                <w:webHidden/>
              </w:rPr>
              <w:fldChar w:fldCharType="begin"/>
            </w:r>
            <w:r>
              <w:rPr>
                <w:noProof/>
                <w:webHidden/>
              </w:rPr>
              <w:instrText xml:space="preserve"> PAGEREF _Toc59448519 \h </w:instrText>
            </w:r>
            <w:r>
              <w:rPr>
                <w:noProof/>
                <w:webHidden/>
              </w:rPr>
            </w:r>
            <w:r>
              <w:rPr>
                <w:noProof/>
                <w:webHidden/>
              </w:rPr>
              <w:fldChar w:fldCharType="separate"/>
            </w:r>
            <w:r w:rsidR="006101AB">
              <w:rPr>
                <w:noProof/>
                <w:webHidden/>
              </w:rPr>
              <w:t>11</w:t>
            </w:r>
            <w:r>
              <w:rPr>
                <w:noProof/>
                <w:webHidden/>
              </w:rPr>
              <w:fldChar w:fldCharType="end"/>
            </w:r>
          </w:hyperlink>
        </w:p>
        <w:p w14:paraId="0754016D" w14:textId="7C70A364"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20" w:history="1">
            <w:r w:rsidRPr="000E0D2B">
              <w:rPr>
                <w:rStyle w:val="Hyperlink"/>
                <w:rFonts w:cs="Arial"/>
                <w:noProof/>
              </w:rPr>
              <w:t>3. 1.</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Battery Installation Process.</w:t>
            </w:r>
            <w:r>
              <w:rPr>
                <w:noProof/>
                <w:webHidden/>
              </w:rPr>
              <w:tab/>
            </w:r>
            <w:r>
              <w:rPr>
                <w:noProof/>
                <w:webHidden/>
              </w:rPr>
              <w:fldChar w:fldCharType="begin"/>
            </w:r>
            <w:r>
              <w:rPr>
                <w:noProof/>
                <w:webHidden/>
              </w:rPr>
              <w:instrText xml:space="preserve"> PAGEREF _Toc59448520 \h </w:instrText>
            </w:r>
            <w:r>
              <w:rPr>
                <w:noProof/>
                <w:webHidden/>
              </w:rPr>
            </w:r>
            <w:r>
              <w:rPr>
                <w:noProof/>
                <w:webHidden/>
              </w:rPr>
              <w:fldChar w:fldCharType="separate"/>
            </w:r>
            <w:r w:rsidR="006101AB">
              <w:rPr>
                <w:noProof/>
                <w:webHidden/>
              </w:rPr>
              <w:t>12</w:t>
            </w:r>
            <w:r>
              <w:rPr>
                <w:noProof/>
                <w:webHidden/>
              </w:rPr>
              <w:fldChar w:fldCharType="end"/>
            </w:r>
          </w:hyperlink>
        </w:p>
        <w:p w14:paraId="3CC77044" w14:textId="14753CED" w:rsidR="00984A65" w:rsidRDefault="00984A65">
          <w:pPr>
            <w:pStyle w:val="TOC1"/>
            <w:tabs>
              <w:tab w:val="left" w:pos="505"/>
              <w:tab w:val="right" w:leader="dot" w:pos="9441"/>
            </w:tabs>
            <w:rPr>
              <w:rFonts w:asciiTheme="minorHAnsi" w:eastAsiaTheme="minorEastAsia" w:hAnsiTheme="minorHAnsi" w:cstheme="minorBidi"/>
              <w:noProof/>
              <w:color w:val="auto"/>
              <w:sz w:val="22"/>
            </w:rPr>
          </w:pPr>
          <w:hyperlink w:anchor="_Toc59448521" w:history="1">
            <w:r w:rsidRPr="000E0D2B">
              <w:rPr>
                <w:rStyle w:val="Hyperlink"/>
                <w:rFonts w:cs="Arial"/>
                <w:noProof/>
              </w:rPr>
              <w:t>4.</w:t>
            </w:r>
            <w:r>
              <w:rPr>
                <w:rFonts w:asciiTheme="minorHAnsi" w:eastAsiaTheme="minorEastAsia" w:hAnsiTheme="minorHAnsi" w:cstheme="minorBidi"/>
                <w:noProof/>
                <w:color w:val="auto"/>
                <w:sz w:val="22"/>
              </w:rPr>
              <w:tab/>
            </w:r>
            <w:r w:rsidRPr="000E0D2B">
              <w:rPr>
                <w:rStyle w:val="Hyperlink"/>
                <w:rFonts w:cs="Arial"/>
                <w:noProof/>
              </w:rPr>
              <w:t>Reset Button</w:t>
            </w:r>
            <w:r>
              <w:rPr>
                <w:noProof/>
                <w:webHidden/>
              </w:rPr>
              <w:tab/>
            </w:r>
            <w:r>
              <w:rPr>
                <w:noProof/>
                <w:webHidden/>
              </w:rPr>
              <w:fldChar w:fldCharType="begin"/>
            </w:r>
            <w:r>
              <w:rPr>
                <w:noProof/>
                <w:webHidden/>
              </w:rPr>
              <w:instrText xml:space="preserve"> PAGEREF _Toc59448521 \h </w:instrText>
            </w:r>
            <w:r>
              <w:rPr>
                <w:noProof/>
                <w:webHidden/>
              </w:rPr>
            </w:r>
            <w:r>
              <w:rPr>
                <w:noProof/>
                <w:webHidden/>
              </w:rPr>
              <w:fldChar w:fldCharType="separate"/>
            </w:r>
            <w:r w:rsidR="006101AB">
              <w:rPr>
                <w:noProof/>
                <w:webHidden/>
              </w:rPr>
              <w:t>15</w:t>
            </w:r>
            <w:r>
              <w:rPr>
                <w:noProof/>
                <w:webHidden/>
              </w:rPr>
              <w:fldChar w:fldCharType="end"/>
            </w:r>
          </w:hyperlink>
        </w:p>
        <w:p w14:paraId="4A2AA6FC" w14:textId="093C6122"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22" w:history="1">
            <w:r w:rsidRPr="000E0D2B">
              <w:rPr>
                <w:rStyle w:val="Hyperlink"/>
                <w:rFonts w:cs="Arial"/>
                <w:noProof/>
              </w:rPr>
              <w:t>4. 1.</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Samples Signal Strength</w:t>
            </w:r>
            <w:r>
              <w:rPr>
                <w:noProof/>
                <w:webHidden/>
              </w:rPr>
              <w:tab/>
            </w:r>
            <w:r>
              <w:rPr>
                <w:noProof/>
                <w:webHidden/>
              </w:rPr>
              <w:fldChar w:fldCharType="begin"/>
            </w:r>
            <w:r>
              <w:rPr>
                <w:noProof/>
                <w:webHidden/>
              </w:rPr>
              <w:instrText xml:space="preserve"> PAGEREF _Toc59448522 \h </w:instrText>
            </w:r>
            <w:r>
              <w:rPr>
                <w:noProof/>
                <w:webHidden/>
              </w:rPr>
            </w:r>
            <w:r>
              <w:rPr>
                <w:noProof/>
                <w:webHidden/>
              </w:rPr>
              <w:fldChar w:fldCharType="separate"/>
            </w:r>
            <w:r w:rsidR="006101AB">
              <w:rPr>
                <w:noProof/>
                <w:webHidden/>
              </w:rPr>
              <w:t>16</w:t>
            </w:r>
            <w:r>
              <w:rPr>
                <w:noProof/>
                <w:webHidden/>
              </w:rPr>
              <w:fldChar w:fldCharType="end"/>
            </w:r>
          </w:hyperlink>
        </w:p>
        <w:p w14:paraId="6154F9EC" w14:textId="47C4BEF2"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23" w:history="1">
            <w:r w:rsidRPr="000E0D2B">
              <w:rPr>
                <w:rStyle w:val="Hyperlink"/>
                <w:rFonts w:cs="Arial"/>
                <w:noProof/>
              </w:rPr>
              <w:t>4. 2.</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Reset</w:t>
            </w:r>
            <w:r>
              <w:rPr>
                <w:noProof/>
                <w:webHidden/>
              </w:rPr>
              <w:tab/>
            </w:r>
            <w:r>
              <w:rPr>
                <w:noProof/>
                <w:webHidden/>
              </w:rPr>
              <w:fldChar w:fldCharType="begin"/>
            </w:r>
            <w:r>
              <w:rPr>
                <w:noProof/>
                <w:webHidden/>
              </w:rPr>
              <w:instrText xml:space="preserve"> PAGEREF _Toc59448523 \h </w:instrText>
            </w:r>
            <w:r>
              <w:rPr>
                <w:noProof/>
                <w:webHidden/>
              </w:rPr>
            </w:r>
            <w:r>
              <w:rPr>
                <w:noProof/>
                <w:webHidden/>
              </w:rPr>
              <w:fldChar w:fldCharType="separate"/>
            </w:r>
            <w:r w:rsidR="006101AB">
              <w:rPr>
                <w:noProof/>
                <w:webHidden/>
              </w:rPr>
              <w:t>16</w:t>
            </w:r>
            <w:r>
              <w:rPr>
                <w:noProof/>
                <w:webHidden/>
              </w:rPr>
              <w:fldChar w:fldCharType="end"/>
            </w:r>
          </w:hyperlink>
        </w:p>
        <w:p w14:paraId="1404AD8D" w14:textId="23396756" w:rsidR="00984A65" w:rsidRDefault="00984A65">
          <w:pPr>
            <w:pStyle w:val="TOC1"/>
            <w:tabs>
              <w:tab w:val="left" w:pos="505"/>
              <w:tab w:val="right" w:leader="dot" w:pos="9441"/>
            </w:tabs>
            <w:rPr>
              <w:rFonts w:asciiTheme="minorHAnsi" w:eastAsiaTheme="minorEastAsia" w:hAnsiTheme="minorHAnsi" w:cstheme="minorBidi"/>
              <w:noProof/>
              <w:color w:val="auto"/>
              <w:sz w:val="22"/>
            </w:rPr>
          </w:pPr>
          <w:hyperlink w:anchor="_Toc59448524" w:history="1">
            <w:r w:rsidRPr="000E0D2B">
              <w:rPr>
                <w:rStyle w:val="Hyperlink"/>
                <w:rFonts w:cs="Arial"/>
                <w:noProof/>
              </w:rPr>
              <w:t>5.</w:t>
            </w:r>
            <w:r>
              <w:rPr>
                <w:rFonts w:asciiTheme="minorHAnsi" w:eastAsiaTheme="minorEastAsia" w:hAnsiTheme="minorHAnsi" w:cstheme="minorBidi"/>
                <w:noProof/>
                <w:color w:val="auto"/>
                <w:sz w:val="22"/>
              </w:rPr>
              <w:tab/>
            </w:r>
            <w:r w:rsidRPr="000E0D2B">
              <w:rPr>
                <w:rStyle w:val="Hyperlink"/>
                <w:rFonts w:cs="Arial"/>
                <w:noProof/>
              </w:rPr>
              <w:t>LED</w:t>
            </w:r>
            <w:r>
              <w:rPr>
                <w:noProof/>
                <w:webHidden/>
              </w:rPr>
              <w:tab/>
            </w:r>
            <w:r>
              <w:rPr>
                <w:noProof/>
                <w:webHidden/>
              </w:rPr>
              <w:fldChar w:fldCharType="begin"/>
            </w:r>
            <w:r>
              <w:rPr>
                <w:noProof/>
                <w:webHidden/>
              </w:rPr>
              <w:instrText xml:space="preserve"> PAGEREF _Toc59448524 \h </w:instrText>
            </w:r>
            <w:r>
              <w:rPr>
                <w:noProof/>
                <w:webHidden/>
              </w:rPr>
            </w:r>
            <w:r>
              <w:rPr>
                <w:noProof/>
                <w:webHidden/>
              </w:rPr>
              <w:fldChar w:fldCharType="separate"/>
            </w:r>
            <w:r w:rsidR="006101AB">
              <w:rPr>
                <w:noProof/>
                <w:webHidden/>
              </w:rPr>
              <w:t>16</w:t>
            </w:r>
            <w:r>
              <w:rPr>
                <w:noProof/>
                <w:webHidden/>
              </w:rPr>
              <w:fldChar w:fldCharType="end"/>
            </w:r>
          </w:hyperlink>
        </w:p>
        <w:p w14:paraId="1282B365" w14:textId="26864B76" w:rsidR="00984A65" w:rsidRDefault="00984A65">
          <w:pPr>
            <w:pStyle w:val="TOC1"/>
            <w:tabs>
              <w:tab w:val="left" w:pos="505"/>
              <w:tab w:val="right" w:leader="dot" w:pos="9441"/>
            </w:tabs>
            <w:rPr>
              <w:rFonts w:asciiTheme="minorHAnsi" w:eastAsiaTheme="minorEastAsia" w:hAnsiTheme="minorHAnsi" w:cstheme="minorBidi"/>
              <w:noProof/>
              <w:color w:val="auto"/>
              <w:sz w:val="22"/>
            </w:rPr>
          </w:pPr>
          <w:hyperlink w:anchor="_Toc59448525" w:history="1">
            <w:r w:rsidRPr="000E0D2B">
              <w:rPr>
                <w:rStyle w:val="Hyperlink"/>
                <w:rFonts w:cs="Arial"/>
                <w:noProof/>
              </w:rPr>
              <w:t>6.</w:t>
            </w:r>
            <w:r>
              <w:rPr>
                <w:rFonts w:asciiTheme="minorHAnsi" w:eastAsiaTheme="minorEastAsia" w:hAnsiTheme="minorHAnsi" w:cstheme="minorBidi"/>
                <w:noProof/>
                <w:color w:val="auto"/>
                <w:sz w:val="22"/>
              </w:rPr>
              <w:tab/>
            </w:r>
            <w:r w:rsidRPr="000E0D2B">
              <w:rPr>
                <w:rStyle w:val="Hyperlink"/>
                <w:rFonts w:cs="Arial"/>
                <w:noProof/>
              </w:rPr>
              <w:t>External Connectors</w:t>
            </w:r>
            <w:r>
              <w:rPr>
                <w:noProof/>
                <w:webHidden/>
              </w:rPr>
              <w:tab/>
            </w:r>
            <w:r>
              <w:rPr>
                <w:noProof/>
                <w:webHidden/>
              </w:rPr>
              <w:fldChar w:fldCharType="begin"/>
            </w:r>
            <w:r>
              <w:rPr>
                <w:noProof/>
                <w:webHidden/>
              </w:rPr>
              <w:instrText xml:space="preserve"> PAGEREF _Toc59448525 \h </w:instrText>
            </w:r>
            <w:r>
              <w:rPr>
                <w:noProof/>
                <w:webHidden/>
              </w:rPr>
            </w:r>
            <w:r>
              <w:rPr>
                <w:noProof/>
                <w:webHidden/>
              </w:rPr>
              <w:fldChar w:fldCharType="separate"/>
            </w:r>
            <w:r w:rsidR="006101AB">
              <w:rPr>
                <w:noProof/>
                <w:webHidden/>
              </w:rPr>
              <w:t>17</w:t>
            </w:r>
            <w:r>
              <w:rPr>
                <w:noProof/>
                <w:webHidden/>
              </w:rPr>
              <w:fldChar w:fldCharType="end"/>
            </w:r>
          </w:hyperlink>
        </w:p>
        <w:p w14:paraId="3B28F3DF" w14:textId="51FDF8F3"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26" w:history="1">
            <w:r w:rsidRPr="000E0D2B">
              <w:rPr>
                <w:rStyle w:val="Hyperlink"/>
                <w:rFonts w:cs="Arial"/>
                <w:noProof/>
              </w:rPr>
              <w:t>6. 1.</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RS232 Pin Out</w:t>
            </w:r>
            <w:r>
              <w:rPr>
                <w:noProof/>
                <w:webHidden/>
              </w:rPr>
              <w:tab/>
            </w:r>
            <w:r>
              <w:rPr>
                <w:noProof/>
                <w:webHidden/>
              </w:rPr>
              <w:fldChar w:fldCharType="begin"/>
            </w:r>
            <w:r>
              <w:rPr>
                <w:noProof/>
                <w:webHidden/>
              </w:rPr>
              <w:instrText xml:space="preserve"> PAGEREF _Toc59448526 \h </w:instrText>
            </w:r>
            <w:r>
              <w:rPr>
                <w:noProof/>
                <w:webHidden/>
              </w:rPr>
            </w:r>
            <w:r>
              <w:rPr>
                <w:noProof/>
                <w:webHidden/>
              </w:rPr>
              <w:fldChar w:fldCharType="separate"/>
            </w:r>
            <w:r w:rsidR="006101AB">
              <w:rPr>
                <w:noProof/>
                <w:webHidden/>
              </w:rPr>
              <w:t>18</w:t>
            </w:r>
            <w:r>
              <w:rPr>
                <w:noProof/>
                <w:webHidden/>
              </w:rPr>
              <w:fldChar w:fldCharType="end"/>
            </w:r>
          </w:hyperlink>
        </w:p>
        <w:p w14:paraId="2D20851C" w14:textId="360FEB3E"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27" w:history="1">
            <w:r w:rsidRPr="000E0D2B">
              <w:rPr>
                <w:rStyle w:val="Hyperlink"/>
                <w:rFonts w:cs="Arial"/>
                <w:noProof/>
              </w:rPr>
              <w:t>6. 2.</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RS422 Pin Out</w:t>
            </w:r>
            <w:r>
              <w:rPr>
                <w:noProof/>
                <w:webHidden/>
              </w:rPr>
              <w:tab/>
            </w:r>
            <w:r>
              <w:rPr>
                <w:noProof/>
                <w:webHidden/>
              </w:rPr>
              <w:fldChar w:fldCharType="begin"/>
            </w:r>
            <w:r>
              <w:rPr>
                <w:noProof/>
                <w:webHidden/>
              </w:rPr>
              <w:instrText xml:space="preserve"> PAGEREF _Toc59448527 \h </w:instrText>
            </w:r>
            <w:r>
              <w:rPr>
                <w:noProof/>
                <w:webHidden/>
              </w:rPr>
            </w:r>
            <w:r>
              <w:rPr>
                <w:noProof/>
                <w:webHidden/>
              </w:rPr>
              <w:fldChar w:fldCharType="separate"/>
            </w:r>
            <w:r w:rsidR="006101AB">
              <w:rPr>
                <w:noProof/>
                <w:webHidden/>
              </w:rPr>
              <w:t>19</w:t>
            </w:r>
            <w:r>
              <w:rPr>
                <w:noProof/>
                <w:webHidden/>
              </w:rPr>
              <w:fldChar w:fldCharType="end"/>
            </w:r>
          </w:hyperlink>
        </w:p>
        <w:p w14:paraId="539F4781" w14:textId="4126735B" w:rsidR="00984A65" w:rsidRDefault="00984A65">
          <w:pPr>
            <w:pStyle w:val="TOC2"/>
            <w:tabs>
              <w:tab w:val="left" w:pos="1100"/>
              <w:tab w:val="right" w:leader="dot" w:pos="9441"/>
            </w:tabs>
            <w:rPr>
              <w:rFonts w:asciiTheme="minorHAnsi" w:eastAsiaTheme="minorEastAsia" w:hAnsiTheme="minorHAnsi" w:cstheme="minorBidi"/>
              <w:noProof/>
              <w:color w:val="auto"/>
              <w:sz w:val="22"/>
            </w:rPr>
          </w:pPr>
          <w:hyperlink w:anchor="_Toc59448528" w:history="1">
            <w:r w:rsidRPr="000E0D2B">
              <w:rPr>
                <w:rStyle w:val="Hyperlink"/>
                <w:rFonts w:cs="Arial"/>
                <w:noProof/>
              </w:rPr>
              <w:t>6. 3.</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Power</w:t>
            </w:r>
            <w:r>
              <w:rPr>
                <w:noProof/>
                <w:webHidden/>
              </w:rPr>
              <w:tab/>
            </w:r>
            <w:r>
              <w:rPr>
                <w:noProof/>
                <w:webHidden/>
              </w:rPr>
              <w:fldChar w:fldCharType="begin"/>
            </w:r>
            <w:r>
              <w:rPr>
                <w:noProof/>
                <w:webHidden/>
              </w:rPr>
              <w:instrText xml:space="preserve"> PAGEREF _Toc59448528 \h </w:instrText>
            </w:r>
            <w:r>
              <w:rPr>
                <w:noProof/>
                <w:webHidden/>
              </w:rPr>
            </w:r>
            <w:r>
              <w:rPr>
                <w:noProof/>
                <w:webHidden/>
              </w:rPr>
              <w:fldChar w:fldCharType="separate"/>
            </w:r>
            <w:r w:rsidR="006101AB">
              <w:rPr>
                <w:noProof/>
                <w:webHidden/>
              </w:rPr>
              <w:t>19</w:t>
            </w:r>
            <w:r>
              <w:rPr>
                <w:noProof/>
                <w:webHidden/>
              </w:rPr>
              <w:fldChar w:fldCharType="end"/>
            </w:r>
          </w:hyperlink>
        </w:p>
        <w:p w14:paraId="208712E1" w14:textId="3B364A3E" w:rsidR="00984A65" w:rsidRDefault="00984A65">
          <w:pPr>
            <w:pStyle w:val="TOC1"/>
            <w:tabs>
              <w:tab w:val="left" w:pos="505"/>
              <w:tab w:val="right" w:leader="dot" w:pos="9441"/>
            </w:tabs>
            <w:rPr>
              <w:rFonts w:asciiTheme="minorHAnsi" w:eastAsiaTheme="minorEastAsia" w:hAnsiTheme="minorHAnsi" w:cstheme="minorBidi"/>
              <w:noProof/>
              <w:color w:val="auto"/>
              <w:sz w:val="22"/>
            </w:rPr>
          </w:pPr>
          <w:hyperlink w:anchor="_Toc59448529" w:history="1">
            <w:r w:rsidRPr="000E0D2B">
              <w:rPr>
                <w:rStyle w:val="Hyperlink"/>
                <w:rFonts w:cs="Arial"/>
                <w:noProof/>
              </w:rPr>
              <w:t>7.</w:t>
            </w:r>
            <w:r w:rsidRPr="000E0D2B">
              <w:rPr>
                <w:rStyle w:val="Hyperlink"/>
                <w:rFonts w:eastAsia="Arial" w:cs="Arial"/>
                <w:noProof/>
              </w:rPr>
              <w:t xml:space="preserve"> </w:t>
            </w:r>
            <w:r>
              <w:rPr>
                <w:rFonts w:asciiTheme="minorHAnsi" w:eastAsiaTheme="minorEastAsia" w:hAnsiTheme="minorHAnsi" w:cstheme="minorBidi"/>
                <w:noProof/>
                <w:color w:val="auto"/>
                <w:sz w:val="22"/>
              </w:rPr>
              <w:tab/>
            </w:r>
            <w:r w:rsidRPr="000E0D2B">
              <w:rPr>
                <w:rStyle w:val="Hyperlink"/>
                <w:rFonts w:cs="Arial"/>
                <w:noProof/>
              </w:rPr>
              <w:t>Warranty</w:t>
            </w:r>
            <w:r>
              <w:rPr>
                <w:noProof/>
                <w:webHidden/>
              </w:rPr>
              <w:tab/>
            </w:r>
            <w:r>
              <w:rPr>
                <w:noProof/>
                <w:webHidden/>
              </w:rPr>
              <w:fldChar w:fldCharType="begin"/>
            </w:r>
            <w:r>
              <w:rPr>
                <w:noProof/>
                <w:webHidden/>
              </w:rPr>
              <w:instrText xml:space="preserve"> PAGEREF _Toc59448529 \h </w:instrText>
            </w:r>
            <w:r>
              <w:rPr>
                <w:noProof/>
                <w:webHidden/>
              </w:rPr>
            </w:r>
            <w:r>
              <w:rPr>
                <w:noProof/>
                <w:webHidden/>
              </w:rPr>
              <w:fldChar w:fldCharType="separate"/>
            </w:r>
            <w:r w:rsidR="006101AB">
              <w:rPr>
                <w:noProof/>
                <w:webHidden/>
              </w:rPr>
              <w:t>19</w:t>
            </w:r>
            <w:r>
              <w:rPr>
                <w:noProof/>
                <w:webHidden/>
              </w:rPr>
              <w:fldChar w:fldCharType="end"/>
            </w:r>
          </w:hyperlink>
        </w:p>
        <w:p w14:paraId="7F9B1E6D" w14:textId="78EC149B" w:rsidR="00616E3E" w:rsidRDefault="00154916">
          <w:r>
            <w:fldChar w:fldCharType="end"/>
          </w:r>
        </w:p>
      </w:sdtContent>
    </w:sdt>
    <w:p w14:paraId="7CEB4743" w14:textId="77777777" w:rsidR="00616E3E" w:rsidRDefault="00154916">
      <w:pPr>
        <w:spacing w:after="0" w:line="259" w:lineRule="auto"/>
        <w:ind w:left="0" w:firstLine="0"/>
      </w:pPr>
      <w:r>
        <w:t xml:space="preserve"> </w:t>
      </w:r>
    </w:p>
    <w:p w14:paraId="6919C55B" w14:textId="77777777" w:rsidR="00616E3E" w:rsidRDefault="00154916">
      <w:pPr>
        <w:spacing w:after="0" w:line="259" w:lineRule="auto"/>
        <w:ind w:left="0" w:firstLine="0"/>
      </w:pPr>
      <w:r>
        <w:rPr>
          <w:b/>
        </w:rPr>
        <w:t xml:space="preserve"> </w:t>
      </w:r>
    </w:p>
    <w:p w14:paraId="1CB5232E" w14:textId="77777777" w:rsidR="00616E3E" w:rsidRDefault="00154916">
      <w:pPr>
        <w:spacing w:after="0" w:line="259" w:lineRule="auto"/>
        <w:ind w:left="0" w:firstLine="0"/>
      </w:pPr>
      <w:r>
        <w:t xml:space="preserve"> </w:t>
      </w:r>
    </w:p>
    <w:p w14:paraId="6C135D7F" w14:textId="77777777" w:rsidR="00616E3E" w:rsidRDefault="00154916">
      <w:pPr>
        <w:spacing w:after="0" w:line="259" w:lineRule="auto"/>
        <w:ind w:left="0" w:firstLine="0"/>
      </w:pPr>
      <w:r>
        <w:t xml:space="preserve"> </w:t>
      </w:r>
      <w:r>
        <w:tab/>
        <w:t xml:space="preserve"> </w:t>
      </w:r>
      <w:r>
        <w:br w:type="page"/>
      </w:r>
    </w:p>
    <w:p w14:paraId="3DF6BD69" w14:textId="77777777" w:rsidR="00616E3E" w:rsidRPr="00AF0BE2" w:rsidRDefault="00154916">
      <w:pPr>
        <w:pStyle w:val="Heading1"/>
        <w:tabs>
          <w:tab w:val="center" w:pos="1212"/>
        </w:tabs>
        <w:ind w:left="-15" w:firstLine="0"/>
        <w:rPr>
          <w:rFonts w:cs="Arial"/>
        </w:rPr>
      </w:pPr>
      <w:bookmarkStart w:id="0" w:name="_Toc59448492"/>
      <w:r w:rsidRPr="00AF0BE2">
        <w:rPr>
          <w:rFonts w:cs="Arial"/>
        </w:rPr>
        <w:lastRenderedPageBreak/>
        <w:t>1.</w:t>
      </w:r>
      <w:r w:rsidRPr="00AF0BE2">
        <w:rPr>
          <w:rFonts w:eastAsia="Arial" w:cs="Arial"/>
        </w:rPr>
        <w:t xml:space="preserve"> </w:t>
      </w:r>
      <w:r w:rsidRPr="00AF0BE2">
        <w:rPr>
          <w:rFonts w:eastAsia="Arial" w:cs="Arial"/>
        </w:rPr>
        <w:tab/>
      </w:r>
      <w:r w:rsidRPr="00AF0BE2">
        <w:rPr>
          <w:rFonts w:cs="Arial"/>
        </w:rPr>
        <w:t>Overview</w:t>
      </w:r>
      <w:bookmarkEnd w:id="0"/>
      <w:r w:rsidRPr="00AF0BE2">
        <w:rPr>
          <w:rFonts w:cs="Arial"/>
        </w:rPr>
        <w:t xml:space="preserve"> </w:t>
      </w:r>
    </w:p>
    <w:p w14:paraId="3DCD2AC1" w14:textId="77777777" w:rsidR="00616E3E" w:rsidRPr="00AF0BE2" w:rsidRDefault="00154916" w:rsidP="003254EC">
      <w:pPr>
        <w:pStyle w:val="Heading2"/>
        <w:rPr>
          <w:rFonts w:cs="Arial"/>
        </w:rPr>
      </w:pPr>
      <w:r w:rsidRPr="00AF0BE2">
        <w:rPr>
          <w:rFonts w:cs="Arial"/>
        </w:rPr>
        <w:t xml:space="preserve"> </w:t>
      </w:r>
    </w:p>
    <w:p w14:paraId="545C1DEB" w14:textId="77777777" w:rsidR="00694302" w:rsidRDefault="00154916" w:rsidP="003254EC">
      <w:pPr>
        <w:pStyle w:val="Heading1"/>
        <w:rPr>
          <w:rFonts w:cs="Arial"/>
        </w:rPr>
      </w:pPr>
      <w:bookmarkStart w:id="1" w:name="_Toc59448493"/>
      <w:r w:rsidRPr="00AF0BE2">
        <w:rPr>
          <w:rFonts w:cs="Arial"/>
        </w:rPr>
        <w:t>1. 1.</w:t>
      </w:r>
      <w:r w:rsidRPr="00AF0BE2">
        <w:rPr>
          <w:rFonts w:eastAsia="Arial" w:cs="Arial"/>
        </w:rPr>
        <w:t xml:space="preserve"> </w:t>
      </w:r>
      <w:r w:rsidRPr="00AF0BE2">
        <w:rPr>
          <w:rFonts w:eastAsia="Arial" w:cs="Arial"/>
        </w:rPr>
        <w:tab/>
      </w:r>
      <w:r w:rsidRPr="00AF0BE2">
        <w:rPr>
          <w:rFonts w:cs="Arial"/>
        </w:rPr>
        <w:t>Theory of Operation</w:t>
      </w:r>
      <w:bookmarkEnd w:id="1"/>
    </w:p>
    <w:p w14:paraId="02EDFE24" w14:textId="6F2AB484" w:rsidR="00616E3E" w:rsidRPr="00AF0BE2" w:rsidRDefault="00154916" w:rsidP="003254EC">
      <w:pPr>
        <w:pStyle w:val="Heading1"/>
        <w:rPr>
          <w:rFonts w:cs="Arial"/>
        </w:rPr>
      </w:pPr>
      <w:r w:rsidRPr="00AF0BE2">
        <w:rPr>
          <w:rFonts w:cs="Arial"/>
        </w:rPr>
        <w:t xml:space="preserve"> </w:t>
      </w:r>
    </w:p>
    <w:p w14:paraId="7F3B5E40" w14:textId="4B8E591D" w:rsidR="00616E3E" w:rsidRPr="00AF0BE2" w:rsidRDefault="005C0B57" w:rsidP="00F47159">
      <w:pPr>
        <w:rPr>
          <w:rFonts w:cs="Arial"/>
        </w:rPr>
      </w:pPr>
      <w:r>
        <w:rPr>
          <w:rFonts w:cs="Arial"/>
        </w:rPr>
        <w:t>S</w:t>
      </w:r>
      <w:r w:rsidR="00F47159" w:rsidRPr="00AF0BE2">
        <w:rPr>
          <w:rFonts w:cs="Arial"/>
        </w:rPr>
        <w:t xml:space="preserve">trata </w:t>
      </w:r>
      <w:r w:rsidR="006612BB">
        <w:rPr>
          <w:rFonts w:cs="Arial"/>
        </w:rPr>
        <w:t>CommTrac</w:t>
      </w:r>
      <w:r w:rsidR="00F47159" w:rsidRPr="00AF0BE2">
        <w:rPr>
          <w:rFonts w:cs="Arial"/>
        </w:rPr>
        <w:t xml:space="preserve"> is a completely wireless mesh tracking and communication network which has been specifically designed for use in underground mining operations.  the mesh network is composed of underground </w:t>
      </w:r>
      <w:r w:rsidR="006612BB">
        <w:rPr>
          <w:rFonts w:cs="Arial"/>
        </w:rPr>
        <w:t>CommTrac</w:t>
      </w:r>
      <w:r w:rsidR="00F47159" w:rsidRPr="00AF0BE2">
        <w:rPr>
          <w:rFonts w:cs="Arial"/>
        </w:rPr>
        <w:t xml:space="preserve"> communication nodes which facilitate the passing of location information and communication from wireless mobile devices to the surface or aboveground environment. </w:t>
      </w:r>
    </w:p>
    <w:p w14:paraId="239BBFC8" w14:textId="77777777" w:rsidR="00616E3E" w:rsidRPr="00AF0BE2" w:rsidRDefault="00154916">
      <w:pPr>
        <w:spacing w:after="0" w:line="259" w:lineRule="auto"/>
        <w:ind w:left="0" w:firstLine="0"/>
        <w:rPr>
          <w:rFonts w:cs="Arial"/>
        </w:rPr>
      </w:pPr>
      <w:r w:rsidRPr="00AF0BE2">
        <w:rPr>
          <w:rFonts w:cs="Arial"/>
          <w:b/>
        </w:rPr>
        <w:t xml:space="preserve"> </w:t>
      </w:r>
    </w:p>
    <w:p w14:paraId="29190FE2" w14:textId="77777777" w:rsidR="00616E3E" w:rsidRPr="00AF0BE2" w:rsidRDefault="00154916">
      <w:pPr>
        <w:pStyle w:val="Heading2"/>
        <w:tabs>
          <w:tab w:val="center" w:pos="1952"/>
        </w:tabs>
        <w:ind w:left="-15" w:firstLine="0"/>
        <w:rPr>
          <w:rFonts w:cs="Arial"/>
        </w:rPr>
      </w:pPr>
      <w:bookmarkStart w:id="2" w:name="_Toc59448494"/>
      <w:r w:rsidRPr="00AF0BE2">
        <w:rPr>
          <w:rFonts w:cs="Arial"/>
        </w:rPr>
        <w:t>1. 2.</w:t>
      </w:r>
      <w:r w:rsidRPr="00AF0BE2">
        <w:rPr>
          <w:rFonts w:eastAsia="Arial" w:cs="Arial"/>
        </w:rPr>
        <w:t xml:space="preserve"> </w:t>
      </w:r>
      <w:r w:rsidRPr="00AF0BE2">
        <w:rPr>
          <w:rFonts w:eastAsia="Arial" w:cs="Arial"/>
        </w:rPr>
        <w:tab/>
      </w:r>
      <w:r w:rsidRPr="00AF0BE2">
        <w:rPr>
          <w:rFonts w:cs="Arial"/>
        </w:rPr>
        <w:t>Frequency of Operation</w:t>
      </w:r>
      <w:bookmarkEnd w:id="2"/>
      <w:r w:rsidRPr="00AF0BE2">
        <w:rPr>
          <w:rFonts w:cs="Arial"/>
        </w:rPr>
        <w:t xml:space="preserve"> </w:t>
      </w:r>
    </w:p>
    <w:p w14:paraId="41831BBB" w14:textId="77777777" w:rsidR="00616E3E" w:rsidRPr="00AF0BE2" w:rsidRDefault="00154916">
      <w:pPr>
        <w:spacing w:after="0" w:line="259" w:lineRule="auto"/>
        <w:ind w:left="0" w:firstLine="0"/>
        <w:rPr>
          <w:rFonts w:cs="Arial"/>
        </w:rPr>
      </w:pPr>
      <w:r w:rsidRPr="00AF0BE2">
        <w:rPr>
          <w:rFonts w:cs="Arial"/>
        </w:rPr>
        <w:t xml:space="preserve"> </w:t>
      </w:r>
    </w:p>
    <w:p w14:paraId="5DCBAB79" w14:textId="549FAB3B" w:rsidR="00616E3E" w:rsidRPr="00AF0BE2" w:rsidRDefault="00154916">
      <w:pPr>
        <w:ind w:left="-5" w:right="91"/>
        <w:rPr>
          <w:rFonts w:cs="Arial"/>
        </w:rPr>
      </w:pPr>
      <w:r w:rsidRPr="00AF0BE2">
        <w:rPr>
          <w:rFonts w:cs="Arial"/>
        </w:rPr>
        <w:t xml:space="preserve">The </w:t>
      </w:r>
      <w:r w:rsidR="006612BB">
        <w:rPr>
          <w:rFonts w:cs="Arial"/>
        </w:rPr>
        <w:t>CommTrac</w:t>
      </w:r>
      <w:r w:rsidRPr="00AF0BE2">
        <w:rPr>
          <w:rFonts w:cs="Arial"/>
        </w:rPr>
        <w:t xml:space="preserve"> Communication Node model SCT-CN utilizes 500kHz bandwidth with a command able </w:t>
      </w:r>
      <w:r w:rsidR="006612BB" w:rsidRPr="00AF0BE2">
        <w:rPr>
          <w:rFonts w:cs="Arial"/>
        </w:rPr>
        <w:t>centre</w:t>
      </w:r>
      <w:r w:rsidRPr="00AF0BE2">
        <w:rPr>
          <w:rFonts w:cs="Arial"/>
        </w:rPr>
        <w:t xml:space="preserve"> frequency between 900-930MHz MHz.  The factory default </w:t>
      </w:r>
      <w:r w:rsidR="006612BB" w:rsidRPr="00AF0BE2">
        <w:rPr>
          <w:rFonts w:cs="Arial"/>
        </w:rPr>
        <w:t>centre</w:t>
      </w:r>
      <w:r w:rsidRPr="00AF0BE2">
        <w:rPr>
          <w:rFonts w:cs="Arial"/>
        </w:rPr>
        <w:t xml:space="preserve"> frequency is 915MHz.   </w:t>
      </w:r>
    </w:p>
    <w:p w14:paraId="697E394A" w14:textId="77777777" w:rsidR="00616E3E" w:rsidRPr="00AF0BE2" w:rsidRDefault="00154916">
      <w:pPr>
        <w:spacing w:after="0" w:line="259" w:lineRule="auto"/>
        <w:ind w:left="0" w:firstLine="0"/>
        <w:rPr>
          <w:rFonts w:cs="Arial"/>
        </w:rPr>
      </w:pPr>
      <w:r w:rsidRPr="00AF0BE2">
        <w:rPr>
          <w:rFonts w:cs="Arial"/>
        </w:rPr>
        <w:t xml:space="preserve"> </w:t>
      </w:r>
      <w:r w:rsidRPr="00AF0BE2">
        <w:rPr>
          <w:rFonts w:cs="Arial"/>
        </w:rPr>
        <w:tab/>
        <w:t xml:space="preserve"> </w:t>
      </w:r>
    </w:p>
    <w:p w14:paraId="2A68C126" w14:textId="77777777" w:rsidR="00616E3E" w:rsidRPr="00AF0BE2" w:rsidRDefault="00154916">
      <w:pPr>
        <w:pStyle w:val="Heading2"/>
        <w:tabs>
          <w:tab w:val="center" w:pos="1253"/>
        </w:tabs>
        <w:spacing w:after="195"/>
        <w:ind w:left="-15" w:firstLine="0"/>
        <w:rPr>
          <w:rFonts w:cs="Arial"/>
        </w:rPr>
      </w:pPr>
      <w:bookmarkStart w:id="3" w:name="_Toc59448495"/>
      <w:r w:rsidRPr="00AF0BE2">
        <w:rPr>
          <w:rFonts w:cs="Arial"/>
        </w:rPr>
        <w:t>1. 3.</w:t>
      </w:r>
      <w:r w:rsidRPr="00AF0BE2">
        <w:rPr>
          <w:rFonts w:eastAsia="Arial" w:cs="Arial"/>
        </w:rPr>
        <w:t xml:space="preserve"> </w:t>
      </w:r>
      <w:r w:rsidRPr="00AF0BE2">
        <w:rPr>
          <w:rFonts w:eastAsia="Arial" w:cs="Arial"/>
        </w:rPr>
        <w:tab/>
      </w:r>
      <w:r w:rsidRPr="00AF0BE2">
        <w:rPr>
          <w:rFonts w:cs="Arial"/>
        </w:rPr>
        <w:t>Approvals</w:t>
      </w:r>
      <w:bookmarkEnd w:id="3"/>
      <w:r w:rsidRPr="00AF0BE2">
        <w:rPr>
          <w:rFonts w:cs="Arial"/>
        </w:rPr>
        <w:t xml:space="preserve"> </w:t>
      </w:r>
    </w:p>
    <w:p w14:paraId="0FC68C8D" w14:textId="77777777" w:rsidR="00616E3E" w:rsidRPr="00AF0BE2" w:rsidRDefault="00154916">
      <w:pPr>
        <w:pStyle w:val="Heading3"/>
        <w:ind w:left="-5"/>
        <w:rPr>
          <w:rFonts w:cs="Arial"/>
        </w:rPr>
      </w:pPr>
      <w:bookmarkStart w:id="4" w:name="_Toc59448496"/>
      <w:r w:rsidRPr="00AF0BE2">
        <w:rPr>
          <w:rFonts w:cs="Arial"/>
        </w:rPr>
        <w:t>1.3.1.</w:t>
      </w:r>
      <w:r w:rsidRPr="00AF0BE2">
        <w:rPr>
          <w:rFonts w:eastAsia="Arial" w:cs="Arial"/>
        </w:rPr>
        <w:t xml:space="preserve"> </w:t>
      </w:r>
      <w:r w:rsidRPr="00AF0BE2">
        <w:rPr>
          <w:rFonts w:cs="Arial"/>
        </w:rPr>
        <w:t>IECEx</w:t>
      </w:r>
      <w:bookmarkEnd w:id="4"/>
      <w:r w:rsidRPr="00AF0BE2">
        <w:rPr>
          <w:rFonts w:cs="Arial"/>
        </w:rPr>
        <w:t xml:space="preserve"> </w:t>
      </w:r>
    </w:p>
    <w:p w14:paraId="4F0AA41C" w14:textId="77777777" w:rsidR="00616E3E" w:rsidRPr="00AF0BE2" w:rsidRDefault="00154916">
      <w:pPr>
        <w:spacing w:after="0" w:line="259" w:lineRule="auto"/>
        <w:ind w:left="0" w:firstLine="0"/>
        <w:rPr>
          <w:rFonts w:cs="Arial"/>
        </w:rPr>
      </w:pPr>
      <w:r w:rsidRPr="00AF0BE2">
        <w:rPr>
          <w:rFonts w:cs="Arial"/>
        </w:rPr>
        <w:t xml:space="preserve"> </w:t>
      </w:r>
    </w:p>
    <w:p w14:paraId="6646AA6D" w14:textId="77777777" w:rsidR="00616E3E" w:rsidRPr="00AF0BE2" w:rsidRDefault="00154916">
      <w:pPr>
        <w:spacing w:after="193"/>
        <w:ind w:left="-5" w:right="91"/>
        <w:rPr>
          <w:rFonts w:cs="Arial"/>
        </w:rPr>
      </w:pPr>
      <w:r w:rsidRPr="00AF0BE2">
        <w:rPr>
          <w:rFonts w:cs="Arial"/>
        </w:rPr>
        <w:t xml:space="preserve">The IECEx certificate number is IECEx TRA 16.0003X issued 2017-07-20.  The equipment has been certified to the IECEx Ex ia I 150°C Ma standards. </w:t>
      </w:r>
    </w:p>
    <w:p w14:paraId="4004F2C9" w14:textId="77777777" w:rsidR="00616E3E" w:rsidRPr="00AF0BE2" w:rsidRDefault="00154916">
      <w:pPr>
        <w:pStyle w:val="Heading3"/>
        <w:ind w:left="-5"/>
        <w:rPr>
          <w:rFonts w:cs="Arial"/>
        </w:rPr>
      </w:pPr>
      <w:bookmarkStart w:id="5" w:name="_Toc59448497"/>
      <w:r w:rsidRPr="00AF0BE2">
        <w:rPr>
          <w:rFonts w:cs="Arial"/>
        </w:rPr>
        <w:t>1.3.2.</w:t>
      </w:r>
      <w:r w:rsidRPr="00AF0BE2">
        <w:rPr>
          <w:rFonts w:eastAsia="Arial" w:cs="Arial"/>
        </w:rPr>
        <w:t xml:space="preserve"> </w:t>
      </w:r>
      <w:r w:rsidRPr="00AF0BE2">
        <w:rPr>
          <w:rFonts w:cs="Arial"/>
        </w:rPr>
        <w:t>ATEX</w:t>
      </w:r>
      <w:bookmarkEnd w:id="5"/>
      <w:r w:rsidRPr="00AF0BE2">
        <w:rPr>
          <w:rFonts w:cs="Arial"/>
        </w:rPr>
        <w:t xml:space="preserve"> </w:t>
      </w:r>
    </w:p>
    <w:p w14:paraId="18E2E509" w14:textId="77777777" w:rsidR="00616E3E" w:rsidRPr="00AF0BE2" w:rsidRDefault="00154916">
      <w:pPr>
        <w:spacing w:after="0" w:line="259" w:lineRule="auto"/>
        <w:ind w:left="0" w:firstLine="0"/>
        <w:rPr>
          <w:rFonts w:cs="Arial"/>
        </w:rPr>
      </w:pPr>
      <w:r w:rsidRPr="00AF0BE2">
        <w:rPr>
          <w:rFonts w:cs="Arial"/>
        </w:rPr>
        <w:t xml:space="preserve"> </w:t>
      </w:r>
    </w:p>
    <w:p w14:paraId="53793FD8" w14:textId="77777777" w:rsidR="00616E3E" w:rsidRPr="00AF0BE2" w:rsidRDefault="00154916">
      <w:pPr>
        <w:spacing w:after="193"/>
        <w:ind w:left="-5" w:right="91"/>
        <w:rPr>
          <w:rFonts w:cs="Arial"/>
        </w:rPr>
      </w:pPr>
      <w:r w:rsidRPr="00AF0BE2">
        <w:rPr>
          <w:rFonts w:cs="Arial"/>
        </w:rPr>
        <w:t xml:space="preserve">The ATEX certificate number is BKI15ATEX0009X issued 2015-5-5.  The equipment has been certified to the ATEX I M1 Ex ia I 150°C Ma standards. </w:t>
      </w:r>
    </w:p>
    <w:p w14:paraId="6D93166F" w14:textId="77777777" w:rsidR="00616E3E" w:rsidRPr="00AF0BE2" w:rsidRDefault="00154916">
      <w:pPr>
        <w:pStyle w:val="Heading3"/>
        <w:ind w:left="-5"/>
        <w:rPr>
          <w:rFonts w:cs="Arial"/>
        </w:rPr>
      </w:pPr>
      <w:bookmarkStart w:id="6" w:name="_Toc59448498"/>
      <w:r w:rsidRPr="00AF0BE2">
        <w:rPr>
          <w:rFonts w:cs="Arial"/>
        </w:rPr>
        <w:t>1.3.3.</w:t>
      </w:r>
      <w:r w:rsidRPr="00AF0BE2">
        <w:rPr>
          <w:rFonts w:eastAsia="Arial" w:cs="Arial"/>
        </w:rPr>
        <w:t xml:space="preserve"> </w:t>
      </w:r>
      <w:r w:rsidRPr="00AF0BE2">
        <w:rPr>
          <w:rFonts w:cs="Arial"/>
        </w:rPr>
        <w:t>MSHA Approval</w:t>
      </w:r>
      <w:bookmarkEnd w:id="6"/>
      <w:r w:rsidRPr="00AF0BE2">
        <w:rPr>
          <w:rFonts w:cs="Arial"/>
        </w:rPr>
        <w:t xml:space="preserve"> </w:t>
      </w:r>
    </w:p>
    <w:p w14:paraId="3ED09FC7" w14:textId="77777777" w:rsidR="00616E3E" w:rsidRPr="00AF0BE2" w:rsidRDefault="00154916">
      <w:pPr>
        <w:spacing w:after="0" w:line="259" w:lineRule="auto"/>
        <w:ind w:left="0" w:firstLine="0"/>
        <w:rPr>
          <w:rFonts w:cs="Arial"/>
        </w:rPr>
      </w:pPr>
      <w:r w:rsidRPr="00AF0BE2">
        <w:rPr>
          <w:rFonts w:cs="Arial"/>
        </w:rPr>
        <w:t xml:space="preserve"> </w:t>
      </w:r>
    </w:p>
    <w:p w14:paraId="648E6E15" w14:textId="77777777" w:rsidR="00616E3E" w:rsidRPr="00AF0BE2" w:rsidRDefault="00154916">
      <w:pPr>
        <w:spacing w:after="190"/>
        <w:ind w:left="-5" w:right="91"/>
        <w:rPr>
          <w:rFonts w:cs="Arial"/>
        </w:rPr>
      </w:pPr>
      <w:r w:rsidRPr="00AF0BE2">
        <w:rPr>
          <w:rFonts w:cs="Arial"/>
        </w:rPr>
        <w:t xml:space="preserve">The MSHA Approval number is </w:t>
      </w:r>
      <w:r w:rsidRPr="00AF0BE2">
        <w:rPr>
          <w:rFonts w:cs="Arial"/>
          <w:b/>
        </w:rPr>
        <w:t xml:space="preserve">23-A100008-0 </w:t>
      </w:r>
      <w:r w:rsidRPr="00AF0BE2">
        <w:rPr>
          <w:rFonts w:cs="Arial"/>
        </w:rPr>
        <w:t xml:space="preserve">as of July 22, 2010. </w:t>
      </w:r>
    </w:p>
    <w:p w14:paraId="4721FED5" w14:textId="77777777" w:rsidR="00616E3E" w:rsidRPr="00AF0BE2" w:rsidRDefault="00154916">
      <w:pPr>
        <w:pStyle w:val="Heading3"/>
        <w:ind w:left="-5"/>
        <w:rPr>
          <w:rFonts w:cs="Arial"/>
        </w:rPr>
      </w:pPr>
      <w:bookmarkStart w:id="7" w:name="_Toc59448499"/>
      <w:r w:rsidRPr="00AF0BE2">
        <w:rPr>
          <w:rFonts w:cs="Arial"/>
        </w:rPr>
        <w:t>1.3.4.</w:t>
      </w:r>
      <w:r w:rsidRPr="00AF0BE2">
        <w:rPr>
          <w:rFonts w:eastAsia="Arial" w:cs="Arial"/>
        </w:rPr>
        <w:t xml:space="preserve"> </w:t>
      </w:r>
      <w:r w:rsidRPr="00AF0BE2">
        <w:rPr>
          <w:rFonts w:cs="Arial"/>
        </w:rPr>
        <w:t>Pennsylvania Approval</w:t>
      </w:r>
      <w:bookmarkEnd w:id="7"/>
      <w:r w:rsidRPr="00AF0BE2">
        <w:rPr>
          <w:rFonts w:cs="Arial"/>
        </w:rPr>
        <w:t xml:space="preserve"> </w:t>
      </w:r>
    </w:p>
    <w:p w14:paraId="7E3A1E19" w14:textId="77777777" w:rsidR="00616E3E" w:rsidRPr="00AF0BE2" w:rsidRDefault="00154916">
      <w:pPr>
        <w:spacing w:after="0" w:line="259" w:lineRule="auto"/>
        <w:ind w:left="0" w:firstLine="0"/>
        <w:rPr>
          <w:rFonts w:cs="Arial"/>
        </w:rPr>
      </w:pPr>
      <w:r w:rsidRPr="00AF0BE2">
        <w:rPr>
          <w:rFonts w:cs="Arial"/>
        </w:rPr>
        <w:t xml:space="preserve"> </w:t>
      </w:r>
    </w:p>
    <w:p w14:paraId="16A1946E" w14:textId="77777777" w:rsidR="00616E3E" w:rsidRPr="00AF0BE2" w:rsidRDefault="00154916">
      <w:pPr>
        <w:ind w:left="-5" w:right="91"/>
        <w:rPr>
          <w:rFonts w:cs="Arial"/>
        </w:rPr>
      </w:pPr>
      <w:r w:rsidRPr="00AF0BE2">
        <w:rPr>
          <w:rFonts w:cs="Arial"/>
        </w:rPr>
        <w:t xml:space="preserve">The Pennsylvania approval number is </w:t>
      </w:r>
      <w:r w:rsidRPr="00AF0BE2">
        <w:rPr>
          <w:rFonts w:cs="Arial"/>
          <w:b/>
        </w:rPr>
        <w:t xml:space="preserve">BFE 28-11 </w:t>
      </w:r>
      <w:r w:rsidRPr="00AF0BE2">
        <w:rPr>
          <w:rFonts w:cs="Arial"/>
        </w:rPr>
        <w:t xml:space="preserve"> </w:t>
      </w:r>
    </w:p>
    <w:p w14:paraId="4FC7F070" w14:textId="77777777" w:rsidR="00616E3E" w:rsidRPr="00AF0BE2" w:rsidRDefault="00154916">
      <w:pPr>
        <w:spacing w:after="178" w:line="259" w:lineRule="auto"/>
        <w:ind w:left="0" w:firstLine="0"/>
        <w:rPr>
          <w:rFonts w:cs="Arial"/>
        </w:rPr>
      </w:pPr>
      <w:r w:rsidRPr="00AF0BE2">
        <w:rPr>
          <w:rFonts w:cs="Arial"/>
        </w:rPr>
        <w:t xml:space="preserve"> </w:t>
      </w:r>
    </w:p>
    <w:p w14:paraId="445FE688" w14:textId="77777777" w:rsidR="00616E3E" w:rsidRPr="00AF0BE2" w:rsidRDefault="00154916">
      <w:pPr>
        <w:pStyle w:val="Heading3"/>
        <w:ind w:left="-5"/>
        <w:rPr>
          <w:rFonts w:cs="Arial"/>
        </w:rPr>
      </w:pPr>
      <w:bookmarkStart w:id="8" w:name="_Toc59448500"/>
      <w:r w:rsidRPr="00AF0BE2">
        <w:rPr>
          <w:rFonts w:cs="Arial"/>
        </w:rPr>
        <w:t>1.3.5.</w:t>
      </w:r>
      <w:r w:rsidRPr="00AF0BE2">
        <w:rPr>
          <w:rFonts w:eastAsia="Arial" w:cs="Arial"/>
        </w:rPr>
        <w:t xml:space="preserve"> </w:t>
      </w:r>
      <w:r w:rsidRPr="00AF0BE2">
        <w:rPr>
          <w:rFonts w:cs="Arial"/>
        </w:rPr>
        <w:t>EAC (Russia) Approval</w:t>
      </w:r>
      <w:bookmarkEnd w:id="8"/>
      <w:r w:rsidRPr="00AF0BE2">
        <w:rPr>
          <w:rFonts w:cs="Arial"/>
        </w:rPr>
        <w:t xml:space="preserve"> </w:t>
      </w:r>
    </w:p>
    <w:p w14:paraId="2E1BD430" w14:textId="77777777" w:rsidR="00616E3E" w:rsidRPr="00AF0BE2" w:rsidRDefault="00154916">
      <w:pPr>
        <w:spacing w:after="0" w:line="259" w:lineRule="auto"/>
        <w:ind w:left="0" w:firstLine="0"/>
        <w:rPr>
          <w:rFonts w:cs="Arial"/>
        </w:rPr>
      </w:pPr>
      <w:r w:rsidRPr="00AF0BE2">
        <w:rPr>
          <w:rFonts w:cs="Arial"/>
        </w:rPr>
        <w:t xml:space="preserve"> </w:t>
      </w:r>
    </w:p>
    <w:p w14:paraId="7CA7F4AC" w14:textId="77777777" w:rsidR="00616E3E" w:rsidRPr="00AF0BE2" w:rsidRDefault="00154916">
      <w:pPr>
        <w:ind w:left="-5" w:right="91"/>
        <w:rPr>
          <w:rFonts w:cs="Arial"/>
        </w:rPr>
      </w:pPr>
      <w:r w:rsidRPr="00AF0BE2">
        <w:rPr>
          <w:rFonts w:cs="Arial"/>
        </w:rPr>
        <w:t xml:space="preserve">The EAC approval number is ТС RU C-US.МЮ62.В.04951 </w:t>
      </w:r>
    </w:p>
    <w:p w14:paraId="52627660" w14:textId="77777777" w:rsidR="00616E3E" w:rsidRPr="00AF0BE2" w:rsidRDefault="00154916">
      <w:pPr>
        <w:spacing w:after="0" w:line="259" w:lineRule="auto"/>
        <w:ind w:left="0" w:firstLine="0"/>
        <w:rPr>
          <w:rFonts w:cs="Arial"/>
        </w:rPr>
      </w:pPr>
      <w:r w:rsidRPr="00AF0BE2">
        <w:rPr>
          <w:rFonts w:cs="Arial"/>
        </w:rPr>
        <w:t xml:space="preserve"> </w:t>
      </w:r>
    </w:p>
    <w:p w14:paraId="26641F83" w14:textId="77777777" w:rsidR="00616E3E" w:rsidRPr="00AF0BE2" w:rsidRDefault="00154916">
      <w:pPr>
        <w:pStyle w:val="Heading2"/>
        <w:tabs>
          <w:tab w:val="center" w:pos="1671"/>
        </w:tabs>
        <w:ind w:left="-15" w:firstLine="0"/>
        <w:rPr>
          <w:rFonts w:cs="Arial"/>
        </w:rPr>
      </w:pPr>
      <w:bookmarkStart w:id="9" w:name="_Toc59448501"/>
      <w:r w:rsidRPr="00AF0BE2">
        <w:rPr>
          <w:rFonts w:cs="Arial"/>
        </w:rPr>
        <w:t>1. 4.</w:t>
      </w:r>
      <w:r w:rsidRPr="00AF0BE2">
        <w:rPr>
          <w:rFonts w:eastAsia="Arial" w:cs="Arial"/>
        </w:rPr>
        <w:t xml:space="preserve"> </w:t>
      </w:r>
      <w:r w:rsidRPr="00AF0BE2">
        <w:rPr>
          <w:rFonts w:eastAsia="Arial" w:cs="Arial"/>
        </w:rPr>
        <w:tab/>
      </w:r>
      <w:r w:rsidRPr="00AF0BE2">
        <w:rPr>
          <w:rFonts w:cs="Arial"/>
        </w:rPr>
        <w:t>Label Information</w:t>
      </w:r>
      <w:bookmarkEnd w:id="9"/>
      <w:r w:rsidRPr="00AF0BE2">
        <w:rPr>
          <w:rFonts w:cs="Arial"/>
        </w:rPr>
        <w:t xml:space="preserve"> </w:t>
      </w:r>
    </w:p>
    <w:p w14:paraId="6A19A7E0" w14:textId="77777777" w:rsidR="00616E3E" w:rsidRPr="00AF0BE2" w:rsidRDefault="00154916">
      <w:pPr>
        <w:spacing w:after="0" w:line="259" w:lineRule="auto"/>
        <w:ind w:left="0" w:firstLine="0"/>
        <w:rPr>
          <w:rFonts w:cs="Arial"/>
        </w:rPr>
      </w:pPr>
      <w:r w:rsidRPr="00AF0BE2">
        <w:rPr>
          <w:rFonts w:cs="Arial"/>
        </w:rPr>
        <w:t xml:space="preserve"> </w:t>
      </w:r>
    </w:p>
    <w:p w14:paraId="754A1A8F" w14:textId="145EC223" w:rsidR="00616E3E" w:rsidRPr="00AF0BE2" w:rsidRDefault="00154916">
      <w:pPr>
        <w:ind w:left="-5" w:right="91"/>
        <w:rPr>
          <w:rFonts w:cs="Arial"/>
        </w:rPr>
      </w:pPr>
      <w:r w:rsidRPr="00AF0BE2">
        <w:rPr>
          <w:rFonts w:cs="Arial"/>
        </w:rPr>
        <w:t xml:space="preserve">The </w:t>
      </w:r>
      <w:r w:rsidR="006612BB">
        <w:rPr>
          <w:rFonts w:cs="Arial"/>
        </w:rPr>
        <w:t>CommTrac</w:t>
      </w:r>
      <w:r w:rsidRPr="00AF0BE2">
        <w:rPr>
          <w:rFonts w:cs="Arial"/>
        </w:rPr>
        <w:t xml:space="preserve"> SCT-CN label is located on the front </w:t>
      </w:r>
      <w:r w:rsidR="006612BB" w:rsidRPr="00AF0BE2">
        <w:rPr>
          <w:rFonts w:cs="Arial"/>
        </w:rPr>
        <w:t>centre</w:t>
      </w:r>
      <w:r w:rsidRPr="00AF0BE2">
        <w:rPr>
          <w:rFonts w:cs="Arial"/>
        </w:rPr>
        <w:t xml:space="preserve"> of the unit. </w:t>
      </w:r>
    </w:p>
    <w:p w14:paraId="36E9C627" w14:textId="77777777" w:rsidR="00616E3E" w:rsidRPr="00AF0BE2" w:rsidRDefault="00154916">
      <w:pPr>
        <w:spacing w:after="0" w:line="259" w:lineRule="auto"/>
        <w:ind w:left="0" w:firstLine="0"/>
        <w:rPr>
          <w:rFonts w:cs="Arial"/>
        </w:rPr>
      </w:pPr>
      <w:r w:rsidRPr="00AF0BE2">
        <w:rPr>
          <w:rFonts w:cs="Arial"/>
        </w:rPr>
        <w:t xml:space="preserve"> </w:t>
      </w:r>
    </w:p>
    <w:p w14:paraId="416396B7" w14:textId="77777777" w:rsidR="00616E3E" w:rsidRPr="00AF0BE2" w:rsidRDefault="00154916">
      <w:pPr>
        <w:spacing w:after="0" w:line="259" w:lineRule="auto"/>
        <w:ind w:left="0" w:firstLine="0"/>
        <w:rPr>
          <w:rFonts w:cs="Arial"/>
        </w:rPr>
      </w:pPr>
      <w:r w:rsidRPr="00AF0BE2">
        <w:rPr>
          <w:rFonts w:cs="Arial"/>
        </w:rPr>
        <w:t xml:space="preserve"> </w:t>
      </w:r>
    </w:p>
    <w:p w14:paraId="2499CE70" w14:textId="77777777" w:rsidR="00616E3E" w:rsidRPr="00AF0BE2" w:rsidRDefault="00154916">
      <w:pPr>
        <w:ind w:left="-5" w:right="91"/>
        <w:rPr>
          <w:rFonts w:cs="Arial"/>
        </w:rPr>
      </w:pPr>
      <w:r w:rsidRPr="00AF0BE2">
        <w:rPr>
          <w:rFonts w:cs="Arial"/>
        </w:rPr>
        <w:t xml:space="preserve">Label Summary: </w:t>
      </w:r>
    </w:p>
    <w:p w14:paraId="3B915E01" w14:textId="28ACAB97" w:rsidR="00616E3E" w:rsidRPr="00AF0BE2" w:rsidRDefault="00154916">
      <w:pPr>
        <w:tabs>
          <w:tab w:val="center" w:pos="2142"/>
        </w:tabs>
        <w:ind w:left="-15" w:firstLine="0"/>
        <w:rPr>
          <w:rFonts w:cs="Arial"/>
        </w:rPr>
      </w:pPr>
      <w:r w:rsidRPr="00AF0BE2">
        <w:rPr>
          <w:rFonts w:cs="Arial"/>
        </w:rPr>
        <w:t xml:space="preserve">Defines battery requirements. </w:t>
      </w:r>
    </w:p>
    <w:p w14:paraId="2CC55077" w14:textId="033F88D7" w:rsidR="00BB3C0D" w:rsidRDefault="00154916">
      <w:pPr>
        <w:ind w:left="-5" w:right="2067"/>
        <w:rPr>
          <w:rFonts w:cs="Arial"/>
        </w:rPr>
      </w:pPr>
      <w:r w:rsidRPr="00AF0BE2">
        <w:rPr>
          <w:rFonts w:cs="Arial"/>
        </w:rPr>
        <w:t xml:space="preserve">Defines MSHA determinate minimum safe blast distance.  </w:t>
      </w:r>
      <w:r w:rsidRPr="00AF0BE2">
        <w:rPr>
          <w:rFonts w:cs="Arial"/>
        </w:rPr>
        <w:tab/>
      </w:r>
    </w:p>
    <w:p w14:paraId="52D0127F" w14:textId="18D48A2B" w:rsidR="00616E3E" w:rsidRPr="00AF0BE2" w:rsidRDefault="00154916">
      <w:pPr>
        <w:ind w:left="-5" w:right="2067"/>
        <w:rPr>
          <w:rFonts w:cs="Arial"/>
        </w:rPr>
      </w:pPr>
      <w:r w:rsidRPr="00AF0BE2">
        <w:rPr>
          <w:rFonts w:cs="Arial"/>
        </w:rPr>
        <w:t xml:space="preserve">Designates a surface location if hardwired. </w:t>
      </w:r>
    </w:p>
    <w:p w14:paraId="13626C94" w14:textId="2381B5E6" w:rsidR="00616E3E" w:rsidRDefault="00154916">
      <w:pPr>
        <w:spacing w:after="2544" w:line="259" w:lineRule="auto"/>
        <w:ind w:left="0" w:firstLine="0"/>
        <w:rPr>
          <w:rFonts w:cs="Arial"/>
        </w:rPr>
      </w:pPr>
      <w:r w:rsidRPr="00AF0BE2">
        <w:rPr>
          <w:rFonts w:cs="Arial"/>
        </w:rPr>
        <w:t xml:space="preserve"> </w:t>
      </w:r>
    </w:p>
    <w:p w14:paraId="422BFA7E" w14:textId="77777777" w:rsidR="007F6796" w:rsidRPr="00AF0BE2" w:rsidRDefault="007F6796">
      <w:pPr>
        <w:spacing w:after="2544" w:line="259" w:lineRule="auto"/>
        <w:ind w:left="0" w:firstLine="0"/>
        <w:rPr>
          <w:rFonts w:cs="Arial"/>
        </w:rPr>
      </w:pPr>
    </w:p>
    <w:p w14:paraId="7A008251" w14:textId="77777777" w:rsidR="00AF0BE2" w:rsidRDefault="00154916">
      <w:pPr>
        <w:spacing w:after="0" w:line="259" w:lineRule="auto"/>
        <w:ind w:left="1308" w:firstLine="0"/>
        <w:rPr>
          <w:rFonts w:cs="Arial"/>
          <w:color w:val="DDD9C3"/>
          <w:sz w:val="144"/>
        </w:rPr>
      </w:pPr>
      <w:r w:rsidRPr="00AF0BE2">
        <w:rPr>
          <w:rFonts w:cs="Arial"/>
          <w:noProof/>
        </w:rPr>
        <w:drawing>
          <wp:anchor distT="0" distB="0" distL="114300" distR="114300" simplePos="0" relativeHeight="251659264" behindDoc="1" locked="0" layoutInCell="1" allowOverlap="0" wp14:anchorId="17A316D2" wp14:editId="66AF23D8">
            <wp:simplePos x="0" y="0"/>
            <wp:positionH relativeFrom="column">
              <wp:posOffset>-304</wp:posOffset>
            </wp:positionH>
            <wp:positionV relativeFrom="paragraph">
              <wp:posOffset>-959078</wp:posOffset>
            </wp:positionV>
            <wp:extent cx="5942838" cy="2550795"/>
            <wp:effectExtent l="0" t="0" r="0" b="0"/>
            <wp:wrapNone/>
            <wp:docPr id="965" name="Picture 965"/>
            <wp:cNvGraphicFramePr/>
            <a:graphic xmlns:a="http://schemas.openxmlformats.org/drawingml/2006/main">
              <a:graphicData uri="http://schemas.openxmlformats.org/drawingml/2006/picture">
                <pic:pic xmlns:pic="http://schemas.openxmlformats.org/drawingml/2006/picture">
                  <pic:nvPicPr>
                    <pic:cNvPr id="965" name="Picture 965"/>
                    <pic:cNvPicPr/>
                  </pic:nvPicPr>
                  <pic:blipFill>
                    <a:blip r:embed="rId8"/>
                    <a:stretch>
                      <a:fillRect/>
                    </a:stretch>
                  </pic:blipFill>
                  <pic:spPr>
                    <a:xfrm>
                      <a:off x="0" y="0"/>
                      <a:ext cx="5942838" cy="2550795"/>
                    </a:xfrm>
                    <a:prstGeom prst="rect">
                      <a:avLst/>
                    </a:prstGeom>
                  </pic:spPr>
                </pic:pic>
              </a:graphicData>
            </a:graphic>
          </wp:anchor>
        </w:drawing>
      </w:r>
    </w:p>
    <w:p w14:paraId="56B91C95" w14:textId="77777777" w:rsidR="00AF0BE2" w:rsidRDefault="00AF0BE2">
      <w:pPr>
        <w:spacing w:after="0" w:line="259" w:lineRule="auto"/>
        <w:ind w:left="1308" w:firstLine="0"/>
        <w:rPr>
          <w:rFonts w:cs="Arial"/>
          <w:color w:val="DDD9C3"/>
          <w:sz w:val="144"/>
        </w:rPr>
      </w:pPr>
    </w:p>
    <w:p w14:paraId="6CE5291A" w14:textId="77777777" w:rsidR="00616E3E" w:rsidRPr="00AF0BE2" w:rsidRDefault="00154916" w:rsidP="00550EC2">
      <w:pPr>
        <w:pStyle w:val="Heading3"/>
      </w:pPr>
      <w:bookmarkStart w:id="10" w:name="_Toc59448502"/>
      <w:r w:rsidRPr="00AF0BE2">
        <w:t>1.4.1.</w:t>
      </w:r>
      <w:r w:rsidRPr="00AF0BE2">
        <w:rPr>
          <w:rFonts w:eastAsia="Arial"/>
        </w:rPr>
        <w:t xml:space="preserve"> </w:t>
      </w:r>
      <w:r w:rsidRPr="00AF0BE2">
        <w:t>Approved Blasting Distances</w:t>
      </w:r>
      <w:bookmarkEnd w:id="10"/>
      <w:r w:rsidRPr="00AF0BE2">
        <w:t xml:space="preserve"> </w:t>
      </w:r>
    </w:p>
    <w:p w14:paraId="2E66C6C1" w14:textId="77777777" w:rsidR="00616E3E" w:rsidRPr="00AF0BE2" w:rsidRDefault="00154916">
      <w:pPr>
        <w:spacing w:after="0" w:line="259" w:lineRule="auto"/>
        <w:ind w:left="0" w:firstLine="0"/>
        <w:rPr>
          <w:rFonts w:cs="Arial"/>
        </w:rPr>
      </w:pPr>
      <w:r w:rsidRPr="00AF0BE2">
        <w:rPr>
          <w:rFonts w:cs="Arial"/>
        </w:rPr>
        <w:t xml:space="preserve"> </w:t>
      </w:r>
    </w:p>
    <w:p w14:paraId="37E39AC7" w14:textId="77777777" w:rsidR="00616E3E" w:rsidRPr="00AF0BE2" w:rsidRDefault="00154916">
      <w:pPr>
        <w:spacing w:after="10" w:line="249" w:lineRule="auto"/>
        <w:ind w:left="-5"/>
        <w:rPr>
          <w:rFonts w:cs="Arial"/>
        </w:rPr>
      </w:pPr>
      <w:r w:rsidRPr="00AF0BE2">
        <w:rPr>
          <w:rFonts w:cs="Arial"/>
          <w:b/>
        </w:rPr>
        <w:t xml:space="preserve">MSHA  </w:t>
      </w:r>
    </w:p>
    <w:p w14:paraId="31B594C4" w14:textId="2A2AD38B" w:rsidR="00616E3E" w:rsidRPr="00AF0BE2" w:rsidRDefault="00154916">
      <w:pPr>
        <w:ind w:left="-5" w:right="91"/>
        <w:rPr>
          <w:rFonts w:cs="Arial"/>
        </w:rPr>
      </w:pPr>
      <w:r w:rsidRPr="00AF0BE2">
        <w:rPr>
          <w:rFonts w:cs="Arial"/>
        </w:rPr>
        <w:t xml:space="preserve">MSHA approval requires that a minimum of 40 inches shall be maintained between the </w:t>
      </w:r>
      <w:r w:rsidR="006612BB">
        <w:rPr>
          <w:rFonts w:cs="Arial"/>
        </w:rPr>
        <w:t>CommTrac</w:t>
      </w:r>
      <w:r w:rsidRPr="00AF0BE2">
        <w:rPr>
          <w:rFonts w:cs="Arial"/>
        </w:rPr>
        <w:t xml:space="preserve"> Model SCT-CN Communication Node and any blasting circuits, explosives or detonators. </w:t>
      </w:r>
    </w:p>
    <w:p w14:paraId="1E190031" w14:textId="77777777" w:rsidR="00616E3E" w:rsidRPr="00AF0BE2" w:rsidRDefault="00154916">
      <w:pPr>
        <w:spacing w:after="0" w:line="259" w:lineRule="auto"/>
        <w:ind w:left="0" w:firstLine="0"/>
        <w:rPr>
          <w:rFonts w:cs="Arial"/>
        </w:rPr>
      </w:pPr>
      <w:r w:rsidRPr="00AF0BE2">
        <w:rPr>
          <w:rFonts w:cs="Arial"/>
          <w:i/>
        </w:rPr>
        <w:t xml:space="preserve"> </w:t>
      </w:r>
    </w:p>
    <w:p w14:paraId="40291B3D" w14:textId="77777777" w:rsidR="00616E3E" w:rsidRPr="00AF0BE2" w:rsidRDefault="00154916">
      <w:pPr>
        <w:spacing w:after="10" w:line="249" w:lineRule="auto"/>
        <w:ind w:left="-5"/>
        <w:rPr>
          <w:rFonts w:cs="Arial"/>
        </w:rPr>
      </w:pPr>
      <w:r w:rsidRPr="00AF0BE2">
        <w:rPr>
          <w:rFonts w:cs="Arial"/>
          <w:b/>
        </w:rPr>
        <w:t>Pennsylvania</w:t>
      </w:r>
      <w:r w:rsidRPr="00AF0BE2">
        <w:rPr>
          <w:rFonts w:cs="Arial"/>
        </w:rPr>
        <w:t xml:space="preserve">  </w:t>
      </w:r>
    </w:p>
    <w:p w14:paraId="0406B8EC" w14:textId="1A09D304" w:rsidR="00616E3E" w:rsidRPr="00AF0BE2" w:rsidRDefault="00154916">
      <w:pPr>
        <w:ind w:left="-5" w:right="91"/>
        <w:rPr>
          <w:rFonts w:cs="Arial"/>
        </w:rPr>
      </w:pPr>
      <w:r w:rsidRPr="00AF0BE2">
        <w:rPr>
          <w:rFonts w:cs="Arial"/>
        </w:rPr>
        <w:t xml:space="preserve">Pennsylvania approval requires that the </w:t>
      </w:r>
      <w:r w:rsidR="006612BB">
        <w:rPr>
          <w:rFonts w:cs="Arial"/>
        </w:rPr>
        <w:t>CommTrac</w:t>
      </w:r>
      <w:r w:rsidRPr="00AF0BE2">
        <w:rPr>
          <w:rFonts w:cs="Arial"/>
        </w:rPr>
        <w:t xml:space="preserve"> Model SCT-CN must be installed at a minimum safe distance of 17 feet from blasting circuits, explosives, and detonators.  </w:t>
      </w:r>
    </w:p>
    <w:p w14:paraId="10F0ED56" w14:textId="77777777" w:rsidR="00616E3E" w:rsidRPr="00AF0BE2" w:rsidRDefault="00154916">
      <w:pPr>
        <w:spacing w:after="0" w:line="259" w:lineRule="auto"/>
        <w:ind w:left="0" w:firstLine="0"/>
        <w:rPr>
          <w:rFonts w:cs="Arial"/>
        </w:rPr>
      </w:pPr>
      <w:r w:rsidRPr="00AF0BE2">
        <w:rPr>
          <w:rFonts w:cs="Arial"/>
        </w:rPr>
        <w:t xml:space="preserve"> </w:t>
      </w:r>
    </w:p>
    <w:p w14:paraId="05CDA72E" w14:textId="77777777" w:rsidR="00616E3E" w:rsidRPr="00AF0BE2" w:rsidRDefault="00154916">
      <w:pPr>
        <w:ind w:left="-5" w:right="91"/>
        <w:rPr>
          <w:rFonts w:cs="Arial"/>
        </w:rPr>
      </w:pPr>
      <w:r w:rsidRPr="00AF0BE2">
        <w:rPr>
          <w:rFonts w:cs="Arial"/>
        </w:rPr>
        <w:t xml:space="preserve">Note: Pennsylvania generates such requirements by multiplying the MSHA determined minimum distance of 40" by a factor of 5. </w:t>
      </w:r>
    </w:p>
    <w:p w14:paraId="3D934642" w14:textId="77777777" w:rsidR="00616E3E" w:rsidRPr="00AF0BE2" w:rsidRDefault="00154916">
      <w:pPr>
        <w:spacing w:after="0" w:line="259" w:lineRule="auto"/>
        <w:ind w:left="0" w:firstLine="0"/>
        <w:rPr>
          <w:rFonts w:cs="Arial"/>
        </w:rPr>
      </w:pPr>
      <w:r w:rsidRPr="00AF0BE2">
        <w:rPr>
          <w:rFonts w:cs="Arial"/>
        </w:rPr>
        <w:t xml:space="preserve"> </w:t>
      </w:r>
    </w:p>
    <w:p w14:paraId="55FB34CE" w14:textId="77777777" w:rsidR="00616E3E" w:rsidRPr="00AF0BE2" w:rsidRDefault="00154916">
      <w:pPr>
        <w:spacing w:after="0" w:line="259" w:lineRule="auto"/>
        <w:ind w:left="0" w:firstLine="0"/>
        <w:rPr>
          <w:rFonts w:cs="Arial"/>
        </w:rPr>
      </w:pPr>
      <w:r w:rsidRPr="00AF0BE2">
        <w:rPr>
          <w:rFonts w:cs="Arial"/>
        </w:rPr>
        <w:t xml:space="preserve"> </w:t>
      </w:r>
    </w:p>
    <w:p w14:paraId="2125B315" w14:textId="77777777" w:rsidR="00616E3E" w:rsidRPr="00AF0BE2" w:rsidRDefault="00154916">
      <w:pPr>
        <w:pStyle w:val="Heading2"/>
        <w:tabs>
          <w:tab w:val="center" w:pos="1623"/>
        </w:tabs>
        <w:ind w:left="-15" w:firstLine="0"/>
        <w:rPr>
          <w:rFonts w:cs="Arial"/>
        </w:rPr>
      </w:pPr>
      <w:bookmarkStart w:id="11" w:name="_Toc59448503"/>
      <w:r w:rsidRPr="00AF0BE2">
        <w:rPr>
          <w:rFonts w:cs="Arial"/>
        </w:rPr>
        <w:t>1. 5.</w:t>
      </w:r>
      <w:r w:rsidRPr="00AF0BE2">
        <w:rPr>
          <w:rFonts w:eastAsia="Arial" w:cs="Arial"/>
        </w:rPr>
        <w:t xml:space="preserve"> </w:t>
      </w:r>
      <w:r w:rsidRPr="00AF0BE2">
        <w:rPr>
          <w:rFonts w:eastAsia="Arial" w:cs="Arial"/>
        </w:rPr>
        <w:tab/>
      </w:r>
      <w:r w:rsidRPr="00AF0BE2">
        <w:rPr>
          <w:rFonts w:cs="Arial"/>
        </w:rPr>
        <w:t>FCC Information</w:t>
      </w:r>
      <w:bookmarkEnd w:id="11"/>
      <w:r w:rsidRPr="00AF0BE2">
        <w:rPr>
          <w:rFonts w:cs="Arial"/>
        </w:rPr>
        <w:t xml:space="preserve"> </w:t>
      </w:r>
    </w:p>
    <w:p w14:paraId="3E53E3DA" w14:textId="77777777" w:rsidR="00616E3E" w:rsidRPr="00AF0BE2" w:rsidRDefault="00154916">
      <w:pPr>
        <w:spacing w:after="0" w:line="259" w:lineRule="auto"/>
        <w:ind w:left="0" w:firstLine="0"/>
        <w:rPr>
          <w:rFonts w:cs="Arial"/>
        </w:rPr>
      </w:pPr>
      <w:r w:rsidRPr="00AF0BE2">
        <w:rPr>
          <w:rFonts w:cs="Arial"/>
        </w:rPr>
        <w:t xml:space="preserve"> </w:t>
      </w:r>
    </w:p>
    <w:p w14:paraId="3358F704" w14:textId="77777777" w:rsidR="00616E3E" w:rsidRPr="00AF0BE2" w:rsidRDefault="00154916">
      <w:pPr>
        <w:ind w:left="-5" w:right="91"/>
        <w:rPr>
          <w:rFonts w:cs="Arial"/>
        </w:rPr>
      </w:pPr>
      <w:r w:rsidRPr="00AF0BE2">
        <w:rPr>
          <w:rFonts w:cs="Arial"/>
        </w:rPr>
        <w:t xml:space="preserve">The FCC ID for the SCT-CN is Y68C201 as of July 11, 2011.  When configured by Strata for above-ground use, the device complies with Part 15 of the FCC Rules.  Operation is subject to the following conditions: (1) This device may not cause harmful interference.  (2) This device must accept any interference received including interference that may cause undesired operation. </w:t>
      </w:r>
    </w:p>
    <w:p w14:paraId="77091F9A" w14:textId="77777777" w:rsidR="00616E3E" w:rsidRPr="00AF0BE2" w:rsidRDefault="00154916">
      <w:pPr>
        <w:spacing w:after="0" w:line="259" w:lineRule="auto"/>
        <w:ind w:left="0" w:firstLine="0"/>
        <w:rPr>
          <w:rFonts w:cs="Arial"/>
        </w:rPr>
      </w:pPr>
      <w:r w:rsidRPr="00AF0BE2">
        <w:rPr>
          <w:rFonts w:cs="Arial"/>
        </w:rPr>
        <w:t xml:space="preserve"> </w:t>
      </w:r>
    </w:p>
    <w:p w14:paraId="340E5E44" w14:textId="77777777" w:rsidR="00616E3E" w:rsidRPr="00AF0BE2" w:rsidRDefault="00154916">
      <w:pPr>
        <w:ind w:left="-5" w:right="91"/>
        <w:rPr>
          <w:rFonts w:cs="Arial"/>
        </w:rPr>
      </w:pPr>
      <w:r w:rsidRPr="00AF0BE2">
        <w:rPr>
          <w:rFonts w:cs="Arial"/>
        </w:rPr>
        <w:t xml:space="preserve">Any intentional or unintentional changes or modifications to the configuration of the </w:t>
      </w:r>
    </w:p>
    <w:p w14:paraId="26433258" w14:textId="4BB82A63" w:rsidR="00616E3E" w:rsidRPr="00AF0BE2" w:rsidRDefault="00154916">
      <w:pPr>
        <w:ind w:left="-5" w:right="91"/>
        <w:rPr>
          <w:rFonts w:cs="Arial"/>
        </w:rPr>
      </w:pPr>
      <w:r w:rsidRPr="00AF0BE2">
        <w:rPr>
          <w:rFonts w:cs="Arial"/>
        </w:rPr>
        <w:lastRenderedPageBreak/>
        <w:t xml:space="preserve">Communication Node not specifically detailed in this document, could void the user’s authority to operate the </w:t>
      </w:r>
      <w:r w:rsidR="006612BB" w:rsidRPr="00AF0BE2">
        <w:rPr>
          <w:rFonts w:cs="Arial"/>
        </w:rPr>
        <w:t>equipment</w:t>
      </w:r>
      <w:r w:rsidRPr="00AF0BE2">
        <w:rPr>
          <w:rFonts w:cs="Arial"/>
        </w:rPr>
        <w:t xml:space="preserve">. </w:t>
      </w:r>
    </w:p>
    <w:p w14:paraId="7AEF1310" w14:textId="77777777" w:rsidR="00616E3E" w:rsidRPr="00AF0BE2" w:rsidRDefault="00154916">
      <w:pPr>
        <w:spacing w:after="0" w:line="259" w:lineRule="auto"/>
        <w:ind w:left="0" w:firstLine="0"/>
        <w:rPr>
          <w:rFonts w:cs="Arial"/>
        </w:rPr>
      </w:pPr>
      <w:r w:rsidRPr="00AF0BE2">
        <w:rPr>
          <w:rFonts w:cs="Arial"/>
        </w:rPr>
        <w:t xml:space="preserve"> </w:t>
      </w:r>
    </w:p>
    <w:p w14:paraId="40BB3663" w14:textId="77777777" w:rsidR="00616E3E" w:rsidRPr="00AF0BE2" w:rsidRDefault="00154916">
      <w:pPr>
        <w:spacing w:after="10"/>
        <w:ind w:left="-5" w:right="54"/>
        <w:rPr>
          <w:rFonts w:cs="Arial"/>
        </w:rPr>
      </w:pPr>
      <w:r w:rsidRPr="00AF0BE2">
        <w:rPr>
          <w:rFonts w:cs="Arial"/>
          <w:i/>
          <w:sz w:val="22"/>
        </w:rPr>
        <w:t xml:space="preserve">NOTE: 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 </w:t>
      </w:r>
    </w:p>
    <w:p w14:paraId="69224B41" w14:textId="77777777" w:rsidR="00616E3E" w:rsidRPr="00AF0BE2" w:rsidRDefault="00154916">
      <w:pPr>
        <w:spacing w:after="10"/>
        <w:ind w:left="-5" w:right="54"/>
        <w:rPr>
          <w:rFonts w:cs="Arial"/>
        </w:rPr>
      </w:pPr>
      <w:r w:rsidRPr="00AF0BE2">
        <w:rPr>
          <w:rFonts w:cs="Arial"/>
          <w:i/>
          <w:sz w:val="22"/>
        </w:rPr>
        <w:t xml:space="preserve">-- Reorient or relocate the receiving antenna. </w:t>
      </w:r>
    </w:p>
    <w:p w14:paraId="63ADEDE7" w14:textId="77777777" w:rsidR="00616E3E" w:rsidRPr="00AF0BE2" w:rsidRDefault="00154916">
      <w:pPr>
        <w:spacing w:after="10"/>
        <w:ind w:left="-5" w:right="54"/>
        <w:rPr>
          <w:rFonts w:cs="Arial"/>
        </w:rPr>
      </w:pPr>
      <w:r w:rsidRPr="00AF0BE2">
        <w:rPr>
          <w:rFonts w:cs="Arial"/>
          <w:i/>
          <w:sz w:val="22"/>
        </w:rPr>
        <w:t xml:space="preserve">-- Increase the separation between the equipment and receiver. </w:t>
      </w:r>
    </w:p>
    <w:p w14:paraId="228CA956" w14:textId="77777777" w:rsidR="00616E3E" w:rsidRPr="00AF0BE2" w:rsidRDefault="00154916">
      <w:pPr>
        <w:spacing w:after="10"/>
        <w:ind w:left="-5" w:right="54"/>
        <w:rPr>
          <w:rFonts w:cs="Arial"/>
        </w:rPr>
      </w:pPr>
      <w:r w:rsidRPr="00AF0BE2">
        <w:rPr>
          <w:rFonts w:cs="Arial"/>
          <w:i/>
          <w:sz w:val="22"/>
        </w:rPr>
        <w:t xml:space="preserve">-- Connect the equipment into an outlet on a circuit different from that to which the receiver is connected. -- Consult the dealer or an experienced radio/TV technician for help. </w:t>
      </w:r>
    </w:p>
    <w:p w14:paraId="094909BC" w14:textId="77777777" w:rsidR="00616E3E" w:rsidRPr="00AF0BE2" w:rsidRDefault="00154916">
      <w:pPr>
        <w:spacing w:after="0" w:line="259" w:lineRule="auto"/>
        <w:ind w:left="0" w:firstLine="0"/>
        <w:rPr>
          <w:rFonts w:cs="Arial"/>
        </w:rPr>
      </w:pPr>
      <w:r w:rsidRPr="00AF0BE2">
        <w:rPr>
          <w:rFonts w:cs="Arial"/>
        </w:rPr>
        <w:t xml:space="preserve"> </w:t>
      </w:r>
    </w:p>
    <w:p w14:paraId="52071B55" w14:textId="77777777" w:rsidR="00616E3E" w:rsidRPr="00AF0BE2" w:rsidRDefault="00154916">
      <w:pPr>
        <w:spacing w:after="0" w:line="259" w:lineRule="auto"/>
        <w:ind w:left="0" w:firstLine="0"/>
        <w:rPr>
          <w:rFonts w:cs="Arial"/>
        </w:rPr>
      </w:pPr>
      <w:r w:rsidRPr="00AF0BE2">
        <w:rPr>
          <w:rFonts w:cs="Arial"/>
          <w:b/>
        </w:rPr>
        <w:t xml:space="preserve"> </w:t>
      </w:r>
    </w:p>
    <w:p w14:paraId="75B061E5" w14:textId="77777777" w:rsidR="00616E3E" w:rsidRPr="00AF0BE2" w:rsidRDefault="00154916">
      <w:pPr>
        <w:pStyle w:val="Heading2"/>
        <w:tabs>
          <w:tab w:val="center" w:pos="2391"/>
        </w:tabs>
        <w:ind w:left="-15" w:firstLine="0"/>
        <w:rPr>
          <w:rFonts w:cs="Arial"/>
        </w:rPr>
      </w:pPr>
      <w:bookmarkStart w:id="12" w:name="_Toc59448504"/>
      <w:r w:rsidRPr="00AF0BE2">
        <w:rPr>
          <w:rFonts w:cs="Arial"/>
        </w:rPr>
        <w:t>1. 6.</w:t>
      </w:r>
      <w:r w:rsidRPr="00AF0BE2">
        <w:rPr>
          <w:rFonts w:eastAsia="Arial" w:cs="Arial"/>
        </w:rPr>
        <w:t xml:space="preserve"> </w:t>
      </w:r>
      <w:r w:rsidRPr="00AF0BE2">
        <w:rPr>
          <w:rFonts w:eastAsia="Arial" w:cs="Arial"/>
        </w:rPr>
        <w:tab/>
      </w:r>
      <w:r w:rsidRPr="00AF0BE2">
        <w:rPr>
          <w:rFonts w:cs="Arial"/>
        </w:rPr>
        <w:t>SCT-CN Equipment Parameters</w:t>
      </w:r>
      <w:bookmarkEnd w:id="12"/>
      <w:r w:rsidRPr="00AF0BE2">
        <w:rPr>
          <w:rFonts w:cs="Arial"/>
        </w:rPr>
        <w:t xml:space="preserve"> </w:t>
      </w:r>
    </w:p>
    <w:p w14:paraId="0AA87C1D" w14:textId="77777777" w:rsidR="00616E3E" w:rsidRPr="00AF0BE2" w:rsidRDefault="00154916">
      <w:pPr>
        <w:spacing w:after="0" w:line="259" w:lineRule="auto"/>
        <w:ind w:left="0" w:firstLine="0"/>
        <w:rPr>
          <w:rFonts w:cs="Arial"/>
        </w:rPr>
      </w:pPr>
      <w:r w:rsidRPr="00AF0BE2">
        <w:rPr>
          <w:rFonts w:cs="Arial"/>
        </w:rPr>
        <w:t xml:space="preserve"> </w:t>
      </w:r>
    </w:p>
    <w:p w14:paraId="7CAE29FE" w14:textId="77777777" w:rsidR="00616E3E" w:rsidRPr="00AF0BE2" w:rsidRDefault="00154916">
      <w:pPr>
        <w:spacing w:after="10" w:line="249" w:lineRule="auto"/>
        <w:ind w:left="-5"/>
        <w:rPr>
          <w:rFonts w:cs="Arial"/>
        </w:rPr>
      </w:pPr>
      <w:r w:rsidRPr="00AF0BE2">
        <w:rPr>
          <w:rFonts w:cs="Arial"/>
          <w:b/>
        </w:rPr>
        <w:t xml:space="preserve">Transmit Power </w:t>
      </w:r>
    </w:p>
    <w:p w14:paraId="408DDDB9" w14:textId="77777777" w:rsidR="00616E3E" w:rsidRPr="00AF0BE2" w:rsidRDefault="00154916">
      <w:pPr>
        <w:ind w:left="-5" w:right="91"/>
        <w:rPr>
          <w:rFonts w:cs="Arial"/>
        </w:rPr>
      </w:pPr>
      <w:r w:rsidRPr="00AF0BE2">
        <w:rPr>
          <w:rFonts w:cs="Arial"/>
        </w:rPr>
        <w:t xml:space="preserve">The transmit power for the SCT-CN Communication Node is +24dBm. </w:t>
      </w:r>
    </w:p>
    <w:p w14:paraId="1D7FE424" w14:textId="77777777" w:rsidR="00616E3E" w:rsidRPr="00AF0BE2" w:rsidRDefault="00154916">
      <w:pPr>
        <w:spacing w:after="0" w:line="259" w:lineRule="auto"/>
        <w:ind w:left="0" w:firstLine="0"/>
        <w:rPr>
          <w:rFonts w:cs="Arial"/>
        </w:rPr>
      </w:pPr>
      <w:r w:rsidRPr="00AF0BE2">
        <w:rPr>
          <w:rFonts w:cs="Arial"/>
        </w:rPr>
        <w:t xml:space="preserve"> </w:t>
      </w:r>
    </w:p>
    <w:p w14:paraId="4E5FFC10" w14:textId="77777777" w:rsidR="00616E3E" w:rsidRPr="00AF0BE2" w:rsidRDefault="00154916">
      <w:pPr>
        <w:spacing w:after="10" w:line="249" w:lineRule="auto"/>
        <w:ind w:left="-5"/>
        <w:rPr>
          <w:rFonts w:cs="Arial"/>
        </w:rPr>
      </w:pPr>
      <w:r w:rsidRPr="00AF0BE2">
        <w:rPr>
          <w:rFonts w:cs="Arial"/>
          <w:b/>
        </w:rPr>
        <w:t xml:space="preserve">Supply Voltage </w:t>
      </w:r>
    </w:p>
    <w:p w14:paraId="5355DA7D" w14:textId="77777777" w:rsidR="00616E3E" w:rsidRPr="00AF0BE2" w:rsidRDefault="00154916">
      <w:pPr>
        <w:ind w:left="-5" w:right="91"/>
        <w:rPr>
          <w:rFonts w:cs="Arial"/>
        </w:rPr>
      </w:pPr>
      <w:r w:rsidRPr="00AF0BE2">
        <w:rPr>
          <w:rFonts w:cs="Arial"/>
        </w:rPr>
        <w:t xml:space="preserve">The supply voltage for the SCT-CN Communication Node is 6v DC from internal batteries for the IS/XP product. </w:t>
      </w:r>
    </w:p>
    <w:p w14:paraId="1FABBDBC" w14:textId="77777777" w:rsidR="00616E3E" w:rsidRPr="00AF0BE2" w:rsidRDefault="00154916">
      <w:pPr>
        <w:spacing w:after="0" w:line="259" w:lineRule="auto"/>
        <w:ind w:left="0" w:firstLine="0"/>
        <w:rPr>
          <w:rFonts w:cs="Arial"/>
        </w:rPr>
      </w:pPr>
      <w:r w:rsidRPr="00AF0BE2">
        <w:rPr>
          <w:rFonts w:cs="Arial"/>
        </w:rPr>
        <w:t xml:space="preserve"> </w:t>
      </w:r>
    </w:p>
    <w:p w14:paraId="1A9AA459" w14:textId="77777777" w:rsidR="00616E3E" w:rsidRPr="00AF0BE2" w:rsidRDefault="00154916">
      <w:pPr>
        <w:spacing w:after="10" w:line="249" w:lineRule="auto"/>
        <w:ind w:left="-5"/>
        <w:rPr>
          <w:rFonts w:cs="Arial"/>
        </w:rPr>
      </w:pPr>
      <w:r w:rsidRPr="00AF0BE2">
        <w:rPr>
          <w:rFonts w:cs="Arial"/>
          <w:b/>
        </w:rPr>
        <w:t xml:space="preserve">Protection Classification </w:t>
      </w:r>
    </w:p>
    <w:p w14:paraId="399FB603" w14:textId="77777777" w:rsidR="00616E3E" w:rsidRPr="00AF0BE2" w:rsidRDefault="00154916">
      <w:pPr>
        <w:ind w:left="-5" w:right="91"/>
        <w:rPr>
          <w:rFonts w:cs="Arial"/>
        </w:rPr>
      </w:pPr>
      <w:r w:rsidRPr="00AF0BE2">
        <w:rPr>
          <w:rFonts w:cs="Arial"/>
        </w:rPr>
        <w:t xml:space="preserve">The protection classification for the SCT-CN Communication Node is IP65. </w:t>
      </w:r>
    </w:p>
    <w:p w14:paraId="3F165619" w14:textId="77777777" w:rsidR="00616E3E" w:rsidRPr="00AF0BE2" w:rsidRDefault="00154916">
      <w:pPr>
        <w:spacing w:after="0" w:line="259" w:lineRule="auto"/>
        <w:ind w:left="0" w:firstLine="0"/>
        <w:rPr>
          <w:rFonts w:cs="Arial"/>
        </w:rPr>
      </w:pPr>
      <w:r w:rsidRPr="00AF0BE2">
        <w:rPr>
          <w:rFonts w:cs="Arial"/>
        </w:rPr>
        <w:t xml:space="preserve"> </w:t>
      </w:r>
    </w:p>
    <w:p w14:paraId="56F1E216" w14:textId="77777777" w:rsidR="00616E3E" w:rsidRPr="00AF0BE2" w:rsidRDefault="00154916">
      <w:pPr>
        <w:spacing w:after="10" w:line="249" w:lineRule="auto"/>
        <w:ind w:left="-5"/>
        <w:rPr>
          <w:rFonts w:cs="Arial"/>
        </w:rPr>
      </w:pPr>
      <w:r w:rsidRPr="00AF0BE2">
        <w:rPr>
          <w:rFonts w:cs="Arial"/>
          <w:b/>
        </w:rPr>
        <w:t xml:space="preserve">Operating Temperature Range </w:t>
      </w:r>
    </w:p>
    <w:p w14:paraId="187B3A24" w14:textId="77777777" w:rsidR="00616E3E" w:rsidRPr="00AF0BE2" w:rsidRDefault="00154916">
      <w:pPr>
        <w:ind w:left="-5" w:right="91"/>
        <w:rPr>
          <w:rFonts w:cs="Arial"/>
        </w:rPr>
      </w:pPr>
      <w:r w:rsidRPr="00AF0BE2">
        <w:rPr>
          <w:rFonts w:cs="Arial"/>
        </w:rPr>
        <w:t xml:space="preserve">The operating temperature range for the SCT-CN Communication Node is -20ºC to +40ºC. </w:t>
      </w:r>
    </w:p>
    <w:p w14:paraId="4A7229E1" w14:textId="77777777" w:rsidR="00616E3E" w:rsidRPr="00AF0BE2" w:rsidRDefault="00154916">
      <w:pPr>
        <w:spacing w:after="0" w:line="259" w:lineRule="auto"/>
        <w:ind w:left="0" w:firstLine="0"/>
        <w:rPr>
          <w:rFonts w:cs="Arial"/>
        </w:rPr>
      </w:pPr>
      <w:r w:rsidRPr="00AF0BE2">
        <w:rPr>
          <w:rFonts w:cs="Arial"/>
        </w:rPr>
        <w:t xml:space="preserve"> </w:t>
      </w:r>
    </w:p>
    <w:p w14:paraId="18BD7C6D" w14:textId="77777777" w:rsidR="00616E3E" w:rsidRPr="00AF0BE2" w:rsidRDefault="00154916">
      <w:pPr>
        <w:spacing w:after="0" w:line="259" w:lineRule="auto"/>
        <w:ind w:left="0" w:firstLine="0"/>
        <w:rPr>
          <w:rFonts w:cs="Arial"/>
        </w:rPr>
      </w:pPr>
      <w:r w:rsidRPr="00AF0BE2">
        <w:rPr>
          <w:rFonts w:cs="Arial"/>
        </w:rPr>
        <w:t xml:space="preserve"> </w:t>
      </w:r>
    </w:p>
    <w:p w14:paraId="385B135A" w14:textId="77777777" w:rsidR="00616E3E" w:rsidRPr="00AF0BE2" w:rsidRDefault="00154916">
      <w:pPr>
        <w:spacing w:after="0" w:line="259" w:lineRule="auto"/>
        <w:ind w:left="0" w:firstLine="0"/>
        <w:rPr>
          <w:rFonts w:cs="Arial"/>
        </w:rPr>
      </w:pPr>
      <w:r w:rsidRPr="00AF0BE2">
        <w:rPr>
          <w:rFonts w:cs="Arial"/>
        </w:rPr>
        <w:t xml:space="preserve"> </w:t>
      </w:r>
    </w:p>
    <w:p w14:paraId="19022E8D" w14:textId="77777777" w:rsidR="00616E3E" w:rsidRPr="00AF0BE2" w:rsidRDefault="00154916">
      <w:pPr>
        <w:spacing w:after="0" w:line="259" w:lineRule="auto"/>
        <w:ind w:left="0" w:firstLine="0"/>
        <w:rPr>
          <w:rFonts w:cs="Arial"/>
        </w:rPr>
      </w:pPr>
      <w:r w:rsidRPr="00AF0BE2">
        <w:rPr>
          <w:rFonts w:cs="Arial"/>
        </w:rPr>
        <w:t xml:space="preserve"> </w:t>
      </w:r>
    </w:p>
    <w:p w14:paraId="03C09C4F" w14:textId="77777777" w:rsidR="00616E3E" w:rsidRPr="00AF0BE2" w:rsidRDefault="00154916">
      <w:pPr>
        <w:pStyle w:val="Heading1"/>
        <w:tabs>
          <w:tab w:val="center" w:pos="1963"/>
        </w:tabs>
        <w:ind w:left="-15" w:firstLine="0"/>
        <w:rPr>
          <w:rFonts w:cs="Arial"/>
        </w:rPr>
      </w:pPr>
      <w:bookmarkStart w:id="13" w:name="_Toc59448505"/>
      <w:r w:rsidRPr="00AF0BE2">
        <w:rPr>
          <w:rFonts w:cs="Arial"/>
        </w:rPr>
        <w:t>2.</w:t>
      </w:r>
      <w:r w:rsidRPr="00AF0BE2">
        <w:rPr>
          <w:rFonts w:eastAsia="Arial" w:cs="Arial"/>
        </w:rPr>
        <w:t xml:space="preserve"> </w:t>
      </w:r>
      <w:r w:rsidRPr="00AF0BE2">
        <w:rPr>
          <w:rFonts w:eastAsia="Arial" w:cs="Arial"/>
        </w:rPr>
        <w:tab/>
      </w:r>
      <w:r w:rsidRPr="00AF0BE2">
        <w:rPr>
          <w:rFonts w:cs="Arial"/>
        </w:rPr>
        <w:t>Installation Information</w:t>
      </w:r>
      <w:bookmarkEnd w:id="13"/>
      <w:r w:rsidRPr="00AF0BE2">
        <w:rPr>
          <w:rFonts w:cs="Arial"/>
        </w:rPr>
        <w:t xml:space="preserve"> </w:t>
      </w:r>
    </w:p>
    <w:p w14:paraId="0F394850" w14:textId="77777777" w:rsidR="00616E3E" w:rsidRPr="00AF0BE2" w:rsidRDefault="00154916">
      <w:pPr>
        <w:spacing w:after="0" w:line="259" w:lineRule="auto"/>
        <w:ind w:left="0" w:firstLine="0"/>
        <w:rPr>
          <w:rFonts w:cs="Arial"/>
        </w:rPr>
      </w:pPr>
      <w:r w:rsidRPr="00AF0BE2">
        <w:rPr>
          <w:rFonts w:cs="Arial"/>
          <w:b/>
        </w:rPr>
        <w:t xml:space="preserve"> </w:t>
      </w:r>
    </w:p>
    <w:p w14:paraId="2397CEBA" w14:textId="77777777" w:rsidR="00616E3E" w:rsidRPr="00AF0BE2" w:rsidRDefault="00154916">
      <w:pPr>
        <w:pStyle w:val="Heading2"/>
        <w:tabs>
          <w:tab w:val="center" w:pos="1469"/>
        </w:tabs>
        <w:ind w:left="-15" w:firstLine="0"/>
        <w:rPr>
          <w:rFonts w:cs="Arial"/>
        </w:rPr>
      </w:pPr>
      <w:bookmarkStart w:id="14" w:name="_Toc59448506"/>
      <w:r w:rsidRPr="00AF0BE2">
        <w:rPr>
          <w:rFonts w:cs="Arial"/>
        </w:rPr>
        <w:t>2. 1.</w:t>
      </w:r>
      <w:r w:rsidRPr="00AF0BE2">
        <w:rPr>
          <w:rFonts w:eastAsia="Arial" w:cs="Arial"/>
        </w:rPr>
        <w:t xml:space="preserve"> </w:t>
      </w:r>
      <w:r w:rsidRPr="00AF0BE2">
        <w:rPr>
          <w:rFonts w:eastAsia="Arial" w:cs="Arial"/>
        </w:rPr>
        <w:tab/>
      </w:r>
      <w:r w:rsidRPr="00AF0BE2">
        <w:rPr>
          <w:rFonts w:cs="Arial"/>
        </w:rPr>
        <w:t>Gateway Node</w:t>
      </w:r>
      <w:bookmarkEnd w:id="14"/>
      <w:r w:rsidRPr="00AF0BE2">
        <w:rPr>
          <w:rFonts w:cs="Arial"/>
        </w:rPr>
        <w:t xml:space="preserve"> </w:t>
      </w:r>
    </w:p>
    <w:p w14:paraId="11E268C0" w14:textId="77777777" w:rsidR="00616E3E" w:rsidRPr="00AF0BE2" w:rsidRDefault="00154916">
      <w:pPr>
        <w:spacing w:after="0" w:line="259" w:lineRule="auto"/>
        <w:ind w:left="0" w:firstLine="0"/>
        <w:rPr>
          <w:rFonts w:cs="Arial"/>
        </w:rPr>
      </w:pPr>
      <w:r w:rsidRPr="00AF0BE2">
        <w:rPr>
          <w:rFonts w:cs="Arial"/>
          <w:b/>
        </w:rPr>
        <w:t xml:space="preserve"> </w:t>
      </w:r>
    </w:p>
    <w:p w14:paraId="35D9438D" w14:textId="77777777" w:rsidR="00616E3E" w:rsidRPr="00AF0BE2" w:rsidRDefault="00154916">
      <w:pPr>
        <w:ind w:left="-5" w:right="91"/>
        <w:rPr>
          <w:rFonts w:cs="Arial"/>
        </w:rPr>
      </w:pPr>
      <w:r w:rsidRPr="00AF0BE2">
        <w:rPr>
          <w:rFonts w:cs="Arial"/>
        </w:rPr>
        <w:t xml:space="preserve">A SCT-CN functions as a gateway node on the surface. This gateway node is the link between the SCT-CN wireless communication node network underground and the system server at the surface. </w:t>
      </w:r>
    </w:p>
    <w:p w14:paraId="6B013BBB" w14:textId="77777777" w:rsidR="00616E3E" w:rsidRPr="00AF0BE2" w:rsidRDefault="00154916">
      <w:pPr>
        <w:spacing w:after="0" w:line="259" w:lineRule="auto"/>
        <w:ind w:left="0" w:right="3286" w:firstLine="0"/>
        <w:rPr>
          <w:rFonts w:cs="Arial"/>
        </w:rPr>
      </w:pPr>
      <w:r w:rsidRPr="00AF0BE2">
        <w:rPr>
          <w:rFonts w:cs="Arial"/>
        </w:rPr>
        <w:t xml:space="preserve"> </w:t>
      </w:r>
    </w:p>
    <w:p w14:paraId="295D6806" w14:textId="77777777" w:rsidR="00616E3E" w:rsidRPr="00AF0BE2" w:rsidRDefault="00154916">
      <w:pPr>
        <w:spacing w:after="0" w:line="259" w:lineRule="auto"/>
        <w:ind w:left="0" w:right="2" w:firstLine="0"/>
        <w:jc w:val="center"/>
        <w:rPr>
          <w:rFonts w:cs="Arial"/>
        </w:rPr>
      </w:pPr>
      <w:r w:rsidRPr="00AF0BE2">
        <w:rPr>
          <w:rFonts w:cs="Arial"/>
          <w:noProof/>
        </w:rPr>
        <w:lastRenderedPageBreak/>
        <w:drawing>
          <wp:inline distT="0" distB="0" distL="0" distR="0" wp14:anchorId="67FF0017" wp14:editId="3CB35E67">
            <wp:extent cx="1866900" cy="2276475"/>
            <wp:effectExtent l="0" t="0" r="0" b="0"/>
            <wp:docPr id="1250" name="Picture 1250"/>
            <wp:cNvGraphicFramePr/>
            <a:graphic xmlns:a="http://schemas.openxmlformats.org/drawingml/2006/main">
              <a:graphicData uri="http://schemas.openxmlformats.org/drawingml/2006/picture">
                <pic:pic xmlns:pic="http://schemas.openxmlformats.org/drawingml/2006/picture">
                  <pic:nvPicPr>
                    <pic:cNvPr id="1250" name="Picture 1250"/>
                    <pic:cNvPicPr/>
                  </pic:nvPicPr>
                  <pic:blipFill>
                    <a:blip r:embed="rId9"/>
                    <a:stretch>
                      <a:fillRect/>
                    </a:stretch>
                  </pic:blipFill>
                  <pic:spPr>
                    <a:xfrm>
                      <a:off x="0" y="0"/>
                      <a:ext cx="1866900" cy="2276475"/>
                    </a:xfrm>
                    <a:prstGeom prst="rect">
                      <a:avLst/>
                    </a:prstGeom>
                  </pic:spPr>
                </pic:pic>
              </a:graphicData>
            </a:graphic>
          </wp:inline>
        </w:drawing>
      </w:r>
      <w:r w:rsidRPr="00AF0BE2">
        <w:rPr>
          <w:rFonts w:cs="Arial"/>
        </w:rPr>
        <w:t xml:space="preserve"> </w:t>
      </w:r>
    </w:p>
    <w:p w14:paraId="7F6C8804" w14:textId="77777777" w:rsidR="00616E3E" w:rsidRPr="00AF0BE2" w:rsidRDefault="00154916">
      <w:pPr>
        <w:spacing w:after="0" w:line="259" w:lineRule="auto"/>
        <w:ind w:left="0" w:firstLine="0"/>
        <w:rPr>
          <w:rFonts w:cs="Arial"/>
        </w:rPr>
      </w:pPr>
      <w:r w:rsidRPr="00AF0BE2">
        <w:rPr>
          <w:rFonts w:cs="Arial"/>
        </w:rPr>
        <w:t xml:space="preserve"> </w:t>
      </w:r>
    </w:p>
    <w:p w14:paraId="006508EE" w14:textId="77777777" w:rsidR="00694302" w:rsidRDefault="00154916">
      <w:pPr>
        <w:pStyle w:val="Heading2"/>
        <w:tabs>
          <w:tab w:val="center" w:pos="1569"/>
        </w:tabs>
        <w:ind w:left="-15" w:firstLine="0"/>
        <w:rPr>
          <w:rFonts w:cs="Arial"/>
        </w:rPr>
      </w:pPr>
      <w:bookmarkStart w:id="15" w:name="_Toc59448507"/>
      <w:r w:rsidRPr="00AF0BE2">
        <w:rPr>
          <w:rFonts w:cs="Arial"/>
        </w:rPr>
        <w:t>2. 2.</w:t>
      </w:r>
      <w:r w:rsidRPr="00AF0BE2">
        <w:rPr>
          <w:rFonts w:eastAsia="Arial" w:cs="Arial"/>
        </w:rPr>
        <w:t xml:space="preserve"> </w:t>
      </w:r>
      <w:r w:rsidRPr="00AF0BE2">
        <w:rPr>
          <w:rFonts w:eastAsia="Arial" w:cs="Arial"/>
        </w:rPr>
        <w:tab/>
      </w:r>
      <w:r w:rsidRPr="00AF0BE2">
        <w:rPr>
          <w:rFonts w:cs="Arial"/>
        </w:rPr>
        <w:t>Surface network</w:t>
      </w:r>
      <w:bookmarkEnd w:id="15"/>
    </w:p>
    <w:p w14:paraId="01AAF97E" w14:textId="6CF4A4D9" w:rsidR="00616E3E" w:rsidRPr="00AF0BE2" w:rsidRDefault="00154916">
      <w:pPr>
        <w:pStyle w:val="Heading2"/>
        <w:tabs>
          <w:tab w:val="center" w:pos="1569"/>
        </w:tabs>
        <w:ind w:left="-15" w:firstLine="0"/>
        <w:rPr>
          <w:rFonts w:cs="Arial"/>
        </w:rPr>
      </w:pPr>
      <w:r w:rsidRPr="00AF0BE2">
        <w:rPr>
          <w:rFonts w:cs="Arial"/>
        </w:rPr>
        <w:t xml:space="preserve">  </w:t>
      </w:r>
    </w:p>
    <w:p w14:paraId="173209F4" w14:textId="08B398A9" w:rsidR="00616E3E" w:rsidRPr="00AF0BE2" w:rsidRDefault="006612BB">
      <w:pPr>
        <w:ind w:left="-5" w:right="91"/>
        <w:rPr>
          <w:rFonts w:cs="Arial"/>
        </w:rPr>
      </w:pPr>
      <w:r>
        <w:rPr>
          <w:rFonts w:cs="Arial"/>
        </w:rPr>
        <w:t>CommTrac</w:t>
      </w:r>
      <w:r w:rsidR="00154916" w:rsidRPr="00AF0BE2">
        <w:rPr>
          <w:rFonts w:cs="Arial"/>
        </w:rPr>
        <w:t xml:space="preserve"> SCT-CN Communication nodes can function on the surface to relay information between a portal and the gateway node when configured for FCC compliant operation. </w:t>
      </w:r>
    </w:p>
    <w:p w14:paraId="75B48B70" w14:textId="77777777" w:rsidR="00616E3E" w:rsidRPr="00AF0BE2" w:rsidRDefault="00154916">
      <w:pPr>
        <w:spacing w:after="0" w:line="259" w:lineRule="auto"/>
        <w:ind w:left="0" w:firstLine="0"/>
        <w:rPr>
          <w:rFonts w:cs="Arial"/>
        </w:rPr>
      </w:pPr>
      <w:r w:rsidRPr="00AF0BE2">
        <w:rPr>
          <w:rFonts w:cs="Arial"/>
        </w:rPr>
        <w:t xml:space="preserve"> </w:t>
      </w:r>
    </w:p>
    <w:p w14:paraId="2A564891" w14:textId="77777777" w:rsidR="00616E3E" w:rsidRPr="00AF0BE2" w:rsidRDefault="00154916">
      <w:pPr>
        <w:pStyle w:val="Heading2"/>
        <w:tabs>
          <w:tab w:val="center" w:pos="2036"/>
        </w:tabs>
        <w:ind w:left="-15" w:firstLine="0"/>
        <w:rPr>
          <w:rFonts w:cs="Arial"/>
        </w:rPr>
      </w:pPr>
      <w:bookmarkStart w:id="16" w:name="_Toc59448508"/>
      <w:r w:rsidRPr="00AF0BE2">
        <w:rPr>
          <w:rFonts w:cs="Arial"/>
        </w:rPr>
        <w:t>2. 3.</w:t>
      </w:r>
      <w:r w:rsidRPr="00AF0BE2">
        <w:rPr>
          <w:rFonts w:eastAsia="Arial" w:cs="Arial"/>
        </w:rPr>
        <w:t xml:space="preserve"> </w:t>
      </w:r>
      <w:r w:rsidRPr="00AF0BE2">
        <w:rPr>
          <w:rFonts w:eastAsia="Arial" w:cs="Arial"/>
        </w:rPr>
        <w:tab/>
      </w:r>
      <w:r w:rsidRPr="00AF0BE2">
        <w:rPr>
          <w:rFonts w:cs="Arial"/>
        </w:rPr>
        <w:t>Underground Installation</w:t>
      </w:r>
      <w:bookmarkEnd w:id="16"/>
      <w:r w:rsidRPr="00AF0BE2">
        <w:rPr>
          <w:rFonts w:cs="Arial"/>
        </w:rPr>
        <w:t xml:space="preserve"> </w:t>
      </w:r>
    </w:p>
    <w:p w14:paraId="4B2AA656" w14:textId="77777777" w:rsidR="00616E3E" w:rsidRPr="00AF0BE2" w:rsidRDefault="00154916">
      <w:pPr>
        <w:spacing w:after="0" w:line="259" w:lineRule="auto"/>
        <w:ind w:left="0" w:firstLine="0"/>
        <w:rPr>
          <w:rFonts w:cs="Arial"/>
        </w:rPr>
      </w:pPr>
      <w:r w:rsidRPr="00AF0BE2">
        <w:rPr>
          <w:rFonts w:cs="Arial"/>
        </w:rPr>
        <w:t xml:space="preserve"> </w:t>
      </w:r>
    </w:p>
    <w:p w14:paraId="3E3C0BE8" w14:textId="77777777" w:rsidR="00616E3E" w:rsidRPr="00AF0BE2" w:rsidRDefault="00154916">
      <w:pPr>
        <w:ind w:left="-5" w:right="91"/>
        <w:rPr>
          <w:rFonts w:cs="Arial"/>
        </w:rPr>
      </w:pPr>
      <w:r w:rsidRPr="00AF0BE2">
        <w:rPr>
          <w:rFonts w:cs="Arial"/>
        </w:rPr>
        <w:t xml:space="preserve">The SCT-CN is intrinsically safe for methane environments. It is recommended that the underground SCT-CN installation occur after the surface installation is complete and gateway node is operational. This enables the wireless network to be established as the installation progresses. Installers should be aware of and maintain approved blast distances defined in Sec.1.4.1 of this document. </w:t>
      </w:r>
    </w:p>
    <w:p w14:paraId="20A194E1" w14:textId="77777777" w:rsidR="00616E3E" w:rsidRPr="00AF0BE2" w:rsidRDefault="00154916">
      <w:pPr>
        <w:spacing w:after="0" w:line="259" w:lineRule="auto"/>
        <w:ind w:left="0" w:firstLine="0"/>
        <w:rPr>
          <w:rFonts w:cs="Arial"/>
        </w:rPr>
      </w:pPr>
      <w:r w:rsidRPr="00AF0BE2">
        <w:rPr>
          <w:rFonts w:cs="Arial"/>
        </w:rPr>
        <w:t xml:space="preserve"> </w:t>
      </w:r>
    </w:p>
    <w:p w14:paraId="71D94E28" w14:textId="77777777" w:rsidR="00616E3E" w:rsidRPr="00AF0BE2" w:rsidRDefault="00154916">
      <w:pPr>
        <w:ind w:left="-5" w:right="212"/>
        <w:rPr>
          <w:rFonts w:cs="Arial"/>
        </w:rPr>
      </w:pPr>
      <w:r w:rsidRPr="00AF0BE2">
        <w:rPr>
          <w:rFonts w:cs="Arial"/>
        </w:rPr>
        <w:t xml:space="preserve">Mine characteristics dictate distance that will be attainable between the SCT-CN units. Larger distances are generally achieved in entries that are straight and open versus entries that lack line of sight, are partially obstructed, or contain equipment such as belt structure. Other factor which will impact distance between nodes are width of entry, seam height, entry dips and rises and existence of standing water.  In a typical 6ft (1.8m) height coal seam, the distance between Communication Nodes is approximately 800 to 1500ft (250m to 450m).  In low coal or entries with many dips and rises, the distance is reduced to approximately 500-1000ft (150m to 300m). </w:t>
      </w:r>
    </w:p>
    <w:p w14:paraId="38984D3E" w14:textId="77777777" w:rsidR="00616E3E" w:rsidRPr="00AF0BE2" w:rsidRDefault="00154916">
      <w:pPr>
        <w:spacing w:after="0" w:line="259" w:lineRule="auto"/>
        <w:ind w:left="0" w:firstLine="0"/>
        <w:rPr>
          <w:rFonts w:cs="Arial"/>
        </w:rPr>
      </w:pPr>
      <w:r w:rsidRPr="00AF0BE2">
        <w:rPr>
          <w:rFonts w:cs="Arial"/>
        </w:rPr>
        <w:t xml:space="preserve"> </w:t>
      </w:r>
    </w:p>
    <w:p w14:paraId="45D80EFA" w14:textId="77777777" w:rsidR="00616E3E" w:rsidRPr="00AF0BE2" w:rsidRDefault="00154916">
      <w:pPr>
        <w:ind w:left="-5" w:right="91"/>
        <w:rPr>
          <w:rFonts w:cs="Arial"/>
        </w:rPr>
      </w:pPr>
      <w:r w:rsidRPr="00AF0BE2">
        <w:rPr>
          <w:rFonts w:cs="Arial"/>
        </w:rPr>
        <w:t xml:space="preserve">Distance is also reduced when signal SCT-CN nodes are on opposite sides of barriers or stoppings. </w:t>
      </w:r>
    </w:p>
    <w:p w14:paraId="0CC3634A" w14:textId="77777777" w:rsidR="00616E3E" w:rsidRPr="00AF0BE2" w:rsidRDefault="00154916">
      <w:pPr>
        <w:spacing w:after="0" w:line="259" w:lineRule="auto"/>
        <w:ind w:left="0" w:firstLine="0"/>
        <w:rPr>
          <w:rFonts w:cs="Arial"/>
        </w:rPr>
      </w:pPr>
      <w:r w:rsidRPr="00AF0BE2">
        <w:rPr>
          <w:rFonts w:cs="Arial"/>
        </w:rPr>
        <w:t xml:space="preserve"> </w:t>
      </w:r>
    </w:p>
    <w:p w14:paraId="3EC4D8E3" w14:textId="136B7053" w:rsidR="00616E3E" w:rsidRDefault="00154916">
      <w:pPr>
        <w:ind w:left="-5" w:right="91"/>
        <w:rPr>
          <w:rFonts w:cs="Arial"/>
        </w:rPr>
      </w:pPr>
      <w:r w:rsidRPr="00AF0BE2">
        <w:rPr>
          <w:rFonts w:cs="Arial"/>
        </w:rPr>
        <w:t>**Typical signal attenuation through material</w:t>
      </w:r>
      <w:r w:rsidR="00DC1399">
        <w:rPr>
          <w:rFonts w:cs="Arial"/>
        </w:rPr>
        <w:t>;</w:t>
      </w:r>
      <w:r w:rsidRPr="00AF0BE2">
        <w:rPr>
          <w:rFonts w:cs="Arial"/>
        </w:rPr>
        <w:t xml:space="preserve"> </w:t>
      </w:r>
    </w:p>
    <w:p w14:paraId="1BC0E17E" w14:textId="5197613C" w:rsidR="00DC1399" w:rsidRDefault="00DC1399">
      <w:pPr>
        <w:ind w:left="-5" w:right="91"/>
        <w:rPr>
          <w:rFonts w:cs="Arial"/>
        </w:rPr>
      </w:pPr>
    </w:p>
    <w:tbl>
      <w:tblPr>
        <w:tblStyle w:val="TableGrid0"/>
        <w:tblW w:w="0" w:type="auto"/>
        <w:tblInd w:w="0" w:type="dxa"/>
        <w:tblLook w:val="04A0" w:firstRow="1" w:lastRow="0" w:firstColumn="1" w:lastColumn="0" w:noHBand="0" w:noVBand="1"/>
      </w:tblPr>
      <w:tblGrid>
        <w:gridCol w:w="4720"/>
        <w:gridCol w:w="4721"/>
      </w:tblGrid>
      <w:tr w:rsidR="00DC1399" w14:paraId="637FCF64" w14:textId="77777777" w:rsidTr="00DC1399">
        <w:tc>
          <w:tcPr>
            <w:tcW w:w="4720" w:type="dxa"/>
          </w:tcPr>
          <w:p w14:paraId="4F3988F0" w14:textId="4C53B39A" w:rsidR="00DC1399" w:rsidRDefault="00DC1399">
            <w:pPr>
              <w:spacing w:after="0" w:line="259" w:lineRule="auto"/>
              <w:ind w:left="0" w:firstLine="0"/>
              <w:rPr>
                <w:rFonts w:cs="Arial"/>
              </w:rPr>
            </w:pPr>
            <w:r w:rsidRPr="00DC1399">
              <w:rPr>
                <w:rFonts w:cs="Arial"/>
              </w:rPr>
              <w:t>Hollow block wall</w:t>
            </w:r>
          </w:p>
        </w:tc>
        <w:tc>
          <w:tcPr>
            <w:tcW w:w="4721" w:type="dxa"/>
          </w:tcPr>
          <w:p w14:paraId="6D474DC7" w14:textId="4FDFE08D" w:rsidR="00DC1399" w:rsidRDefault="00DC1399">
            <w:pPr>
              <w:spacing w:after="0" w:line="259" w:lineRule="auto"/>
              <w:ind w:left="0" w:firstLine="0"/>
              <w:rPr>
                <w:rFonts w:cs="Arial"/>
              </w:rPr>
            </w:pPr>
            <w:r w:rsidRPr="00DC1399">
              <w:rPr>
                <w:rFonts w:cs="Arial"/>
              </w:rPr>
              <w:t>5 - 10 dB signal loss</w:t>
            </w:r>
          </w:p>
        </w:tc>
      </w:tr>
      <w:tr w:rsidR="00DC1399" w14:paraId="661B2183" w14:textId="77777777" w:rsidTr="00DC1399">
        <w:tc>
          <w:tcPr>
            <w:tcW w:w="4720" w:type="dxa"/>
          </w:tcPr>
          <w:p w14:paraId="39441229" w14:textId="4C361845" w:rsidR="00DC1399" w:rsidRDefault="00DC1399">
            <w:pPr>
              <w:spacing w:after="0" w:line="259" w:lineRule="auto"/>
              <w:ind w:left="0" w:firstLine="0"/>
              <w:rPr>
                <w:rFonts w:cs="Arial"/>
              </w:rPr>
            </w:pPr>
            <w:r w:rsidRPr="00DC1399">
              <w:rPr>
                <w:rFonts w:cs="Arial"/>
              </w:rPr>
              <w:t xml:space="preserve">Metal doors and stoppings  </w:t>
            </w:r>
          </w:p>
        </w:tc>
        <w:tc>
          <w:tcPr>
            <w:tcW w:w="4721" w:type="dxa"/>
          </w:tcPr>
          <w:p w14:paraId="037978C7" w14:textId="4E3D9797" w:rsidR="00DC1399" w:rsidRDefault="00DC1399">
            <w:pPr>
              <w:spacing w:after="0" w:line="259" w:lineRule="auto"/>
              <w:ind w:left="0" w:firstLine="0"/>
              <w:rPr>
                <w:rFonts w:cs="Arial"/>
              </w:rPr>
            </w:pPr>
            <w:r w:rsidRPr="00DC1399">
              <w:rPr>
                <w:rFonts w:cs="Arial"/>
              </w:rPr>
              <w:t>25+ dB signal loss</w:t>
            </w:r>
          </w:p>
        </w:tc>
      </w:tr>
      <w:tr w:rsidR="00DC1399" w14:paraId="6E3D6295" w14:textId="77777777" w:rsidTr="00DC1399">
        <w:tc>
          <w:tcPr>
            <w:tcW w:w="4720" w:type="dxa"/>
          </w:tcPr>
          <w:p w14:paraId="39E199C6" w14:textId="0FEE4A8D" w:rsidR="00DC1399" w:rsidRDefault="00DC1399">
            <w:pPr>
              <w:spacing w:after="0" w:line="259" w:lineRule="auto"/>
              <w:ind w:left="0" w:firstLine="0"/>
              <w:rPr>
                <w:rFonts w:cs="Arial"/>
              </w:rPr>
            </w:pPr>
            <w:r w:rsidRPr="00DC1399">
              <w:rPr>
                <w:rFonts w:cs="Arial"/>
              </w:rPr>
              <w:t>Metal stoppings with doors open</w:t>
            </w:r>
            <w:r>
              <w:rPr>
                <w:rFonts w:cs="Arial"/>
              </w:rPr>
              <w:t xml:space="preserve"> or </w:t>
            </w:r>
            <w:r w:rsidRPr="00DC1399">
              <w:rPr>
                <w:rFonts w:cs="Arial"/>
              </w:rPr>
              <w:t>plexiglass inserts</w:t>
            </w:r>
          </w:p>
        </w:tc>
        <w:tc>
          <w:tcPr>
            <w:tcW w:w="4721" w:type="dxa"/>
          </w:tcPr>
          <w:p w14:paraId="1ED50C16" w14:textId="51CA79EA" w:rsidR="00DC1399" w:rsidRDefault="00DC1399">
            <w:pPr>
              <w:spacing w:after="0" w:line="259" w:lineRule="auto"/>
              <w:ind w:left="0" w:firstLine="0"/>
              <w:rPr>
                <w:rFonts w:cs="Arial"/>
              </w:rPr>
            </w:pPr>
            <w:r w:rsidRPr="00DC1399">
              <w:rPr>
                <w:rFonts w:cs="Arial"/>
              </w:rPr>
              <w:t>10 dB signal loss</w:t>
            </w:r>
          </w:p>
        </w:tc>
      </w:tr>
    </w:tbl>
    <w:p w14:paraId="20C14F7D" w14:textId="77777777" w:rsidR="00616E3E" w:rsidRPr="00AF0BE2" w:rsidRDefault="00154916">
      <w:pPr>
        <w:spacing w:after="0" w:line="259" w:lineRule="auto"/>
        <w:ind w:left="0" w:firstLine="0"/>
        <w:rPr>
          <w:rFonts w:cs="Arial"/>
        </w:rPr>
      </w:pPr>
      <w:r w:rsidRPr="00AF0BE2">
        <w:rPr>
          <w:rFonts w:cs="Arial"/>
        </w:rPr>
        <w:t xml:space="preserve"> </w:t>
      </w:r>
    </w:p>
    <w:p w14:paraId="34B2C3F5" w14:textId="62201B41" w:rsidR="00616E3E" w:rsidRDefault="00616E3E">
      <w:pPr>
        <w:spacing w:after="0" w:line="259" w:lineRule="auto"/>
        <w:ind w:left="0" w:firstLine="0"/>
        <w:rPr>
          <w:rFonts w:cs="Arial"/>
        </w:rPr>
      </w:pPr>
    </w:p>
    <w:p w14:paraId="04C27F68" w14:textId="349E76BF" w:rsidR="00DC1399" w:rsidRDefault="00DC1399">
      <w:pPr>
        <w:spacing w:after="0" w:line="259" w:lineRule="auto"/>
        <w:ind w:left="0" w:firstLine="0"/>
        <w:rPr>
          <w:rFonts w:cs="Arial"/>
        </w:rPr>
      </w:pPr>
    </w:p>
    <w:p w14:paraId="3E3E5F8B" w14:textId="4C6F063D" w:rsidR="00DC1399" w:rsidRDefault="00DC1399">
      <w:pPr>
        <w:spacing w:after="0" w:line="259" w:lineRule="auto"/>
        <w:ind w:left="0" w:firstLine="0"/>
        <w:rPr>
          <w:rFonts w:cs="Arial"/>
        </w:rPr>
      </w:pPr>
    </w:p>
    <w:p w14:paraId="5A4F3D02" w14:textId="77777777" w:rsidR="00DC1399" w:rsidRPr="00AF0BE2" w:rsidRDefault="00DC1399">
      <w:pPr>
        <w:spacing w:after="0" w:line="259" w:lineRule="auto"/>
        <w:ind w:left="0" w:firstLine="0"/>
        <w:rPr>
          <w:rFonts w:cs="Arial"/>
        </w:rPr>
      </w:pPr>
    </w:p>
    <w:p w14:paraId="0644EB74" w14:textId="77777777" w:rsidR="00694302" w:rsidRDefault="00154916">
      <w:pPr>
        <w:pStyle w:val="Heading2"/>
        <w:tabs>
          <w:tab w:val="center" w:pos="1603"/>
        </w:tabs>
        <w:ind w:left="-15" w:firstLine="0"/>
        <w:rPr>
          <w:rFonts w:cs="Arial"/>
        </w:rPr>
      </w:pPr>
      <w:bookmarkStart w:id="17" w:name="_Toc59448509"/>
      <w:r w:rsidRPr="00AF0BE2">
        <w:rPr>
          <w:rFonts w:cs="Arial"/>
        </w:rPr>
        <w:lastRenderedPageBreak/>
        <w:t>2. 4.</w:t>
      </w:r>
      <w:r w:rsidRPr="00AF0BE2">
        <w:rPr>
          <w:rFonts w:eastAsia="Arial" w:cs="Arial"/>
        </w:rPr>
        <w:t xml:space="preserve"> </w:t>
      </w:r>
      <w:r w:rsidRPr="00AF0BE2">
        <w:rPr>
          <w:rFonts w:eastAsia="Arial" w:cs="Arial"/>
        </w:rPr>
        <w:tab/>
      </w:r>
      <w:r w:rsidRPr="00AF0BE2">
        <w:rPr>
          <w:rFonts w:cs="Arial"/>
        </w:rPr>
        <w:t>Preliminary Plan</w:t>
      </w:r>
      <w:bookmarkEnd w:id="17"/>
    </w:p>
    <w:p w14:paraId="491459FB" w14:textId="3F143BBF" w:rsidR="00616E3E" w:rsidRPr="00AF0BE2" w:rsidRDefault="00154916">
      <w:pPr>
        <w:pStyle w:val="Heading2"/>
        <w:tabs>
          <w:tab w:val="center" w:pos="1603"/>
        </w:tabs>
        <w:ind w:left="-15" w:firstLine="0"/>
        <w:rPr>
          <w:rFonts w:cs="Arial"/>
        </w:rPr>
      </w:pPr>
      <w:r w:rsidRPr="00AF0BE2">
        <w:rPr>
          <w:rFonts w:cs="Arial"/>
        </w:rPr>
        <w:t xml:space="preserve"> </w:t>
      </w:r>
    </w:p>
    <w:p w14:paraId="2CCCD311" w14:textId="77777777" w:rsidR="00616E3E" w:rsidRPr="00AF0BE2" w:rsidRDefault="00154916">
      <w:pPr>
        <w:ind w:left="-5" w:right="91"/>
        <w:rPr>
          <w:rFonts w:cs="Arial"/>
        </w:rPr>
      </w:pPr>
      <w:r w:rsidRPr="00AF0BE2">
        <w:rPr>
          <w:rFonts w:cs="Arial"/>
        </w:rPr>
        <w:t xml:space="preserve">Prior to beginning installation, a preliminary installation plan should be realized/developed.  </w:t>
      </w:r>
    </w:p>
    <w:p w14:paraId="48CA07B2" w14:textId="77777777" w:rsidR="00616E3E" w:rsidRPr="00AF0BE2" w:rsidRDefault="00154916">
      <w:pPr>
        <w:spacing w:after="0" w:line="259" w:lineRule="auto"/>
        <w:ind w:left="0" w:firstLine="0"/>
        <w:rPr>
          <w:rFonts w:cs="Arial"/>
        </w:rPr>
      </w:pPr>
      <w:r w:rsidRPr="00AF0BE2">
        <w:rPr>
          <w:rFonts w:cs="Arial"/>
        </w:rPr>
        <w:t xml:space="preserve"> </w:t>
      </w:r>
    </w:p>
    <w:p w14:paraId="09960D50" w14:textId="77777777" w:rsidR="00616E3E" w:rsidRPr="00AF0BE2" w:rsidRDefault="00154916">
      <w:pPr>
        <w:ind w:left="-5" w:right="91"/>
        <w:rPr>
          <w:rFonts w:cs="Arial"/>
        </w:rPr>
      </w:pPr>
      <w:r w:rsidRPr="00AF0BE2">
        <w:rPr>
          <w:rFonts w:cs="Arial"/>
        </w:rPr>
        <w:t xml:space="preserve">Installers should have with them: </w:t>
      </w:r>
    </w:p>
    <w:p w14:paraId="5C895AC7" w14:textId="77777777" w:rsidR="00616E3E" w:rsidRPr="00AF0BE2" w:rsidRDefault="00154916">
      <w:pPr>
        <w:tabs>
          <w:tab w:val="center" w:pos="3225"/>
        </w:tabs>
        <w:ind w:left="-15" w:firstLine="0"/>
        <w:rPr>
          <w:rFonts w:cs="Arial"/>
        </w:rPr>
      </w:pPr>
      <w:r w:rsidRPr="00AF0BE2">
        <w:rPr>
          <w:rFonts w:cs="Arial"/>
        </w:rPr>
        <w:t xml:space="preserve"> </w:t>
      </w:r>
      <w:r w:rsidRPr="00AF0BE2">
        <w:rPr>
          <w:rFonts w:cs="Arial"/>
        </w:rPr>
        <w:tab/>
        <w:t xml:space="preserve">Knowledge of mine and preliminary placement plan </w:t>
      </w:r>
    </w:p>
    <w:p w14:paraId="1C6C5E49" w14:textId="3EB96C59" w:rsidR="00616E3E" w:rsidRPr="00AF0BE2" w:rsidRDefault="00154916">
      <w:pPr>
        <w:tabs>
          <w:tab w:val="center" w:pos="2255"/>
        </w:tabs>
        <w:ind w:left="-15" w:firstLine="0"/>
        <w:rPr>
          <w:rFonts w:cs="Arial"/>
        </w:rPr>
      </w:pPr>
      <w:r w:rsidRPr="00AF0BE2">
        <w:rPr>
          <w:rFonts w:cs="Arial"/>
        </w:rPr>
        <w:t xml:space="preserve"> </w:t>
      </w:r>
      <w:r w:rsidRPr="00AF0BE2">
        <w:rPr>
          <w:rFonts w:cs="Arial"/>
        </w:rPr>
        <w:tab/>
        <w:t>SCT-CN</w:t>
      </w:r>
      <w:r w:rsidR="006612BB">
        <w:rPr>
          <w:rFonts w:cs="Arial"/>
        </w:rPr>
        <w:t xml:space="preserve"> </w:t>
      </w:r>
      <w:r w:rsidRPr="00AF0BE2">
        <w:rPr>
          <w:rFonts w:cs="Arial"/>
        </w:rPr>
        <w:t xml:space="preserve">Communication Nodes </w:t>
      </w:r>
    </w:p>
    <w:p w14:paraId="0469CFC5" w14:textId="77777777" w:rsidR="00616E3E" w:rsidRPr="00AF0BE2" w:rsidRDefault="00154916">
      <w:pPr>
        <w:tabs>
          <w:tab w:val="center" w:pos="1146"/>
        </w:tabs>
        <w:ind w:left="-15" w:firstLine="0"/>
        <w:rPr>
          <w:rFonts w:cs="Arial"/>
        </w:rPr>
      </w:pPr>
      <w:r w:rsidRPr="00AF0BE2">
        <w:rPr>
          <w:rFonts w:cs="Arial"/>
        </w:rPr>
        <w:t xml:space="preserve"> </w:t>
      </w:r>
      <w:r w:rsidRPr="00AF0BE2">
        <w:rPr>
          <w:rFonts w:cs="Arial"/>
        </w:rPr>
        <w:tab/>
        <w:t xml:space="preserve">Batteries </w:t>
      </w:r>
    </w:p>
    <w:p w14:paraId="6A546359" w14:textId="77777777" w:rsidR="00616E3E" w:rsidRPr="00AF0BE2" w:rsidRDefault="00154916">
      <w:pPr>
        <w:tabs>
          <w:tab w:val="center" w:pos="1362"/>
        </w:tabs>
        <w:ind w:left="-15" w:firstLine="0"/>
        <w:rPr>
          <w:rFonts w:cs="Arial"/>
        </w:rPr>
      </w:pPr>
      <w:r w:rsidRPr="00AF0BE2">
        <w:rPr>
          <w:rFonts w:cs="Arial"/>
        </w:rPr>
        <w:t xml:space="preserve"> </w:t>
      </w:r>
      <w:r w:rsidRPr="00AF0BE2">
        <w:rPr>
          <w:rFonts w:cs="Arial"/>
        </w:rPr>
        <w:tab/>
        <w:t xml:space="preserve">Screw Driver </w:t>
      </w:r>
    </w:p>
    <w:p w14:paraId="427442AB" w14:textId="77777777" w:rsidR="00616E3E" w:rsidRPr="00AF0BE2" w:rsidRDefault="00154916">
      <w:pPr>
        <w:tabs>
          <w:tab w:val="center" w:pos="2748"/>
        </w:tabs>
        <w:ind w:left="-15" w:firstLine="0"/>
        <w:rPr>
          <w:rFonts w:cs="Arial"/>
        </w:rPr>
      </w:pPr>
      <w:r w:rsidRPr="00AF0BE2">
        <w:rPr>
          <w:rFonts w:cs="Arial"/>
        </w:rPr>
        <w:t xml:space="preserve"> </w:t>
      </w:r>
      <w:r w:rsidRPr="00AF0BE2">
        <w:rPr>
          <w:rFonts w:cs="Arial"/>
        </w:rPr>
        <w:tab/>
        <w:t xml:space="preserve">Map of mine or paper to record placement </w:t>
      </w:r>
    </w:p>
    <w:p w14:paraId="012E8533" w14:textId="77777777" w:rsidR="00616E3E" w:rsidRPr="00AF0BE2" w:rsidRDefault="00154916">
      <w:pPr>
        <w:tabs>
          <w:tab w:val="center" w:pos="900"/>
        </w:tabs>
        <w:ind w:left="-15" w:firstLine="0"/>
        <w:rPr>
          <w:rFonts w:cs="Arial"/>
        </w:rPr>
      </w:pPr>
      <w:r w:rsidRPr="00AF0BE2">
        <w:rPr>
          <w:rFonts w:cs="Arial"/>
        </w:rPr>
        <w:t xml:space="preserve"> </w:t>
      </w:r>
      <w:r w:rsidRPr="00AF0BE2">
        <w:rPr>
          <w:rFonts w:cs="Arial"/>
        </w:rPr>
        <w:tab/>
        <w:t xml:space="preserve">Pen </w:t>
      </w:r>
    </w:p>
    <w:p w14:paraId="70B8984B" w14:textId="77777777" w:rsidR="00616E3E" w:rsidRPr="00AF0BE2" w:rsidRDefault="00154916">
      <w:pPr>
        <w:tabs>
          <w:tab w:val="center" w:pos="1959"/>
        </w:tabs>
        <w:ind w:left="-15" w:firstLine="0"/>
        <w:rPr>
          <w:rFonts w:cs="Arial"/>
        </w:rPr>
      </w:pPr>
      <w:r w:rsidRPr="00AF0BE2">
        <w:rPr>
          <w:rFonts w:cs="Arial"/>
        </w:rPr>
        <w:t xml:space="preserve"> </w:t>
      </w:r>
      <w:r w:rsidRPr="00AF0BE2">
        <w:rPr>
          <w:rFonts w:cs="Arial"/>
        </w:rPr>
        <w:tab/>
        <w:t xml:space="preserve">SCT-CN installation bags </w:t>
      </w:r>
    </w:p>
    <w:p w14:paraId="74B759E0" w14:textId="77777777" w:rsidR="00616E3E" w:rsidRPr="00AF0BE2" w:rsidRDefault="00154916">
      <w:pPr>
        <w:spacing w:after="0" w:line="259" w:lineRule="auto"/>
        <w:ind w:left="0" w:firstLine="0"/>
        <w:rPr>
          <w:rFonts w:cs="Arial"/>
        </w:rPr>
      </w:pPr>
      <w:r w:rsidRPr="00AF0BE2">
        <w:rPr>
          <w:rFonts w:cs="Arial"/>
        </w:rPr>
        <w:t xml:space="preserve"> </w:t>
      </w:r>
      <w:r w:rsidRPr="00AF0BE2">
        <w:rPr>
          <w:rFonts w:cs="Arial"/>
        </w:rPr>
        <w:tab/>
        <w:t xml:space="preserve"> </w:t>
      </w:r>
    </w:p>
    <w:p w14:paraId="38FFC9A8" w14:textId="77777777" w:rsidR="00616E3E" w:rsidRPr="00AF0BE2" w:rsidRDefault="00154916">
      <w:pPr>
        <w:ind w:left="-5" w:right="91"/>
        <w:rPr>
          <w:rFonts w:cs="Arial"/>
        </w:rPr>
      </w:pPr>
      <w:r w:rsidRPr="00AF0BE2">
        <w:rPr>
          <w:rFonts w:cs="Arial"/>
        </w:rPr>
        <w:t xml:space="preserve">All required safety equipment  </w:t>
      </w:r>
    </w:p>
    <w:p w14:paraId="47E7FF6F" w14:textId="77777777" w:rsidR="00616E3E" w:rsidRPr="00AF0BE2" w:rsidRDefault="00154916">
      <w:pPr>
        <w:ind w:left="730" w:right="91"/>
        <w:rPr>
          <w:rFonts w:cs="Arial"/>
        </w:rPr>
      </w:pPr>
      <w:r w:rsidRPr="00AF0BE2">
        <w:rPr>
          <w:rFonts w:cs="Arial"/>
        </w:rPr>
        <w:t xml:space="preserve">Be qualified to be in the environment. </w:t>
      </w:r>
    </w:p>
    <w:p w14:paraId="2A3F1127" w14:textId="77777777" w:rsidR="00616E3E" w:rsidRPr="00AF0BE2" w:rsidRDefault="00154916">
      <w:pPr>
        <w:ind w:left="730" w:right="91"/>
        <w:rPr>
          <w:rFonts w:cs="Arial"/>
        </w:rPr>
      </w:pPr>
      <w:r w:rsidRPr="00AF0BE2">
        <w:rPr>
          <w:rFonts w:cs="Arial"/>
        </w:rPr>
        <w:t xml:space="preserve">May need stepladder </w:t>
      </w:r>
    </w:p>
    <w:p w14:paraId="5081D81D" w14:textId="77777777" w:rsidR="00616E3E" w:rsidRPr="00AF0BE2" w:rsidRDefault="00154916">
      <w:pPr>
        <w:spacing w:after="0" w:line="259" w:lineRule="auto"/>
        <w:ind w:left="0" w:firstLine="0"/>
        <w:rPr>
          <w:rFonts w:cs="Arial"/>
        </w:rPr>
      </w:pPr>
      <w:r w:rsidRPr="00AF0BE2">
        <w:rPr>
          <w:rFonts w:cs="Arial"/>
        </w:rPr>
        <w:t xml:space="preserve"> </w:t>
      </w:r>
    </w:p>
    <w:p w14:paraId="0EA364E2" w14:textId="77777777" w:rsidR="00694302" w:rsidRDefault="00154916">
      <w:pPr>
        <w:pStyle w:val="Heading2"/>
        <w:tabs>
          <w:tab w:val="center" w:pos="1764"/>
        </w:tabs>
        <w:ind w:left="-15" w:firstLine="0"/>
        <w:rPr>
          <w:rFonts w:cs="Arial"/>
        </w:rPr>
      </w:pPr>
      <w:bookmarkStart w:id="18" w:name="_Toc59448510"/>
      <w:r w:rsidRPr="00AF0BE2">
        <w:rPr>
          <w:rFonts w:cs="Arial"/>
        </w:rPr>
        <w:t>2. 5.</w:t>
      </w:r>
      <w:r w:rsidRPr="00AF0BE2">
        <w:rPr>
          <w:rFonts w:eastAsia="Arial" w:cs="Arial"/>
        </w:rPr>
        <w:t xml:space="preserve"> </w:t>
      </w:r>
      <w:r w:rsidRPr="00AF0BE2">
        <w:rPr>
          <w:rFonts w:eastAsia="Arial" w:cs="Arial"/>
        </w:rPr>
        <w:tab/>
      </w:r>
      <w:r w:rsidRPr="00AF0BE2">
        <w:rPr>
          <w:rFonts w:cs="Arial"/>
        </w:rPr>
        <w:t>Physical Installation</w:t>
      </w:r>
      <w:bookmarkEnd w:id="18"/>
    </w:p>
    <w:p w14:paraId="204CAD4C" w14:textId="1D097392" w:rsidR="00616E3E" w:rsidRPr="00AF0BE2" w:rsidRDefault="00154916">
      <w:pPr>
        <w:pStyle w:val="Heading2"/>
        <w:tabs>
          <w:tab w:val="center" w:pos="1764"/>
        </w:tabs>
        <w:ind w:left="-15" w:firstLine="0"/>
        <w:rPr>
          <w:rFonts w:cs="Arial"/>
        </w:rPr>
      </w:pPr>
      <w:r w:rsidRPr="00AF0BE2">
        <w:rPr>
          <w:rFonts w:cs="Arial"/>
        </w:rPr>
        <w:t xml:space="preserve"> </w:t>
      </w:r>
    </w:p>
    <w:p w14:paraId="38A11181" w14:textId="10CED13A" w:rsidR="00616E3E" w:rsidRPr="00AF0BE2" w:rsidRDefault="00154916">
      <w:pPr>
        <w:ind w:left="-5" w:right="91"/>
        <w:rPr>
          <w:rFonts w:cs="Arial"/>
        </w:rPr>
      </w:pPr>
      <w:r w:rsidRPr="00AF0BE2">
        <w:rPr>
          <w:rFonts w:cs="Arial"/>
        </w:rPr>
        <w:t xml:space="preserve">Strata </w:t>
      </w:r>
      <w:r w:rsidR="006612BB">
        <w:rPr>
          <w:rFonts w:cs="Arial"/>
        </w:rPr>
        <w:t>CommTrac</w:t>
      </w:r>
      <w:r w:rsidRPr="00AF0BE2">
        <w:rPr>
          <w:rFonts w:cs="Arial"/>
        </w:rPr>
        <w:t xml:space="preserve"> installation bags are available to hold and suspend the SCT-CN communication nodes from the entry roof. The bags have adjustable straps and clips to attach them to hardware present in the mine. The bags include a clear window to enable visibility </w:t>
      </w:r>
      <w:r w:rsidR="006612BB" w:rsidRPr="00AF0BE2">
        <w:rPr>
          <w:rFonts w:cs="Arial"/>
        </w:rPr>
        <w:t>of SCT</w:t>
      </w:r>
      <w:r w:rsidRPr="00AF0BE2">
        <w:rPr>
          <w:rFonts w:cs="Arial"/>
        </w:rPr>
        <w:t xml:space="preserve">-CN LED while installed. Bag opening must be confirmed closed properly upon installation. </w:t>
      </w:r>
    </w:p>
    <w:p w14:paraId="162953FD" w14:textId="77777777" w:rsidR="00616E3E" w:rsidRPr="00AF0BE2" w:rsidRDefault="00154916">
      <w:pPr>
        <w:spacing w:after="0" w:line="259" w:lineRule="auto"/>
        <w:ind w:left="0" w:right="600" w:firstLine="0"/>
        <w:jc w:val="right"/>
        <w:rPr>
          <w:rFonts w:cs="Arial"/>
        </w:rPr>
      </w:pPr>
      <w:r w:rsidRPr="00AF0BE2">
        <w:rPr>
          <w:rFonts w:cs="Arial"/>
          <w:noProof/>
        </w:rPr>
        <w:drawing>
          <wp:inline distT="0" distB="0" distL="0" distR="0" wp14:anchorId="48396C69" wp14:editId="5E00CD90">
            <wp:extent cx="5191125" cy="2257425"/>
            <wp:effectExtent l="0" t="0" r="0" b="0"/>
            <wp:docPr id="1399" name="Picture 1399"/>
            <wp:cNvGraphicFramePr/>
            <a:graphic xmlns:a="http://schemas.openxmlformats.org/drawingml/2006/main">
              <a:graphicData uri="http://schemas.openxmlformats.org/drawingml/2006/picture">
                <pic:pic xmlns:pic="http://schemas.openxmlformats.org/drawingml/2006/picture">
                  <pic:nvPicPr>
                    <pic:cNvPr id="1399" name="Picture 1399"/>
                    <pic:cNvPicPr/>
                  </pic:nvPicPr>
                  <pic:blipFill>
                    <a:blip r:embed="rId10"/>
                    <a:stretch>
                      <a:fillRect/>
                    </a:stretch>
                  </pic:blipFill>
                  <pic:spPr>
                    <a:xfrm>
                      <a:off x="0" y="0"/>
                      <a:ext cx="5191125" cy="2257425"/>
                    </a:xfrm>
                    <a:prstGeom prst="rect">
                      <a:avLst/>
                    </a:prstGeom>
                  </pic:spPr>
                </pic:pic>
              </a:graphicData>
            </a:graphic>
          </wp:inline>
        </w:drawing>
      </w:r>
      <w:r w:rsidRPr="00AF0BE2">
        <w:rPr>
          <w:rFonts w:cs="Arial"/>
        </w:rPr>
        <w:t xml:space="preserve"> </w:t>
      </w:r>
    </w:p>
    <w:p w14:paraId="4A87C762" w14:textId="77777777" w:rsidR="00616E3E" w:rsidRPr="00AF0BE2" w:rsidRDefault="00154916">
      <w:pPr>
        <w:spacing w:after="0" w:line="259" w:lineRule="auto"/>
        <w:ind w:left="0" w:firstLine="0"/>
        <w:jc w:val="right"/>
        <w:rPr>
          <w:rFonts w:cs="Arial"/>
        </w:rPr>
      </w:pPr>
      <w:r w:rsidRPr="00AF0BE2">
        <w:rPr>
          <w:rFonts w:cs="Arial"/>
          <w:noProof/>
        </w:rPr>
        <w:drawing>
          <wp:inline distT="0" distB="0" distL="0" distR="0" wp14:anchorId="5FDAE9D9" wp14:editId="6C4A102F">
            <wp:extent cx="5934075" cy="1190625"/>
            <wp:effectExtent l="0" t="0" r="0" b="0"/>
            <wp:docPr id="1483" name="Picture 1483"/>
            <wp:cNvGraphicFramePr/>
            <a:graphic xmlns:a="http://schemas.openxmlformats.org/drawingml/2006/main">
              <a:graphicData uri="http://schemas.openxmlformats.org/drawingml/2006/picture">
                <pic:pic xmlns:pic="http://schemas.openxmlformats.org/drawingml/2006/picture">
                  <pic:nvPicPr>
                    <pic:cNvPr id="1483" name="Picture 1483"/>
                    <pic:cNvPicPr/>
                  </pic:nvPicPr>
                  <pic:blipFill>
                    <a:blip r:embed="rId11"/>
                    <a:stretch>
                      <a:fillRect/>
                    </a:stretch>
                  </pic:blipFill>
                  <pic:spPr>
                    <a:xfrm>
                      <a:off x="0" y="0"/>
                      <a:ext cx="5934075" cy="1190625"/>
                    </a:xfrm>
                    <a:prstGeom prst="rect">
                      <a:avLst/>
                    </a:prstGeom>
                  </pic:spPr>
                </pic:pic>
              </a:graphicData>
            </a:graphic>
          </wp:inline>
        </w:drawing>
      </w:r>
      <w:r w:rsidRPr="00AF0BE2">
        <w:rPr>
          <w:rFonts w:cs="Arial"/>
        </w:rPr>
        <w:t xml:space="preserve"> </w:t>
      </w:r>
    </w:p>
    <w:p w14:paraId="55F8D676" w14:textId="77777777" w:rsidR="00616E3E" w:rsidRPr="00AF0BE2" w:rsidRDefault="00154916">
      <w:pPr>
        <w:spacing w:after="0" w:line="259" w:lineRule="auto"/>
        <w:ind w:left="0" w:firstLine="0"/>
        <w:rPr>
          <w:rFonts w:cs="Arial"/>
        </w:rPr>
      </w:pPr>
      <w:r w:rsidRPr="00AF0BE2">
        <w:rPr>
          <w:rFonts w:cs="Arial"/>
        </w:rPr>
        <w:t xml:space="preserve"> </w:t>
      </w:r>
    </w:p>
    <w:p w14:paraId="4648613B" w14:textId="77777777" w:rsidR="00616E3E" w:rsidRPr="00AF0BE2" w:rsidRDefault="00154916">
      <w:pPr>
        <w:spacing w:after="0" w:line="259" w:lineRule="auto"/>
        <w:ind w:left="0" w:firstLine="0"/>
        <w:rPr>
          <w:rFonts w:cs="Arial"/>
        </w:rPr>
      </w:pPr>
      <w:r w:rsidRPr="00AF0BE2">
        <w:rPr>
          <w:rFonts w:cs="Arial"/>
        </w:rPr>
        <w:t xml:space="preserve"> </w:t>
      </w:r>
    </w:p>
    <w:p w14:paraId="22858FD9" w14:textId="77777777" w:rsidR="00694302" w:rsidRDefault="00154916">
      <w:pPr>
        <w:pStyle w:val="Heading2"/>
        <w:tabs>
          <w:tab w:val="center" w:pos="3216"/>
        </w:tabs>
        <w:ind w:left="-15" w:firstLine="0"/>
        <w:rPr>
          <w:rFonts w:cs="Arial"/>
        </w:rPr>
      </w:pPr>
      <w:bookmarkStart w:id="19" w:name="_Toc59448511"/>
      <w:r w:rsidRPr="00AF0BE2">
        <w:rPr>
          <w:rFonts w:cs="Arial"/>
        </w:rPr>
        <w:lastRenderedPageBreak/>
        <w:t>2. 6.</w:t>
      </w:r>
      <w:r w:rsidRPr="00AF0BE2">
        <w:rPr>
          <w:rFonts w:eastAsia="Arial" w:cs="Arial"/>
        </w:rPr>
        <w:t xml:space="preserve"> </w:t>
      </w:r>
      <w:r w:rsidRPr="00AF0BE2">
        <w:rPr>
          <w:rFonts w:eastAsia="Arial" w:cs="Arial"/>
        </w:rPr>
        <w:tab/>
      </w:r>
      <w:r w:rsidRPr="00AF0BE2">
        <w:rPr>
          <w:rFonts w:cs="Arial"/>
        </w:rPr>
        <w:t>Placement Considerations and Conditions of Use</w:t>
      </w:r>
      <w:bookmarkEnd w:id="19"/>
    </w:p>
    <w:p w14:paraId="61C6F1A5" w14:textId="2D61F876" w:rsidR="00616E3E" w:rsidRPr="00AF0BE2" w:rsidRDefault="00154916">
      <w:pPr>
        <w:pStyle w:val="Heading2"/>
        <w:tabs>
          <w:tab w:val="center" w:pos="3216"/>
        </w:tabs>
        <w:ind w:left="-15" w:firstLine="0"/>
        <w:rPr>
          <w:rFonts w:cs="Arial"/>
        </w:rPr>
      </w:pPr>
      <w:r w:rsidRPr="00AF0BE2">
        <w:rPr>
          <w:rFonts w:cs="Arial"/>
        </w:rPr>
        <w:t xml:space="preserve"> </w:t>
      </w:r>
    </w:p>
    <w:p w14:paraId="28311F49" w14:textId="7085387E" w:rsidR="00616E3E" w:rsidRPr="00AF0BE2" w:rsidRDefault="00154916">
      <w:pPr>
        <w:ind w:left="-5" w:right="91"/>
        <w:rPr>
          <w:rFonts w:cs="Arial"/>
        </w:rPr>
      </w:pPr>
      <w:r w:rsidRPr="00AF0BE2">
        <w:rPr>
          <w:rFonts w:cs="Arial"/>
        </w:rPr>
        <w:t xml:space="preserve">Each SCT-CN should hang at least 6" (150mm) from the roof and from metal surfaces in the </w:t>
      </w:r>
      <w:r w:rsidR="006612BB" w:rsidRPr="00AF0BE2">
        <w:rPr>
          <w:rFonts w:cs="Arial"/>
        </w:rPr>
        <w:t>centre</w:t>
      </w:r>
      <w:r w:rsidRPr="00AF0BE2">
        <w:rPr>
          <w:rFonts w:cs="Arial"/>
        </w:rPr>
        <w:t xml:space="preserve"> of the entry and be placed to avoid being struck by passing personnel or equipment.  </w:t>
      </w:r>
    </w:p>
    <w:p w14:paraId="7F89ECE9" w14:textId="77777777" w:rsidR="00616E3E" w:rsidRPr="00AF0BE2" w:rsidRDefault="00154916">
      <w:pPr>
        <w:spacing w:after="0" w:line="259" w:lineRule="auto"/>
        <w:ind w:left="0" w:firstLine="0"/>
        <w:rPr>
          <w:rFonts w:cs="Arial"/>
        </w:rPr>
      </w:pPr>
      <w:r w:rsidRPr="00AF0BE2">
        <w:rPr>
          <w:rFonts w:cs="Arial"/>
        </w:rPr>
        <w:t xml:space="preserve"> </w:t>
      </w:r>
    </w:p>
    <w:p w14:paraId="6952AC17" w14:textId="77777777" w:rsidR="00616E3E" w:rsidRPr="00AF0BE2" w:rsidRDefault="00154916">
      <w:pPr>
        <w:ind w:left="-5" w:right="91"/>
        <w:rPr>
          <w:rFonts w:cs="Arial"/>
        </w:rPr>
      </w:pPr>
      <w:r w:rsidRPr="00AF0BE2">
        <w:rPr>
          <w:rFonts w:cs="Arial"/>
        </w:rPr>
        <w:t xml:space="preserve">The SCT-CN communication node should be oriented with its long axis perpendicular to the entry to achieve greatest communication distance. </w:t>
      </w:r>
    </w:p>
    <w:p w14:paraId="23A0DB87" w14:textId="77777777" w:rsidR="00616E3E" w:rsidRPr="00AF0BE2" w:rsidRDefault="00154916">
      <w:pPr>
        <w:spacing w:after="0" w:line="259" w:lineRule="auto"/>
        <w:ind w:left="0" w:firstLine="0"/>
        <w:rPr>
          <w:rFonts w:cs="Arial"/>
        </w:rPr>
      </w:pPr>
      <w:r w:rsidRPr="00AF0BE2">
        <w:rPr>
          <w:rFonts w:cs="Arial"/>
        </w:rPr>
        <w:t xml:space="preserve"> </w:t>
      </w:r>
    </w:p>
    <w:p w14:paraId="6D129678" w14:textId="77777777" w:rsidR="00616E3E" w:rsidRPr="00AF0BE2" w:rsidRDefault="00154916">
      <w:pPr>
        <w:spacing w:after="0" w:line="259" w:lineRule="auto"/>
        <w:ind w:left="0" w:firstLine="0"/>
        <w:jc w:val="right"/>
        <w:rPr>
          <w:rFonts w:cs="Arial"/>
        </w:rPr>
      </w:pPr>
      <w:r w:rsidRPr="00AF0BE2">
        <w:rPr>
          <w:rFonts w:cs="Arial"/>
          <w:noProof/>
        </w:rPr>
        <w:drawing>
          <wp:inline distT="0" distB="0" distL="0" distR="0" wp14:anchorId="705BB98E" wp14:editId="09EA7EBD">
            <wp:extent cx="5943600" cy="4457700"/>
            <wp:effectExtent l="0" t="0" r="0" b="0"/>
            <wp:docPr id="1485" name="Picture 1485"/>
            <wp:cNvGraphicFramePr/>
            <a:graphic xmlns:a="http://schemas.openxmlformats.org/drawingml/2006/main">
              <a:graphicData uri="http://schemas.openxmlformats.org/drawingml/2006/picture">
                <pic:pic xmlns:pic="http://schemas.openxmlformats.org/drawingml/2006/picture">
                  <pic:nvPicPr>
                    <pic:cNvPr id="1485" name="Picture 1485"/>
                    <pic:cNvPicPr/>
                  </pic:nvPicPr>
                  <pic:blipFill>
                    <a:blip r:embed="rId12"/>
                    <a:stretch>
                      <a:fillRect/>
                    </a:stretch>
                  </pic:blipFill>
                  <pic:spPr>
                    <a:xfrm>
                      <a:off x="0" y="0"/>
                      <a:ext cx="5943600" cy="4457700"/>
                    </a:xfrm>
                    <a:prstGeom prst="rect">
                      <a:avLst/>
                    </a:prstGeom>
                  </pic:spPr>
                </pic:pic>
              </a:graphicData>
            </a:graphic>
          </wp:inline>
        </w:drawing>
      </w:r>
      <w:r w:rsidRPr="00AF0BE2">
        <w:rPr>
          <w:rFonts w:cs="Arial"/>
        </w:rPr>
        <w:t xml:space="preserve"> </w:t>
      </w:r>
    </w:p>
    <w:p w14:paraId="7D235DEB" w14:textId="77777777" w:rsidR="00616E3E" w:rsidRPr="00AF0BE2" w:rsidRDefault="00154916">
      <w:pPr>
        <w:spacing w:after="0" w:line="259" w:lineRule="auto"/>
        <w:ind w:left="0" w:firstLine="0"/>
        <w:rPr>
          <w:rFonts w:cs="Arial"/>
        </w:rPr>
      </w:pPr>
      <w:r w:rsidRPr="00AF0BE2">
        <w:rPr>
          <w:rFonts w:cs="Arial"/>
        </w:rPr>
        <w:t xml:space="preserve"> </w:t>
      </w:r>
    </w:p>
    <w:p w14:paraId="50D708F7" w14:textId="77777777" w:rsidR="00616E3E" w:rsidRPr="00AF0BE2" w:rsidRDefault="00154916">
      <w:pPr>
        <w:spacing w:after="0" w:line="259" w:lineRule="auto"/>
        <w:ind w:left="0" w:firstLine="0"/>
        <w:rPr>
          <w:rFonts w:cs="Arial"/>
        </w:rPr>
      </w:pPr>
      <w:r w:rsidRPr="00AF0BE2">
        <w:rPr>
          <w:rFonts w:cs="Arial"/>
          <w:b/>
        </w:rPr>
        <w:t xml:space="preserve"> </w:t>
      </w:r>
    </w:p>
    <w:p w14:paraId="647FCAAA" w14:textId="77777777" w:rsidR="00616E3E" w:rsidRPr="00AF0BE2" w:rsidRDefault="00154916">
      <w:pPr>
        <w:spacing w:after="0" w:line="259" w:lineRule="auto"/>
        <w:ind w:left="0" w:firstLine="0"/>
        <w:rPr>
          <w:rFonts w:cs="Arial"/>
        </w:rPr>
      </w:pPr>
      <w:r w:rsidRPr="00AF0BE2">
        <w:rPr>
          <w:rFonts w:cs="Arial"/>
          <w:b/>
        </w:rPr>
        <w:t xml:space="preserve"> </w:t>
      </w:r>
    </w:p>
    <w:p w14:paraId="158EBAEB" w14:textId="77777777" w:rsidR="00616E3E" w:rsidRPr="00AF0BE2" w:rsidRDefault="00616E3E">
      <w:pPr>
        <w:rPr>
          <w:rFonts w:cs="Arial"/>
        </w:rPr>
        <w:sectPr w:rsidR="00616E3E" w:rsidRPr="00AF0BE2" w:rsidSect="00154916">
          <w:headerReference w:type="even" r:id="rId13"/>
          <w:headerReference w:type="default" r:id="rId14"/>
          <w:footerReference w:type="even" r:id="rId15"/>
          <w:footerReference w:type="default" r:id="rId16"/>
          <w:headerReference w:type="first" r:id="rId17"/>
          <w:footerReference w:type="first" r:id="rId18"/>
          <w:pgSz w:w="12240" w:h="15840"/>
          <w:pgMar w:top="1440" w:right="1349" w:bottom="719" w:left="1440" w:header="720" w:footer="720" w:gutter="0"/>
          <w:cols w:space="720"/>
          <w:docGrid w:linePitch="326"/>
        </w:sectPr>
      </w:pPr>
    </w:p>
    <w:p w14:paraId="1FA59713" w14:textId="77777777" w:rsidR="00616E3E" w:rsidRPr="00AF0BE2" w:rsidRDefault="00154916">
      <w:pPr>
        <w:pStyle w:val="Heading2"/>
        <w:tabs>
          <w:tab w:val="center" w:pos="1777"/>
        </w:tabs>
        <w:ind w:left="-15" w:firstLine="0"/>
        <w:rPr>
          <w:rFonts w:cs="Arial"/>
        </w:rPr>
      </w:pPr>
      <w:bookmarkStart w:id="21" w:name="_Toc59448512"/>
      <w:r w:rsidRPr="00AF0BE2">
        <w:rPr>
          <w:rFonts w:cs="Arial"/>
        </w:rPr>
        <w:lastRenderedPageBreak/>
        <w:t>2. 7.</w:t>
      </w:r>
      <w:r w:rsidRPr="00AF0BE2">
        <w:rPr>
          <w:rFonts w:eastAsia="Arial" w:cs="Arial"/>
        </w:rPr>
        <w:t xml:space="preserve"> </w:t>
      </w:r>
      <w:r w:rsidRPr="00AF0BE2">
        <w:rPr>
          <w:rFonts w:eastAsia="Arial" w:cs="Arial"/>
        </w:rPr>
        <w:tab/>
      </w:r>
      <w:r w:rsidRPr="00AF0BE2">
        <w:rPr>
          <w:rFonts w:cs="Arial"/>
        </w:rPr>
        <w:t>Placement Example:</w:t>
      </w:r>
      <w:bookmarkEnd w:id="21"/>
      <w:r w:rsidRPr="00AF0BE2">
        <w:rPr>
          <w:rFonts w:cs="Arial"/>
        </w:rPr>
        <w:t xml:space="preserve"> </w:t>
      </w:r>
    </w:p>
    <w:p w14:paraId="2EA1753E" w14:textId="77777777" w:rsidR="00616E3E" w:rsidRPr="00AF0BE2" w:rsidRDefault="00154916">
      <w:pPr>
        <w:spacing w:after="0" w:line="259" w:lineRule="auto"/>
        <w:ind w:left="0" w:right="1349" w:firstLine="0"/>
        <w:jc w:val="right"/>
        <w:rPr>
          <w:rFonts w:cs="Arial"/>
        </w:rPr>
      </w:pPr>
      <w:r w:rsidRPr="00AF0BE2">
        <w:rPr>
          <w:rFonts w:cs="Arial"/>
          <w:noProof/>
        </w:rPr>
        <w:drawing>
          <wp:inline distT="0" distB="0" distL="0" distR="0" wp14:anchorId="040CDFC5" wp14:editId="7CF14A80">
            <wp:extent cx="4248150" cy="3228975"/>
            <wp:effectExtent l="0" t="0" r="0" b="0"/>
            <wp:docPr id="1557" name="Picture 1557"/>
            <wp:cNvGraphicFramePr/>
            <a:graphic xmlns:a="http://schemas.openxmlformats.org/drawingml/2006/main">
              <a:graphicData uri="http://schemas.openxmlformats.org/drawingml/2006/picture">
                <pic:pic xmlns:pic="http://schemas.openxmlformats.org/drawingml/2006/picture">
                  <pic:nvPicPr>
                    <pic:cNvPr id="1557" name="Picture 1557"/>
                    <pic:cNvPicPr/>
                  </pic:nvPicPr>
                  <pic:blipFill>
                    <a:blip r:embed="rId19"/>
                    <a:stretch>
                      <a:fillRect/>
                    </a:stretch>
                  </pic:blipFill>
                  <pic:spPr>
                    <a:xfrm>
                      <a:off x="0" y="0"/>
                      <a:ext cx="4248150" cy="3228975"/>
                    </a:xfrm>
                    <a:prstGeom prst="rect">
                      <a:avLst/>
                    </a:prstGeom>
                  </pic:spPr>
                </pic:pic>
              </a:graphicData>
            </a:graphic>
          </wp:inline>
        </w:drawing>
      </w:r>
      <w:r w:rsidRPr="00AF0BE2">
        <w:rPr>
          <w:rFonts w:cs="Arial"/>
        </w:rPr>
        <w:t xml:space="preserve"> </w:t>
      </w:r>
    </w:p>
    <w:p w14:paraId="031B8DFD" w14:textId="77777777" w:rsidR="00616E3E" w:rsidRPr="00AF0BE2" w:rsidRDefault="00154916">
      <w:pPr>
        <w:spacing w:after="0" w:line="259" w:lineRule="auto"/>
        <w:ind w:left="0" w:firstLine="0"/>
        <w:rPr>
          <w:rFonts w:cs="Arial"/>
        </w:rPr>
      </w:pPr>
      <w:r w:rsidRPr="00AF0BE2">
        <w:rPr>
          <w:rFonts w:cs="Arial"/>
        </w:rPr>
        <w:t xml:space="preserve"> </w:t>
      </w:r>
    </w:p>
    <w:p w14:paraId="5322DACE" w14:textId="77777777" w:rsidR="00616E3E" w:rsidRPr="00AF0BE2" w:rsidRDefault="00154916">
      <w:pPr>
        <w:spacing w:after="0" w:line="259" w:lineRule="auto"/>
        <w:ind w:left="0" w:firstLine="0"/>
        <w:rPr>
          <w:rFonts w:cs="Arial"/>
        </w:rPr>
      </w:pPr>
      <w:r w:rsidRPr="00AF0BE2">
        <w:rPr>
          <w:rFonts w:cs="Arial"/>
          <w:b/>
        </w:rPr>
        <w:t xml:space="preserve"> </w:t>
      </w:r>
    </w:p>
    <w:p w14:paraId="7B30FE01" w14:textId="77777777" w:rsidR="00616E3E" w:rsidRPr="00AF0BE2" w:rsidRDefault="00154916">
      <w:pPr>
        <w:spacing w:after="0" w:line="259" w:lineRule="auto"/>
        <w:ind w:left="0" w:firstLine="0"/>
        <w:rPr>
          <w:rFonts w:cs="Arial"/>
        </w:rPr>
      </w:pPr>
      <w:r w:rsidRPr="00AF0BE2">
        <w:rPr>
          <w:rFonts w:cs="Arial"/>
          <w:b/>
        </w:rPr>
        <w:t xml:space="preserve"> </w:t>
      </w:r>
    </w:p>
    <w:p w14:paraId="1C8D4A97" w14:textId="77777777" w:rsidR="00694302" w:rsidRDefault="00154916">
      <w:pPr>
        <w:pStyle w:val="Heading2"/>
        <w:tabs>
          <w:tab w:val="center" w:pos="2488"/>
        </w:tabs>
        <w:ind w:left="-15" w:firstLine="0"/>
        <w:rPr>
          <w:rFonts w:cs="Arial"/>
        </w:rPr>
      </w:pPr>
      <w:bookmarkStart w:id="22" w:name="_Toc59448513"/>
      <w:r w:rsidRPr="00AF0BE2">
        <w:rPr>
          <w:rFonts w:cs="Arial"/>
        </w:rPr>
        <w:t>2. 8.</w:t>
      </w:r>
      <w:r w:rsidRPr="00AF0BE2">
        <w:rPr>
          <w:rFonts w:eastAsia="Arial" w:cs="Arial"/>
        </w:rPr>
        <w:t xml:space="preserve"> </w:t>
      </w:r>
      <w:r w:rsidRPr="00AF0BE2">
        <w:rPr>
          <w:rFonts w:eastAsia="Arial" w:cs="Arial"/>
        </w:rPr>
        <w:tab/>
      </w:r>
      <w:r w:rsidR="006612BB">
        <w:rPr>
          <w:rFonts w:cs="Arial"/>
        </w:rPr>
        <w:t>CommTrac</w:t>
      </w:r>
      <w:r w:rsidRPr="00AF0BE2">
        <w:rPr>
          <w:rFonts w:cs="Arial"/>
        </w:rPr>
        <w:t xml:space="preserve"> SCT-CN Gain Pattern</w:t>
      </w:r>
      <w:bookmarkEnd w:id="22"/>
    </w:p>
    <w:p w14:paraId="218D7629" w14:textId="78EC4E85" w:rsidR="00616E3E" w:rsidRPr="00AF0BE2" w:rsidRDefault="00154916">
      <w:pPr>
        <w:pStyle w:val="Heading2"/>
        <w:tabs>
          <w:tab w:val="center" w:pos="2488"/>
        </w:tabs>
        <w:ind w:left="-15" w:firstLine="0"/>
        <w:rPr>
          <w:rFonts w:cs="Arial"/>
        </w:rPr>
      </w:pPr>
      <w:r w:rsidRPr="00AF0BE2">
        <w:rPr>
          <w:rFonts w:cs="Arial"/>
        </w:rPr>
        <w:t xml:space="preserve"> </w:t>
      </w:r>
    </w:p>
    <w:p w14:paraId="4AFAB7DE" w14:textId="77777777" w:rsidR="00616E3E" w:rsidRPr="00AF0BE2" w:rsidRDefault="00154916">
      <w:pPr>
        <w:ind w:left="-5" w:right="91"/>
        <w:rPr>
          <w:rFonts w:cs="Arial"/>
        </w:rPr>
      </w:pPr>
      <w:r w:rsidRPr="00AF0BE2">
        <w:rPr>
          <w:rFonts w:cs="Arial"/>
        </w:rPr>
        <w:t xml:space="preserve">Signal gain pattern is approximately 15dB less from the short axis of the SCT-CN versus from the long axis of the unit.  </w:t>
      </w:r>
    </w:p>
    <w:p w14:paraId="0F6CA99A" w14:textId="77777777" w:rsidR="00616E3E" w:rsidRPr="00AF0BE2" w:rsidRDefault="00154916">
      <w:pPr>
        <w:spacing w:after="0" w:line="259" w:lineRule="auto"/>
        <w:ind w:left="1950" w:firstLine="0"/>
        <w:rPr>
          <w:rFonts w:cs="Arial"/>
        </w:rPr>
      </w:pPr>
      <w:r w:rsidRPr="00AF0BE2">
        <w:rPr>
          <w:rFonts w:cs="Arial"/>
          <w:noProof/>
        </w:rPr>
        <w:drawing>
          <wp:inline distT="0" distB="0" distL="0" distR="0" wp14:anchorId="4FC40AB5" wp14:editId="2EDBA57C">
            <wp:extent cx="3486150" cy="2790825"/>
            <wp:effectExtent l="0" t="0" r="0" b="0"/>
            <wp:docPr id="1559" name="Picture 1559"/>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20"/>
                    <a:stretch>
                      <a:fillRect/>
                    </a:stretch>
                  </pic:blipFill>
                  <pic:spPr>
                    <a:xfrm>
                      <a:off x="0" y="0"/>
                      <a:ext cx="3486150" cy="2790825"/>
                    </a:xfrm>
                    <a:prstGeom prst="rect">
                      <a:avLst/>
                    </a:prstGeom>
                  </pic:spPr>
                </pic:pic>
              </a:graphicData>
            </a:graphic>
          </wp:inline>
        </w:drawing>
      </w:r>
      <w:r w:rsidRPr="00AF0BE2">
        <w:rPr>
          <w:rFonts w:cs="Arial"/>
        </w:rPr>
        <w:t xml:space="preserve"> </w:t>
      </w:r>
    </w:p>
    <w:p w14:paraId="56B32647" w14:textId="77777777" w:rsidR="00616E3E" w:rsidRPr="00AF0BE2" w:rsidRDefault="00154916">
      <w:pPr>
        <w:spacing w:after="0" w:line="259" w:lineRule="auto"/>
        <w:ind w:left="0" w:firstLine="0"/>
        <w:rPr>
          <w:rFonts w:cs="Arial"/>
        </w:rPr>
      </w:pPr>
      <w:r w:rsidRPr="00AF0BE2">
        <w:rPr>
          <w:rFonts w:cs="Arial"/>
          <w:b/>
        </w:rPr>
        <w:t xml:space="preserve"> </w:t>
      </w:r>
    </w:p>
    <w:p w14:paraId="2A44A6E9" w14:textId="77777777" w:rsidR="00694302" w:rsidRDefault="00154916">
      <w:pPr>
        <w:pStyle w:val="Heading2"/>
        <w:tabs>
          <w:tab w:val="center" w:pos="1522"/>
        </w:tabs>
        <w:ind w:left="-15" w:firstLine="0"/>
        <w:rPr>
          <w:rFonts w:cs="Arial"/>
        </w:rPr>
      </w:pPr>
      <w:bookmarkStart w:id="23" w:name="_Toc59448514"/>
      <w:r w:rsidRPr="00AF0BE2">
        <w:rPr>
          <w:rFonts w:cs="Arial"/>
        </w:rPr>
        <w:lastRenderedPageBreak/>
        <w:t>2. 9.</w:t>
      </w:r>
      <w:r w:rsidRPr="00AF0BE2">
        <w:rPr>
          <w:rFonts w:eastAsia="Arial" w:cs="Arial"/>
        </w:rPr>
        <w:t xml:space="preserve"> </w:t>
      </w:r>
      <w:r w:rsidRPr="00AF0BE2">
        <w:rPr>
          <w:rFonts w:eastAsia="Arial" w:cs="Arial"/>
        </w:rPr>
        <w:tab/>
      </w:r>
      <w:r w:rsidRPr="00AF0BE2">
        <w:rPr>
          <w:rFonts w:cs="Arial"/>
        </w:rPr>
        <w:t>Parallel Entries</w:t>
      </w:r>
      <w:bookmarkEnd w:id="23"/>
    </w:p>
    <w:p w14:paraId="20F3C916" w14:textId="033BDAC7" w:rsidR="00616E3E" w:rsidRPr="00AF0BE2" w:rsidRDefault="00154916">
      <w:pPr>
        <w:pStyle w:val="Heading2"/>
        <w:tabs>
          <w:tab w:val="center" w:pos="1522"/>
        </w:tabs>
        <w:ind w:left="-15" w:firstLine="0"/>
        <w:rPr>
          <w:rFonts w:cs="Arial"/>
        </w:rPr>
      </w:pPr>
      <w:r w:rsidRPr="00AF0BE2">
        <w:rPr>
          <w:rFonts w:cs="Arial"/>
        </w:rPr>
        <w:t xml:space="preserve"> </w:t>
      </w:r>
    </w:p>
    <w:p w14:paraId="43760A9D" w14:textId="0EC0105C" w:rsidR="00616E3E" w:rsidRPr="00AF0BE2" w:rsidRDefault="00154916">
      <w:pPr>
        <w:ind w:left="-5" w:right="91"/>
        <w:rPr>
          <w:rFonts w:cs="Arial"/>
        </w:rPr>
      </w:pPr>
      <w:r w:rsidRPr="00AF0BE2">
        <w:rPr>
          <w:rFonts w:cs="Arial"/>
        </w:rPr>
        <w:t xml:space="preserve">If SCT-CN nodes are being installed in parallel entries, a </w:t>
      </w:r>
      <w:r w:rsidR="006612BB" w:rsidRPr="00AF0BE2">
        <w:rPr>
          <w:rFonts w:cs="Arial"/>
        </w:rPr>
        <w:t>laddered method</w:t>
      </w:r>
      <w:r w:rsidRPr="00AF0BE2">
        <w:rPr>
          <w:rFonts w:cs="Arial"/>
        </w:rPr>
        <w:t xml:space="preserve"> is suggested. </w:t>
      </w:r>
      <w:r w:rsidR="006612BB" w:rsidRPr="00AF0BE2">
        <w:rPr>
          <w:rFonts w:cs="Arial"/>
        </w:rPr>
        <w:t>Therefore,</w:t>
      </w:r>
      <w:r w:rsidRPr="00AF0BE2">
        <w:rPr>
          <w:rFonts w:cs="Arial"/>
        </w:rPr>
        <w:t xml:space="preserve"> when SCT-CN nodes are placed in parallel entries, it is desirable to have them positioned adjacent to each other or in the same cross, while in each respected entry. This, in most cases, provides additional redundancy in routing data from the mine. </w:t>
      </w:r>
    </w:p>
    <w:p w14:paraId="2281F6AA" w14:textId="77777777" w:rsidR="00616E3E" w:rsidRPr="00AF0BE2" w:rsidRDefault="00154916">
      <w:pPr>
        <w:spacing w:after="0" w:line="259" w:lineRule="auto"/>
        <w:ind w:left="0" w:firstLine="0"/>
        <w:rPr>
          <w:rFonts w:cs="Arial"/>
        </w:rPr>
      </w:pPr>
      <w:r w:rsidRPr="00AF0BE2">
        <w:rPr>
          <w:rFonts w:cs="Arial"/>
          <w:b/>
        </w:rPr>
        <w:t xml:space="preserve"> </w:t>
      </w:r>
    </w:p>
    <w:p w14:paraId="4A8D4D27" w14:textId="77777777" w:rsidR="00694302" w:rsidRDefault="00154916">
      <w:pPr>
        <w:pStyle w:val="Heading2"/>
        <w:ind w:left="-5"/>
        <w:rPr>
          <w:rFonts w:cs="Arial"/>
        </w:rPr>
      </w:pPr>
      <w:bookmarkStart w:id="24" w:name="_Toc59448515"/>
      <w:r w:rsidRPr="00AF0BE2">
        <w:rPr>
          <w:rFonts w:cs="Arial"/>
        </w:rPr>
        <w:t>2. 10.</w:t>
      </w:r>
      <w:r w:rsidRPr="00AF0BE2">
        <w:rPr>
          <w:rFonts w:eastAsia="Arial" w:cs="Arial"/>
        </w:rPr>
        <w:t xml:space="preserve"> </w:t>
      </w:r>
      <w:r w:rsidRPr="00AF0BE2">
        <w:rPr>
          <w:rFonts w:cs="Arial"/>
        </w:rPr>
        <w:t>Determining Placement Location</w:t>
      </w:r>
      <w:bookmarkEnd w:id="24"/>
    </w:p>
    <w:p w14:paraId="6EE09220" w14:textId="26C40F57" w:rsidR="00616E3E" w:rsidRPr="00AF0BE2" w:rsidRDefault="00154916">
      <w:pPr>
        <w:pStyle w:val="Heading2"/>
        <w:ind w:left="-5"/>
        <w:rPr>
          <w:rFonts w:cs="Arial"/>
        </w:rPr>
      </w:pPr>
      <w:r w:rsidRPr="00AF0BE2">
        <w:rPr>
          <w:rFonts w:cs="Arial"/>
        </w:rPr>
        <w:t xml:space="preserve"> </w:t>
      </w:r>
    </w:p>
    <w:p w14:paraId="3852C292" w14:textId="77777777" w:rsidR="00616E3E" w:rsidRPr="00AF0BE2" w:rsidRDefault="00154916">
      <w:pPr>
        <w:ind w:left="-5" w:right="91"/>
        <w:rPr>
          <w:rFonts w:cs="Arial"/>
        </w:rPr>
      </w:pPr>
      <w:r w:rsidRPr="00AF0BE2">
        <w:rPr>
          <w:rFonts w:cs="Arial"/>
        </w:rPr>
        <w:t xml:space="preserve">The suggested technique is to utilize a SCT-MC Miner Communicator to sample signal strengths between a proposed SCT-CN installation location and the SCT-CN communication nodes already installed. </w:t>
      </w:r>
    </w:p>
    <w:p w14:paraId="59FF3913" w14:textId="77777777" w:rsidR="00616E3E" w:rsidRPr="00AF0BE2" w:rsidRDefault="00154916">
      <w:pPr>
        <w:spacing w:after="0" w:line="259" w:lineRule="auto"/>
        <w:ind w:left="0" w:firstLine="0"/>
        <w:rPr>
          <w:rFonts w:cs="Arial"/>
        </w:rPr>
      </w:pPr>
      <w:r w:rsidRPr="00AF0BE2">
        <w:rPr>
          <w:rFonts w:cs="Arial"/>
        </w:rPr>
        <w:t xml:space="preserve"> </w:t>
      </w:r>
    </w:p>
    <w:p w14:paraId="2F3D662B" w14:textId="77777777" w:rsidR="00616E3E" w:rsidRPr="00AF0BE2" w:rsidRDefault="00154916">
      <w:pPr>
        <w:ind w:left="-5" w:right="91"/>
        <w:rPr>
          <w:rFonts w:cs="Arial"/>
        </w:rPr>
      </w:pPr>
      <w:r w:rsidRPr="00AF0BE2">
        <w:rPr>
          <w:rFonts w:cs="Arial"/>
        </w:rPr>
        <w:t xml:space="preserve">The SCT-MC Miner Communicator will display the serial number and signal strength of each SCT-CN communication node it hears.  </w:t>
      </w:r>
    </w:p>
    <w:p w14:paraId="61855869" w14:textId="77777777" w:rsidR="00616E3E" w:rsidRPr="00AF0BE2" w:rsidRDefault="00154916">
      <w:pPr>
        <w:spacing w:after="0" w:line="259" w:lineRule="auto"/>
        <w:ind w:left="0" w:firstLine="0"/>
        <w:rPr>
          <w:rFonts w:cs="Arial"/>
        </w:rPr>
      </w:pPr>
      <w:r w:rsidRPr="00AF0BE2">
        <w:rPr>
          <w:rFonts w:cs="Arial"/>
        </w:rPr>
        <w:t xml:space="preserve"> </w:t>
      </w:r>
    </w:p>
    <w:p w14:paraId="539D9759" w14:textId="77777777" w:rsidR="00616E3E" w:rsidRPr="00AF0BE2" w:rsidRDefault="00154916">
      <w:pPr>
        <w:ind w:left="-5" w:right="91"/>
        <w:rPr>
          <w:rFonts w:cs="Arial"/>
        </w:rPr>
      </w:pPr>
      <w:r w:rsidRPr="00AF0BE2">
        <w:rPr>
          <w:rFonts w:cs="Arial"/>
        </w:rPr>
        <w:t xml:space="preserve">The installer should maintain awareness of the next outby installed SCT-CN's serial number.  The next SCT-CN should be placed, based on signal strength between the proposed installation location and the next outby communication node. </w:t>
      </w:r>
    </w:p>
    <w:p w14:paraId="5FC41E0D" w14:textId="77777777" w:rsidR="00616E3E" w:rsidRPr="00AF0BE2" w:rsidRDefault="00154916">
      <w:pPr>
        <w:spacing w:after="0" w:line="259" w:lineRule="auto"/>
        <w:ind w:left="0" w:firstLine="0"/>
        <w:rPr>
          <w:rFonts w:cs="Arial"/>
        </w:rPr>
      </w:pPr>
      <w:r w:rsidRPr="00AF0BE2">
        <w:rPr>
          <w:rFonts w:cs="Arial"/>
        </w:rPr>
        <w:t xml:space="preserve"> </w:t>
      </w:r>
    </w:p>
    <w:p w14:paraId="01C1C812" w14:textId="77777777" w:rsidR="00616E3E" w:rsidRPr="00AF0BE2" w:rsidRDefault="00154916">
      <w:pPr>
        <w:ind w:left="-5" w:right="91"/>
        <w:rPr>
          <w:rFonts w:cs="Arial"/>
        </w:rPr>
      </w:pPr>
      <w:r w:rsidRPr="00AF0BE2">
        <w:rPr>
          <w:rFonts w:cs="Arial"/>
        </w:rPr>
        <w:t xml:space="preserve">To use a SCT-MC Miner Communicator for this SCT-CN placement enter the receive signal strength Menu.  </w:t>
      </w:r>
    </w:p>
    <w:p w14:paraId="02250ADF" w14:textId="77777777" w:rsidR="00616E3E" w:rsidRPr="00AF0BE2" w:rsidRDefault="00154916">
      <w:pPr>
        <w:spacing w:after="0" w:line="259" w:lineRule="auto"/>
        <w:ind w:left="0" w:firstLine="0"/>
        <w:rPr>
          <w:rFonts w:cs="Arial"/>
        </w:rPr>
      </w:pPr>
      <w:r w:rsidRPr="00AF0BE2">
        <w:rPr>
          <w:rFonts w:cs="Arial"/>
        </w:rPr>
        <w:t xml:space="preserve"> </w:t>
      </w:r>
    </w:p>
    <w:p w14:paraId="621EC68F" w14:textId="77777777" w:rsidR="00616E3E" w:rsidRPr="00AF0BE2" w:rsidRDefault="00154916">
      <w:pPr>
        <w:ind w:left="-5" w:right="91"/>
        <w:rPr>
          <w:rFonts w:cs="Arial"/>
        </w:rPr>
      </w:pPr>
      <w:r w:rsidRPr="00AF0BE2">
        <w:rPr>
          <w:rFonts w:cs="Arial"/>
        </w:rPr>
        <w:t xml:space="preserve">To enter receive signal strength Menu- </w:t>
      </w:r>
    </w:p>
    <w:p w14:paraId="51B4399B" w14:textId="77777777" w:rsidR="00616E3E" w:rsidRPr="00AF0BE2" w:rsidRDefault="00154916">
      <w:pPr>
        <w:spacing w:after="0" w:line="259" w:lineRule="auto"/>
        <w:ind w:left="0" w:firstLine="0"/>
        <w:rPr>
          <w:rFonts w:cs="Arial"/>
        </w:rPr>
      </w:pPr>
      <w:r w:rsidRPr="00AF0BE2">
        <w:rPr>
          <w:rFonts w:cs="Arial"/>
        </w:rPr>
        <w:t xml:space="preserve"> </w:t>
      </w:r>
    </w:p>
    <w:p w14:paraId="0A12C375" w14:textId="77777777" w:rsidR="00616E3E" w:rsidRPr="00AF0BE2" w:rsidRDefault="00154916">
      <w:pPr>
        <w:numPr>
          <w:ilvl w:val="0"/>
          <w:numId w:val="1"/>
        </w:numPr>
        <w:ind w:right="91" w:hanging="360"/>
        <w:rPr>
          <w:rFonts w:cs="Arial"/>
        </w:rPr>
      </w:pPr>
      <w:r w:rsidRPr="00AF0BE2">
        <w:rPr>
          <w:rFonts w:cs="Arial"/>
        </w:rPr>
        <w:t xml:space="preserve">Press "1" &amp; down arrow at the same time. Information will display including the number nodes heard. </w:t>
      </w:r>
    </w:p>
    <w:p w14:paraId="0CE1124F" w14:textId="77777777" w:rsidR="00616E3E" w:rsidRPr="00AF0BE2" w:rsidRDefault="00154916">
      <w:pPr>
        <w:spacing w:after="0" w:line="259" w:lineRule="auto"/>
        <w:ind w:left="0" w:firstLine="0"/>
        <w:rPr>
          <w:rFonts w:cs="Arial"/>
        </w:rPr>
      </w:pPr>
      <w:r w:rsidRPr="00AF0BE2">
        <w:rPr>
          <w:rFonts w:cs="Arial"/>
        </w:rPr>
        <w:t xml:space="preserve"> </w:t>
      </w:r>
    </w:p>
    <w:p w14:paraId="31881A05" w14:textId="77777777" w:rsidR="00616E3E" w:rsidRPr="00AF0BE2" w:rsidRDefault="00154916">
      <w:pPr>
        <w:numPr>
          <w:ilvl w:val="0"/>
          <w:numId w:val="1"/>
        </w:numPr>
        <w:ind w:right="91" w:hanging="360"/>
        <w:rPr>
          <w:rFonts w:cs="Arial"/>
        </w:rPr>
      </w:pPr>
      <w:r w:rsidRPr="00AF0BE2">
        <w:rPr>
          <w:rFonts w:cs="Arial"/>
        </w:rPr>
        <w:t xml:space="preserve">Press the "2" button to get more information. Serial numbers will be displayed with the corresponding signal strength (receive signal strength) adjacent to them. </w:t>
      </w:r>
    </w:p>
    <w:p w14:paraId="4D5B09EE" w14:textId="77777777" w:rsidR="00616E3E" w:rsidRPr="00AF0BE2" w:rsidRDefault="00154916">
      <w:pPr>
        <w:spacing w:after="0" w:line="259" w:lineRule="auto"/>
        <w:ind w:left="0" w:firstLine="0"/>
        <w:rPr>
          <w:rFonts w:cs="Arial"/>
        </w:rPr>
      </w:pPr>
      <w:r w:rsidRPr="00AF0BE2">
        <w:rPr>
          <w:rFonts w:cs="Arial"/>
        </w:rPr>
        <w:t xml:space="preserve"> </w:t>
      </w:r>
    </w:p>
    <w:p w14:paraId="3898E0AE" w14:textId="77777777" w:rsidR="00616E3E" w:rsidRPr="00AF0BE2" w:rsidRDefault="00154916">
      <w:pPr>
        <w:numPr>
          <w:ilvl w:val="0"/>
          <w:numId w:val="1"/>
        </w:numPr>
        <w:ind w:right="91" w:hanging="360"/>
        <w:rPr>
          <w:rFonts w:cs="Arial"/>
        </w:rPr>
      </w:pPr>
      <w:r w:rsidRPr="00AF0BE2">
        <w:rPr>
          <w:rFonts w:cs="Arial"/>
        </w:rPr>
        <w:t xml:space="preserve">Press "2" again to see more or "3" to back. </w:t>
      </w:r>
    </w:p>
    <w:p w14:paraId="5BF0384B" w14:textId="77777777" w:rsidR="00616E3E" w:rsidRPr="00AF0BE2" w:rsidRDefault="00154916">
      <w:pPr>
        <w:spacing w:after="0" w:line="259" w:lineRule="auto"/>
        <w:ind w:left="0" w:firstLine="0"/>
        <w:rPr>
          <w:rFonts w:cs="Arial"/>
        </w:rPr>
      </w:pPr>
      <w:r w:rsidRPr="00AF0BE2">
        <w:rPr>
          <w:rFonts w:cs="Arial"/>
        </w:rPr>
        <w:t xml:space="preserve"> </w:t>
      </w:r>
    </w:p>
    <w:p w14:paraId="29AC8138" w14:textId="77777777" w:rsidR="00616E3E" w:rsidRPr="00AF0BE2" w:rsidRDefault="00154916">
      <w:pPr>
        <w:spacing w:after="0" w:line="259" w:lineRule="auto"/>
        <w:ind w:left="0" w:firstLine="0"/>
        <w:rPr>
          <w:rFonts w:cs="Arial"/>
        </w:rPr>
      </w:pPr>
      <w:r w:rsidRPr="00AF0BE2">
        <w:rPr>
          <w:rFonts w:cs="Arial"/>
        </w:rPr>
        <w:t xml:space="preserve"> </w:t>
      </w:r>
    </w:p>
    <w:p w14:paraId="59E6115E" w14:textId="77777777" w:rsidR="00616E3E" w:rsidRPr="00AF0BE2" w:rsidRDefault="00154916">
      <w:pPr>
        <w:spacing w:after="10" w:line="249" w:lineRule="auto"/>
        <w:ind w:left="-5"/>
        <w:rPr>
          <w:rFonts w:cs="Arial"/>
        </w:rPr>
      </w:pPr>
      <w:r w:rsidRPr="00AF0BE2">
        <w:rPr>
          <w:rFonts w:cs="Arial"/>
          <w:b/>
        </w:rPr>
        <w:t xml:space="preserve">Signal strength should be measured to obtain the desired receive signal strength signal strength level to the next outby SCT-CN. Signal Strength (receive signal strength) guideline for node placement is below. </w:t>
      </w:r>
    </w:p>
    <w:p w14:paraId="6A351CAF" w14:textId="77777777" w:rsidR="00616E3E" w:rsidRPr="00AF0BE2" w:rsidRDefault="00154916">
      <w:pPr>
        <w:spacing w:after="0" w:line="259" w:lineRule="auto"/>
        <w:ind w:left="0" w:firstLine="0"/>
        <w:rPr>
          <w:rFonts w:cs="Arial"/>
        </w:rPr>
      </w:pPr>
      <w:r w:rsidRPr="00AF0BE2">
        <w:rPr>
          <w:rFonts w:cs="Arial"/>
          <w:b/>
        </w:rPr>
        <w:t xml:space="preserve"> </w:t>
      </w:r>
    </w:p>
    <w:tbl>
      <w:tblPr>
        <w:tblStyle w:val="TableGrid"/>
        <w:tblW w:w="4606" w:type="dxa"/>
        <w:tblInd w:w="0" w:type="dxa"/>
        <w:tblLook w:val="04A0" w:firstRow="1" w:lastRow="0" w:firstColumn="1" w:lastColumn="0" w:noHBand="0" w:noVBand="1"/>
      </w:tblPr>
      <w:tblGrid>
        <w:gridCol w:w="3600"/>
        <w:gridCol w:w="1006"/>
      </w:tblGrid>
      <w:tr w:rsidR="00616E3E" w:rsidRPr="00AF0BE2" w14:paraId="1B3233BC" w14:textId="77777777">
        <w:trPr>
          <w:trHeight w:val="271"/>
        </w:trPr>
        <w:tc>
          <w:tcPr>
            <w:tcW w:w="3601" w:type="dxa"/>
            <w:tcBorders>
              <w:top w:val="nil"/>
              <w:left w:val="nil"/>
              <w:bottom w:val="nil"/>
              <w:right w:val="nil"/>
            </w:tcBorders>
          </w:tcPr>
          <w:p w14:paraId="129A681A" w14:textId="33685E81" w:rsidR="00616E3E" w:rsidRPr="00AF0BE2" w:rsidRDefault="00154916">
            <w:pPr>
              <w:tabs>
                <w:tab w:val="center" w:pos="1408"/>
                <w:tab w:val="center" w:pos="2881"/>
              </w:tabs>
              <w:spacing w:after="0" w:line="259" w:lineRule="auto"/>
              <w:ind w:left="0" w:firstLine="0"/>
              <w:rPr>
                <w:rFonts w:cs="Arial"/>
              </w:rPr>
            </w:pPr>
            <w:r w:rsidRPr="00AF0BE2">
              <w:rPr>
                <w:rFonts w:cs="Arial"/>
              </w:rPr>
              <w:t xml:space="preserve"> </w:t>
            </w:r>
            <w:r w:rsidRPr="00AF0BE2">
              <w:rPr>
                <w:rFonts w:cs="Arial"/>
              </w:rPr>
              <w:tab/>
              <w:t xml:space="preserve">Desired </w:t>
            </w:r>
            <w:r w:rsidR="006612BB" w:rsidRPr="00AF0BE2">
              <w:rPr>
                <w:rFonts w:cs="Arial"/>
              </w:rPr>
              <w:t xml:space="preserve">signal </w:t>
            </w:r>
            <w:r w:rsidR="006612BB" w:rsidRPr="00AF0BE2">
              <w:rPr>
                <w:rFonts w:cs="Arial"/>
              </w:rPr>
              <w:tab/>
            </w:r>
            <w:r w:rsidRPr="00AF0BE2">
              <w:rPr>
                <w:rFonts w:cs="Arial"/>
              </w:rPr>
              <w:t xml:space="preserve"> </w:t>
            </w:r>
          </w:p>
        </w:tc>
        <w:tc>
          <w:tcPr>
            <w:tcW w:w="1006" w:type="dxa"/>
            <w:tcBorders>
              <w:top w:val="nil"/>
              <w:left w:val="nil"/>
              <w:bottom w:val="nil"/>
              <w:right w:val="nil"/>
            </w:tcBorders>
          </w:tcPr>
          <w:p w14:paraId="489870F5" w14:textId="77777777" w:rsidR="00616E3E" w:rsidRPr="00AF0BE2" w:rsidRDefault="00154916">
            <w:pPr>
              <w:spacing w:after="0" w:line="259" w:lineRule="auto"/>
              <w:ind w:left="0" w:firstLine="0"/>
              <w:jc w:val="both"/>
              <w:rPr>
                <w:rFonts w:cs="Arial"/>
              </w:rPr>
            </w:pPr>
            <w:r w:rsidRPr="00AF0BE2">
              <w:rPr>
                <w:rFonts w:cs="Arial"/>
              </w:rPr>
              <w:t xml:space="preserve">-60 to -75 </w:t>
            </w:r>
          </w:p>
        </w:tc>
      </w:tr>
      <w:tr w:rsidR="00616E3E" w:rsidRPr="00AF0BE2" w14:paraId="71AE6C7B" w14:textId="77777777">
        <w:trPr>
          <w:trHeight w:val="276"/>
        </w:trPr>
        <w:tc>
          <w:tcPr>
            <w:tcW w:w="3601" w:type="dxa"/>
            <w:tcBorders>
              <w:top w:val="nil"/>
              <w:left w:val="nil"/>
              <w:bottom w:val="nil"/>
              <w:right w:val="nil"/>
            </w:tcBorders>
          </w:tcPr>
          <w:p w14:paraId="6FF766C5" w14:textId="77777777" w:rsidR="00616E3E" w:rsidRPr="00AF0BE2" w:rsidRDefault="00154916">
            <w:pPr>
              <w:tabs>
                <w:tab w:val="center" w:pos="1789"/>
              </w:tabs>
              <w:spacing w:after="0" w:line="259" w:lineRule="auto"/>
              <w:ind w:left="0" w:firstLine="0"/>
              <w:rPr>
                <w:rFonts w:cs="Arial"/>
              </w:rPr>
            </w:pPr>
            <w:r w:rsidRPr="00AF0BE2">
              <w:rPr>
                <w:rFonts w:cs="Arial"/>
              </w:rPr>
              <w:t xml:space="preserve"> </w:t>
            </w:r>
            <w:r w:rsidRPr="00AF0BE2">
              <w:rPr>
                <w:rFonts w:cs="Arial"/>
              </w:rPr>
              <w:tab/>
              <w:t xml:space="preserve">Placement is too close </w:t>
            </w:r>
          </w:p>
        </w:tc>
        <w:tc>
          <w:tcPr>
            <w:tcW w:w="1006" w:type="dxa"/>
            <w:tcBorders>
              <w:top w:val="nil"/>
              <w:left w:val="nil"/>
              <w:bottom w:val="nil"/>
              <w:right w:val="nil"/>
            </w:tcBorders>
          </w:tcPr>
          <w:p w14:paraId="012E8B9B" w14:textId="77777777" w:rsidR="00616E3E" w:rsidRPr="00AF0BE2" w:rsidRDefault="00154916">
            <w:pPr>
              <w:spacing w:after="0" w:line="259" w:lineRule="auto"/>
              <w:ind w:left="0" w:firstLine="0"/>
              <w:rPr>
                <w:rFonts w:cs="Arial"/>
              </w:rPr>
            </w:pPr>
            <w:r w:rsidRPr="00AF0BE2">
              <w:rPr>
                <w:rFonts w:cs="Arial"/>
              </w:rPr>
              <w:t xml:space="preserve">-0 to -60 </w:t>
            </w:r>
          </w:p>
        </w:tc>
      </w:tr>
      <w:tr w:rsidR="00616E3E" w:rsidRPr="00AF0BE2" w14:paraId="5DC6CECC" w14:textId="77777777">
        <w:trPr>
          <w:trHeight w:val="271"/>
        </w:trPr>
        <w:tc>
          <w:tcPr>
            <w:tcW w:w="3601" w:type="dxa"/>
            <w:tcBorders>
              <w:top w:val="nil"/>
              <w:left w:val="nil"/>
              <w:bottom w:val="nil"/>
              <w:right w:val="nil"/>
            </w:tcBorders>
          </w:tcPr>
          <w:p w14:paraId="4B84AD36" w14:textId="77777777" w:rsidR="00616E3E" w:rsidRPr="00AF0BE2" w:rsidRDefault="00154916">
            <w:pPr>
              <w:tabs>
                <w:tab w:val="center" w:pos="1945"/>
              </w:tabs>
              <w:spacing w:after="0" w:line="259" w:lineRule="auto"/>
              <w:ind w:left="0" w:firstLine="0"/>
              <w:rPr>
                <w:rFonts w:cs="Arial"/>
              </w:rPr>
            </w:pPr>
            <w:r w:rsidRPr="00AF0BE2">
              <w:rPr>
                <w:rFonts w:cs="Arial"/>
              </w:rPr>
              <w:t xml:space="preserve"> </w:t>
            </w:r>
            <w:r w:rsidRPr="00AF0BE2">
              <w:rPr>
                <w:rFonts w:cs="Arial"/>
              </w:rPr>
              <w:tab/>
              <w:t xml:space="preserve">Placement is too far apart </w:t>
            </w:r>
          </w:p>
        </w:tc>
        <w:tc>
          <w:tcPr>
            <w:tcW w:w="1006" w:type="dxa"/>
            <w:tcBorders>
              <w:top w:val="nil"/>
              <w:left w:val="nil"/>
              <w:bottom w:val="nil"/>
              <w:right w:val="nil"/>
            </w:tcBorders>
          </w:tcPr>
          <w:p w14:paraId="3BF5BFAB" w14:textId="77777777" w:rsidR="00616E3E" w:rsidRPr="00AF0BE2" w:rsidRDefault="00154916">
            <w:pPr>
              <w:spacing w:after="0" w:line="259" w:lineRule="auto"/>
              <w:ind w:left="0" w:firstLine="0"/>
              <w:jc w:val="both"/>
              <w:rPr>
                <w:rFonts w:cs="Arial"/>
              </w:rPr>
            </w:pPr>
            <w:r w:rsidRPr="00AF0BE2">
              <w:rPr>
                <w:rFonts w:cs="Arial"/>
              </w:rPr>
              <w:t xml:space="preserve">-75 to -99 </w:t>
            </w:r>
          </w:p>
        </w:tc>
      </w:tr>
    </w:tbl>
    <w:p w14:paraId="2EF8537C" w14:textId="77777777" w:rsidR="00616E3E" w:rsidRPr="00AF0BE2" w:rsidRDefault="00154916">
      <w:pPr>
        <w:spacing w:after="0" w:line="259" w:lineRule="auto"/>
        <w:ind w:left="0" w:firstLine="0"/>
        <w:rPr>
          <w:rFonts w:cs="Arial"/>
        </w:rPr>
      </w:pPr>
      <w:r w:rsidRPr="00AF0BE2">
        <w:rPr>
          <w:rFonts w:cs="Arial"/>
        </w:rPr>
        <w:t xml:space="preserve"> </w:t>
      </w:r>
    </w:p>
    <w:p w14:paraId="07A77AB1" w14:textId="77777777" w:rsidR="00616E3E" w:rsidRPr="00AF0BE2" w:rsidRDefault="00154916">
      <w:pPr>
        <w:spacing w:after="0" w:line="259" w:lineRule="auto"/>
        <w:ind w:left="0" w:firstLine="0"/>
        <w:rPr>
          <w:rFonts w:cs="Arial"/>
        </w:rPr>
      </w:pPr>
      <w:r w:rsidRPr="00AF0BE2">
        <w:rPr>
          <w:rFonts w:cs="Arial"/>
          <w:b/>
        </w:rPr>
        <w:t xml:space="preserve"> </w:t>
      </w:r>
    </w:p>
    <w:p w14:paraId="3F1A8615" w14:textId="77777777" w:rsidR="00616E3E" w:rsidRPr="00AF0BE2" w:rsidRDefault="00154916">
      <w:pPr>
        <w:spacing w:after="0" w:line="259" w:lineRule="auto"/>
        <w:ind w:left="0" w:firstLine="0"/>
        <w:rPr>
          <w:rFonts w:cs="Arial"/>
        </w:rPr>
      </w:pPr>
      <w:r w:rsidRPr="00AF0BE2">
        <w:rPr>
          <w:rFonts w:cs="Arial"/>
          <w:b/>
        </w:rPr>
        <w:t xml:space="preserve"> </w:t>
      </w:r>
    </w:p>
    <w:p w14:paraId="7796ACCA" w14:textId="77777777" w:rsidR="00616E3E" w:rsidRPr="00AF0BE2" w:rsidRDefault="00154916">
      <w:pPr>
        <w:spacing w:after="0" w:line="259" w:lineRule="auto"/>
        <w:ind w:left="0" w:firstLine="0"/>
        <w:rPr>
          <w:rFonts w:cs="Arial"/>
        </w:rPr>
      </w:pPr>
      <w:r w:rsidRPr="00AF0BE2">
        <w:rPr>
          <w:rFonts w:cs="Arial"/>
          <w:b/>
        </w:rPr>
        <w:t xml:space="preserve"> </w:t>
      </w:r>
    </w:p>
    <w:p w14:paraId="06924BF1" w14:textId="77777777" w:rsidR="00694302" w:rsidRDefault="00154916">
      <w:pPr>
        <w:pStyle w:val="Heading2"/>
        <w:ind w:left="-5"/>
        <w:rPr>
          <w:rFonts w:cs="Arial"/>
        </w:rPr>
      </w:pPr>
      <w:bookmarkStart w:id="25" w:name="_Toc59448516"/>
      <w:r w:rsidRPr="00AF0BE2">
        <w:rPr>
          <w:rFonts w:cs="Arial"/>
        </w:rPr>
        <w:lastRenderedPageBreak/>
        <w:t>2. 11.</w:t>
      </w:r>
      <w:r w:rsidRPr="00AF0BE2">
        <w:rPr>
          <w:rFonts w:eastAsia="Arial" w:cs="Arial"/>
        </w:rPr>
        <w:t xml:space="preserve"> </w:t>
      </w:r>
      <w:r w:rsidRPr="00AF0BE2">
        <w:rPr>
          <w:rFonts w:cs="Arial"/>
        </w:rPr>
        <w:t>Record Placement Location</w:t>
      </w:r>
      <w:bookmarkEnd w:id="25"/>
    </w:p>
    <w:p w14:paraId="6A6FC76D" w14:textId="29D5B520" w:rsidR="00616E3E" w:rsidRPr="00AF0BE2" w:rsidRDefault="00154916">
      <w:pPr>
        <w:pStyle w:val="Heading2"/>
        <w:ind w:left="-5"/>
        <w:rPr>
          <w:rFonts w:cs="Arial"/>
        </w:rPr>
      </w:pPr>
      <w:r w:rsidRPr="00AF0BE2">
        <w:rPr>
          <w:rFonts w:cs="Arial"/>
        </w:rPr>
        <w:t xml:space="preserve"> </w:t>
      </w:r>
    </w:p>
    <w:p w14:paraId="5D429F26" w14:textId="3CED1C16" w:rsidR="00616E3E" w:rsidRPr="00AF0BE2" w:rsidRDefault="00154916">
      <w:pPr>
        <w:ind w:left="-5" w:right="91"/>
        <w:rPr>
          <w:rFonts w:cs="Arial"/>
        </w:rPr>
      </w:pPr>
      <w:r w:rsidRPr="00AF0BE2">
        <w:rPr>
          <w:rFonts w:cs="Arial"/>
        </w:rPr>
        <w:t>As each SCT-CN node is deployed</w:t>
      </w:r>
      <w:r w:rsidR="00BB3C0D">
        <w:rPr>
          <w:rFonts w:cs="Arial"/>
        </w:rPr>
        <w:t>,</w:t>
      </w:r>
      <w:r w:rsidRPr="00AF0BE2">
        <w:rPr>
          <w:rFonts w:cs="Arial"/>
        </w:rPr>
        <w:t xml:space="preserve"> its serial number and exact location must be recorded on a map or other hard copy document. This will be used to place the SCT-CN on the map within the Strata </w:t>
      </w:r>
      <w:r w:rsidR="006612BB">
        <w:rPr>
          <w:rFonts w:cs="Arial"/>
        </w:rPr>
        <w:t>CommTrac</w:t>
      </w:r>
      <w:r w:rsidRPr="00AF0BE2">
        <w:rPr>
          <w:rFonts w:cs="Arial"/>
        </w:rPr>
        <w:t xml:space="preserve"> system when back on the surface. </w:t>
      </w:r>
    </w:p>
    <w:p w14:paraId="5FE06CFD" w14:textId="77777777" w:rsidR="00616E3E" w:rsidRPr="00AF0BE2" w:rsidRDefault="00154916">
      <w:pPr>
        <w:spacing w:after="0" w:line="259" w:lineRule="auto"/>
        <w:ind w:left="0" w:firstLine="0"/>
        <w:rPr>
          <w:rFonts w:cs="Arial"/>
        </w:rPr>
      </w:pPr>
      <w:r w:rsidRPr="00AF0BE2">
        <w:rPr>
          <w:rFonts w:cs="Arial"/>
        </w:rPr>
        <w:t xml:space="preserve"> </w:t>
      </w:r>
    </w:p>
    <w:p w14:paraId="5CD76E03" w14:textId="77777777" w:rsidR="00694302" w:rsidRDefault="00154916">
      <w:pPr>
        <w:pStyle w:val="Heading2"/>
        <w:ind w:left="-5"/>
        <w:rPr>
          <w:rFonts w:cs="Arial"/>
        </w:rPr>
      </w:pPr>
      <w:bookmarkStart w:id="26" w:name="_Toc59448517"/>
      <w:r w:rsidRPr="00AF0BE2">
        <w:rPr>
          <w:rFonts w:cs="Arial"/>
        </w:rPr>
        <w:t>2. 12.</w:t>
      </w:r>
      <w:r w:rsidRPr="00AF0BE2">
        <w:rPr>
          <w:rFonts w:eastAsia="Arial" w:cs="Arial"/>
        </w:rPr>
        <w:t xml:space="preserve"> </w:t>
      </w:r>
      <w:r w:rsidRPr="00AF0BE2">
        <w:rPr>
          <w:rFonts w:cs="Arial"/>
        </w:rPr>
        <w:t>Powering on SCT-CN</w:t>
      </w:r>
      <w:bookmarkEnd w:id="26"/>
    </w:p>
    <w:p w14:paraId="3FC20D3D" w14:textId="357822AF" w:rsidR="00616E3E" w:rsidRPr="00AF0BE2" w:rsidRDefault="00154916">
      <w:pPr>
        <w:pStyle w:val="Heading2"/>
        <w:ind w:left="-5"/>
        <w:rPr>
          <w:rFonts w:cs="Arial"/>
        </w:rPr>
      </w:pPr>
      <w:r w:rsidRPr="00AF0BE2">
        <w:rPr>
          <w:rFonts w:cs="Arial"/>
        </w:rPr>
        <w:t xml:space="preserve"> </w:t>
      </w:r>
    </w:p>
    <w:p w14:paraId="1282A325" w14:textId="77777777" w:rsidR="00616E3E" w:rsidRPr="00AF0BE2" w:rsidRDefault="00154916">
      <w:pPr>
        <w:ind w:left="-5" w:right="91"/>
        <w:rPr>
          <w:rFonts w:cs="Arial"/>
        </w:rPr>
      </w:pPr>
      <w:r w:rsidRPr="00AF0BE2">
        <w:rPr>
          <w:rFonts w:cs="Arial"/>
        </w:rPr>
        <w:t xml:space="preserve">Each SCT-CN should not be powered on until it has reached its installation location. Insertion of batteries powers on the SCT-CN. (Refer to Sec. 3 Battery Installation) </w:t>
      </w:r>
    </w:p>
    <w:p w14:paraId="38B98EF2" w14:textId="77777777" w:rsidR="00616E3E" w:rsidRPr="00AF0BE2" w:rsidRDefault="00154916">
      <w:pPr>
        <w:spacing w:after="0" w:line="259" w:lineRule="auto"/>
        <w:ind w:left="0" w:firstLine="0"/>
        <w:rPr>
          <w:rFonts w:cs="Arial"/>
        </w:rPr>
      </w:pPr>
      <w:r w:rsidRPr="00AF0BE2">
        <w:rPr>
          <w:rFonts w:cs="Arial"/>
          <w:i/>
        </w:rPr>
        <w:t xml:space="preserve"> </w:t>
      </w:r>
    </w:p>
    <w:p w14:paraId="6D0A0639" w14:textId="77777777" w:rsidR="00694302" w:rsidRDefault="00154916">
      <w:pPr>
        <w:pStyle w:val="Heading2"/>
        <w:ind w:left="-5"/>
        <w:rPr>
          <w:rFonts w:cs="Arial"/>
        </w:rPr>
      </w:pPr>
      <w:bookmarkStart w:id="27" w:name="_Toc59448518"/>
      <w:r w:rsidRPr="00AF0BE2">
        <w:rPr>
          <w:rFonts w:cs="Arial"/>
        </w:rPr>
        <w:t>2. 13.</w:t>
      </w:r>
      <w:r w:rsidRPr="00AF0BE2">
        <w:rPr>
          <w:rFonts w:eastAsia="Arial" w:cs="Arial"/>
        </w:rPr>
        <w:t xml:space="preserve"> </w:t>
      </w:r>
      <w:r w:rsidRPr="00AF0BE2">
        <w:rPr>
          <w:rFonts w:cs="Arial"/>
        </w:rPr>
        <w:t>Maintenance, Overhaul, and Repair</w:t>
      </w:r>
      <w:bookmarkEnd w:id="27"/>
    </w:p>
    <w:p w14:paraId="41AD9ED9" w14:textId="4FA44C25" w:rsidR="00616E3E" w:rsidRPr="00AF0BE2" w:rsidRDefault="00154916">
      <w:pPr>
        <w:pStyle w:val="Heading2"/>
        <w:ind w:left="-5"/>
        <w:rPr>
          <w:rFonts w:cs="Arial"/>
        </w:rPr>
      </w:pPr>
      <w:r w:rsidRPr="00AF0BE2">
        <w:rPr>
          <w:rFonts w:cs="Arial"/>
        </w:rPr>
        <w:t xml:space="preserve"> </w:t>
      </w:r>
    </w:p>
    <w:p w14:paraId="3CB3C8DE" w14:textId="77777777" w:rsidR="00616E3E" w:rsidRPr="00AF0BE2" w:rsidRDefault="00154916">
      <w:pPr>
        <w:ind w:left="-5" w:right="91"/>
        <w:rPr>
          <w:rFonts w:cs="Arial"/>
        </w:rPr>
      </w:pPr>
      <w:r w:rsidRPr="00AF0BE2">
        <w:rPr>
          <w:rFonts w:cs="Arial"/>
        </w:rPr>
        <w:t xml:space="preserve">The only maintenance required of the SCT-CN node upon installation is to maintain a battery voltage level above 4.5v. If the battery voltage level drops below 4.5v, then the batteries should be replaced immediately.  </w:t>
      </w:r>
    </w:p>
    <w:p w14:paraId="582DC4EA" w14:textId="77777777" w:rsidR="00616E3E" w:rsidRPr="00AF0BE2" w:rsidRDefault="00154916">
      <w:pPr>
        <w:spacing w:after="0" w:line="259" w:lineRule="auto"/>
        <w:ind w:left="0" w:firstLine="0"/>
        <w:rPr>
          <w:rFonts w:cs="Arial"/>
        </w:rPr>
      </w:pPr>
      <w:r w:rsidRPr="00AF0BE2">
        <w:rPr>
          <w:rFonts w:cs="Arial"/>
        </w:rPr>
        <w:t xml:space="preserve"> </w:t>
      </w:r>
    </w:p>
    <w:p w14:paraId="6EE81DCC" w14:textId="77777777" w:rsidR="00616E3E" w:rsidRPr="00AF0BE2" w:rsidRDefault="00154916">
      <w:pPr>
        <w:ind w:left="-5" w:right="91"/>
        <w:rPr>
          <w:rFonts w:cs="Arial"/>
        </w:rPr>
      </w:pPr>
      <w:r w:rsidRPr="00AF0BE2">
        <w:rPr>
          <w:rFonts w:cs="Arial"/>
        </w:rPr>
        <w:t xml:space="preserve">Beyond battery replacement, there is no other repair work that should be performed. If a problem is encountered with a SCT-CN node, then a Strata service technician should be contacted or the node should be replaced with a new node and returned to Strata.  </w:t>
      </w:r>
    </w:p>
    <w:p w14:paraId="59CBFE50" w14:textId="77777777" w:rsidR="00616E3E" w:rsidRPr="00AF0BE2" w:rsidRDefault="00154916">
      <w:pPr>
        <w:spacing w:after="0" w:line="259" w:lineRule="auto"/>
        <w:ind w:left="0" w:firstLine="0"/>
        <w:rPr>
          <w:rFonts w:cs="Arial"/>
        </w:rPr>
      </w:pPr>
      <w:r w:rsidRPr="00AF0BE2">
        <w:rPr>
          <w:rFonts w:cs="Arial"/>
        </w:rPr>
        <w:t xml:space="preserve"> </w:t>
      </w:r>
    </w:p>
    <w:p w14:paraId="01E82FCA" w14:textId="77777777" w:rsidR="00616E3E" w:rsidRPr="00AF0BE2" w:rsidRDefault="00154916">
      <w:pPr>
        <w:ind w:left="-5" w:right="91"/>
        <w:rPr>
          <w:rFonts w:cs="Arial"/>
        </w:rPr>
      </w:pPr>
      <w:r w:rsidRPr="00AF0BE2">
        <w:rPr>
          <w:rFonts w:cs="Arial"/>
        </w:rPr>
        <w:t xml:space="preserve">If the SCT-CN node requires cleaning in a Hazardous environment it is only to be cleaned with a damp cloth. The SCT-CN node is to be removed from its protective bag only when cleaning or replacing batteries. </w:t>
      </w:r>
    </w:p>
    <w:p w14:paraId="437DFB00" w14:textId="77777777" w:rsidR="00616E3E" w:rsidRPr="00AF0BE2" w:rsidRDefault="00154916">
      <w:pPr>
        <w:spacing w:after="0" w:line="259" w:lineRule="auto"/>
        <w:ind w:left="0" w:firstLine="0"/>
        <w:rPr>
          <w:rFonts w:cs="Arial"/>
        </w:rPr>
      </w:pPr>
      <w:r w:rsidRPr="00AF0BE2">
        <w:rPr>
          <w:rFonts w:cs="Arial"/>
        </w:rPr>
        <w:t xml:space="preserve"> </w:t>
      </w:r>
    </w:p>
    <w:p w14:paraId="1F0B2968" w14:textId="77777777" w:rsidR="00616E3E" w:rsidRPr="00AF0BE2" w:rsidRDefault="00154916">
      <w:pPr>
        <w:pStyle w:val="Heading1"/>
        <w:tabs>
          <w:tab w:val="center" w:pos="1722"/>
        </w:tabs>
        <w:ind w:left="-15" w:firstLine="0"/>
        <w:rPr>
          <w:rFonts w:cs="Arial"/>
        </w:rPr>
      </w:pPr>
      <w:bookmarkStart w:id="28" w:name="_Toc59448519"/>
      <w:r w:rsidRPr="00AF0BE2">
        <w:rPr>
          <w:rFonts w:cs="Arial"/>
        </w:rPr>
        <w:t>3.</w:t>
      </w:r>
      <w:r w:rsidRPr="00AF0BE2">
        <w:rPr>
          <w:rFonts w:eastAsia="Arial" w:cs="Arial"/>
        </w:rPr>
        <w:t xml:space="preserve"> </w:t>
      </w:r>
      <w:r w:rsidRPr="00AF0BE2">
        <w:rPr>
          <w:rFonts w:eastAsia="Arial" w:cs="Arial"/>
        </w:rPr>
        <w:tab/>
      </w:r>
      <w:r w:rsidRPr="00AF0BE2">
        <w:rPr>
          <w:rFonts w:cs="Arial"/>
        </w:rPr>
        <w:t>Battery Installation</w:t>
      </w:r>
      <w:bookmarkEnd w:id="28"/>
      <w:r w:rsidRPr="00AF0BE2">
        <w:rPr>
          <w:rFonts w:cs="Arial"/>
        </w:rPr>
        <w:t xml:space="preserve"> </w:t>
      </w:r>
    </w:p>
    <w:p w14:paraId="0A403C1F" w14:textId="77777777" w:rsidR="00616E3E" w:rsidRPr="00AF0BE2" w:rsidRDefault="00154916">
      <w:pPr>
        <w:spacing w:after="0" w:line="259" w:lineRule="auto"/>
        <w:ind w:left="0" w:firstLine="0"/>
        <w:rPr>
          <w:rFonts w:cs="Arial"/>
        </w:rPr>
      </w:pPr>
      <w:r w:rsidRPr="00AF0BE2">
        <w:rPr>
          <w:rFonts w:cs="Arial"/>
        </w:rPr>
        <w:t xml:space="preserve"> </w:t>
      </w:r>
    </w:p>
    <w:p w14:paraId="5D4F33B9" w14:textId="5AB90716" w:rsidR="00616E3E" w:rsidRPr="00AF0BE2" w:rsidRDefault="00154916">
      <w:pPr>
        <w:ind w:left="-5" w:right="91"/>
        <w:rPr>
          <w:rFonts w:cs="Arial"/>
        </w:rPr>
      </w:pPr>
      <w:r w:rsidRPr="00AF0BE2">
        <w:rPr>
          <w:rFonts w:cs="Arial"/>
        </w:rPr>
        <w:t xml:space="preserve">Batteries authorized for use in the SCT-CN by MSHA are Energizer E-95 (Retail Store Product) and EN95 (Industrial Product) </w:t>
      </w:r>
      <w:r w:rsidRPr="00AF0BE2">
        <w:rPr>
          <w:rFonts w:cs="Arial"/>
          <w:u w:val="single" w:color="000000"/>
        </w:rPr>
        <w:t>only</w:t>
      </w:r>
      <w:r w:rsidRPr="00AF0BE2">
        <w:rPr>
          <w:rFonts w:cs="Arial"/>
        </w:rPr>
        <w:t xml:space="preserve">.  The batteries have been determined by themselves to be intrinsically safe.  The SCT-CN has been determined to also be intrinsically safe even with the battery exterior cover removed. </w:t>
      </w:r>
      <w:r w:rsidR="00BB3C0D" w:rsidRPr="00AF0BE2">
        <w:rPr>
          <w:rFonts w:cs="Arial"/>
        </w:rPr>
        <w:t>Therefore,</w:t>
      </w:r>
      <w:r w:rsidRPr="00AF0BE2">
        <w:rPr>
          <w:rFonts w:cs="Arial"/>
        </w:rPr>
        <w:t xml:space="preserve"> batteries can be changed in the area where the SCTCN is installed. In Hazardous environments, the SCT-CN is only to be removed from its protective bag temporarily. Once the batteries are replaced the SCT-CN is to be placed into its protective bag. </w:t>
      </w:r>
    </w:p>
    <w:p w14:paraId="42801E78" w14:textId="77777777" w:rsidR="00616E3E" w:rsidRPr="00AF0BE2" w:rsidRDefault="00154916">
      <w:pPr>
        <w:spacing w:after="0" w:line="259" w:lineRule="auto"/>
        <w:ind w:left="0" w:firstLine="0"/>
        <w:rPr>
          <w:rFonts w:cs="Arial"/>
        </w:rPr>
      </w:pPr>
      <w:r w:rsidRPr="00AF0BE2">
        <w:rPr>
          <w:rFonts w:cs="Arial"/>
        </w:rPr>
        <w:t xml:space="preserve"> </w:t>
      </w:r>
    </w:p>
    <w:p w14:paraId="481DA867" w14:textId="77777777" w:rsidR="00616E3E" w:rsidRPr="00AF0BE2" w:rsidRDefault="00154916">
      <w:pPr>
        <w:spacing w:after="0" w:line="259" w:lineRule="auto"/>
        <w:ind w:left="0" w:right="1214" w:firstLine="0"/>
        <w:jc w:val="right"/>
        <w:rPr>
          <w:rFonts w:cs="Arial"/>
        </w:rPr>
      </w:pPr>
      <w:r w:rsidRPr="00AF0BE2">
        <w:rPr>
          <w:rFonts w:cs="Arial"/>
          <w:noProof/>
        </w:rPr>
        <w:lastRenderedPageBreak/>
        <w:drawing>
          <wp:inline distT="0" distB="0" distL="0" distR="0" wp14:anchorId="3B6856D2" wp14:editId="2CD788C9">
            <wp:extent cx="4419600" cy="2562225"/>
            <wp:effectExtent l="0" t="0" r="0" b="0"/>
            <wp:docPr id="1996" name="Picture 1996"/>
            <wp:cNvGraphicFramePr/>
            <a:graphic xmlns:a="http://schemas.openxmlformats.org/drawingml/2006/main">
              <a:graphicData uri="http://schemas.openxmlformats.org/drawingml/2006/picture">
                <pic:pic xmlns:pic="http://schemas.openxmlformats.org/drawingml/2006/picture">
                  <pic:nvPicPr>
                    <pic:cNvPr id="1996" name="Picture 1996"/>
                    <pic:cNvPicPr/>
                  </pic:nvPicPr>
                  <pic:blipFill>
                    <a:blip r:embed="rId21"/>
                    <a:stretch>
                      <a:fillRect/>
                    </a:stretch>
                  </pic:blipFill>
                  <pic:spPr>
                    <a:xfrm>
                      <a:off x="0" y="0"/>
                      <a:ext cx="4419600" cy="2562225"/>
                    </a:xfrm>
                    <a:prstGeom prst="rect">
                      <a:avLst/>
                    </a:prstGeom>
                  </pic:spPr>
                </pic:pic>
              </a:graphicData>
            </a:graphic>
          </wp:inline>
        </w:drawing>
      </w:r>
      <w:r w:rsidRPr="00AF0BE2">
        <w:rPr>
          <w:rFonts w:cs="Arial"/>
        </w:rPr>
        <w:t xml:space="preserve"> </w:t>
      </w:r>
    </w:p>
    <w:p w14:paraId="34D243D9" w14:textId="77777777" w:rsidR="00616E3E" w:rsidRPr="00AF0BE2" w:rsidRDefault="00154916">
      <w:pPr>
        <w:spacing w:after="0" w:line="259" w:lineRule="auto"/>
        <w:ind w:left="0" w:firstLine="0"/>
        <w:rPr>
          <w:rFonts w:cs="Arial"/>
        </w:rPr>
      </w:pPr>
      <w:r w:rsidRPr="00AF0BE2">
        <w:rPr>
          <w:rFonts w:cs="Arial"/>
        </w:rPr>
        <w:t xml:space="preserve"> </w:t>
      </w:r>
    </w:p>
    <w:p w14:paraId="018199CD" w14:textId="77777777" w:rsidR="00616E3E" w:rsidRPr="00AF0BE2" w:rsidRDefault="00154916">
      <w:pPr>
        <w:spacing w:after="0" w:line="259" w:lineRule="auto"/>
        <w:ind w:left="0" w:firstLine="0"/>
        <w:rPr>
          <w:rFonts w:cs="Arial"/>
        </w:rPr>
      </w:pPr>
      <w:r w:rsidRPr="00AF0BE2">
        <w:rPr>
          <w:rFonts w:cs="Arial"/>
        </w:rPr>
        <w:t xml:space="preserve"> </w:t>
      </w:r>
    </w:p>
    <w:p w14:paraId="63F60943" w14:textId="77777777" w:rsidR="00616E3E" w:rsidRPr="00AF0BE2" w:rsidRDefault="00154916">
      <w:pPr>
        <w:spacing w:after="0" w:line="259" w:lineRule="auto"/>
        <w:ind w:left="0" w:firstLine="0"/>
        <w:jc w:val="right"/>
        <w:rPr>
          <w:rFonts w:cs="Arial"/>
        </w:rPr>
      </w:pPr>
      <w:r w:rsidRPr="00AF0BE2">
        <w:rPr>
          <w:rFonts w:cs="Arial"/>
          <w:noProof/>
        </w:rPr>
        <w:drawing>
          <wp:inline distT="0" distB="0" distL="0" distR="0" wp14:anchorId="63A76055" wp14:editId="27278A80">
            <wp:extent cx="5943600" cy="2352675"/>
            <wp:effectExtent l="0" t="0" r="0" b="0"/>
            <wp:docPr id="1998" name="Picture 1998"/>
            <wp:cNvGraphicFramePr/>
            <a:graphic xmlns:a="http://schemas.openxmlformats.org/drawingml/2006/main">
              <a:graphicData uri="http://schemas.openxmlformats.org/drawingml/2006/picture">
                <pic:pic xmlns:pic="http://schemas.openxmlformats.org/drawingml/2006/picture">
                  <pic:nvPicPr>
                    <pic:cNvPr id="1998" name="Picture 1998"/>
                    <pic:cNvPicPr/>
                  </pic:nvPicPr>
                  <pic:blipFill>
                    <a:blip r:embed="rId22"/>
                    <a:stretch>
                      <a:fillRect/>
                    </a:stretch>
                  </pic:blipFill>
                  <pic:spPr>
                    <a:xfrm>
                      <a:off x="0" y="0"/>
                      <a:ext cx="5943600" cy="2352675"/>
                    </a:xfrm>
                    <a:prstGeom prst="rect">
                      <a:avLst/>
                    </a:prstGeom>
                  </pic:spPr>
                </pic:pic>
              </a:graphicData>
            </a:graphic>
          </wp:inline>
        </w:drawing>
      </w:r>
      <w:r w:rsidRPr="00AF0BE2">
        <w:rPr>
          <w:rFonts w:cs="Arial"/>
        </w:rPr>
        <w:t xml:space="preserve"> </w:t>
      </w:r>
    </w:p>
    <w:p w14:paraId="70CE4D98" w14:textId="77777777" w:rsidR="00616E3E" w:rsidRPr="00AF0BE2" w:rsidRDefault="00154916">
      <w:pPr>
        <w:spacing w:after="0" w:line="259" w:lineRule="auto"/>
        <w:ind w:left="0" w:firstLine="0"/>
        <w:rPr>
          <w:rFonts w:cs="Arial"/>
        </w:rPr>
      </w:pPr>
      <w:r w:rsidRPr="00AF0BE2">
        <w:rPr>
          <w:rFonts w:cs="Arial"/>
        </w:rPr>
        <w:t xml:space="preserve"> </w:t>
      </w:r>
    </w:p>
    <w:p w14:paraId="3583A7FF" w14:textId="77777777" w:rsidR="00616E3E" w:rsidRPr="00AF0BE2" w:rsidRDefault="00154916">
      <w:pPr>
        <w:spacing w:after="0" w:line="259" w:lineRule="auto"/>
        <w:ind w:left="0" w:firstLine="0"/>
        <w:rPr>
          <w:rFonts w:cs="Arial"/>
        </w:rPr>
      </w:pPr>
      <w:r w:rsidRPr="00AF0BE2">
        <w:rPr>
          <w:rFonts w:cs="Arial"/>
        </w:rPr>
        <w:t xml:space="preserve"> </w:t>
      </w:r>
      <w:r w:rsidRPr="00AF0BE2">
        <w:rPr>
          <w:rFonts w:cs="Arial"/>
        </w:rPr>
        <w:tab/>
        <w:t xml:space="preserve"> </w:t>
      </w:r>
    </w:p>
    <w:p w14:paraId="16D0AB25" w14:textId="77777777" w:rsidR="00616E3E" w:rsidRPr="00AF0BE2" w:rsidRDefault="00154916">
      <w:pPr>
        <w:spacing w:after="0" w:line="259" w:lineRule="auto"/>
        <w:ind w:left="0" w:firstLine="0"/>
        <w:rPr>
          <w:rFonts w:cs="Arial"/>
        </w:rPr>
      </w:pPr>
      <w:r w:rsidRPr="00AF0BE2">
        <w:rPr>
          <w:rFonts w:cs="Arial"/>
        </w:rPr>
        <w:t xml:space="preserve"> </w:t>
      </w:r>
    </w:p>
    <w:p w14:paraId="3430A580" w14:textId="3CE4B479" w:rsidR="00616E3E" w:rsidRPr="00AF0BE2" w:rsidRDefault="00154916">
      <w:pPr>
        <w:spacing w:after="0" w:line="259" w:lineRule="auto"/>
        <w:ind w:left="0" w:firstLine="0"/>
        <w:rPr>
          <w:rFonts w:cs="Arial"/>
        </w:rPr>
      </w:pPr>
      <w:r w:rsidRPr="00AF0BE2">
        <w:rPr>
          <w:rFonts w:cs="Arial"/>
        </w:rPr>
        <w:t xml:space="preserve">  </w:t>
      </w:r>
    </w:p>
    <w:p w14:paraId="4949E8C8" w14:textId="77777777" w:rsidR="00616E3E" w:rsidRPr="00AF0BE2" w:rsidRDefault="00154916">
      <w:pPr>
        <w:spacing w:after="0" w:line="259" w:lineRule="auto"/>
        <w:ind w:left="0" w:firstLine="0"/>
        <w:rPr>
          <w:rFonts w:cs="Arial"/>
        </w:rPr>
      </w:pPr>
      <w:r w:rsidRPr="00AF0BE2">
        <w:rPr>
          <w:rFonts w:cs="Arial"/>
          <w:b/>
        </w:rPr>
        <w:t xml:space="preserve"> </w:t>
      </w:r>
    </w:p>
    <w:p w14:paraId="33740CDC" w14:textId="77777777" w:rsidR="00616E3E" w:rsidRPr="00AF0BE2" w:rsidRDefault="00154916">
      <w:pPr>
        <w:pStyle w:val="Heading2"/>
        <w:tabs>
          <w:tab w:val="center" w:pos="2169"/>
        </w:tabs>
        <w:ind w:left="-15" w:firstLine="0"/>
        <w:rPr>
          <w:rFonts w:cs="Arial"/>
        </w:rPr>
      </w:pPr>
      <w:bookmarkStart w:id="29" w:name="_Toc59448520"/>
      <w:r w:rsidRPr="00AF0BE2">
        <w:rPr>
          <w:rFonts w:cs="Arial"/>
        </w:rPr>
        <w:t>3. 1.</w:t>
      </w:r>
      <w:r w:rsidRPr="00AF0BE2">
        <w:rPr>
          <w:rFonts w:eastAsia="Arial" w:cs="Arial"/>
        </w:rPr>
        <w:t xml:space="preserve"> </w:t>
      </w:r>
      <w:r w:rsidRPr="00AF0BE2">
        <w:rPr>
          <w:rFonts w:eastAsia="Arial" w:cs="Arial"/>
        </w:rPr>
        <w:tab/>
      </w:r>
      <w:r w:rsidRPr="00AF0BE2">
        <w:rPr>
          <w:rFonts w:cs="Arial"/>
        </w:rPr>
        <w:t>Battery Installation Process.</w:t>
      </w:r>
      <w:bookmarkEnd w:id="29"/>
      <w:r w:rsidRPr="00AF0BE2">
        <w:rPr>
          <w:rFonts w:cs="Arial"/>
        </w:rPr>
        <w:t xml:space="preserve"> </w:t>
      </w:r>
    </w:p>
    <w:p w14:paraId="061E235A" w14:textId="77777777" w:rsidR="00616E3E" w:rsidRPr="00AF0BE2" w:rsidRDefault="00154916">
      <w:pPr>
        <w:spacing w:after="0" w:line="259" w:lineRule="auto"/>
        <w:ind w:left="0" w:firstLine="0"/>
        <w:rPr>
          <w:rFonts w:cs="Arial"/>
        </w:rPr>
      </w:pPr>
      <w:r w:rsidRPr="00AF0BE2">
        <w:rPr>
          <w:rFonts w:cs="Arial"/>
        </w:rPr>
        <w:t xml:space="preserve"> </w:t>
      </w:r>
    </w:p>
    <w:p w14:paraId="4D3ED57D" w14:textId="77777777" w:rsidR="00616E3E" w:rsidRPr="00AF0BE2" w:rsidRDefault="00154916">
      <w:pPr>
        <w:ind w:left="-5" w:right="91"/>
        <w:rPr>
          <w:rFonts w:cs="Arial"/>
        </w:rPr>
      </w:pPr>
      <w:r w:rsidRPr="00AF0BE2">
        <w:rPr>
          <w:rFonts w:cs="Arial"/>
        </w:rPr>
        <w:t xml:space="preserve">Place the SCT-CN on a safe surface.  </w:t>
      </w:r>
    </w:p>
    <w:p w14:paraId="7E90F32C" w14:textId="77777777" w:rsidR="00616E3E" w:rsidRPr="00AF0BE2" w:rsidRDefault="00154916">
      <w:pPr>
        <w:spacing w:after="0" w:line="259" w:lineRule="auto"/>
        <w:ind w:left="0" w:firstLine="0"/>
        <w:rPr>
          <w:rFonts w:cs="Arial"/>
        </w:rPr>
      </w:pPr>
      <w:r w:rsidRPr="00AF0BE2">
        <w:rPr>
          <w:rFonts w:cs="Arial"/>
        </w:rPr>
        <w:t xml:space="preserve"> </w:t>
      </w:r>
    </w:p>
    <w:p w14:paraId="19CDEC3A" w14:textId="77777777" w:rsidR="00616E3E" w:rsidRPr="00AF0BE2" w:rsidRDefault="00154916">
      <w:pPr>
        <w:ind w:left="-5" w:right="91"/>
        <w:rPr>
          <w:rFonts w:cs="Arial"/>
        </w:rPr>
      </w:pPr>
      <w:r w:rsidRPr="00AF0BE2">
        <w:rPr>
          <w:rFonts w:cs="Arial"/>
        </w:rPr>
        <w:t xml:space="preserve">Remove the four Screws from the cover. </w:t>
      </w:r>
    </w:p>
    <w:p w14:paraId="0BEC2FAF" w14:textId="77777777" w:rsidR="00616E3E" w:rsidRPr="00AF0BE2" w:rsidRDefault="00154916">
      <w:pPr>
        <w:spacing w:after="0" w:line="259" w:lineRule="auto"/>
        <w:ind w:left="-5"/>
        <w:rPr>
          <w:rFonts w:cs="Arial"/>
        </w:rPr>
      </w:pPr>
      <w:r w:rsidRPr="00AF0BE2">
        <w:rPr>
          <w:rFonts w:cs="Arial"/>
          <w:i/>
        </w:rPr>
        <w:t xml:space="preserve">Note: The screws will not fall out of the lid by design. </w:t>
      </w:r>
    </w:p>
    <w:p w14:paraId="7EEE1267" w14:textId="77777777" w:rsidR="00616E3E" w:rsidRPr="00AF0BE2" w:rsidRDefault="00154916">
      <w:pPr>
        <w:spacing w:after="0" w:line="259" w:lineRule="auto"/>
        <w:ind w:left="0" w:right="1808" w:firstLine="0"/>
        <w:rPr>
          <w:rFonts w:cs="Arial"/>
        </w:rPr>
      </w:pPr>
      <w:r w:rsidRPr="00AF0BE2">
        <w:rPr>
          <w:rFonts w:cs="Arial"/>
        </w:rPr>
        <w:t xml:space="preserve"> </w:t>
      </w:r>
    </w:p>
    <w:p w14:paraId="0E4504B7" w14:textId="77777777" w:rsidR="00616E3E" w:rsidRPr="00AF0BE2" w:rsidRDefault="00154916">
      <w:pPr>
        <w:spacing w:after="0" w:line="259" w:lineRule="auto"/>
        <w:ind w:left="0" w:right="1748" w:firstLine="0"/>
        <w:jc w:val="right"/>
        <w:rPr>
          <w:rFonts w:cs="Arial"/>
        </w:rPr>
      </w:pPr>
      <w:r w:rsidRPr="00AF0BE2">
        <w:rPr>
          <w:rFonts w:cs="Arial"/>
          <w:noProof/>
        </w:rPr>
        <w:lastRenderedPageBreak/>
        <w:drawing>
          <wp:inline distT="0" distB="0" distL="0" distR="0" wp14:anchorId="32F92060" wp14:editId="1A5BCE7B">
            <wp:extent cx="3762375" cy="1714500"/>
            <wp:effectExtent l="0" t="0" r="0" b="0"/>
            <wp:docPr id="2076" name="Picture 2076"/>
            <wp:cNvGraphicFramePr/>
            <a:graphic xmlns:a="http://schemas.openxmlformats.org/drawingml/2006/main">
              <a:graphicData uri="http://schemas.openxmlformats.org/drawingml/2006/picture">
                <pic:pic xmlns:pic="http://schemas.openxmlformats.org/drawingml/2006/picture">
                  <pic:nvPicPr>
                    <pic:cNvPr id="2076" name="Picture 2076"/>
                    <pic:cNvPicPr/>
                  </pic:nvPicPr>
                  <pic:blipFill>
                    <a:blip r:embed="rId23"/>
                    <a:stretch>
                      <a:fillRect/>
                    </a:stretch>
                  </pic:blipFill>
                  <pic:spPr>
                    <a:xfrm>
                      <a:off x="0" y="0"/>
                      <a:ext cx="3762375" cy="1714500"/>
                    </a:xfrm>
                    <a:prstGeom prst="rect">
                      <a:avLst/>
                    </a:prstGeom>
                  </pic:spPr>
                </pic:pic>
              </a:graphicData>
            </a:graphic>
          </wp:inline>
        </w:drawing>
      </w:r>
      <w:r w:rsidRPr="00AF0BE2">
        <w:rPr>
          <w:rFonts w:cs="Arial"/>
        </w:rPr>
        <w:t xml:space="preserve"> </w:t>
      </w:r>
    </w:p>
    <w:p w14:paraId="08D2875F" w14:textId="77777777" w:rsidR="00616E3E" w:rsidRPr="00AF0BE2" w:rsidRDefault="00154916">
      <w:pPr>
        <w:spacing w:after="0" w:line="259" w:lineRule="auto"/>
        <w:ind w:left="0" w:firstLine="0"/>
        <w:rPr>
          <w:rFonts w:cs="Arial"/>
        </w:rPr>
      </w:pPr>
      <w:r w:rsidRPr="00AF0BE2">
        <w:rPr>
          <w:rFonts w:cs="Arial"/>
        </w:rPr>
        <w:t xml:space="preserve"> </w:t>
      </w:r>
    </w:p>
    <w:p w14:paraId="0FA00568" w14:textId="77777777" w:rsidR="00616E3E" w:rsidRPr="00AF0BE2" w:rsidRDefault="00154916">
      <w:pPr>
        <w:ind w:left="-5" w:right="91"/>
        <w:rPr>
          <w:rFonts w:cs="Arial"/>
        </w:rPr>
      </w:pPr>
      <w:r w:rsidRPr="00AF0BE2">
        <w:rPr>
          <w:rFonts w:cs="Arial"/>
        </w:rPr>
        <w:t xml:space="preserve">A small no conductive tool is within the SCT-CN enclosure to ease insertion of batteries. </w:t>
      </w:r>
    </w:p>
    <w:p w14:paraId="08FC1B9C" w14:textId="77777777" w:rsidR="00616E3E" w:rsidRPr="00AF0BE2" w:rsidRDefault="00154916">
      <w:pPr>
        <w:spacing w:after="0" w:line="259" w:lineRule="auto"/>
        <w:ind w:left="0" w:firstLine="0"/>
        <w:rPr>
          <w:rFonts w:cs="Arial"/>
        </w:rPr>
      </w:pPr>
      <w:r w:rsidRPr="00AF0BE2">
        <w:rPr>
          <w:rFonts w:cs="Arial"/>
        </w:rPr>
        <w:t xml:space="preserve"> </w:t>
      </w:r>
    </w:p>
    <w:p w14:paraId="4ABBE552" w14:textId="77777777" w:rsidR="00616E3E" w:rsidRPr="00AF0BE2" w:rsidRDefault="00154916">
      <w:pPr>
        <w:spacing w:after="0" w:line="259" w:lineRule="auto"/>
        <w:ind w:left="0" w:right="31" w:firstLine="0"/>
        <w:jc w:val="center"/>
        <w:rPr>
          <w:rFonts w:cs="Arial"/>
        </w:rPr>
      </w:pPr>
      <w:r w:rsidRPr="00AF0BE2">
        <w:rPr>
          <w:rFonts w:cs="Arial"/>
          <w:noProof/>
        </w:rPr>
        <w:drawing>
          <wp:inline distT="0" distB="0" distL="0" distR="0" wp14:anchorId="4F0D02B9" wp14:editId="412E5C55">
            <wp:extent cx="2500630" cy="2102612"/>
            <wp:effectExtent l="0" t="0" r="0" b="0"/>
            <wp:docPr id="2078" name="Picture 2078"/>
            <wp:cNvGraphicFramePr/>
            <a:graphic xmlns:a="http://schemas.openxmlformats.org/drawingml/2006/main">
              <a:graphicData uri="http://schemas.openxmlformats.org/drawingml/2006/picture">
                <pic:pic xmlns:pic="http://schemas.openxmlformats.org/drawingml/2006/picture">
                  <pic:nvPicPr>
                    <pic:cNvPr id="2078" name="Picture 2078"/>
                    <pic:cNvPicPr/>
                  </pic:nvPicPr>
                  <pic:blipFill>
                    <a:blip r:embed="rId24"/>
                    <a:stretch>
                      <a:fillRect/>
                    </a:stretch>
                  </pic:blipFill>
                  <pic:spPr>
                    <a:xfrm>
                      <a:off x="0" y="0"/>
                      <a:ext cx="2500630" cy="2102612"/>
                    </a:xfrm>
                    <a:prstGeom prst="rect">
                      <a:avLst/>
                    </a:prstGeom>
                  </pic:spPr>
                </pic:pic>
              </a:graphicData>
            </a:graphic>
          </wp:inline>
        </w:drawing>
      </w:r>
      <w:r w:rsidRPr="00AF0BE2">
        <w:rPr>
          <w:rFonts w:cs="Arial"/>
        </w:rPr>
        <w:t xml:space="preserve"> </w:t>
      </w:r>
    </w:p>
    <w:p w14:paraId="255956BA" w14:textId="77777777" w:rsidR="00616E3E" w:rsidRPr="00AF0BE2" w:rsidRDefault="00154916">
      <w:pPr>
        <w:spacing w:after="0" w:line="259" w:lineRule="auto"/>
        <w:ind w:left="0" w:firstLine="0"/>
        <w:rPr>
          <w:rFonts w:cs="Arial"/>
        </w:rPr>
      </w:pPr>
      <w:r w:rsidRPr="00AF0BE2">
        <w:rPr>
          <w:rFonts w:cs="Arial"/>
        </w:rPr>
        <w:t xml:space="preserve"> </w:t>
      </w:r>
    </w:p>
    <w:p w14:paraId="6F60F289" w14:textId="77777777" w:rsidR="00616E3E" w:rsidRPr="00AF0BE2" w:rsidRDefault="00154916">
      <w:pPr>
        <w:ind w:left="-5" w:right="91"/>
        <w:rPr>
          <w:rFonts w:cs="Arial"/>
        </w:rPr>
      </w:pPr>
      <w:r w:rsidRPr="00AF0BE2">
        <w:rPr>
          <w:rFonts w:cs="Arial"/>
        </w:rPr>
        <w:t xml:space="preserve">Grasp the battery tube and pull outward. </w:t>
      </w:r>
    </w:p>
    <w:p w14:paraId="75457138" w14:textId="77777777" w:rsidR="00616E3E" w:rsidRPr="00AF0BE2" w:rsidRDefault="00154916">
      <w:pPr>
        <w:spacing w:after="0" w:line="259" w:lineRule="auto"/>
        <w:ind w:left="0" w:firstLine="0"/>
        <w:rPr>
          <w:rFonts w:cs="Arial"/>
        </w:rPr>
      </w:pPr>
      <w:r w:rsidRPr="00AF0BE2">
        <w:rPr>
          <w:rFonts w:cs="Arial"/>
        </w:rPr>
        <w:t xml:space="preserve"> </w:t>
      </w:r>
    </w:p>
    <w:p w14:paraId="04157080" w14:textId="77777777" w:rsidR="00616E3E" w:rsidRPr="00AF0BE2" w:rsidRDefault="00154916">
      <w:pPr>
        <w:spacing w:after="0" w:line="259" w:lineRule="auto"/>
        <w:ind w:left="0" w:right="1454" w:firstLine="0"/>
        <w:jc w:val="right"/>
        <w:rPr>
          <w:rFonts w:cs="Arial"/>
        </w:rPr>
      </w:pPr>
      <w:r w:rsidRPr="00AF0BE2">
        <w:rPr>
          <w:rFonts w:cs="Arial"/>
          <w:noProof/>
        </w:rPr>
        <w:drawing>
          <wp:inline distT="0" distB="0" distL="0" distR="0" wp14:anchorId="2A98FCA6" wp14:editId="4A2148FE">
            <wp:extent cx="4114800" cy="1590675"/>
            <wp:effectExtent l="0" t="0" r="0" b="0"/>
            <wp:docPr id="2080" name="Picture 2080"/>
            <wp:cNvGraphicFramePr/>
            <a:graphic xmlns:a="http://schemas.openxmlformats.org/drawingml/2006/main">
              <a:graphicData uri="http://schemas.openxmlformats.org/drawingml/2006/picture">
                <pic:pic xmlns:pic="http://schemas.openxmlformats.org/drawingml/2006/picture">
                  <pic:nvPicPr>
                    <pic:cNvPr id="2080" name="Picture 2080"/>
                    <pic:cNvPicPr/>
                  </pic:nvPicPr>
                  <pic:blipFill>
                    <a:blip r:embed="rId25"/>
                    <a:stretch>
                      <a:fillRect/>
                    </a:stretch>
                  </pic:blipFill>
                  <pic:spPr>
                    <a:xfrm>
                      <a:off x="0" y="0"/>
                      <a:ext cx="4114800" cy="1590675"/>
                    </a:xfrm>
                    <a:prstGeom prst="rect">
                      <a:avLst/>
                    </a:prstGeom>
                  </pic:spPr>
                </pic:pic>
              </a:graphicData>
            </a:graphic>
          </wp:inline>
        </w:drawing>
      </w:r>
      <w:r w:rsidRPr="00AF0BE2">
        <w:rPr>
          <w:rFonts w:cs="Arial"/>
        </w:rPr>
        <w:t xml:space="preserve"> </w:t>
      </w:r>
    </w:p>
    <w:p w14:paraId="45899B6B" w14:textId="664132CC" w:rsidR="00616E3E" w:rsidRPr="00AF0BE2" w:rsidRDefault="00154916">
      <w:pPr>
        <w:ind w:left="-5" w:right="91"/>
        <w:rPr>
          <w:rFonts w:cs="Arial"/>
        </w:rPr>
      </w:pPr>
      <w:r w:rsidRPr="00AF0BE2">
        <w:rPr>
          <w:rFonts w:cs="Arial"/>
        </w:rPr>
        <w:t xml:space="preserve">Remove the </w:t>
      </w:r>
      <w:r w:rsidR="00BB3C0D" w:rsidRPr="00AF0BE2">
        <w:rPr>
          <w:rFonts w:cs="Arial"/>
        </w:rPr>
        <w:t>four (</w:t>
      </w:r>
      <w:r w:rsidRPr="00AF0BE2">
        <w:rPr>
          <w:rFonts w:cs="Arial"/>
        </w:rPr>
        <w:t xml:space="preserve">4) D cell batteries from the tube, if present, and dispose of properly. </w:t>
      </w:r>
    </w:p>
    <w:p w14:paraId="4B1C2532" w14:textId="77777777" w:rsidR="00616E3E" w:rsidRPr="00AF0BE2" w:rsidRDefault="00154916">
      <w:pPr>
        <w:spacing w:after="0" w:line="259" w:lineRule="auto"/>
        <w:ind w:left="0" w:firstLine="0"/>
        <w:rPr>
          <w:rFonts w:cs="Arial"/>
        </w:rPr>
      </w:pPr>
      <w:r w:rsidRPr="00AF0BE2">
        <w:rPr>
          <w:rFonts w:cs="Arial"/>
        </w:rPr>
        <w:t xml:space="preserve"> </w:t>
      </w:r>
    </w:p>
    <w:p w14:paraId="11CBDA64" w14:textId="77777777" w:rsidR="00616E3E" w:rsidRPr="00AF0BE2" w:rsidRDefault="00154916">
      <w:pPr>
        <w:ind w:left="-5" w:right="91"/>
        <w:rPr>
          <w:rFonts w:cs="Arial"/>
        </w:rPr>
      </w:pPr>
      <w:r w:rsidRPr="00AF0BE2">
        <w:rPr>
          <w:rFonts w:cs="Arial"/>
        </w:rPr>
        <w:t xml:space="preserve">Insert four new EN95 or E95 D-cell batteries into the tube, orient all in the same direction. </w:t>
      </w:r>
    </w:p>
    <w:p w14:paraId="5485DF08" w14:textId="77777777" w:rsidR="00616E3E" w:rsidRPr="00AF0BE2" w:rsidRDefault="00154916">
      <w:pPr>
        <w:spacing w:after="0" w:line="259" w:lineRule="auto"/>
        <w:ind w:left="0" w:firstLine="0"/>
        <w:rPr>
          <w:rFonts w:cs="Arial"/>
        </w:rPr>
      </w:pPr>
      <w:r w:rsidRPr="00AF0BE2">
        <w:rPr>
          <w:rFonts w:cs="Arial"/>
        </w:rPr>
        <w:t xml:space="preserve"> </w:t>
      </w:r>
    </w:p>
    <w:p w14:paraId="2ECA124B" w14:textId="77777777" w:rsidR="00616E3E" w:rsidRPr="00AF0BE2" w:rsidRDefault="00154916">
      <w:pPr>
        <w:ind w:left="-5" w:right="91"/>
        <w:rPr>
          <w:rFonts w:cs="Arial"/>
        </w:rPr>
      </w:pPr>
      <w:r w:rsidRPr="00AF0BE2">
        <w:rPr>
          <w:rFonts w:cs="Arial"/>
        </w:rPr>
        <w:t xml:space="preserve">A label is in the unit to indicate battery direction. </w:t>
      </w:r>
    </w:p>
    <w:p w14:paraId="192C9FAA" w14:textId="77777777" w:rsidR="00616E3E" w:rsidRPr="00AF0BE2" w:rsidRDefault="00154916">
      <w:pPr>
        <w:spacing w:after="0" w:line="259" w:lineRule="auto"/>
        <w:ind w:left="-5"/>
        <w:rPr>
          <w:rFonts w:cs="Arial"/>
        </w:rPr>
      </w:pPr>
      <w:r w:rsidRPr="00AF0BE2">
        <w:rPr>
          <w:rFonts w:cs="Arial"/>
          <w:i/>
        </w:rPr>
        <w:t xml:space="preserve">Note: E95 and EN95 are equivalent and acceptable </w:t>
      </w:r>
    </w:p>
    <w:p w14:paraId="5FF5FD1F" w14:textId="77777777" w:rsidR="00616E3E" w:rsidRPr="00AF0BE2" w:rsidRDefault="00154916">
      <w:pPr>
        <w:spacing w:after="0" w:line="259" w:lineRule="auto"/>
        <w:ind w:left="0" w:right="2011" w:firstLine="0"/>
        <w:rPr>
          <w:rFonts w:cs="Arial"/>
        </w:rPr>
      </w:pPr>
      <w:r w:rsidRPr="00AF0BE2">
        <w:rPr>
          <w:rFonts w:cs="Arial"/>
        </w:rPr>
        <w:t xml:space="preserve"> </w:t>
      </w:r>
    </w:p>
    <w:p w14:paraId="7AFC6939" w14:textId="77777777" w:rsidR="00616E3E" w:rsidRPr="00AF0BE2" w:rsidRDefault="00154916">
      <w:pPr>
        <w:spacing w:after="0" w:line="259" w:lineRule="auto"/>
        <w:ind w:left="1950" w:firstLine="0"/>
        <w:rPr>
          <w:rFonts w:cs="Arial"/>
        </w:rPr>
      </w:pPr>
      <w:r w:rsidRPr="00AF0BE2">
        <w:rPr>
          <w:rFonts w:cs="Arial"/>
          <w:noProof/>
        </w:rPr>
        <w:lastRenderedPageBreak/>
        <w:drawing>
          <wp:inline distT="0" distB="0" distL="0" distR="0" wp14:anchorId="79FA0632" wp14:editId="07CCA8C6">
            <wp:extent cx="3486150" cy="1371600"/>
            <wp:effectExtent l="0" t="0" r="0" b="0"/>
            <wp:docPr id="2157" name="Picture 2157"/>
            <wp:cNvGraphicFramePr/>
            <a:graphic xmlns:a="http://schemas.openxmlformats.org/drawingml/2006/main">
              <a:graphicData uri="http://schemas.openxmlformats.org/drawingml/2006/picture">
                <pic:pic xmlns:pic="http://schemas.openxmlformats.org/drawingml/2006/picture">
                  <pic:nvPicPr>
                    <pic:cNvPr id="2157" name="Picture 2157"/>
                    <pic:cNvPicPr/>
                  </pic:nvPicPr>
                  <pic:blipFill>
                    <a:blip r:embed="rId26"/>
                    <a:stretch>
                      <a:fillRect/>
                    </a:stretch>
                  </pic:blipFill>
                  <pic:spPr>
                    <a:xfrm>
                      <a:off x="0" y="0"/>
                      <a:ext cx="3486150" cy="1371600"/>
                    </a:xfrm>
                    <a:prstGeom prst="rect">
                      <a:avLst/>
                    </a:prstGeom>
                  </pic:spPr>
                </pic:pic>
              </a:graphicData>
            </a:graphic>
          </wp:inline>
        </w:drawing>
      </w:r>
      <w:r w:rsidRPr="00AF0BE2">
        <w:rPr>
          <w:rFonts w:cs="Arial"/>
        </w:rPr>
        <w:t xml:space="preserve"> </w:t>
      </w:r>
    </w:p>
    <w:p w14:paraId="405D9D2D" w14:textId="77777777" w:rsidR="00616E3E" w:rsidRPr="00AF0BE2" w:rsidRDefault="00154916">
      <w:pPr>
        <w:spacing w:after="0" w:line="259" w:lineRule="auto"/>
        <w:ind w:left="0" w:firstLine="0"/>
        <w:rPr>
          <w:rFonts w:cs="Arial"/>
        </w:rPr>
      </w:pPr>
      <w:r w:rsidRPr="00AF0BE2">
        <w:rPr>
          <w:rFonts w:cs="Arial"/>
        </w:rPr>
        <w:t xml:space="preserve"> </w:t>
      </w:r>
    </w:p>
    <w:p w14:paraId="6263AFB9" w14:textId="77777777" w:rsidR="00616E3E" w:rsidRPr="00AF0BE2" w:rsidRDefault="00154916">
      <w:pPr>
        <w:ind w:left="-5" w:right="91"/>
        <w:rPr>
          <w:rFonts w:cs="Arial"/>
        </w:rPr>
      </w:pPr>
      <w:r w:rsidRPr="00AF0BE2">
        <w:rPr>
          <w:rFonts w:cs="Arial"/>
        </w:rPr>
        <w:t xml:space="preserve">Place the Negative side of the battery tube into the battery compartment. </w:t>
      </w:r>
    </w:p>
    <w:p w14:paraId="25592706" w14:textId="77777777" w:rsidR="00616E3E" w:rsidRPr="00AF0BE2" w:rsidRDefault="00154916">
      <w:pPr>
        <w:spacing w:after="0" w:line="259" w:lineRule="auto"/>
        <w:ind w:left="0" w:firstLine="0"/>
        <w:rPr>
          <w:rFonts w:cs="Arial"/>
        </w:rPr>
      </w:pPr>
      <w:r w:rsidRPr="00AF0BE2">
        <w:rPr>
          <w:rFonts w:cs="Arial"/>
        </w:rPr>
        <w:t xml:space="preserve"> </w:t>
      </w:r>
    </w:p>
    <w:p w14:paraId="683ACA59" w14:textId="77777777" w:rsidR="00616E3E" w:rsidRPr="00AF0BE2" w:rsidRDefault="00154916">
      <w:pPr>
        <w:spacing w:after="0" w:line="259" w:lineRule="auto"/>
        <w:ind w:left="0" w:right="1454" w:firstLine="0"/>
        <w:jc w:val="right"/>
        <w:rPr>
          <w:rFonts w:cs="Arial"/>
        </w:rPr>
      </w:pPr>
      <w:r w:rsidRPr="00AF0BE2">
        <w:rPr>
          <w:rFonts w:cs="Arial"/>
          <w:noProof/>
        </w:rPr>
        <w:drawing>
          <wp:inline distT="0" distB="0" distL="0" distR="0" wp14:anchorId="51736A1A" wp14:editId="53BA4DCC">
            <wp:extent cx="4114800" cy="1590675"/>
            <wp:effectExtent l="0" t="0" r="0" b="0"/>
            <wp:docPr id="2159" name="Picture 2159"/>
            <wp:cNvGraphicFramePr/>
            <a:graphic xmlns:a="http://schemas.openxmlformats.org/drawingml/2006/main">
              <a:graphicData uri="http://schemas.openxmlformats.org/drawingml/2006/picture">
                <pic:pic xmlns:pic="http://schemas.openxmlformats.org/drawingml/2006/picture">
                  <pic:nvPicPr>
                    <pic:cNvPr id="2159" name="Picture 2159"/>
                    <pic:cNvPicPr/>
                  </pic:nvPicPr>
                  <pic:blipFill>
                    <a:blip r:embed="rId25"/>
                    <a:stretch>
                      <a:fillRect/>
                    </a:stretch>
                  </pic:blipFill>
                  <pic:spPr>
                    <a:xfrm>
                      <a:off x="0" y="0"/>
                      <a:ext cx="4114800" cy="1590675"/>
                    </a:xfrm>
                    <a:prstGeom prst="rect">
                      <a:avLst/>
                    </a:prstGeom>
                  </pic:spPr>
                </pic:pic>
              </a:graphicData>
            </a:graphic>
          </wp:inline>
        </w:drawing>
      </w:r>
      <w:r w:rsidRPr="00AF0BE2">
        <w:rPr>
          <w:rFonts w:cs="Arial"/>
        </w:rPr>
        <w:t xml:space="preserve"> </w:t>
      </w:r>
    </w:p>
    <w:p w14:paraId="3271A8E0" w14:textId="77777777" w:rsidR="00616E3E" w:rsidRPr="00AF0BE2" w:rsidRDefault="00154916">
      <w:pPr>
        <w:spacing w:after="0" w:line="259" w:lineRule="auto"/>
        <w:ind w:left="0" w:firstLine="0"/>
        <w:rPr>
          <w:rFonts w:cs="Arial"/>
        </w:rPr>
      </w:pPr>
      <w:r w:rsidRPr="00AF0BE2">
        <w:rPr>
          <w:rFonts w:cs="Arial"/>
        </w:rPr>
        <w:t xml:space="preserve"> </w:t>
      </w:r>
    </w:p>
    <w:p w14:paraId="4D686C78" w14:textId="77777777" w:rsidR="00616E3E" w:rsidRPr="00AF0BE2" w:rsidRDefault="00154916">
      <w:pPr>
        <w:ind w:left="-5" w:right="91"/>
        <w:rPr>
          <w:rFonts w:cs="Arial"/>
        </w:rPr>
      </w:pPr>
      <w:r w:rsidRPr="00AF0BE2">
        <w:rPr>
          <w:rFonts w:cs="Arial"/>
        </w:rPr>
        <w:t xml:space="preserve">Use the supplied non-conductive tool to guide the positive end of the battery tube into position.  </w:t>
      </w:r>
    </w:p>
    <w:p w14:paraId="3A16224B" w14:textId="77777777" w:rsidR="00616E3E" w:rsidRPr="00AF0BE2" w:rsidRDefault="00154916">
      <w:pPr>
        <w:spacing w:after="0" w:line="259" w:lineRule="auto"/>
        <w:ind w:left="0" w:firstLine="0"/>
        <w:rPr>
          <w:rFonts w:cs="Arial"/>
        </w:rPr>
      </w:pPr>
      <w:r w:rsidRPr="00AF0BE2">
        <w:rPr>
          <w:rFonts w:cs="Arial"/>
        </w:rPr>
        <w:t xml:space="preserve"> </w:t>
      </w:r>
    </w:p>
    <w:p w14:paraId="7E2E63E5" w14:textId="77777777" w:rsidR="00616E3E" w:rsidRPr="00AF0BE2" w:rsidRDefault="00154916">
      <w:pPr>
        <w:spacing w:after="0" w:line="259" w:lineRule="auto"/>
        <w:ind w:left="1815" w:firstLine="0"/>
        <w:rPr>
          <w:rFonts w:cs="Arial"/>
        </w:rPr>
      </w:pPr>
      <w:r w:rsidRPr="00AF0BE2">
        <w:rPr>
          <w:rFonts w:cs="Arial"/>
          <w:noProof/>
        </w:rPr>
        <w:drawing>
          <wp:inline distT="0" distB="0" distL="0" distR="0" wp14:anchorId="2D476998" wp14:editId="27AAC7EF">
            <wp:extent cx="3657600" cy="2476500"/>
            <wp:effectExtent l="0" t="0" r="0" b="0"/>
            <wp:docPr id="2161" name="Picture 2161"/>
            <wp:cNvGraphicFramePr/>
            <a:graphic xmlns:a="http://schemas.openxmlformats.org/drawingml/2006/main">
              <a:graphicData uri="http://schemas.openxmlformats.org/drawingml/2006/picture">
                <pic:pic xmlns:pic="http://schemas.openxmlformats.org/drawingml/2006/picture">
                  <pic:nvPicPr>
                    <pic:cNvPr id="2161" name="Picture 2161"/>
                    <pic:cNvPicPr/>
                  </pic:nvPicPr>
                  <pic:blipFill>
                    <a:blip r:embed="rId27"/>
                    <a:stretch>
                      <a:fillRect/>
                    </a:stretch>
                  </pic:blipFill>
                  <pic:spPr>
                    <a:xfrm>
                      <a:off x="0" y="0"/>
                      <a:ext cx="3657600" cy="2476500"/>
                    </a:xfrm>
                    <a:prstGeom prst="rect">
                      <a:avLst/>
                    </a:prstGeom>
                  </pic:spPr>
                </pic:pic>
              </a:graphicData>
            </a:graphic>
          </wp:inline>
        </w:drawing>
      </w:r>
      <w:r w:rsidRPr="00AF0BE2">
        <w:rPr>
          <w:rFonts w:cs="Arial"/>
        </w:rPr>
        <w:t xml:space="preserve"> </w:t>
      </w:r>
    </w:p>
    <w:p w14:paraId="54BB416D" w14:textId="77777777" w:rsidR="00616E3E" w:rsidRPr="00AF0BE2" w:rsidRDefault="00154916">
      <w:pPr>
        <w:ind w:left="-5" w:right="91"/>
        <w:rPr>
          <w:rFonts w:cs="Arial"/>
        </w:rPr>
      </w:pPr>
      <w:r w:rsidRPr="00AF0BE2">
        <w:rPr>
          <w:rFonts w:cs="Arial"/>
        </w:rPr>
        <w:t xml:space="preserve">Remove the guide tool from between the battery and contact. This powers on the SCT-CN.  </w:t>
      </w:r>
    </w:p>
    <w:p w14:paraId="2EC9C88B" w14:textId="25FEB0EC" w:rsidR="00616E3E" w:rsidRPr="00AF0BE2" w:rsidRDefault="00154916">
      <w:pPr>
        <w:ind w:left="-5" w:right="91"/>
        <w:rPr>
          <w:rFonts w:cs="Arial"/>
        </w:rPr>
      </w:pPr>
      <w:r w:rsidRPr="00AF0BE2">
        <w:rPr>
          <w:rFonts w:cs="Arial"/>
        </w:rPr>
        <w:t xml:space="preserve">If batteries are being installed in a storage or staging area, leave the guide tool in place so that the SCT-CN is not powered on. </w:t>
      </w:r>
      <w:r w:rsidRPr="002E7678">
        <w:rPr>
          <w:rFonts w:cs="Arial"/>
          <w:color w:val="FF0000"/>
          <w:u w:val="single"/>
        </w:rPr>
        <w:t xml:space="preserve">The SCT-CN is not to be powered on until it is at </w:t>
      </w:r>
      <w:r w:rsidR="00BB3C0D" w:rsidRPr="002E7678">
        <w:rPr>
          <w:rFonts w:cs="Arial"/>
          <w:color w:val="FF0000"/>
          <w:u w:val="single"/>
        </w:rPr>
        <w:t>its installation</w:t>
      </w:r>
      <w:r w:rsidRPr="002E7678">
        <w:rPr>
          <w:rFonts w:cs="Arial"/>
          <w:color w:val="FF0000"/>
          <w:u w:val="single"/>
        </w:rPr>
        <w:t xml:space="preserve"> location</w:t>
      </w:r>
      <w:r w:rsidRPr="00AF0BE2">
        <w:rPr>
          <w:rFonts w:cs="Arial"/>
          <w:color w:val="FF0000"/>
        </w:rPr>
        <w:t>.</w:t>
      </w:r>
      <w:r w:rsidRPr="00AF0BE2">
        <w:rPr>
          <w:rFonts w:cs="Arial"/>
        </w:rPr>
        <w:t xml:space="preserve"> </w:t>
      </w:r>
    </w:p>
    <w:p w14:paraId="0E1F3D16" w14:textId="77777777" w:rsidR="00616E3E" w:rsidRPr="00AF0BE2" w:rsidRDefault="00154916">
      <w:pPr>
        <w:spacing w:after="0" w:line="259" w:lineRule="auto"/>
        <w:ind w:left="0" w:firstLine="0"/>
        <w:rPr>
          <w:rFonts w:cs="Arial"/>
        </w:rPr>
      </w:pPr>
      <w:r w:rsidRPr="00AF0BE2">
        <w:rPr>
          <w:rFonts w:cs="Arial"/>
        </w:rPr>
        <w:t xml:space="preserve">               </w:t>
      </w:r>
    </w:p>
    <w:p w14:paraId="5F773E7F" w14:textId="77777777" w:rsidR="00616E3E" w:rsidRPr="00AF0BE2" w:rsidRDefault="00154916">
      <w:pPr>
        <w:spacing w:after="0" w:line="259" w:lineRule="auto"/>
        <w:ind w:left="0" w:right="720" w:firstLine="0"/>
        <w:jc w:val="right"/>
        <w:rPr>
          <w:rFonts w:cs="Arial"/>
        </w:rPr>
      </w:pPr>
      <w:r w:rsidRPr="00AF0BE2">
        <w:rPr>
          <w:rFonts w:eastAsia="Calibri" w:cs="Arial"/>
          <w:noProof/>
          <w:sz w:val="22"/>
        </w:rPr>
        <w:lastRenderedPageBreak/>
        <mc:AlternateContent>
          <mc:Choice Requires="wpg">
            <w:drawing>
              <wp:inline distT="0" distB="0" distL="0" distR="0" wp14:anchorId="5DC4DBE3" wp14:editId="643478EA">
                <wp:extent cx="5038725" cy="1895475"/>
                <wp:effectExtent l="0" t="0" r="0" b="0"/>
                <wp:docPr id="20997" name="Group 20997"/>
                <wp:cNvGraphicFramePr/>
                <a:graphic xmlns:a="http://schemas.openxmlformats.org/drawingml/2006/main">
                  <a:graphicData uri="http://schemas.microsoft.com/office/word/2010/wordprocessingGroup">
                    <wpg:wgp>
                      <wpg:cNvGrpSpPr/>
                      <wpg:grpSpPr>
                        <a:xfrm>
                          <a:off x="0" y="0"/>
                          <a:ext cx="5038725" cy="1895475"/>
                          <a:chOff x="0" y="0"/>
                          <a:chExt cx="5038725" cy="1895475"/>
                        </a:xfrm>
                      </wpg:grpSpPr>
                      <pic:pic xmlns:pic="http://schemas.openxmlformats.org/drawingml/2006/picture">
                        <pic:nvPicPr>
                          <pic:cNvPr id="2250" name="Picture 2250"/>
                          <pic:cNvPicPr/>
                        </pic:nvPicPr>
                        <pic:blipFill>
                          <a:blip r:embed="rId28"/>
                          <a:stretch>
                            <a:fillRect/>
                          </a:stretch>
                        </pic:blipFill>
                        <pic:spPr>
                          <a:xfrm>
                            <a:off x="0" y="0"/>
                            <a:ext cx="2752725" cy="1895475"/>
                          </a:xfrm>
                          <a:prstGeom prst="rect">
                            <a:avLst/>
                          </a:prstGeom>
                        </pic:spPr>
                      </pic:pic>
                      <pic:pic xmlns:pic="http://schemas.openxmlformats.org/drawingml/2006/picture">
                        <pic:nvPicPr>
                          <pic:cNvPr id="2252" name="Picture 2252"/>
                          <pic:cNvPicPr/>
                        </pic:nvPicPr>
                        <pic:blipFill>
                          <a:blip r:embed="rId24"/>
                          <a:stretch>
                            <a:fillRect/>
                          </a:stretch>
                        </pic:blipFill>
                        <pic:spPr>
                          <a:xfrm>
                            <a:off x="2781300" y="0"/>
                            <a:ext cx="2257425" cy="1895475"/>
                          </a:xfrm>
                          <a:prstGeom prst="rect">
                            <a:avLst/>
                          </a:prstGeom>
                        </pic:spPr>
                      </pic:pic>
                    </wpg:wgp>
                  </a:graphicData>
                </a:graphic>
              </wp:inline>
            </w:drawing>
          </mc:Choice>
          <mc:Fallback xmlns:a="http://schemas.openxmlformats.org/drawingml/2006/main">
            <w:pict>
              <v:group id="Group 20997" style="width:396.75pt;height:149.25pt;mso-position-horizontal-relative:char;mso-position-vertical-relative:line" coordsize="50387,18954">
                <v:shape id="Picture 2250" style="position:absolute;width:27527;height:18954;left:0;top:0;" filled="f">
                  <v:imagedata r:id="rId29"/>
                </v:shape>
                <v:shape id="Picture 2252" style="position:absolute;width:22574;height:18954;left:27813;top:0;" filled="f">
                  <v:imagedata r:id="rId30"/>
                </v:shape>
              </v:group>
            </w:pict>
          </mc:Fallback>
        </mc:AlternateContent>
      </w:r>
      <w:r w:rsidRPr="00AF0BE2">
        <w:rPr>
          <w:rFonts w:cs="Arial"/>
        </w:rPr>
        <w:t xml:space="preserve"> </w:t>
      </w:r>
    </w:p>
    <w:p w14:paraId="7CA56F3E" w14:textId="77777777" w:rsidR="00616E3E" w:rsidRPr="00AF0BE2" w:rsidRDefault="00154916">
      <w:pPr>
        <w:spacing w:after="0" w:line="259" w:lineRule="auto"/>
        <w:ind w:left="0" w:firstLine="0"/>
        <w:rPr>
          <w:rFonts w:cs="Arial"/>
        </w:rPr>
      </w:pPr>
      <w:r w:rsidRPr="00AF0BE2">
        <w:rPr>
          <w:rFonts w:cs="Arial"/>
        </w:rPr>
        <w:t xml:space="preserve"> </w:t>
      </w:r>
      <w:r w:rsidRPr="00AF0BE2">
        <w:rPr>
          <w:rFonts w:cs="Arial"/>
        </w:rPr>
        <w:tab/>
        <w:t xml:space="preserve"> </w:t>
      </w:r>
    </w:p>
    <w:p w14:paraId="71A986F2" w14:textId="77777777" w:rsidR="00616E3E" w:rsidRPr="00AF0BE2" w:rsidRDefault="00154916">
      <w:pPr>
        <w:ind w:left="-5" w:right="91"/>
        <w:rPr>
          <w:rFonts w:cs="Arial"/>
        </w:rPr>
      </w:pPr>
      <w:r w:rsidRPr="00AF0BE2">
        <w:rPr>
          <w:rFonts w:cs="Arial"/>
        </w:rPr>
        <w:t xml:space="preserve">The guide tool should remain within the SCT-CN enclosure for future use. </w:t>
      </w:r>
    </w:p>
    <w:p w14:paraId="0FAAE1A3" w14:textId="77777777" w:rsidR="00616E3E" w:rsidRPr="00AF0BE2" w:rsidRDefault="00154916">
      <w:pPr>
        <w:spacing w:after="0" w:line="259" w:lineRule="auto"/>
        <w:ind w:left="0" w:firstLine="0"/>
        <w:rPr>
          <w:rFonts w:cs="Arial"/>
        </w:rPr>
      </w:pPr>
      <w:r w:rsidRPr="00AF0BE2">
        <w:rPr>
          <w:rFonts w:cs="Arial"/>
        </w:rPr>
        <w:t xml:space="preserve"> </w:t>
      </w:r>
    </w:p>
    <w:p w14:paraId="299ED719" w14:textId="77777777" w:rsidR="00616E3E" w:rsidRPr="00AF0BE2" w:rsidRDefault="00154916">
      <w:pPr>
        <w:ind w:left="-5" w:right="91"/>
        <w:rPr>
          <w:rFonts w:cs="Arial"/>
        </w:rPr>
      </w:pPr>
      <w:r w:rsidRPr="00AF0BE2">
        <w:rPr>
          <w:rFonts w:cs="Arial"/>
        </w:rPr>
        <w:t xml:space="preserve">Replace the cover with the dense battery support pad located on the inner surface of the cover over the battery side of the SCT-CN.  </w:t>
      </w:r>
    </w:p>
    <w:p w14:paraId="4DAEAC5A" w14:textId="77777777" w:rsidR="00616E3E" w:rsidRPr="00AF0BE2" w:rsidRDefault="00154916">
      <w:pPr>
        <w:spacing w:after="0" w:line="259" w:lineRule="auto"/>
        <w:ind w:left="0" w:firstLine="0"/>
        <w:rPr>
          <w:rFonts w:cs="Arial"/>
        </w:rPr>
      </w:pPr>
      <w:r w:rsidRPr="00AF0BE2">
        <w:rPr>
          <w:rFonts w:cs="Arial"/>
        </w:rPr>
        <w:t xml:space="preserve"> </w:t>
      </w:r>
    </w:p>
    <w:p w14:paraId="4116E378" w14:textId="77777777" w:rsidR="00616E3E" w:rsidRPr="00AF0BE2" w:rsidRDefault="00154916">
      <w:pPr>
        <w:ind w:left="-5" w:right="91"/>
        <w:rPr>
          <w:rFonts w:cs="Arial"/>
        </w:rPr>
      </w:pPr>
      <w:r w:rsidRPr="00AF0BE2">
        <w:rPr>
          <w:rFonts w:cs="Arial"/>
        </w:rPr>
        <w:t xml:space="preserve">Hand tighten the screws with a screw driver.  Do not over tighten. </w:t>
      </w:r>
    </w:p>
    <w:p w14:paraId="26214637" w14:textId="77777777" w:rsidR="00616E3E" w:rsidRPr="00AF0BE2" w:rsidRDefault="00154916">
      <w:pPr>
        <w:spacing w:after="0" w:line="259" w:lineRule="auto"/>
        <w:ind w:left="0" w:firstLine="0"/>
        <w:rPr>
          <w:rFonts w:cs="Arial"/>
        </w:rPr>
      </w:pPr>
      <w:r w:rsidRPr="00AF0BE2">
        <w:rPr>
          <w:rFonts w:cs="Arial"/>
        </w:rPr>
        <w:t xml:space="preserve"> </w:t>
      </w:r>
    </w:p>
    <w:p w14:paraId="658F7ABA" w14:textId="77777777" w:rsidR="00616E3E" w:rsidRPr="00AF0BE2" w:rsidRDefault="00154916">
      <w:pPr>
        <w:spacing w:after="0" w:line="259" w:lineRule="auto"/>
        <w:ind w:left="1815" w:firstLine="0"/>
        <w:rPr>
          <w:rFonts w:cs="Arial"/>
        </w:rPr>
      </w:pPr>
      <w:r w:rsidRPr="00AF0BE2">
        <w:rPr>
          <w:rFonts w:cs="Arial"/>
          <w:noProof/>
        </w:rPr>
        <w:drawing>
          <wp:inline distT="0" distB="0" distL="0" distR="0" wp14:anchorId="4C0FA6F6" wp14:editId="0F85122C">
            <wp:extent cx="3638550" cy="1704975"/>
            <wp:effectExtent l="0" t="0" r="0" b="0"/>
            <wp:docPr id="2254" name="Picture 2254"/>
            <wp:cNvGraphicFramePr/>
            <a:graphic xmlns:a="http://schemas.openxmlformats.org/drawingml/2006/main">
              <a:graphicData uri="http://schemas.openxmlformats.org/drawingml/2006/picture">
                <pic:pic xmlns:pic="http://schemas.openxmlformats.org/drawingml/2006/picture">
                  <pic:nvPicPr>
                    <pic:cNvPr id="2254" name="Picture 2254"/>
                    <pic:cNvPicPr/>
                  </pic:nvPicPr>
                  <pic:blipFill>
                    <a:blip r:embed="rId31"/>
                    <a:stretch>
                      <a:fillRect/>
                    </a:stretch>
                  </pic:blipFill>
                  <pic:spPr>
                    <a:xfrm>
                      <a:off x="0" y="0"/>
                      <a:ext cx="3638550" cy="1704975"/>
                    </a:xfrm>
                    <a:prstGeom prst="rect">
                      <a:avLst/>
                    </a:prstGeom>
                  </pic:spPr>
                </pic:pic>
              </a:graphicData>
            </a:graphic>
          </wp:inline>
        </w:drawing>
      </w:r>
      <w:r w:rsidRPr="00AF0BE2">
        <w:rPr>
          <w:rFonts w:cs="Arial"/>
        </w:rPr>
        <w:t xml:space="preserve"> </w:t>
      </w:r>
    </w:p>
    <w:p w14:paraId="4C642E1A" w14:textId="77777777" w:rsidR="00616E3E" w:rsidRPr="00AF0BE2" w:rsidRDefault="00154916">
      <w:pPr>
        <w:spacing w:after="0" w:line="259" w:lineRule="auto"/>
        <w:ind w:left="0" w:firstLine="0"/>
        <w:rPr>
          <w:rFonts w:cs="Arial"/>
        </w:rPr>
      </w:pPr>
      <w:r w:rsidRPr="00AF0BE2">
        <w:rPr>
          <w:rFonts w:cs="Arial"/>
        </w:rPr>
        <w:t xml:space="preserve"> </w:t>
      </w:r>
    </w:p>
    <w:p w14:paraId="3A4970F0" w14:textId="77777777" w:rsidR="00616E3E" w:rsidRPr="00AF0BE2" w:rsidRDefault="00154916">
      <w:pPr>
        <w:spacing w:after="0" w:line="259" w:lineRule="auto"/>
        <w:ind w:left="0" w:firstLine="0"/>
        <w:rPr>
          <w:rFonts w:cs="Arial"/>
        </w:rPr>
      </w:pPr>
      <w:r w:rsidRPr="00AF0BE2">
        <w:rPr>
          <w:rFonts w:cs="Arial"/>
        </w:rPr>
        <w:t xml:space="preserve"> </w:t>
      </w:r>
    </w:p>
    <w:p w14:paraId="2E7E8AB2" w14:textId="77777777" w:rsidR="00616E3E" w:rsidRPr="00AF0BE2" w:rsidRDefault="00154916">
      <w:pPr>
        <w:pStyle w:val="Heading1"/>
        <w:tabs>
          <w:tab w:val="center" w:pos="1382"/>
        </w:tabs>
        <w:ind w:left="-15" w:firstLine="0"/>
        <w:rPr>
          <w:rFonts w:cs="Arial"/>
        </w:rPr>
      </w:pPr>
      <w:bookmarkStart w:id="30" w:name="_Toc59448521"/>
      <w:r w:rsidRPr="00AF0BE2">
        <w:rPr>
          <w:rFonts w:cs="Arial"/>
        </w:rPr>
        <w:t>4.</w:t>
      </w:r>
      <w:r w:rsidRPr="00AF0BE2">
        <w:rPr>
          <w:rFonts w:cs="Arial"/>
        </w:rPr>
        <w:tab/>
        <w:t>Reset Button</w:t>
      </w:r>
      <w:bookmarkEnd w:id="30"/>
      <w:r w:rsidRPr="00AF0BE2">
        <w:rPr>
          <w:rFonts w:cs="Arial"/>
        </w:rPr>
        <w:t xml:space="preserve">  </w:t>
      </w:r>
    </w:p>
    <w:p w14:paraId="479B8A88" w14:textId="77777777" w:rsidR="00616E3E" w:rsidRPr="00AF0BE2" w:rsidRDefault="00154916">
      <w:pPr>
        <w:spacing w:after="0" w:line="259" w:lineRule="auto"/>
        <w:ind w:left="0" w:firstLine="0"/>
        <w:rPr>
          <w:rFonts w:cs="Arial"/>
        </w:rPr>
      </w:pPr>
      <w:r w:rsidRPr="00AF0BE2">
        <w:rPr>
          <w:rFonts w:cs="Arial"/>
        </w:rPr>
        <w:t xml:space="preserve"> </w:t>
      </w:r>
    </w:p>
    <w:p w14:paraId="351E6244" w14:textId="77777777" w:rsidR="00616E3E" w:rsidRPr="00AF0BE2" w:rsidRDefault="00154916">
      <w:pPr>
        <w:ind w:left="-5" w:right="91"/>
        <w:rPr>
          <w:rFonts w:cs="Arial"/>
        </w:rPr>
      </w:pPr>
      <w:r w:rsidRPr="00AF0BE2">
        <w:rPr>
          <w:rFonts w:cs="Arial"/>
        </w:rPr>
        <w:t xml:space="preserve">A button is located on the front of the SCT-CN and has two functions, Reset and Signal Sample. </w:t>
      </w:r>
    </w:p>
    <w:p w14:paraId="69ACA2E4" w14:textId="77777777" w:rsidR="00616E3E" w:rsidRPr="00AF0BE2" w:rsidRDefault="00154916">
      <w:pPr>
        <w:spacing w:after="0" w:line="259" w:lineRule="auto"/>
        <w:ind w:left="0" w:right="1486" w:firstLine="0"/>
        <w:rPr>
          <w:rFonts w:cs="Arial"/>
        </w:rPr>
      </w:pPr>
      <w:r w:rsidRPr="00AF0BE2">
        <w:rPr>
          <w:rFonts w:cs="Arial"/>
        </w:rPr>
        <w:t xml:space="preserve"> </w:t>
      </w:r>
    </w:p>
    <w:p w14:paraId="1EF1FD04" w14:textId="77777777" w:rsidR="00616E3E" w:rsidRPr="00AF0BE2" w:rsidRDefault="00154916">
      <w:pPr>
        <w:spacing w:after="0" w:line="259" w:lineRule="auto"/>
        <w:ind w:left="0" w:right="1409" w:firstLine="0"/>
        <w:jc w:val="right"/>
        <w:rPr>
          <w:rFonts w:cs="Arial"/>
        </w:rPr>
      </w:pPr>
      <w:r w:rsidRPr="00AF0BE2">
        <w:rPr>
          <w:rFonts w:cs="Arial"/>
          <w:noProof/>
        </w:rPr>
        <w:lastRenderedPageBreak/>
        <w:drawing>
          <wp:inline distT="0" distB="0" distL="0" distR="0" wp14:anchorId="7F16DD8D" wp14:editId="2B3E5393">
            <wp:extent cx="4162425" cy="2524125"/>
            <wp:effectExtent l="0" t="0" r="0" b="0"/>
            <wp:docPr id="2395" name="Picture 2395"/>
            <wp:cNvGraphicFramePr/>
            <a:graphic xmlns:a="http://schemas.openxmlformats.org/drawingml/2006/main">
              <a:graphicData uri="http://schemas.openxmlformats.org/drawingml/2006/picture">
                <pic:pic xmlns:pic="http://schemas.openxmlformats.org/drawingml/2006/picture">
                  <pic:nvPicPr>
                    <pic:cNvPr id="2395" name="Picture 2395"/>
                    <pic:cNvPicPr/>
                  </pic:nvPicPr>
                  <pic:blipFill>
                    <a:blip r:embed="rId32"/>
                    <a:stretch>
                      <a:fillRect/>
                    </a:stretch>
                  </pic:blipFill>
                  <pic:spPr>
                    <a:xfrm>
                      <a:off x="0" y="0"/>
                      <a:ext cx="4162425" cy="2524125"/>
                    </a:xfrm>
                    <a:prstGeom prst="rect">
                      <a:avLst/>
                    </a:prstGeom>
                  </pic:spPr>
                </pic:pic>
              </a:graphicData>
            </a:graphic>
          </wp:inline>
        </w:drawing>
      </w:r>
      <w:r w:rsidRPr="00AF0BE2">
        <w:rPr>
          <w:rFonts w:cs="Arial"/>
        </w:rPr>
        <w:t xml:space="preserve"> </w:t>
      </w:r>
    </w:p>
    <w:p w14:paraId="4484436A" w14:textId="77777777" w:rsidR="00616E3E" w:rsidRPr="00AF0BE2" w:rsidRDefault="00154916">
      <w:pPr>
        <w:spacing w:after="0" w:line="259" w:lineRule="auto"/>
        <w:ind w:left="0" w:firstLine="0"/>
        <w:rPr>
          <w:rFonts w:cs="Arial"/>
        </w:rPr>
      </w:pPr>
      <w:r w:rsidRPr="00AF0BE2">
        <w:rPr>
          <w:rFonts w:cs="Arial"/>
        </w:rPr>
        <w:t xml:space="preserve"> </w:t>
      </w:r>
    </w:p>
    <w:p w14:paraId="211B25DB" w14:textId="77777777" w:rsidR="00616E3E" w:rsidRPr="00AF0BE2" w:rsidRDefault="00154916">
      <w:pPr>
        <w:pStyle w:val="Heading2"/>
        <w:tabs>
          <w:tab w:val="center" w:pos="1974"/>
        </w:tabs>
        <w:ind w:left="-15" w:firstLine="0"/>
        <w:rPr>
          <w:rFonts w:cs="Arial"/>
        </w:rPr>
      </w:pPr>
      <w:bookmarkStart w:id="31" w:name="_Toc59448522"/>
      <w:r w:rsidRPr="00AF0BE2">
        <w:rPr>
          <w:rFonts w:cs="Arial"/>
        </w:rPr>
        <w:t>4. 1.</w:t>
      </w:r>
      <w:r w:rsidRPr="00AF0BE2">
        <w:rPr>
          <w:rFonts w:eastAsia="Arial" w:cs="Arial"/>
        </w:rPr>
        <w:t xml:space="preserve"> </w:t>
      </w:r>
      <w:r w:rsidRPr="00AF0BE2">
        <w:rPr>
          <w:rFonts w:eastAsia="Arial" w:cs="Arial"/>
        </w:rPr>
        <w:tab/>
      </w:r>
      <w:r w:rsidRPr="00AF0BE2">
        <w:rPr>
          <w:rFonts w:cs="Arial"/>
        </w:rPr>
        <w:t>Samples Signal Strength</w:t>
      </w:r>
      <w:bookmarkEnd w:id="31"/>
      <w:r w:rsidRPr="00AF0BE2">
        <w:rPr>
          <w:rFonts w:cs="Arial"/>
        </w:rPr>
        <w:t xml:space="preserve">  </w:t>
      </w:r>
    </w:p>
    <w:p w14:paraId="29880F10" w14:textId="77777777" w:rsidR="00616E3E" w:rsidRPr="00AF0BE2" w:rsidRDefault="00154916">
      <w:pPr>
        <w:spacing w:after="0" w:line="259" w:lineRule="auto"/>
        <w:ind w:left="0" w:firstLine="0"/>
        <w:rPr>
          <w:rFonts w:cs="Arial"/>
        </w:rPr>
      </w:pPr>
      <w:r w:rsidRPr="00AF0BE2">
        <w:rPr>
          <w:rFonts w:cs="Arial"/>
        </w:rPr>
        <w:t xml:space="preserve"> </w:t>
      </w:r>
    </w:p>
    <w:p w14:paraId="63B69DBF" w14:textId="77777777" w:rsidR="00616E3E" w:rsidRPr="00AF0BE2" w:rsidRDefault="00154916">
      <w:pPr>
        <w:ind w:left="-5" w:right="91"/>
        <w:rPr>
          <w:rFonts w:cs="Arial"/>
        </w:rPr>
      </w:pPr>
      <w:r w:rsidRPr="00AF0BE2">
        <w:rPr>
          <w:rFonts w:cs="Arial"/>
        </w:rPr>
        <w:t xml:space="preserve">To utilize this </w:t>
      </w:r>
      <w:r w:rsidRPr="00AF0BE2">
        <w:rPr>
          <w:rFonts w:cs="Arial"/>
          <w:sz w:val="22"/>
        </w:rPr>
        <w:t>feature,</w:t>
      </w:r>
      <w:r w:rsidRPr="00AF0BE2">
        <w:rPr>
          <w:rFonts w:cs="Arial"/>
        </w:rPr>
        <w:t xml:space="preserve"> press the button and release it, without holding the button in.  </w:t>
      </w:r>
    </w:p>
    <w:p w14:paraId="6FCE866B" w14:textId="77777777" w:rsidR="00616E3E" w:rsidRPr="00AF0BE2" w:rsidRDefault="00154916">
      <w:pPr>
        <w:ind w:left="-5" w:right="91"/>
        <w:rPr>
          <w:rFonts w:cs="Arial"/>
        </w:rPr>
      </w:pPr>
      <w:r w:rsidRPr="00AF0BE2">
        <w:rPr>
          <w:rFonts w:cs="Arial"/>
        </w:rPr>
        <w:t xml:space="preserve">The LED light near the button will then indicate signal strength to its parent node. (See Sec.5 LED) A parent node is the SCT-CN communication node that a particular SCT-CN is communicating with to send data out of the mine. </w:t>
      </w:r>
    </w:p>
    <w:p w14:paraId="6107B580" w14:textId="77777777" w:rsidR="00616E3E" w:rsidRPr="00AF0BE2" w:rsidRDefault="00154916">
      <w:pPr>
        <w:spacing w:after="0" w:line="259" w:lineRule="auto"/>
        <w:ind w:left="0" w:firstLine="0"/>
        <w:rPr>
          <w:rFonts w:cs="Arial"/>
        </w:rPr>
      </w:pPr>
      <w:r w:rsidRPr="00AF0BE2">
        <w:rPr>
          <w:rFonts w:cs="Arial"/>
        </w:rPr>
        <w:t xml:space="preserve"> </w:t>
      </w:r>
    </w:p>
    <w:p w14:paraId="7FCAC870" w14:textId="12F6C2B6" w:rsidR="00616E3E" w:rsidRPr="00AF0BE2" w:rsidRDefault="00154916">
      <w:pPr>
        <w:ind w:left="-5" w:right="91"/>
        <w:rPr>
          <w:rFonts w:cs="Arial"/>
        </w:rPr>
      </w:pPr>
      <w:r w:rsidRPr="00AF0BE2">
        <w:rPr>
          <w:rFonts w:cs="Arial"/>
        </w:rPr>
        <w:t xml:space="preserve">This feature is not the recommended method to utilize for SCT-CN placement, as the SCT-CN does not </w:t>
      </w:r>
      <w:r w:rsidR="00BB3C0D" w:rsidRPr="00AF0BE2">
        <w:rPr>
          <w:rFonts w:cs="Arial"/>
        </w:rPr>
        <w:t>indicate</w:t>
      </w:r>
      <w:r w:rsidRPr="00AF0BE2">
        <w:rPr>
          <w:rFonts w:cs="Arial"/>
        </w:rPr>
        <w:t xml:space="preserve"> which specific SCT-CN it is communicating with. It may not always be an indication of the next outby SCT-CN. It is recommended that a SCT-MC Miner Communicator is utilized for communication node placement </w:t>
      </w:r>
      <w:r w:rsidR="00BB3C0D" w:rsidRPr="00AF0BE2">
        <w:rPr>
          <w:rFonts w:cs="Arial"/>
        </w:rPr>
        <w:t>purposes. (</w:t>
      </w:r>
      <w:r w:rsidRPr="00AF0BE2">
        <w:rPr>
          <w:rFonts w:cs="Arial"/>
        </w:rPr>
        <w:t xml:space="preserve">See installation section 2) </w:t>
      </w:r>
    </w:p>
    <w:p w14:paraId="217861D5" w14:textId="77777777" w:rsidR="00616E3E" w:rsidRPr="00AF0BE2" w:rsidRDefault="00154916">
      <w:pPr>
        <w:spacing w:after="0" w:line="259" w:lineRule="auto"/>
        <w:ind w:left="0" w:firstLine="0"/>
        <w:rPr>
          <w:rFonts w:cs="Arial"/>
        </w:rPr>
      </w:pPr>
      <w:r w:rsidRPr="00AF0BE2">
        <w:rPr>
          <w:rFonts w:cs="Arial"/>
        </w:rPr>
        <w:t xml:space="preserve">  </w:t>
      </w:r>
    </w:p>
    <w:p w14:paraId="224DE6A5" w14:textId="77777777" w:rsidR="00616E3E" w:rsidRPr="00AF0BE2" w:rsidRDefault="00154916">
      <w:pPr>
        <w:pStyle w:val="Heading2"/>
        <w:tabs>
          <w:tab w:val="center" w:pos="999"/>
        </w:tabs>
        <w:ind w:left="-15" w:firstLine="0"/>
        <w:rPr>
          <w:rFonts w:cs="Arial"/>
        </w:rPr>
      </w:pPr>
      <w:bookmarkStart w:id="32" w:name="_Toc59448523"/>
      <w:r w:rsidRPr="00AF0BE2">
        <w:rPr>
          <w:rFonts w:cs="Arial"/>
        </w:rPr>
        <w:t>4. 2.</w:t>
      </w:r>
      <w:r w:rsidRPr="00AF0BE2">
        <w:rPr>
          <w:rFonts w:eastAsia="Arial" w:cs="Arial"/>
        </w:rPr>
        <w:t xml:space="preserve"> </w:t>
      </w:r>
      <w:r w:rsidRPr="00AF0BE2">
        <w:rPr>
          <w:rFonts w:eastAsia="Arial" w:cs="Arial"/>
        </w:rPr>
        <w:tab/>
      </w:r>
      <w:r w:rsidRPr="00AF0BE2">
        <w:rPr>
          <w:rFonts w:cs="Arial"/>
        </w:rPr>
        <w:t>Reset</w:t>
      </w:r>
      <w:bookmarkEnd w:id="32"/>
      <w:r w:rsidRPr="00AF0BE2">
        <w:rPr>
          <w:rFonts w:cs="Arial"/>
        </w:rPr>
        <w:t xml:space="preserve"> </w:t>
      </w:r>
    </w:p>
    <w:p w14:paraId="21961F9C" w14:textId="77777777" w:rsidR="00616E3E" w:rsidRPr="00AF0BE2" w:rsidRDefault="00154916">
      <w:pPr>
        <w:spacing w:after="0" w:line="259" w:lineRule="auto"/>
        <w:ind w:left="0" w:firstLine="0"/>
        <w:rPr>
          <w:rFonts w:cs="Arial"/>
        </w:rPr>
      </w:pPr>
      <w:r w:rsidRPr="00AF0BE2">
        <w:rPr>
          <w:rFonts w:cs="Arial"/>
        </w:rPr>
        <w:t xml:space="preserve"> </w:t>
      </w:r>
    </w:p>
    <w:p w14:paraId="17476B15" w14:textId="77777777" w:rsidR="00616E3E" w:rsidRPr="00AF0BE2" w:rsidRDefault="00154916">
      <w:pPr>
        <w:ind w:left="-5" w:right="91"/>
        <w:rPr>
          <w:rFonts w:cs="Arial"/>
        </w:rPr>
      </w:pPr>
      <w:r w:rsidRPr="00AF0BE2">
        <w:rPr>
          <w:rFonts w:cs="Arial"/>
        </w:rPr>
        <w:t xml:space="preserve">This feature enables resetting the SCT-CN by pressing and holding the reset button for at least 6 seconds. The SCT-CN will then reset and join the network if functioning and placed properly. </w:t>
      </w:r>
    </w:p>
    <w:p w14:paraId="29E3BC14" w14:textId="77777777" w:rsidR="00616E3E" w:rsidRPr="00AF0BE2" w:rsidRDefault="00154916">
      <w:pPr>
        <w:spacing w:after="0" w:line="259" w:lineRule="auto"/>
        <w:ind w:left="0" w:firstLine="0"/>
        <w:rPr>
          <w:rFonts w:cs="Arial"/>
        </w:rPr>
      </w:pPr>
      <w:r w:rsidRPr="00AF0BE2">
        <w:rPr>
          <w:rFonts w:cs="Arial"/>
        </w:rPr>
        <w:t xml:space="preserve"> </w:t>
      </w:r>
    </w:p>
    <w:p w14:paraId="0A8C51A1" w14:textId="77777777" w:rsidR="002E7678" w:rsidRDefault="00154916">
      <w:pPr>
        <w:ind w:left="-5" w:right="91"/>
        <w:rPr>
          <w:rFonts w:cs="Arial"/>
        </w:rPr>
      </w:pPr>
      <w:r w:rsidRPr="00AF0BE2">
        <w:rPr>
          <w:rFonts w:cs="Arial"/>
        </w:rPr>
        <w:t xml:space="preserve">The </w:t>
      </w:r>
      <w:r w:rsidR="00BB3C0D" w:rsidRPr="00AF0BE2">
        <w:rPr>
          <w:rFonts w:cs="Arial"/>
        </w:rPr>
        <w:t>Communication</w:t>
      </w:r>
      <w:r w:rsidRPr="00AF0BE2">
        <w:rPr>
          <w:rFonts w:cs="Arial"/>
        </w:rPr>
        <w:t xml:space="preserve"> Node is designed to never need to be reset.  There may exist a need to reset the Communication Node if the LED is on constantly or the has failed to send in reports.</w:t>
      </w:r>
    </w:p>
    <w:p w14:paraId="20B30EA1" w14:textId="3904DC83" w:rsidR="00616E3E" w:rsidRPr="00AF0BE2" w:rsidRDefault="00154916">
      <w:pPr>
        <w:ind w:left="-5" w:right="91"/>
        <w:rPr>
          <w:rFonts w:cs="Arial"/>
        </w:rPr>
      </w:pPr>
      <w:r w:rsidRPr="00AF0BE2">
        <w:rPr>
          <w:rFonts w:cs="Arial"/>
        </w:rPr>
        <w:t xml:space="preserve">  </w:t>
      </w:r>
    </w:p>
    <w:p w14:paraId="1044F548" w14:textId="77777777" w:rsidR="00616E3E" w:rsidRPr="00AF0BE2" w:rsidRDefault="00154916">
      <w:pPr>
        <w:pStyle w:val="Heading1"/>
        <w:tabs>
          <w:tab w:val="center" w:pos="967"/>
        </w:tabs>
        <w:ind w:left="-15" w:firstLine="0"/>
        <w:rPr>
          <w:rFonts w:cs="Arial"/>
        </w:rPr>
      </w:pPr>
      <w:bookmarkStart w:id="33" w:name="_Toc59448524"/>
      <w:r w:rsidRPr="00AF0BE2">
        <w:rPr>
          <w:rFonts w:cs="Arial"/>
        </w:rPr>
        <w:t>5.</w:t>
      </w:r>
      <w:r w:rsidRPr="00AF0BE2">
        <w:rPr>
          <w:rFonts w:cs="Arial"/>
        </w:rPr>
        <w:tab/>
        <w:t>LED</w:t>
      </w:r>
      <w:bookmarkEnd w:id="33"/>
      <w:r w:rsidRPr="00AF0BE2">
        <w:rPr>
          <w:rFonts w:cs="Arial"/>
        </w:rPr>
        <w:t xml:space="preserve"> </w:t>
      </w:r>
    </w:p>
    <w:p w14:paraId="408286E0" w14:textId="77777777" w:rsidR="00616E3E" w:rsidRPr="00AF0BE2" w:rsidRDefault="00154916">
      <w:pPr>
        <w:spacing w:after="0" w:line="259" w:lineRule="auto"/>
        <w:ind w:left="0" w:firstLine="0"/>
        <w:rPr>
          <w:rFonts w:cs="Arial"/>
        </w:rPr>
      </w:pPr>
      <w:r w:rsidRPr="00AF0BE2">
        <w:rPr>
          <w:rFonts w:cs="Arial"/>
        </w:rPr>
        <w:t xml:space="preserve"> </w:t>
      </w:r>
    </w:p>
    <w:p w14:paraId="6A7D104C" w14:textId="77777777" w:rsidR="00616E3E" w:rsidRPr="00AF0BE2" w:rsidRDefault="00154916">
      <w:pPr>
        <w:ind w:left="-5" w:right="91"/>
        <w:rPr>
          <w:rFonts w:cs="Arial"/>
        </w:rPr>
      </w:pPr>
      <w:r w:rsidRPr="00AF0BE2">
        <w:rPr>
          <w:rFonts w:cs="Arial"/>
        </w:rPr>
        <w:t xml:space="preserve">The LED is located on the front of the SCT-CN near the reset button. The LED activity is an indication of signal strength or lack thereof. The LED is activated by pressing and releasing the reset button (Refer to Sec 4.) </w:t>
      </w:r>
    </w:p>
    <w:p w14:paraId="5AE7140A" w14:textId="77777777" w:rsidR="00616E3E" w:rsidRPr="00AF0BE2" w:rsidRDefault="00154916">
      <w:pPr>
        <w:spacing w:after="0" w:line="259" w:lineRule="auto"/>
        <w:ind w:left="0" w:right="1456" w:firstLine="0"/>
        <w:rPr>
          <w:rFonts w:cs="Arial"/>
        </w:rPr>
      </w:pPr>
      <w:r w:rsidRPr="00AF0BE2">
        <w:rPr>
          <w:rFonts w:cs="Arial"/>
        </w:rPr>
        <w:t xml:space="preserve"> </w:t>
      </w:r>
    </w:p>
    <w:p w14:paraId="6DF8BB11" w14:textId="77777777" w:rsidR="00616E3E" w:rsidRPr="00AF0BE2" w:rsidRDefault="00154916">
      <w:pPr>
        <w:spacing w:after="0" w:line="259" w:lineRule="auto"/>
        <w:ind w:left="0" w:right="1380" w:firstLine="0"/>
        <w:jc w:val="right"/>
        <w:rPr>
          <w:rFonts w:cs="Arial"/>
        </w:rPr>
      </w:pPr>
      <w:r w:rsidRPr="00AF0BE2">
        <w:rPr>
          <w:rFonts w:cs="Arial"/>
          <w:noProof/>
        </w:rPr>
        <w:lastRenderedPageBreak/>
        <w:drawing>
          <wp:inline distT="0" distB="0" distL="0" distR="0" wp14:anchorId="1118F0DE" wp14:editId="04DD2C8D">
            <wp:extent cx="4200525" cy="2257425"/>
            <wp:effectExtent l="0" t="0" r="0" b="0"/>
            <wp:docPr id="2603" name="Picture 2603"/>
            <wp:cNvGraphicFramePr/>
            <a:graphic xmlns:a="http://schemas.openxmlformats.org/drawingml/2006/main">
              <a:graphicData uri="http://schemas.openxmlformats.org/drawingml/2006/picture">
                <pic:pic xmlns:pic="http://schemas.openxmlformats.org/drawingml/2006/picture">
                  <pic:nvPicPr>
                    <pic:cNvPr id="2603" name="Picture 2603"/>
                    <pic:cNvPicPr/>
                  </pic:nvPicPr>
                  <pic:blipFill>
                    <a:blip r:embed="rId33"/>
                    <a:stretch>
                      <a:fillRect/>
                    </a:stretch>
                  </pic:blipFill>
                  <pic:spPr>
                    <a:xfrm>
                      <a:off x="0" y="0"/>
                      <a:ext cx="4200525" cy="2257425"/>
                    </a:xfrm>
                    <a:prstGeom prst="rect">
                      <a:avLst/>
                    </a:prstGeom>
                  </pic:spPr>
                </pic:pic>
              </a:graphicData>
            </a:graphic>
          </wp:inline>
        </w:drawing>
      </w:r>
      <w:r w:rsidRPr="00AF0BE2">
        <w:rPr>
          <w:rFonts w:cs="Arial"/>
        </w:rPr>
        <w:t xml:space="preserve"> </w:t>
      </w:r>
    </w:p>
    <w:p w14:paraId="7A2D698B" w14:textId="77777777" w:rsidR="00616E3E" w:rsidRPr="00AF0BE2" w:rsidRDefault="00154916">
      <w:pPr>
        <w:spacing w:after="0" w:line="259" w:lineRule="auto"/>
        <w:ind w:left="0" w:firstLine="0"/>
        <w:rPr>
          <w:rFonts w:cs="Arial"/>
        </w:rPr>
      </w:pPr>
      <w:r w:rsidRPr="00AF0BE2">
        <w:rPr>
          <w:rFonts w:cs="Arial"/>
        </w:rPr>
        <w:t xml:space="preserve"> </w:t>
      </w:r>
    </w:p>
    <w:p w14:paraId="3B36E8C4" w14:textId="77777777" w:rsidR="00616E3E" w:rsidRPr="00AF0BE2" w:rsidRDefault="00154916">
      <w:pPr>
        <w:ind w:left="-5" w:right="91"/>
        <w:rPr>
          <w:rFonts w:cs="Arial"/>
        </w:rPr>
      </w:pPr>
      <w:r w:rsidRPr="00AF0BE2">
        <w:rPr>
          <w:rFonts w:cs="Arial"/>
        </w:rPr>
        <w:t xml:space="preserve">LED Activity description: </w:t>
      </w:r>
    </w:p>
    <w:p w14:paraId="448C7700" w14:textId="77777777" w:rsidR="00616E3E" w:rsidRPr="00AF0BE2" w:rsidRDefault="00154916">
      <w:pPr>
        <w:spacing w:after="0" w:line="259" w:lineRule="auto"/>
        <w:ind w:left="0" w:firstLine="0"/>
        <w:rPr>
          <w:rFonts w:cs="Arial"/>
        </w:rPr>
      </w:pPr>
      <w:r w:rsidRPr="00AF0BE2">
        <w:rPr>
          <w:rFonts w:cs="Arial"/>
        </w:rPr>
        <w:t xml:space="preserve"> </w:t>
      </w:r>
    </w:p>
    <w:p w14:paraId="5BBE25FF" w14:textId="77777777" w:rsidR="00616E3E" w:rsidRPr="00AF0BE2" w:rsidRDefault="00154916">
      <w:pPr>
        <w:numPr>
          <w:ilvl w:val="0"/>
          <w:numId w:val="2"/>
        </w:numPr>
        <w:ind w:right="91" w:hanging="360"/>
        <w:rPr>
          <w:rFonts w:cs="Arial"/>
        </w:rPr>
      </w:pPr>
      <w:r w:rsidRPr="00AF0BE2">
        <w:rPr>
          <w:rFonts w:cs="Arial"/>
        </w:rPr>
        <w:t xml:space="preserve">Solid for 60 seconds: </w:t>
      </w:r>
    </w:p>
    <w:p w14:paraId="28C4902A" w14:textId="77777777" w:rsidR="00616E3E" w:rsidRPr="00AF0BE2" w:rsidRDefault="00154916">
      <w:pPr>
        <w:numPr>
          <w:ilvl w:val="1"/>
          <w:numId w:val="2"/>
        </w:numPr>
        <w:ind w:right="91" w:hanging="360"/>
        <w:rPr>
          <w:rFonts w:cs="Arial"/>
        </w:rPr>
      </w:pPr>
      <w:r w:rsidRPr="00AF0BE2">
        <w:rPr>
          <w:rFonts w:cs="Arial"/>
        </w:rPr>
        <w:t xml:space="preserve">No Parent found. This indicates that the SCT-CN is not communicating with any other SCT-CN. </w:t>
      </w:r>
    </w:p>
    <w:p w14:paraId="17DB5DA6" w14:textId="77777777" w:rsidR="00616E3E" w:rsidRPr="00AF0BE2" w:rsidRDefault="00154916">
      <w:pPr>
        <w:spacing w:after="0" w:line="259" w:lineRule="auto"/>
        <w:ind w:left="0" w:firstLine="0"/>
        <w:rPr>
          <w:rFonts w:cs="Arial"/>
        </w:rPr>
      </w:pPr>
      <w:r w:rsidRPr="00AF0BE2">
        <w:rPr>
          <w:rFonts w:cs="Arial"/>
        </w:rPr>
        <w:t xml:space="preserve"> </w:t>
      </w:r>
    </w:p>
    <w:p w14:paraId="38BFEF74" w14:textId="77777777" w:rsidR="00BB3C0D" w:rsidRDefault="00154916">
      <w:pPr>
        <w:numPr>
          <w:ilvl w:val="0"/>
          <w:numId w:val="2"/>
        </w:numPr>
        <w:ind w:right="91" w:hanging="360"/>
        <w:rPr>
          <w:rFonts w:cs="Arial"/>
        </w:rPr>
      </w:pPr>
      <w:r w:rsidRPr="00AF0BE2">
        <w:rPr>
          <w:rFonts w:cs="Arial"/>
        </w:rPr>
        <w:t xml:space="preserve">One Flash:  </w:t>
      </w:r>
    </w:p>
    <w:p w14:paraId="55A45A3B" w14:textId="02115C2B" w:rsidR="00616E3E" w:rsidRPr="00AF0BE2" w:rsidRDefault="00BB3C0D" w:rsidP="00BB3C0D">
      <w:pPr>
        <w:ind w:left="720" w:right="91" w:firstLine="0"/>
        <w:rPr>
          <w:rFonts w:cs="Arial"/>
        </w:rPr>
      </w:pPr>
      <w:r>
        <w:rPr>
          <w:rFonts w:cs="Arial"/>
        </w:rPr>
        <w:t xml:space="preserve">       </w:t>
      </w:r>
      <w:r w:rsidR="00154916" w:rsidRPr="00AF0BE2">
        <w:rPr>
          <w:rFonts w:eastAsia="Courier New" w:cs="Arial"/>
        </w:rPr>
        <w:t>o</w:t>
      </w:r>
      <w:r w:rsidR="00154916" w:rsidRPr="00AF0BE2">
        <w:rPr>
          <w:rFonts w:eastAsia="Arial" w:cs="Arial"/>
        </w:rPr>
        <w:t xml:space="preserve"> </w:t>
      </w:r>
      <w:r w:rsidR="00154916" w:rsidRPr="00AF0BE2">
        <w:rPr>
          <w:rFonts w:cs="Arial"/>
        </w:rPr>
        <w:t xml:space="preserve">This indicates a signal strength receive signal strength </w:t>
      </w:r>
      <w:r w:rsidRPr="00AF0BE2">
        <w:rPr>
          <w:rFonts w:cs="Arial"/>
        </w:rPr>
        <w:t>of less</w:t>
      </w:r>
      <w:r w:rsidR="00154916" w:rsidRPr="00AF0BE2">
        <w:rPr>
          <w:rFonts w:cs="Arial"/>
        </w:rPr>
        <w:t xml:space="preserve"> than -82. </w:t>
      </w:r>
    </w:p>
    <w:p w14:paraId="1D267ABA" w14:textId="77777777" w:rsidR="00616E3E" w:rsidRPr="00AF0BE2" w:rsidRDefault="00154916">
      <w:pPr>
        <w:numPr>
          <w:ilvl w:val="1"/>
          <w:numId w:val="2"/>
        </w:numPr>
        <w:ind w:right="91" w:hanging="360"/>
        <w:rPr>
          <w:rFonts w:cs="Arial"/>
        </w:rPr>
      </w:pPr>
      <w:r w:rsidRPr="00AF0BE2">
        <w:rPr>
          <w:rFonts w:cs="Arial"/>
        </w:rPr>
        <w:t xml:space="preserve">Signal is weak and indicates SCT-CN is too far from its parent. </w:t>
      </w:r>
    </w:p>
    <w:p w14:paraId="683EFD9F" w14:textId="77777777" w:rsidR="00616E3E" w:rsidRPr="00AF0BE2" w:rsidRDefault="00154916">
      <w:pPr>
        <w:spacing w:after="0" w:line="259" w:lineRule="auto"/>
        <w:ind w:left="0" w:firstLine="0"/>
        <w:rPr>
          <w:rFonts w:cs="Arial"/>
        </w:rPr>
      </w:pPr>
      <w:r w:rsidRPr="00AF0BE2">
        <w:rPr>
          <w:rFonts w:cs="Arial"/>
        </w:rPr>
        <w:t xml:space="preserve"> </w:t>
      </w:r>
    </w:p>
    <w:p w14:paraId="5394A49D" w14:textId="77777777" w:rsidR="00616E3E" w:rsidRPr="00AF0BE2" w:rsidRDefault="00154916">
      <w:pPr>
        <w:numPr>
          <w:ilvl w:val="0"/>
          <w:numId w:val="2"/>
        </w:numPr>
        <w:ind w:right="91" w:hanging="360"/>
        <w:rPr>
          <w:rFonts w:cs="Arial"/>
        </w:rPr>
      </w:pPr>
      <w:r w:rsidRPr="00AF0BE2">
        <w:rPr>
          <w:rFonts w:cs="Arial"/>
        </w:rPr>
        <w:t xml:space="preserve">Two Flashes: </w:t>
      </w:r>
    </w:p>
    <w:p w14:paraId="087BEB70" w14:textId="5EC24A3A" w:rsidR="00616E3E" w:rsidRPr="00AF0BE2" w:rsidRDefault="00154916">
      <w:pPr>
        <w:numPr>
          <w:ilvl w:val="1"/>
          <w:numId w:val="2"/>
        </w:numPr>
        <w:ind w:right="91" w:hanging="360"/>
        <w:rPr>
          <w:rFonts w:cs="Arial"/>
        </w:rPr>
      </w:pPr>
      <w:r w:rsidRPr="00AF0BE2">
        <w:rPr>
          <w:rFonts w:cs="Arial"/>
        </w:rPr>
        <w:t xml:space="preserve">This indicates a signal strength receive signal strength </w:t>
      </w:r>
      <w:r w:rsidR="00BB3C0D" w:rsidRPr="00AF0BE2">
        <w:rPr>
          <w:rFonts w:cs="Arial"/>
        </w:rPr>
        <w:t>of between</w:t>
      </w:r>
      <w:r w:rsidRPr="00AF0BE2">
        <w:rPr>
          <w:rFonts w:cs="Arial"/>
        </w:rPr>
        <w:t xml:space="preserve"> -82 and -60. </w:t>
      </w:r>
    </w:p>
    <w:p w14:paraId="1503D758" w14:textId="77777777" w:rsidR="00616E3E" w:rsidRPr="00AF0BE2" w:rsidRDefault="00154916">
      <w:pPr>
        <w:numPr>
          <w:ilvl w:val="1"/>
          <w:numId w:val="2"/>
        </w:numPr>
        <w:ind w:right="91" w:hanging="360"/>
        <w:rPr>
          <w:rFonts w:cs="Arial"/>
        </w:rPr>
      </w:pPr>
      <w:r w:rsidRPr="00AF0BE2">
        <w:rPr>
          <w:rFonts w:cs="Arial"/>
        </w:rPr>
        <w:t xml:space="preserve">Signal is in the desirable range. Position is adequate </w:t>
      </w:r>
    </w:p>
    <w:p w14:paraId="4F691286" w14:textId="77777777" w:rsidR="00616E3E" w:rsidRPr="00AF0BE2" w:rsidRDefault="00154916">
      <w:pPr>
        <w:spacing w:after="0" w:line="259" w:lineRule="auto"/>
        <w:ind w:left="0" w:firstLine="0"/>
        <w:rPr>
          <w:rFonts w:cs="Arial"/>
        </w:rPr>
      </w:pPr>
      <w:r w:rsidRPr="00AF0BE2">
        <w:rPr>
          <w:rFonts w:cs="Arial"/>
        </w:rPr>
        <w:t xml:space="preserve"> </w:t>
      </w:r>
    </w:p>
    <w:p w14:paraId="0CF88A6E" w14:textId="77777777" w:rsidR="00616E3E" w:rsidRPr="00AF0BE2" w:rsidRDefault="00154916">
      <w:pPr>
        <w:numPr>
          <w:ilvl w:val="0"/>
          <w:numId w:val="2"/>
        </w:numPr>
        <w:ind w:right="91" w:hanging="360"/>
        <w:rPr>
          <w:rFonts w:cs="Arial"/>
        </w:rPr>
      </w:pPr>
      <w:r w:rsidRPr="00AF0BE2">
        <w:rPr>
          <w:rFonts w:cs="Arial"/>
        </w:rPr>
        <w:t xml:space="preserve">Three Flashes:  </w:t>
      </w:r>
    </w:p>
    <w:p w14:paraId="35E35915" w14:textId="77777777" w:rsidR="00616E3E" w:rsidRPr="00AF0BE2" w:rsidRDefault="00154916">
      <w:pPr>
        <w:numPr>
          <w:ilvl w:val="1"/>
          <w:numId w:val="2"/>
        </w:numPr>
        <w:ind w:right="91" w:hanging="360"/>
        <w:rPr>
          <w:rFonts w:cs="Arial"/>
        </w:rPr>
      </w:pPr>
      <w:r w:rsidRPr="00AF0BE2">
        <w:rPr>
          <w:rFonts w:cs="Arial"/>
        </w:rPr>
        <w:t xml:space="preserve">This indicates a signal strength receive signal strength of greater than -60. </w:t>
      </w:r>
    </w:p>
    <w:p w14:paraId="6DDD3A2A" w14:textId="77777777" w:rsidR="00616E3E" w:rsidRPr="00AF0BE2" w:rsidRDefault="00154916">
      <w:pPr>
        <w:numPr>
          <w:ilvl w:val="1"/>
          <w:numId w:val="2"/>
        </w:numPr>
        <w:ind w:right="91" w:hanging="360"/>
        <w:rPr>
          <w:rFonts w:cs="Arial"/>
        </w:rPr>
      </w:pPr>
      <w:r w:rsidRPr="00AF0BE2">
        <w:rPr>
          <w:rFonts w:cs="Arial"/>
        </w:rPr>
        <w:t xml:space="preserve">Signal strength is too strong. The SCT-CN is too close to its parent. </w:t>
      </w:r>
    </w:p>
    <w:p w14:paraId="5B0D5EA8" w14:textId="77777777" w:rsidR="00616E3E" w:rsidRPr="00AF0BE2" w:rsidRDefault="00154916">
      <w:pPr>
        <w:spacing w:after="0" w:line="259" w:lineRule="auto"/>
        <w:ind w:left="0" w:firstLine="0"/>
        <w:rPr>
          <w:rFonts w:cs="Arial"/>
        </w:rPr>
      </w:pPr>
      <w:r w:rsidRPr="00AF0BE2">
        <w:rPr>
          <w:rFonts w:cs="Arial"/>
        </w:rPr>
        <w:t xml:space="preserve"> </w:t>
      </w:r>
    </w:p>
    <w:p w14:paraId="2AF5478C" w14:textId="23C3214B" w:rsidR="00616E3E" w:rsidRPr="00AF0BE2" w:rsidRDefault="00154916">
      <w:pPr>
        <w:ind w:left="-5" w:right="91"/>
        <w:rPr>
          <w:rFonts w:cs="Arial"/>
        </w:rPr>
      </w:pPr>
      <w:r w:rsidRPr="00AF0BE2">
        <w:rPr>
          <w:rFonts w:cs="Arial"/>
        </w:rPr>
        <w:t xml:space="preserve">This is not the recommended method to utilize for SCT-CN placement, as the SCT-CN does not </w:t>
      </w:r>
      <w:r w:rsidR="00BB3C0D" w:rsidRPr="00AF0BE2">
        <w:rPr>
          <w:rFonts w:cs="Arial"/>
        </w:rPr>
        <w:t>indicate</w:t>
      </w:r>
      <w:r w:rsidRPr="00AF0BE2">
        <w:rPr>
          <w:rFonts w:cs="Arial"/>
        </w:rPr>
        <w:t xml:space="preserve"> which SCT-CN it is communicating with. It may not always be an indication of the next outby SCT-CN. It is recommended that a SCT-MC Miner Communicator is utilized for placement </w:t>
      </w:r>
      <w:r w:rsidR="00BB3C0D" w:rsidRPr="00AF0BE2">
        <w:rPr>
          <w:rFonts w:cs="Arial"/>
        </w:rPr>
        <w:t>purposes. (</w:t>
      </w:r>
      <w:r w:rsidRPr="00AF0BE2">
        <w:rPr>
          <w:rFonts w:cs="Arial"/>
        </w:rPr>
        <w:t xml:space="preserve">See installation section 2) </w:t>
      </w:r>
    </w:p>
    <w:p w14:paraId="1EC68AA5" w14:textId="77777777" w:rsidR="00616E3E" w:rsidRPr="00AF0BE2" w:rsidRDefault="00154916">
      <w:pPr>
        <w:spacing w:after="0" w:line="259" w:lineRule="auto"/>
        <w:ind w:left="720" w:firstLine="0"/>
        <w:rPr>
          <w:rFonts w:cs="Arial"/>
        </w:rPr>
      </w:pPr>
      <w:r w:rsidRPr="00AF0BE2">
        <w:rPr>
          <w:rFonts w:cs="Arial"/>
        </w:rPr>
        <w:t xml:space="preserve"> </w:t>
      </w:r>
    </w:p>
    <w:p w14:paraId="07C17006" w14:textId="77777777" w:rsidR="00984A65" w:rsidRDefault="00154916">
      <w:pPr>
        <w:pStyle w:val="Heading1"/>
        <w:tabs>
          <w:tab w:val="center" w:pos="1781"/>
        </w:tabs>
        <w:ind w:left="-15" w:firstLine="0"/>
        <w:rPr>
          <w:rFonts w:cs="Arial"/>
        </w:rPr>
      </w:pPr>
      <w:bookmarkStart w:id="34" w:name="_Toc59448525"/>
      <w:r w:rsidRPr="00AF0BE2">
        <w:rPr>
          <w:rFonts w:cs="Arial"/>
        </w:rPr>
        <w:t>6.</w:t>
      </w:r>
      <w:r w:rsidRPr="00AF0BE2">
        <w:rPr>
          <w:rFonts w:cs="Arial"/>
        </w:rPr>
        <w:tab/>
        <w:t>External Connectors</w:t>
      </w:r>
      <w:bookmarkEnd w:id="34"/>
    </w:p>
    <w:p w14:paraId="41C1AC0A" w14:textId="48B5F694" w:rsidR="00616E3E" w:rsidRPr="00AF0BE2" w:rsidRDefault="00154916">
      <w:pPr>
        <w:pStyle w:val="Heading1"/>
        <w:tabs>
          <w:tab w:val="center" w:pos="1781"/>
        </w:tabs>
        <w:ind w:left="-15" w:firstLine="0"/>
        <w:rPr>
          <w:rFonts w:cs="Arial"/>
        </w:rPr>
      </w:pPr>
      <w:r w:rsidRPr="00AF0BE2">
        <w:rPr>
          <w:rFonts w:cs="Arial"/>
        </w:rPr>
        <w:t xml:space="preserve"> </w:t>
      </w:r>
    </w:p>
    <w:p w14:paraId="3DF1DC24" w14:textId="513709CB" w:rsidR="00616E3E" w:rsidRPr="00AF0BE2" w:rsidRDefault="00154916">
      <w:pPr>
        <w:ind w:left="-5" w:right="91"/>
        <w:rPr>
          <w:rFonts w:cs="Arial"/>
        </w:rPr>
      </w:pPr>
      <w:r w:rsidRPr="00AF0BE2">
        <w:rPr>
          <w:rFonts w:cs="Arial"/>
        </w:rPr>
        <w:t xml:space="preserve">The SCT-CN provides a connectivity port on the front of the unit. It enables communication with other components such as a Strata </w:t>
      </w:r>
      <w:r w:rsidR="006612BB">
        <w:rPr>
          <w:rFonts w:cs="Arial"/>
        </w:rPr>
        <w:t>CommTrac</w:t>
      </w:r>
      <w:r w:rsidRPr="00AF0BE2">
        <w:rPr>
          <w:rFonts w:cs="Arial"/>
        </w:rPr>
        <w:t xml:space="preserve"> transponder on the surface. It provides a connection for external power (surface) or for alternative network connectivity. This port also may be used for software updates. </w:t>
      </w:r>
    </w:p>
    <w:p w14:paraId="0297291F" w14:textId="77777777" w:rsidR="00616E3E" w:rsidRPr="00AF0BE2" w:rsidRDefault="00154916">
      <w:pPr>
        <w:spacing w:after="0" w:line="259" w:lineRule="auto"/>
        <w:ind w:left="0" w:right="1951" w:firstLine="0"/>
        <w:rPr>
          <w:rFonts w:cs="Arial"/>
        </w:rPr>
      </w:pPr>
      <w:r w:rsidRPr="00AF0BE2">
        <w:rPr>
          <w:rFonts w:cs="Arial"/>
        </w:rPr>
        <w:t xml:space="preserve"> </w:t>
      </w:r>
    </w:p>
    <w:p w14:paraId="7C114E25" w14:textId="77777777" w:rsidR="00616E3E" w:rsidRPr="00AF0BE2" w:rsidRDefault="00154916">
      <w:pPr>
        <w:spacing w:after="0" w:line="259" w:lineRule="auto"/>
        <w:ind w:left="1890" w:firstLine="0"/>
        <w:rPr>
          <w:rFonts w:cs="Arial"/>
        </w:rPr>
      </w:pPr>
      <w:r w:rsidRPr="00AF0BE2">
        <w:rPr>
          <w:rFonts w:cs="Arial"/>
          <w:noProof/>
        </w:rPr>
        <w:lastRenderedPageBreak/>
        <w:drawing>
          <wp:inline distT="0" distB="0" distL="0" distR="0" wp14:anchorId="3402BDAB" wp14:editId="6833158C">
            <wp:extent cx="3562350" cy="2571750"/>
            <wp:effectExtent l="0" t="0" r="0" b="0"/>
            <wp:docPr id="2673" name="Picture 2673"/>
            <wp:cNvGraphicFramePr/>
            <a:graphic xmlns:a="http://schemas.openxmlformats.org/drawingml/2006/main">
              <a:graphicData uri="http://schemas.openxmlformats.org/drawingml/2006/picture">
                <pic:pic xmlns:pic="http://schemas.openxmlformats.org/drawingml/2006/picture">
                  <pic:nvPicPr>
                    <pic:cNvPr id="2673" name="Picture 2673"/>
                    <pic:cNvPicPr/>
                  </pic:nvPicPr>
                  <pic:blipFill>
                    <a:blip r:embed="rId34"/>
                    <a:stretch>
                      <a:fillRect/>
                    </a:stretch>
                  </pic:blipFill>
                  <pic:spPr>
                    <a:xfrm>
                      <a:off x="0" y="0"/>
                      <a:ext cx="3562350" cy="2571750"/>
                    </a:xfrm>
                    <a:prstGeom prst="rect">
                      <a:avLst/>
                    </a:prstGeom>
                  </pic:spPr>
                </pic:pic>
              </a:graphicData>
            </a:graphic>
          </wp:inline>
        </w:drawing>
      </w:r>
      <w:r w:rsidRPr="00AF0BE2">
        <w:rPr>
          <w:rFonts w:cs="Arial"/>
        </w:rPr>
        <w:t xml:space="preserve"> </w:t>
      </w:r>
    </w:p>
    <w:p w14:paraId="3EEFD103" w14:textId="77777777" w:rsidR="00616E3E" w:rsidRPr="00AF0BE2" w:rsidRDefault="00154916">
      <w:pPr>
        <w:spacing w:after="0" w:line="259" w:lineRule="auto"/>
        <w:ind w:left="0" w:firstLine="0"/>
        <w:rPr>
          <w:rFonts w:cs="Arial"/>
        </w:rPr>
      </w:pPr>
      <w:r w:rsidRPr="00AF0BE2">
        <w:rPr>
          <w:rFonts w:cs="Arial"/>
        </w:rPr>
        <w:t xml:space="preserve"> </w:t>
      </w:r>
    </w:p>
    <w:p w14:paraId="11323C54" w14:textId="77777777" w:rsidR="00616E3E" w:rsidRPr="00AF0BE2" w:rsidRDefault="00154916">
      <w:pPr>
        <w:pStyle w:val="Heading2"/>
        <w:tabs>
          <w:tab w:val="center" w:pos="1488"/>
        </w:tabs>
        <w:ind w:left="-15" w:firstLine="0"/>
        <w:rPr>
          <w:rFonts w:cs="Arial"/>
        </w:rPr>
      </w:pPr>
      <w:bookmarkStart w:id="35" w:name="_Toc59448526"/>
      <w:r w:rsidRPr="00AF0BE2">
        <w:rPr>
          <w:rFonts w:cs="Arial"/>
        </w:rPr>
        <w:t>6. 1.</w:t>
      </w:r>
      <w:r w:rsidRPr="00AF0BE2">
        <w:rPr>
          <w:rFonts w:eastAsia="Arial" w:cs="Arial"/>
        </w:rPr>
        <w:t xml:space="preserve"> </w:t>
      </w:r>
      <w:r w:rsidRPr="00AF0BE2">
        <w:rPr>
          <w:rFonts w:eastAsia="Arial" w:cs="Arial"/>
        </w:rPr>
        <w:tab/>
      </w:r>
      <w:r w:rsidRPr="00AF0BE2">
        <w:rPr>
          <w:rFonts w:cs="Arial"/>
        </w:rPr>
        <w:t>RS232 Pin Out</w:t>
      </w:r>
      <w:bookmarkEnd w:id="35"/>
      <w:r w:rsidRPr="00AF0BE2">
        <w:rPr>
          <w:rFonts w:cs="Arial"/>
        </w:rPr>
        <w:t xml:space="preserve"> </w:t>
      </w:r>
    </w:p>
    <w:p w14:paraId="4F412CFE" w14:textId="77777777" w:rsidR="00616E3E" w:rsidRPr="00AF0BE2" w:rsidRDefault="00154916">
      <w:pPr>
        <w:spacing w:after="0" w:line="259" w:lineRule="auto"/>
        <w:ind w:left="0" w:firstLine="0"/>
        <w:rPr>
          <w:rFonts w:cs="Arial"/>
        </w:rPr>
      </w:pPr>
      <w:r w:rsidRPr="00AF0BE2">
        <w:rPr>
          <w:rFonts w:cs="Arial"/>
        </w:rPr>
        <w:t xml:space="preserve"> </w:t>
      </w:r>
    </w:p>
    <w:p w14:paraId="1267FB3F" w14:textId="46DB180A" w:rsidR="00616E3E" w:rsidRPr="00AF0BE2" w:rsidRDefault="00BB3C0D">
      <w:pPr>
        <w:ind w:left="-5" w:right="91"/>
        <w:rPr>
          <w:rFonts w:cs="Arial"/>
        </w:rPr>
      </w:pPr>
      <w:r w:rsidRPr="00AF0BE2">
        <w:rPr>
          <w:rFonts w:cs="Arial"/>
        </w:rPr>
        <w:t>The pin</w:t>
      </w:r>
      <w:r w:rsidR="00154916" w:rsidRPr="00AF0BE2">
        <w:rPr>
          <w:rFonts w:cs="Arial"/>
        </w:rPr>
        <w:t xml:space="preserve"> out for the Communication Node connector is presented below.  Note that the pin out is as viewed from the solder side of the connector </w:t>
      </w:r>
    </w:p>
    <w:p w14:paraId="3A1E53BD" w14:textId="77777777" w:rsidR="00616E3E" w:rsidRPr="00AF0BE2" w:rsidRDefault="00154916">
      <w:pPr>
        <w:spacing w:after="0" w:line="259" w:lineRule="auto"/>
        <w:ind w:left="0" w:right="2026" w:firstLine="0"/>
        <w:rPr>
          <w:rFonts w:cs="Arial"/>
        </w:rPr>
      </w:pPr>
      <w:r w:rsidRPr="00AF0BE2">
        <w:rPr>
          <w:rFonts w:cs="Arial"/>
        </w:rPr>
        <w:t xml:space="preserve"> </w:t>
      </w:r>
    </w:p>
    <w:p w14:paraId="387F47D0" w14:textId="77777777" w:rsidR="00616E3E" w:rsidRPr="00AF0BE2" w:rsidRDefault="00154916">
      <w:pPr>
        <w:spacing w:after="0" w:line="259" w:lineRule="auto"/>
        <w:ind w:left="0" w:right="2" w:firstLine="0"/>
        <w:jc w:val="center"/>
        <w:rPr>
          <w:rFonts w:cs="Arial"/>
        </w:rPr>
      </w:pPr>
      <w:r w:rsidRPr="00AF0BE2">
        <w:rPr>
          <w:rFonts w:cs="Arial"/>
          <w:noProof/>
        </w:rPr>
        <w:drawing>
          <wp:inline distT="0" distB="0" distL="0" distR="0" wp14:anchorId="0ACE8031" wp14:editId="2F189398">
            <wp:extent cx="3467100" cy="2581275"/>
            <wp:effectExtent l="0" t="0" r="0" b="0"/>
            <wp:docPr id="2675" name="Picture 2675"/>
            <wp:cNvGraphicFramePr/>
            <a:graphic xmlns:a="http://schemas.openxmlformats.org/drawingml/2006/main">
              <a:graphicData uri="http://schemas.openxmlformats.org/drawingml/2006/picture">
                <pic:pic xmlns:pic="http://schemas.openxmlformats.org/drawingml/2006/picture">
                  <pic:nvPicPr>
                    <pic:cNvPr id="2675" name="Picture 2675"/>
                    <pic:cNvPicPr/>
                  </pic:nvPicPr>
                  <pic:blipFill>
                    <a:blip r:embed="rId35"/>
                    <a:stretch>
                      <a:fillRect/>
                    </a:stretch>
                  </pic:blipFill>
                  <pic:spPr>
                    <a:xfrm>
                      <a:off x="0" y="0"/>
                      <a:ext cx="3467100" cy="2581275"/>
                    </a:xfrm>
                    <a:prstGeom prst="rect">
                      <a:avLst/>
                    </a:prstGeom>
                  </pic:spPr>
                </pic:pic>
              </a:graphicData>
            </a:graphic>
          </wp:inline>
        </w:drawing>
      </w:r>
      <w:r w:rsidRPr="00AF0BE2">
        <w:rPr>
          <w:rFonts w:cs="Arial"/>
        </w:rPr>
        <w:t xml:space="preserve"> </w:t>
      </w:r>
    </w:p>
    <w:p w14:paraId="05F2BB5A" w14:textId="77777777" w:rsidR="00616E3E" w:rsidRPr="00AF0BE2" w:rsidRDefault="00154916">
      <w:pPr>
        <w:spacing w:after="0" w:line="259" w:lineRule="auto"/>
        <w:ind w:left="0" w:firstLine="0"/>
        <w:rPr>
          <w:rFonts w:cs="Arial"/>
        </w:rPr>
      </w:pPr>
      <w:r w:rsidRPr="00AF0BE2">
        <w:rPr>
          <w:rFonts w:cs="Arial"/>
        </w:rPr>
        <w:t xml:space="preserve"> </w:t>
      </w:r>
    </w:p>
    <w:p w14:paraId="4C0A156E" w14:textId="77777777" w:rsidR="00616E3E" w:rsidRPr="00AF0BE2" w:rsidRDefault="00154916">
      <w:pPr>
        <w:pStyle w:val="Heading2"/>
        <w:tabs>
          <w:tab w:val="center" w:pos="1488"/>
        </w:tabs>
        <w:ind w:left="-15" w:firstLine="0"/>
        <w:rPr>
          <w:rFonts w:cs="Arial"/>
        </w:rPr>
      </w:pPr>
      <w:bookmarkStart w:id="36" w:name="_Toc59448527"/>
      <w:r w:rsidRPr="00AF0BE2">
        <w:rPr>
          <w:rFonts w:cs="Arial"/>
        </w:rPr>
        <w:lastRenderedPageBreak/>
        <w:t>6. 2.</w:t>
      </w:r>
      <w:r w:rsidRPr="00AF0BE2">
        <w:rPr>
          <w:rFonts w:eastAsia="Arial" w:cs="Arial"/>
        </w:rPr>
        <w:t xml:space="preserve"> </w:t>
      </w:r>
      <w:r w:rsidRPr="00AF0BE2">
        <w:rPr>
          <w:rFonts w:eastAsia="Arial" w:cs="Arial"/>
        </w:rPr>
        <w:tab/>
      </w:r>
      <w:r w:rsidRPr="00AF0BE2">
        <w:rPr>
          <w:rFonts w:cs="Arial"/>
        </w:rPr>
        <w:t>RS422 Pin Out</w:t>
      </w:r>
      <w:bookmarkEnd w:id="36"/>
      <w:r w:rsidRPr="00AF0BE2">
        <w:rPr>
          <w:rFonts w:cs="Arial"/>
        </w:rPr>
        <w:t xml:space="preserve"> </w:t>
      </w:r>
    </w:p>
    <w:p w14:paraId="39E4FD78" w14:textId="77777777" w:rsidR="00616E3E" w:rsidRPr="00AF0BE2" w:rsidRDefault="00154916">
      <w:pPr>
        <w:spacing w:after="0" w:line="259" w:lineRule="auto"/>
        <w:ind w:left="0" w:right="900" w:firstLine="0"/>
        <w:jc w:val="right"/>
        <w:rPr>
          <w:rFonts w:cs="Arial"/>
        </w:rPr>
      </w:pPr>
      <w:r w:rsidRPr="00AF0BE2">
        <w:rPr>
          <w:rFonts w:cs="Arial"/>
          <w:noProof/>
        </w:rPr>
        <w:drawing>
          <wp:inline distT="0" distB="0" distL="0" distR="0" wp14:anchorId="5CE3061C" wp14:editId="0C6E3C7D">
            <wp:extent cx="4819650" cy="3390900"/>
            <wp:effectExtent l="0" t="0" r="0" b="0"/>
            <wp:docPr id="2784" name="Picture 2784"/>
            <wp:cNvGraphicFramePr/>
            <a:graphic xmlns:a="http://schemas.openxmlformats.org/drawingml/2006/main">
              <a:graphicData uri="http://schemas.openxmlformats.org/drawingml/2006/picture">
                <pic:pic xmlns:pic="http://schemas.openxmlformats.org/drawingml/2006/picture">
                  <pic:nvPicPr>
                    <pic:cNvPr id="2784" name="Picture 2784"/>
                    <pic:cNvPicPr/>
                  </pic:nvPicPr>
                  <pic:blipFill>
                    <a:blip r:embed="rId36"/>
                    <a:stretch>
                      <a:fillRect/>
                    </a:stretch>
                  </pic:blipFill>
                  <pic:spPr>
                    <a:xfrm>
                      <a:off x="0" y="0"/>
                      <a:ext cx="4819650" cy="3390900"/>
                    </a:xfrm>
                    <a:prstGeom prst="rect">
                      <a:avLst/>
                    </a:prstGeom>
                  </pic:spPr>
                </pic:pic>
              </a:graphicData>
            </a:graphic>
          </wp:inline>
        </w:drawing>
      </w:r>
      <w:r w:rsidRPr="00AF0BE2">
        <w:rPr>
          <w:rFonts w:cs="Arial"/>
        </w:rPr>
        <w:t xml:space="preserve"> </w:t>
      </w:r>
    </w:p>
    <w:p w14:paraId="20DCBCA3" w14:textId="77777777" w:rsidR="00616E3E" w:rsidRPr="00AF0BE2" w:rsidRDefault="00154916">
      <w:pPr>
        <w:spacing w:after="0" w:line="259" w:lineRule="auto"/>
        <w:ind w:left="0" w:firstLine="0"/>
        <w:rPr>
          <w:rFonts w:cs="Arial"/>
        </w:rPr>
      </w:pPr>
      <w:r w:rsidRPr="00AF0BE2">
        <w:rPr>
          <w:rFonts w:cs="Arial"/>
        </w:rPr>
        <w:t xml:space="preserve"> </w:t>
      </w:r>
    </w:p>
    <w:p w14:paraId="4F3D7D19" w14:textId="77777777" w:rsidR="00616E3E" w:rsidRPr="00AF0BE2" w:rsidRDefault="00154916">
      <w:pPr>
        <w:spacing w:after="0" w:line="259" w:lineRule="auto"/>
        <w:ind w:left="0" w:firstLine="0"/>
        <w:rPr>
          <w:rFonts w:cs="Arial"/>
        </w:rPr>
      </w:pPr>
      <w:r w:rsidRPr="00AF0BE2">
        <w:rPr>
          <w:rFonts w:cs="Arial"/>
        </w:rPr>
        <w:t xml:space="preserve"> </w:t>
      </w:r>
    </w:p>
    <w:p w14:paraId="6A91415F" w14:textId="77777777" w:rsidR="00984A65" w:rsidRDefault="00154916">
      <w:pPr>
        <w:pStyle w:val="Heading2"/>
        <w:tabs>
          <w:tab w:val="center" w:pos="1046"/>
        </w:tabs>
        <w:ind w:left="-15" w:firstLine="0"/>
        <w:rPr>
          <w:rFonts w:cs="Arial"/>
        </w:rPr>
      </w:pPr>
      <w:bookmarkStart w:id="37" w:name="_Toc59448528"/>
      <w:r w:rsidRPr="00AF0BE2">
        <w:rPr>
          <w:rFonts w:cs="Arial"/>
        </w:rPr>
        <w:t>6. 3.</w:t>
      </w:r>
      <w:r w:rsidRPr="00AF0BE2">
        <w:rPr>
          <w:rFonts w:eastAsia="Arial" w:cs="Arial"/>
        </w:rPr>
        <w:t xml:space="preserve"> </w:t>
      </w:r>
      <w:r w:rsidRPr="00AF0BE2">
        <w:rPr>
          <w:rFonts w:eastAsia="Arial" w:cs="Arial"/>
        </w:rPr>
        <w:tab/>
      </w:r>
      <w:r w:rsidRPr="00AF0BE2">
        <w:rPr>
          <w:rFonts w:cs="Arial"/>
        </w:rPr>
        <w:t>Power</w:t>
      </w:r>
      <w:bookmarkEnd w:id="37"/>
    </w:p>
    <w:p w14:paraId="04F517A7" w14:textId="22F34B02" w:rsidR="00616E3E" w:rsidRPr="00AF0BE2" w:rsidRDefault="00154916">
      <w:pPr>
        <w:pStyle w:val="Heading2"/>
        <w:tabs>
          <w:tab w:val="center" w:pos="1046"/>
        </w:tabs>
        <w:ind w:left="-15" w:firstLine="0"/>
        <w:rPr>
          <w:rFonts w:cs="Arial"/>
        </w:rPr>
      </w:pPr>
      <w:r w:rsidRPr="00AF0BE2">
        <w:rPr>
          <w:rFonts w:cs="Arial"/>
        </w:rPr>
        <w:t xml:space="preserve"> </w:t>
      </w:r>
    </w:p>
    <w:p w14:paraId="499926E7" w14:textId="493903D3" w:rsidR="00616E3E" w:rsidRPr="00AF0BE2" w:rsidRDefault="00154916">
      <w:pPr>
        <w:ind w:left="-5" w:right="91"/>
        <w:rPr>
          <w:rFonts w:cs="Arial"/>
        </w:rPr>
      </w:pPr>
      <w:r w:rsidRPr="00AF0BE2">
        <w:rPr>
          <w:rFonts w:cs="Arial"/>
        </w:rPr>
        <w:t xml:space="preserve">The SCT-CN operates on 4 D Cell batteries. Batteries authorized for use in the SCT-CN by MSHA are Energizer E-95 (Retail Store Product) and EN95 (Industrial Product) </w:t>
      </w:r>
      <w:r w:rsidRPr="00AF0BE2">
        <w:rPr>
          <w:rFonts w:cs="Arial"/>
          <w:u w:val="single" w:color="000000"/>
        </w:rPr>
        <w:t>only</w:t>
      </w:r>
      <w:r w:rsidRPr="00AF0BE2">
        <w:rPr>
          <w:rFonts w:cs="Arial"/>
        </w:rPr>
        <w:t xml:space="preserve">.  The batteries have been determined by themselves to </w:t>
      </w:r>
      <w:r w:rsidR="00BB3C0D" w:rsidRPr="00AF0BE2">
        <w:rPr>
          <w:rFonts w:cs="Arial"/>
        </w:rPr>
        <w:t>be intrinsically</w:t>
      </w:r>
      <w:r w:rsidRPr="00AF0BE2">
        <w:rPr>
          <w:rFonts w:cs="Arial"/>
        </w:rPr>
        <w:t xml:space="preserve"> safe.   </w:t>
      </w:r>
    </w:p>
    <w:p w14:paraId="13763F77" w14:textId="77777777" w:rsidR="00616E3E" w:rsidRPr="00AF0BE2" w:rsidRDefault="00154916">
      <w:pPr>
        <w:spacing w:after="0" w:line="259" w:lineRule="auto"/>
        <w:ind w:left="0" w:firstLine="0"/>
        <w:rPr>
          <w:rFonts w:cs="Arial"/>
        </w:rPr>
      </w:pPr>
      <w:r w:rsidRPr="00AF0BE2">
        <w:rPr>
          <w:rFonts w:cs="Arial"/>
        </w:rPr>
        <w:t xml:space="preserve"> </w:t>
      </w:r>
    </w:p>
    <w:p w14:paraId="3A6D8003" w14:textId="7DAD01EB" w:rsidR="00616E3E" w:rsidRPr="00AF0BE2" w:rsidRDefault="00154916">
      <w:pPr>
        <w:ind w:left="-5" w:right="91"/>
        <w:rPr>
          <w:rFonts w:cs="Arial"/>
        </w:rPr>
      </w:pPr>
      <w:r w:rsidRPr="00AF0BE2">
        <w:rPr>
          <w:rFonts w:cs="Arial"/>
        </w:rPr>
        <w:t xml:space="preserve">The SCT-CN can be powered from </w:t>
      </w:r>
      <w:r w:rsidR="00BB3C0D" w:rsidRPr="00AF0BE2">
        <w:rPr>
          <w:rFonts w:cs="Arial"/>
        </w:rPr>
        <w:t>an</w:t>
      </w:r>
      <w:r w:rsidRPr="00AF0BE2">
        <w:rPr>
          <w:rFonts w:cs="Arial"/>
        </w:rPr>
        <w:t xml:space="preserve"> external source when on the surface. This is accomplished via a wired connection between the SCT-CN and another Strata </w:t>
      </w:r>
      <w:r w:rsidR="006612BB">
        <w:rPr>
          <w:rFonts w:cs="Arial"/>
        </w:rPr>
        <w:t>CommTrac</w:t>
      </w:r>
      <w:r w:rsidRPr="00AF0BE2">
        <w:rPr>
          <w:rFonts w:cs="Arial"/>
        </w:rPr>
        <w:t xml:space="preserve"> device such as a transponder box. Some Transponder boxes contain a battery backup, should line power fail. If the SCT-CN is powered </w:t>
      </w:r>
      <w:r w:rsidR="00BB3C0D" w:rsidRPr="00AF0BE2">
        <w:rPr>
          <w:rFonts w:cs="Arial"/>
        </w:rPr>
        <w:t>externally, D</w:t>
      </w:r>
      <w:r w:rsidR="00984A65">
        <w:rPr>
          <w:rFonts w:cs="Arial"/>
        </w:rPr>
        <w:t xml:space="preserve"> C</w:t>
      </w:r>
      <w:r w:rsidR="00BB3C0D" w:rsidRPr="00AF0BE2">
        <w:rPr>
          <w:rFonts w:cs="Arial"/>
        </w:rPr>
        <w:t>ell</w:t>
      </w:r>
      <w:r w:rsidRPr="00AF0BE2">
        <w:rPr>
          <w:rFonts w:cs="Arial"/>
        </w:rPr>
        <w:t xml:space="preserve"> batteries in the SCT-CN will also serve as a redundant source of power as needed. </w:t>
      </w:r>
    </w:p>
    <w:p w14:paraId="15D4CD62" w14:textId="77777777" w:rsidR="00616E3E" w:rsidRPr="00AF0BE2" w:rsidRDefault="00154916">
      <w:pPr>
        <w:spacing w:after="0" w:line="259" w:lineRule="auto"/>
        <w:ind w:left="0" w:firstLine="0"/>
        <w:rPr>
          <w:rFonts w:cs="Arial"/>
        </w:rPr>
      </w:pPr>
      <w:r w:rsidRPr="00AF0BE2">
        <w:rPr>
          <w:rFonts w:cs="Arial"/>
        </w:rPr>
        <w:t xml:space="preserve"> </w:t>
      </w:r>
    </w:p>
    <w:p w14:paraId="1FD7D75C" w14:textId="77777777" w:rsidR="00616E3E" w:rsidRPr="00AF0BE2" w:rsidRDefault="00154916">
      <w:pPr>
        <w:ind w:left="-5" w:right="91"/>
        <w:rPr>
          <w:rFonts w:cs="Arial"/>
        </w:rPr>
      </w:pPr>
      <w:r w:rsidRPr="00AF0BE2">
        <w:rPr>
          <w:rFonts w:cs="Arial"/>
        </w:rPr>
        <w:t xml:space="preserve">The SCT-CN will operator with battery voltage down to 4.5v.  If the battery voltage ever drops below 4.5v, the batteries should immediately be replaced. </w:t>
      </w:r>
    </w:p>
    <w:p w14:paraId="27630D78" w14:textId="6185DBCF" w:rsidR="00616E3E" w:rsidRPr="00AF0BE2" w:rsidRDefault="00154916">
      <w:pPr>
        <w:spacing w:after="0" w:line="259" w:lineRule="auto"/>
        <w:ind w:left="0" w:firstLine="0"/>
        <w:rPr>
          <w:rFonts w:cs="Arial"/>
        </w:rPr>
      </w:pPr>
      <w:r w:rsidRPr="00AF0BE2">
        <w:rPr>
          <w:rFonts w:cs="Arial"/>
        </w:rPr>
        <w:t xml:space="preserve">  </w:t>
      </w:r>
      <w:r w:rsidRPr="00AF0BE2">
        <w:rPr>
          <w:rFonts w:cs="Arial"/>
        </w:rPr>
        <w:tab/>
        <w:t xml:space="preserve"> </w:t>
      </w:r>
    </w:p>
    <w:p w14:paraId="1E086B38" w14:textId="77777777" w:rsidR="00616E3E" w:rsidRPr="00AF0BE2" w:rsidRDefault="00154916">
      <w:pPr>
        <w:pStyle w:val="Heading1"/>
        <w:tabs>
          <w:tab w:val="center" w:pos="1233"/>
        </w:tabs>
        <w:ind w:left="-15" w:firstLine="0"/>
        <w:rPr>
          <w:rFonts w:cs="Arial"/>
        </w:rPr>
      </w:pPr>
      <w:bookmarkStart w:id="38" w:name="_Toc59448529"/>
      <w:r w:rsidRPr="00AF0BE2">
        <w:rPr>
          <w:rFonts w:cs="Arial"/>
        </w:rPr>
        <w:t>7.</w:t>
      </w:r>
      <w:r w:rsidRPr="00AF0BE2">
        <w:rPr>
          <w:rFonts w:eastAsia="Arial" w:cs="Arial"/>
        </w:rPr>
        <w:t xml:space="preserve"> </w:t>
      </w:r>
      <w:r w:rsidRPr="00AF0BE2">
        <w:rPr>
          <w:rFonts w:eastAsia="Arial" w:cs="Arial"/>
        </w:rPr>
        <w:tab/>
      </w:r>
      <w:r w:rsidRPr="00AF0BE2">
        <w:rPr>
          <w:rFonts w:cs="Arial"/>
        </w:rPr>
        <w:t>Warranty</w:t>
      </w:r>
      <w:bookmarkEnd w:id="38"/>
      <w:r w:rsidRPr="00AF0BE2">
        <w:rPr>
          <w:rFonts w:cs="Arial"/>
        </w:rPr>
        <w:t xml:space="preserve">  </w:t>
      </w:r>
    </w:p>
    <w:p w14:paraId="440606C7" w14:textId="77777777" w:rsidR="00616E3E" w:rsidRPr="00AF0BE2" w:rsidRDefault="00154916">
      <w:pPr>
        <w:spacing w:after="0" w:line="259" w:lineRule="auto"/>
        <w:ind w:left="0" w:firstLine="0"/>
        <w:rPr>
          <w:rFonts w:cs="Arial"/>
        </w:rPr>
      </w:pPr>
      <w:r w:rsidRPr="00AF0BE2">
        <w:rPr>
          <w:rFonts w:cs="Arial"/>
        </w:rPr>
        <w:t xml:space="preserve"> </w:t>
      </w:r>
    </w:p>
    <w:p w14:paraId="363EEC6A" w14:textId="77777777" w:rsidR="00616E3E" w:rsidRPr="00AF0BE2" w:rsidRDefault="00154916">
      <w:pPr>
        <w:ind w:left="-5" w:right="91"/>
        <w:rPr>
          <w:rFonts w:cs="Arial"/>
        </w:rPr>
      </w:pPr>
      <w:r w:rsidRPr="00AF0BE2">
        <w:rPr>
          <w:rFonts w:cs="Arial"/>
        </w:rPr>
        <w:t xml:space="preserve">Initial system hardware components will be warranted to be free of defects for a period of one (1) year from in service date. Subsequent component purchases will be warranted one year from receipt acknowledgement.  Warranted replacement or repair is not applicable in cases of physical damage or abuse as determined at the time of return or inspection. </w:t>
      </w:r>
    </w:p>
    <w:p w14:paraId="27007C78" w14:textId="77777777" w:rsidR="00616E3E" w:rsidRPr="00AF0BE2" w:rsidRDefault="00154916">
      <w:pPr>
        <w:spacing w:after="0" w:line="259" w:lineRule="auto"/>
        <w:ind w:left="0" w:firstLine="0"/>
        <w:rPr>
          <w:rFonts w:cs="Arial"/>
        </w:rPr>
      </w:pPr>
      <w:r w:rsidRPr="00AF0BE2">
        <w:rPr>
          <w:rFonts w:cs="Arial"/>
        </w:rPr>
        <w:t xml:space="preserve"> </w:t>
      </w:r>
    </w:p>
    <w:p w14:paraId="06947FBE" w14:textId="75C91F87" w:rsidR="00616E3E" w:rsidRPr="00AF0BE2" w:rsidRDefault="00616E3E">
      <w:pPr>
        <w:spacing w:after="0" w:line="259" w:lineRule="auto"/>
        <w:ind w:left="0" w:firstLine="0"/>
        <w:rPr>
          <w:rFonts w:cs="Arial"/>
        </w:rPr>
      </w:pPr>
    </w:p>
    <w:p w14:paraId="1AF6DC39" w14:textId="77777777" w:rsidR="00616E3E" w:rsidRPr="00AF0BE2" w:rsidRDefault="00154916">
      <w:pPr>
        <w:spacing w:after="0" w:line="259" w:lineRule="auto"/>
        <w:ind w:left="0" w:firstLine="0"/>
        <w:rPr>
          <w:rFonts w:cs="Arial"/>
        </w:rPr>
      </w:pPr>
      <w:r w:rsidRPr="00AF0BE2">
        <w:rPr>
          <w:rFonts w:cs="Arial"/>
        </w:rPr>
        <w:t xml:space="preserve"> </w:t>
      </w:r>
    </w:p>
    <w:sectPr w:rsidR="00616E3E" w:rsidRPr="00AF0BE2">
      <w:headerReference w:type="even" r:id="rId37"/>
      <w:headerReference w:type="default" r:id="rId38"/>
      <w:footerReference w:type="even" r:id="rId39"/>
      <w:footerReference w:type="default" r:id="rId40"/>
      <w:headerReference w:type="first" r:id="rId41"/>
      <w:footerReference w:type="first" r:id="rId42"/>
      <w:pgSz w:w="12240" w:h="15840"/>
      <w:pgMar w:top="1841" w:right="1349" w:bottom="1576" w:left="1440" w:header="729"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858A6" w14:textId="77777777" w:rsidR="00E1391D" w:rsidRDefault="00E1391D">
      <w:pPr>
        <w:spacing w:after="0" w:line="240" w:lineRule="auto"/>
      </w:pPr>
      <w:r>
        <w:separator/>
      </w:r>
    </w:p>
  </w:endnote>
  <w:endnote w:type="continuationSeparator" w:id="0">
    <w:p w14:paraId="63DD2F84" w14:textId="77777777" w:rsidR="00E1391D" w:rsidRDefault="00E13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B32DE" w14:textId="77777777" w:rsidR="006612BB" w:rsidRDefault="006612BB">
    <w:pPr>
      <w:tabs>
        <w:tab w:val="right" w:pos="9450"/>
      </w:tabs>
      <w:spacing w:after="0" w:line="259" w:lineRule="auto"/>
      <w:ind w:left="0" w:firstLine="0"/>
    </w:pPr>
    <w:r>
      <w:t xml:space="preserve">Strata CommTrac Communication Node Model SCT-CN – User Manual v2.5 </w:t>
    </w:r>
    <w:r>
      <w:tab/>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21</w:t>
      </w:r>
    </w:fldSimple>
    <w:r>
      <w:t xml:space="preserve"> </w:t>
    </w:r>
  </w:p>
  <w:p w14:paraId="6EFB3827" w14:textId="77777777" w:rsidR="006612BB" w:rsidRDefault="006612BB">
    <w:pPr>
      <w:spacing w:after="0" w:line="259" w:lineRule="auto"/>
      <w:ind w:left="0" w:firstLine="0"/>
    </w:pPr>
    <w:r>
      <w:t xml:space="preserve"> </w:t>
    </w:r>
  </w:p>
  <w:p w14:paraId="36A61147" w14:textId="77777777" w:rsidR="006612BB" w:rsidRDefault="006612BB">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2359" w14:textId="77777777" w:rsidR="006612BB" w:rsidRPr="009D6BFF" w:rsidRDefault="006612BB" w:rsidP="009D6BFF">
    <w:pPr>
      <w:pBdr>
        <w:top w:val="single" w:sz="6" w:space="2" w:color="auto"/>
      </w:pBdr>
      <w:tabs>
        <w:tab w:val="left" w:pos="0"/>
        <w:tab w:val="right" w:pos="9072"/>
        <w:tab w:val="right" w:pos="9360"/>
      </w:tabs>
      <w:spacing w:after="0" w:line="240" w:lineRule="auto"/>
      <w:ind w:left="0" w:firstLine="0"/>
      <w:rPr>
        <w:color w:val="auto"/>
        <w:sz w:val="18"/>
        <w:szCs w:val="20"/>
      </w:rPr>
    </w:pPr>
    <w:r w:rsidRPr="009D6BFF">
      <w:rPr>
        <w:b/>
        <w:i/>
        <w:color w:val="0078C9"/>
        <w:sz w:val="12"/>
        <w:szCs w:val="16"/>
      </w:rPr>
      <w:t>(Uncontrolled version if printed, or viewed outside SPA intranet)</w:t>
    </w:r>
    <w:r w:rsidRPr="009D6BFF">
      <w:rPr>
        <w:color w:val="auto"/>
        <w:sz w:val="16"/>
        <w:szCs w:val="16"/>
      </w:rPr>
      <w:tab/>
    </w:r>
    <w:r w:rsidRPr="009D6BFF">
      <w:rPr>
        <w:color w:val="auto"/>
        <w:sz w:val="16"/>
        <w:szCs w:val="20"/>
      </w:rPr>
      <w:t xml:space="preserve">Page </w:t>
    </w:r>
    <w:r w:rsidRPr="009D6BFF">
      <w:rPr>
        <w:color w:val="auto"/>
        <w:sz w:val="16"/>
        <w:szCs w:val="20"/>
      </w:rPr>
      <w:fldChar w:fldCharType="begin"/>
    </w:r>
    <w:r w:rsidRPr="009D6BFF">
      <w:rPr>
        <w:color w:val="auto"/>
        <w:sz w:val="16"/>
        <w:szCs w:val="20"/>
      </w:rPr>
      <w:instrText xml:space="preserve"> PAGE </w:instrText>
    </w:r>
    <w:r w:rsidRPr="009D6BFF">
      <w:rPr>
        <w:color w:val="auto"/>
        <w:sz w:val="16"/>
        <w:szCs w:val="20"/>
      </w:rPr>
      <w:fldChar w:fldCharType="separate"/>
    </w:r>
    <w:r w:rsidRPr="009D6BFF">
      <w:rPr>
        <w:color w:val="auto"/>
        <w:sz w:val="16"/>
        <w:szCs w:val="20"/>
      </w:rPr>
      <w:t>1</w:t>
    </w:r>
    <w:r w:rsidRPr="009D6BFF">
      <w:rPr>
        <w:color w:val="auto"/>
        <w:sz w:val="16"/>
        <w:szCs w:val="20"/>
      </w:rPr>
      <w:fldChar w:fldCharType="end"/>
    </w:r>
    <w:r w:rsidRPr="009D6BFF">
      <w:rPr>
        <w:color w:val="auto"/>
        <w:sz w:val="16"/>
        <w:szCs w:val="20"/>
      </w:rPr>
      <w:t xml:space="preserve"> of </w:t>
    </w:r>
    <w:r w:rsidRPr="009D6BFF">
      <w:rPr>
        <w:color w:val="auto"/>
        <w:sz w:val="16"/>
        <w:szCs w:val="20"/>
      </w:rPr>
      <w:fldChar w:fldCharType="begin"/>
    </w:r>
    <w:r w:rsidRPr="009D6BFF">
      <w:rPr>
        <w:color w:val="auto"/>
        <w:sz w:val="16"/>
        <w:szCs w:val="20"/>
      </w:rPr>
      <w:instrText xml:space="preserve"> NUMPAGES </w:instrText>
    </w:r>
    <w:r w:rsidRPr="009D6BFF">
      <w:rPr>
        <w:color w:val="auto"/>
        <w:sz w:val="16"/>
        <w:szCs w:val="20"/>
      </w:rPr>
      <w:fldChar w:fldCharType="separate"/>
    </w:r>
    <w:r w:rsidRPr="009D6BFF">
      <w:rPr>
        <w:color w:val="auto"/>
        <w:sz w:val="16"/>
        <w:szCs w:val="20"/>
      </w:rPr>
      <w:t>7</w:t>
    </w:r>
    <w:r w:rsidRPr="009D6BFF">
      <w:rPr>
        <w:noProof/>
        <w:color w:val="auto"/>
        <w:sz w:val="16"/>
        <w:szCs w:val="20"/>
      </w:rPr>
      <w:fldChar w:fldCharType="end"/>
    </w:r>
  </w:p>
  <w:p w14:paraId="001AE321" w14:textId="15049918" w:rsidR="006612BB" w:rsidRDefault="006612BB">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1A79" w14:textId="77777777" w:rsidR="006612BB" w:rsidRPr="00154916" w:rsidRDefault="006612BB" w:rsidP="00154916">
    <w:pPr>
      <w:pBdr>
        <w:top w:val="single" w:sz="6" w:space="2" w:color="auto"/>
      </w:pBdr>
      <w:tabs>
        <w:tab w:val="left" w:pos="0"/>
        <w:tab w:val="right" w:pos="9072"/>
        <w:tab w:val="right" w:pos="9360"/>
      </w:tabs>
      <w:spacing w:after="0" w:line="240" w:lineRule="auto"/>
      <w:ind w:left="0" w:firstLine="0"/>
      <w:rPr>
        <w:color w:val="auto"/>
        <w:sz w:val="18"/>
        <w:szCs w:val="20"/>
      </w:rPr>
    </w:pPr>
    <w:r w:rsidRPr="00154916">
      <w:rPr>
        <w:b/>
        <w:i/>
        <w:color w:val="0078C9"/>
        <w:sz w:val="12"/>
        <w:szCs w:val="16"/>
      </w:rPr>
      <w:t>(Uncontrolled version if printed, or viewed outside SPA intranet)</w:t>
    </w:r>
    <w:r w:rsidRPr="00154916">
      <w:rPr>
        <w:color w:val="auto"/>
        <w:sz w:val="16"/>
        <w:szCs w:val="16"/>
      </w:rPr>
      <w:tab/>
    </w:r>
    <w:r w:rsidRPr="00154916">
      <w:rPr>
        <w:color w:val="auto"/>
        <w:sz w:val="16"/>
        <w:szCs w:val="20"/>
      </w:rPr>
      <w:t xml:space="preserve">Page </w:t>
    </w:r>
    <w:r w:rsidRPr="00154916">
      <w:rPr>
        <w:color w:val="auto"/>
        <w:sz w:val="16"/>
        <w:szCs w:val="20"/>
      </w:rPr>
      <w:fldChar w:fldCharType="begin"/>
    </w:r>
    <w:r w:rsidRPr="00154916">
      <w:rPr>
        <w:color w:val="auto"/>
        <w:sz w:val="16"/>
        <w:szCs w:val="20"/>
      </w:rPr>
      <w:instrText xml:space="preserve"> PAGE </w:instrText>
    </w:r>
    <w:r w:rsidRPr="00154916">
      <w:rPr>
        <w:color w:val="auto"/>
        <w:sz w:val="16"/>
        <w:szCs w:val="20"/>
      </w:rPr>
      <w:fldChar w:fldCharType="separate"/>
    </w:r>
    <w:r w:rsidRPr="00154916">
      <w:rPr>
        <w:color w:val="auto"/>
        <w:sz w:val="16"/>
        <w:szCs w:val="20"/>
      </w:rPr>
      <w:t>1</w:t>
    </w:r>
    <w:r w:rsidRPr="00154916">
      <w:rPr>
        <w:color w:val="auto"/>
        <w:sz w:val="16"/>
        <w:szCs w:val="20"/>
      </w:rPr>
      <w:fldChar w:fldCharType="end"/>
    </w:r>
    <w:r w:rsidRPr="00154916">
      <w:rPr>
        <w:color w:val="auto"/>
        <w:sz w:val="16"/>
        <w:szCs w:val="20"/>
      </w:rPr>
      <w:t xml:space="preserve"> of </w:t>
    </w:r>
    <w:r w:rsidRPr="00154916">
      <w:rPr>
        <w:color w:val="auto"/>
        <w:sz w:val="16"/>
        <w:szCs w:val="20"/>
      </w:rPr>
      <w:fldChar w:fldCharType="begin"/>
    </w:r>
    <w:r w:rsidRPr="00154916">
      <w:rPr>
        <w:color w:val="auto"/>
        <w:sz w:val="16"/>
        <w:szCs w:val="20"/>
      </w:rPr>
      <w:instrText xml:space="preserve"> NUMPAGES </w:instrText>
    </w:r>
    <w:r w:rsidRPr="00154916">
      <w:rPr>
        <w:color w:val="auto"/>
        <w:sz w:val="16"/>
        <w:szCs w:val="20"/>
      </w:rPr>
      <w:fldChar w:fldCharType="separate"/>
    </w:r>
    <w:r w:rsidRPr="00154916">
      <w:rPr>
        <w:color w:val="auto"/>
        <w:sz w:val="16"/>
        <w:szCs w:val="20"/>
      </w:rPr>
      <w:t>7</w:t>
    </w:r>
    <w:r w:rsidRPr="00154916">
      <w:rPr>
        <w:noProof/>
        <w:color w:val="auto"/>
        <w:sz w:val="16"/>
        <w:szCs w:val="20"/>
      </w:rPr>
      <w:fldChar w:fldCharType="end"/>
    </w:r>
  </w:p>
  <w:p w14:paraId="5AF5B93D" w14:textId="77777777" w:rsidR="006612BB" w:rsidRDefault="006612B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FF37" w14:textId="77777777" w:rsidR="006612BB" w:rsidRDefault="006612BB">
    <w:pPr>
      <w:tabs>
        <w:tab w:val="right" w:pos="9450"/>
      </w:tabs>
      <w:spacing w:after="0" w:line="259" w:lineRule="auto"/>
      <w:ind w:left="0" w:firstLine="0"/>
    </w:pPr>
    <w:r>
      <w:t xml:space="preserve">Strata CommTrac Communication Node Model SCT-CN – User Manual v2.5 </w:t>
    </w:r>
    <w:r>
      <w:tab/>
      <w:t xml:space="preserve">Page </w:t>
    </w:r>
    <w:r>
      <w:fldChar w:fldCharType="begin"/>
    </w:r>
    <w:r>
      <w:instrText xml:space="preserve"> PAGE   \* MERGEFORMAT </w:instrText>
    </w:r>
    <w:r>
      <w:fldChar w:fldCharType="separate"/>
    </w:r>
    <w:r>
      <w:t>10</w:t>
    </w:r>
    <w:r>
      <w:fldChar w:fldCharType="end"/>
    </w:r>
    <w:r>
      <w:t xml:space="preserve"> of </w:t>
    </w:r>
    <w:fldSimple w:instr=" NUMPAGES   \* MERGEFORMAT ">
      <w:r>
        <w:t>21</w:t>
      </w:r>
    </w:fldSimple>
    <w:r>
      <w:t xml:space="preserve"> </w:t>
    </w:r>
  </w:p>
  <w:p w14:paraId="7E70CFF2" w14:textId="77777777" w:rsidR="006612BB" w:rsidRDefault="006612BB">
    <w:pPr>
      <w:spacing w:after="0" w:line="259" w:lineRule="auto"/>
      <w:ind w:left="0" w:firstLine="0"/>
    </w:pPr>
    <w:r>
      <w:t xml:space="preserve"> </w:t>
    </w:r>
  </w:p>
  <w:p w14:paraId="48E67791" w14:textId="77777777" w:rsidR="006612BB" w:rsidRDefault="006612BB">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FE2F8" w14:textId="77777777" w:rsidR="006612BB" w:rsidRPr="009D6BFF" w:rsidRDefault="006612BB" w:rsidP="00F47159">
    <w:pPr>
      <w:pBdr>
        <w:top w:val="single" w:sz="6" w:space="2" w:color="auto"/>
      </w:pBdr>
      <w:tabs>
        <w:tab w:val="left" w:pos="0"/>
        <w:tab w:val="right" w:pos="9072"/>
        <w:tab w:val="right" w:pos="9360"/>
      </w:tabs>
      <w:spacing w:after="0" w:line="240" w:lineRule="auto"/>
      <w:ind w:left="0" w:firstLine="0"/>
      <w:rPr>
        <w:color w:val="auto"/>
        <w:sz w:val="18"/>
        <w:szCs w:val="20"/>
      </w:rPr>
    </w:pPr>
    <w:r w:rsidRPr="009D6BFF">
      <w:rPr>
        <w:b/>
        <w:i/>
        <w:color w:val="0078C9"/>
        <w:sz w:val="12"/>
        <w:szCs w:val="16"/>
      </w:rPr>
      <w:t>(Uncontrolled version if printed, or viewed outside SPA intranet)</w:t>
    </w:r>
    <w:r w:rsidRPr="009D6BFF">
      <w:rPr>
        <w:color w:val="auto"/>
        <w:sz w:val="16"/>
        <w:szCs w:val="16"/>
      </w:rPr>
      <w:tab/>
    </w:r>
    <w:r w:rsidRPr="009D6BFF">
      <w:rPr>
        <w:color w:val="auto"/>
        <w:sz w:val="16"/>
        <w:szCs w:val="20"/>
      </w:rPr>
      <w:t xml:space="preserve">Page </w:t>
    </w:r>
    <w:r w:rsidRPr="009D6BFF">
      <w:rPr>
        <w:color w:val="auto"/>
        <w:sz w:val="16"/>
        <w:szCs w:val="20"/>
      </w:rPr>
      <w:fldChar w:fldCharType="begin"/>
    </w:r>
    <w:r w:rsidRPr="009D6BFF">
      <w:rPr>
        <w:color w:val="auto"/>
        <w:sz w:val="16"/>
        <w:szCs w:val="20"/>
      </w:rPr>
      <w:instrText xml:space="preserve"> PAGE </w:instrText>
    </w:r>
    <w:r w:rsidRPr="009D6BFF">
      <w:rPr>
        <w:color w:val="auto"/>
        <w:sz w:val="16"/>
        <w:szCs w:val="20"/>
      </w:rPr>
      <w:fldChar w:fldCharType="separate"/>
    </w:r>
    <w:r>
      <w:rPr>
        <w:color w:val="auto"/>
        <w:sz w:val="16"/>
        <w:szCs w:val="20"/>
      </w:rPr>
      <w:t>9</w:t>
    </w:r>
    <w:r w:rsidRPr="009D6BFF">
      <w:rPr>
        <w:color w:val="auto"/>
        <w:sz w:val="16"/>
        <w:szCs w:val="20"/>
      </w:rPr>
      <w:fldChar w:fldCharType="end"/>
    </w:r>
    <w:r w:rsidRPr="009D6BFF">
      <w:rPr>
        <w:color w:val="auto"/>
        <w:sz w:val="16"/>
        <w:szCs w:val="20"/>
      </w:rPr>
      <w:t xml:space="preserve"> of </w:t>
    </w:r>
    <w:r w:rsidRPr="009D6BFF">
      <w:rPr>
        <w:color w:val="auto"/>
        <w:sz w:val="16"/>
        <w:szCs w:val="20"/>
      </w:rPr>
      <w:fldChar w:fldCharType="begin"/>
    </w:r>
    <w:r w:rsidRPr="009D6BFF">
      <w:rPr>
        <w:color w:val="auto"/>
        <w:sz w:val="16"/>
        <w:szCs w:val="20"/>
      </w:rPr>
      <w:instrText xml:space="preserve"> NUMPAGES </w:instrText>
    </w:r>
    <w:r w:rsidRPr="009D6BFF">
      <w:rPr>
        <w:color w:val="auto"/>
        <w:sz w:val="16"/>
        <w:szCs w:val="20"/>
      </w:rPr>
      <w:fldChar w:fldCharType="separate"/>
    </w:r>
    <w:r>
      <w:rPr>
        <w:color w:val="auto"/>
        <w:sz w:val="16"/>
        <w:szCs w:val="20"/>
      </w:rPr>
      <w:t>21</w:t>
    </w:r>
    <w:r w:rsidRPr="009D6BFF">
      <w:rPr>
        <w:noProof/>
        <w:color w:val="auto"/>
        <w:sz w:val="16"/>
        <w:szCs w:val="20"/>
      </w:rPr>
      <w:fldChar w:fldCharType="end"/>
    </w:r>
  </w:p>
  <w:p w14:paraId="67874A4B" w14:textId="77777777" w:rsidR="006612BB" w:rsidRDefault="006612BB">
    <w:pPr>
      <w:spacing w:after="0" w:line="259" w:lineRule="auto"/>
      <w:ind w:left="0" w:firstLine="0"/>
    </w:pPr>
    <w:r>
      <w:t xml:space="preserve"> </w:t>
    </w:r>
  </w:p>
  <w:p w14:paraId="4C39FC9B" w14:textId="77777777" w:rsidR="006612BB" w:rsidRDefault="006612BB">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BECD" w14:textId="77777777" w:rsidR="006612BB" w:rsidRDefault="006612BB">
    <w:pPr>
      <w:tabs>
        <w:tab w:val="right" w:pos="9450"/>
      </w:tabs>
      <w:spacing w:after="0" w:line="259" w:lineRule="auto"/>
      <w:ind w:left="0" w:firstLine="0"/>
    </w:pPr>
    <w:r>
      <w:t xml:space="preserve">Strata CommTrac Communication Node Model SCT-CN – User Manual v2.5 </w:t>
    </w:r>
    <w:r>
      <w:tab/>
      <w:t xml:space="preserve">Page </w:t>
    </w:r>
    <w:r>
      <w:fldChar w:fldCharType="begin"/>
    </w:r>
    <w:r>
      <w:instrText xml:space="preserve"> PAGE   \* MERGEFORMAT </w:instrText>
    </w:r>
    <w:r>
      <w:fldChar w:fldCharType="separate"/>
    </w:r>
    <w:r>
      <w:t>10</w:t>
    </w:r>
    <w:r>
      <w:fldChar w:fldCharType="end"/>
    </w:r>
    <w:r>
      <w:t xml:space="preserve"> of </w:t>
    </w:r>
    <w:fldSimple w:instr=" NUMPAGES   \* MERGEFORMAT ">
      <w:r>
        <w:t>21</w:t>
      </w:r>
    </w:fldSimple>
    <w:r>
      <w:t xml:space="preserve"> </w:t>
    </w:r>
  </w:p>
  <w:p w14:paraId="76A8A3CF" w14:textId="77777777" w:rsidR="006612BB" w:rsidRDefault="006612BB">
    <w:pPr>
      <w:spacing w:after="0" w:line="259" w:lineRule="auto"/>
      <w:ind w:left="0" w:firstLine="0"/>
    </w:pPr>
    <w:r>
      <w:t xml:space="preserve"> </w:t>
    </w:r>
  </w:p>
  <w:p w14:paraId="3EA142EC" w14:textId="77777777" w:rsidR="006612BB" w:rsidRDefault="006612BB">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1918A" w14:textId="77777777" w:rsidR="00E1391D" w:rsidRDefault="00E1391D">
      <w:pPr>
        <w:spacing w:after="0" w:line="240" w:lineRule="auto"/>
      </w:pPr>
      <w:r>
        <w:separator/>
      </w:r>
    </w:p>
  </w:footnote>
  <w:footnote w:type="continuationSeparator" w:id="0">
    <w:p w14:paraId="3E219427" w14:textId="77777777" w:rsidR="00E1391D" w:rsidRDefault="00E13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4C23" w14:textId="77777777" w:rsidR="006612BB" w:rsidRDefault="006612BB">
    <w:pPr>
      <w:spacing w:after="69" w:line="250" w:lineRule="auto"/>
      <w:ind w:left="2294" w:right="2391" w:firstLine="1061"/>
      <w:jc w:val="both"/>
    </w:pPr>
    <w:r>
      <w:t>Strata Safety Products LLC P: +1.724.745.5030   Email: custsvc@strataworldwide.com</w:t>
    </w:r>
    <w:r>
      <w:rPr>
        <w:rFonts w:eastAsia="Arial" w:cs="Arial"/>
      </w:rPr>
      <w:t xml:space="preserve"> </w:t>
    </w:r>
  </w:p>
  <w:p w14:paraId="516FC231" w14:textId="77777777" w:rsidR="006612BB" w:rsidRDefault="006612BB">
    <w:pPr>
      <w:spacing w:after="0" w:line="259" w:lineRule="auto"/>
      <w:ind w:left="0" w:right="28" w:firstLine="0"/>
      <w:jc w:val="center"/>
    </w:pPr>
    <w:r>
      <w:rPr>
        <w:rFonts w:ascii="Cambria" w:eastAsia="Cambria" w:hAnsi="Cambria" w:cs="Cambria"/>
        <w:sz w:val="28"/>
      </w:rPr>
      <w:t xml:space="preserve"> </w:t>
    </w:r>
  </w:p>
  <w:p w14:paraId="4779A5CC" w14:textId="77777777" w:rsidR="006612BB" w:rsidRDefault="006612BB">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Layout w:type="fixed"/>
      <w:tblCellMar>
        <w:left w:w="28" w:type="dxa"/>
        <w:right w:w="28" w:type="dxa"/>
      </w:tblCellMar>
      <w:tblLook w:val="04A0" w:firstRow="1" w:lastRow="0" w:firstColumn="1" w:lastColumn="0" w:noHBand="0" w:noVBand="1"/>
    </w:tblPr>
    <w:tblGrid>
      <w:gridCol w:w="1982"/>
      <w:gridCol w:w="1559"/>
      <w:gridCol w:w="2552"/>
      <w:gridCol w:w="1275"/>
      <w:gridCol w:w="2006"/>
    </w:tblGrid>
    <w:tr w:rsidR="006612BB" w:rsidRPr="00154916" w14:paraId="5434DDB7" w14:textId="77777777" w:rsidTr="00154916">
      <w:trPr>
        <w:trHeight w:val="427"/>
      </w:trPr>
      <w:tc>
        <w:tcPr>
          <w:tcW w:w="1982" w:type="dxa"/>
          <w:vMerge w:val="restart"/>
          <w:tcBorders>
            <w:top w:val="single" w:sz="2" w:space="0" w:color="808080"/>
            <w:left w:val="single" w:sz="2" w:space="0" w:color="808080"/>
            <w:right w:val="single" w:sz="2" w:space="0" w:color="808080"/>
          </w:tcBorders>
          <w:vAlign w:val="center"/>
        </w:tcPr>
        <w:p w14:paraId="64EFE6B3" w14:textId="77777777" w:rsidR="006612BB" w:rsidRPr="00154916" w:rsidRDefault="006612BB" w:rsidP="00154916">
          <w:pPr>
            <w:tabs>
              <w:tab w:val="center" w:pos="4860"/>
              <w:tab w:val="right" w:pos="9360"/>
            </w:tabs>
            <w:spacing w:after="0" w:line="240" w:lineRule="auto"/>
            <w:ind w:left="0" w:firstLine="0"/>
            <w:jc w:val="center"/>
            <w:rPr>
              <w:b/>
              <w:caps/>
              <w:color w:val="auto"/>
            </w:rPr>
          </w:pPr>
          <w:bookmarkStart w:id="20" w:name="_Hlk59442934"/>
          <w:r w:rsidRPr="00154916">
            <w:rPr>
              <w:b/>
              <w:caps/>
              <w:noProof/>
              <w:color w:val="auto"/>
            </w:rPr>
            <w:drawing>
              <wp:inline distT="0" distB="0" distL="0" distR="0" wp14:anchorId="68487F5B" wp14:editId="404AB94C">
                <wp:extent cx="1182656" cy="75353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6277" cy="755840"/>
                        </a:xfrm>
                        <a:prstGeom prst="rect">
                          <a:avLst/>
                        </a:prstGeom>
                        <a:noFill/>
                        <a:ln>
                          <a:noFill/>
                        </a:ln>
                      </pic:spPr>
                    </pic:pic>
                  </a:graphicData>
                </a:graphic>
              </wp:inline>
            </w:drawing>
          </w:r>
        </w:p>
      </w:tc>
      <w:tc>
        <w:tcPr>
          <w:tcW w:w="7392" w:type="dxa"/>
          <w:gridSpan w:val="4"/>
          <w:tcBorders>
            <w:top w:val="single" w:sz="2" w:space="0" w:color="808080"/>
            <w:left w:val="single" w:sz="2" w:space="0" w:color="808080"/>
            <w:bottom w:val="single" w:sz="2" w:space="0" w:color="808080"/>
            <w:right w:val="single" w:sz="2" w:space="0" w:color="808080"/>
          </w:tcBorders>
        </w:tcPr>
        <w:p w14:paraId="62724102" w14:textId="5851BC4E" w:rsidR="006612BB" w:rsidRPr="00154916" w:rsidRDefault="006612BB" w:rsidP="00154916">
          <w:pPr>
            <w:tabs>
              <w:tab w:val="center" w:pos="4860"/>
              <w:tab w:val="right" w:pos="9360"/>
            </w:tabs>
            <w:spacing w:before="60" w:after="0" w:line="240" w:lineRule="auto"/>
            <w:ind w:left="0" w:firstLine="0"/>
            <w:jc w:val="center"/>
            <w:rPr>
              <w:rFonts w:ascii="Arial Narrow" w:hAnsi="Arial Narrow"/>
              <w:bCs/>
              <w:color w:val="auto"/>
              <w:sz w:val="32"/>
              <w:szCs w:val="32"/>
            </w:rPr>
          </w:pPr>
          <w:r>
            <w:rPr>
              <w:rFonts w:ascii="Arial Narrow" w:hAnsi="Arial Narrow"/>
              <w:bCs/>
              <w:color w:val="auto"/>
              <w:sz w:val="32"/>
              <w:szCs w:val="32"/>
            </w:rPr>
            <w:t>COMM TRAC COMMUNICATION NODE USERS MANUAL</w:t>
          </w:r>
        </w:p>
      </w:tc>
    </w:tr>
    <w:tr w:rsidR="006612BB" w:rsidRPr="00154916" w14:paraId="23C55134" w14:textId="77777777" w:rsidTr="00154916">
      <w:trPr>
        <w:trHeight w:val="253"/>
      </w:trPr>
      <w:tc>
        <w:tcPr>
          <w:tcW w:w="1982" w:type="dxa"/>
          <w:vMerge/>
          <w:tcBorders>
            <w:left w:val="single" w:sz="2" w:space="0" w:color="808080"/>
            <w:right w:val="single" w:sz="2" w:space="0" w:color="808080"/>
          </w:tcBorders>
        </w:tcPr>
        <w:p w14:paraId="0B2A9637" w14:textId="77777777" w:rsidR="006612BB" w:rsidRPr="00154916" w:rsidRDefault="006612BB" w:rsidP="00154916">
          <w:pPr>
            <w:tabs>
              <w:tab w:val="center" w:pos="4860"/>
              <w:tab w:val="right" w:pos="9360"/>
            </w:tabs>
            <w:spacing w:after="0" w:line="240" w:lineRule="auto"/>
            <w:ind w:left="0" w:firstLine="0"/>
            <w:rPr>
              <w:b/>
              <w:caps/>
              <w:color w:val="auto"/>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7BD1828F" w14:textId="77777777"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Prepared By:</w:t>
          </w:r>
        </w:p>
      </w:tc>
      <w:tc>
        <w:tcPr>
          <w:tcW w:w="2552" w:type="dxa"/>
          <w:tcBorders>
            <w:top w:val="single" w:sz="2" w:space="0" w:color="808080"/>
            <w:left w:val="single" w:sz="2" w:space="0" w:color="808080"/>
            <w:bottom w:val="single" w:sz="2" w:space="0" w:color="808080"/>
            <w:right w:val="single" w:sz="2" w:space="0" w:color="808080"/>
          </w:tcBorders>
        </w:tcPr>
        <w:p w14:paraId="2F8AAC33" w14:textId="2BE91FC2" w:rsidR="006612BB" w:rsidRPr="00154916" w:rsidRDefault="006612BB" w:rsidP="00154916">
          <w:pPr>
            <w:tabs>
              <w:tab w:val="center" w:pos="4860"/>
              <w:tab w:val="right" w:pos="9360"/>
            </w:tabs>
            <w:spacing w:after="0" w:line="240" w:lineRule="auto"/>
            <w:ind w:left="0" w:firstLine="0"/>
            <w:rPr>
              <w:bCs/>
              <w:color w:val="auto"/>
              <w:sz w:val="16"/>
              <w:szCs w:val="16"/>
            </w:rPr>
          </w:pPr>
          <w:r>
            <w:rPr>
              <w:bCs/>
              <w:color w:val="auto"/>
              <w:sz w:val="16"/>
              <w:szCs w:val="16"/>
            </w:rPr>
            <w:t xml:space="preserve">ES </w:t>
          </w:r>
          <w:r w:rsidR="0039513B">
            <w:rPr>
              <w:bCs/>
              <w:color w:val="auto"/>
              <w:sz w:val="16"/>
              <w:szCs w:val="16"/>
            </w:rPr>
            <w:t>Product</w:t>
          </w:r>
          <w:r w:rsidRPr="00154916">
            <w:rPr>
              <w:bCs/>
              <w:color w:val="auto"/>
              <w:sz w:val="16"/>
              <w:szCs w:val="16"/>
            </w:rPr>
            <w:t xml:space="preserve"> Manager</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75FCEAEE" w14:textId="77777777"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Doc No:</w:t>
          </w:r>
        </w:p>
      </w:tc>
      <w:tc>
        <w:tcPr>
          <w:tcW w:w="2006" w:type="dxa"/>
          <w:tcBorders>
            <w:top w:val="single" w:sz="2" w:space="0" w:color="808080"/>
            <w:left w:val="single" w:sz="2" w:space="0" w:color="808080"/>
            <w:bottom w:val="single" w:sz="2" w:space="0" w:color="808080"/>
            <w:right w:val="single" w:sz="2" w:space="0" w:color="808080"/>
          </w:tcBorders>
        </w:tcPr>
        <w:p w14:paraId="02CD9477" w14:textId="28EFEB9B" w:rsidR="006612BB" w:rsidRPr="0039513B" w:rsidRDefault="006612BB" w:rsidP="00154916">
          <w:pPr>
            <w:tabs>
              <w:tab w:val="center" w:pos="4860"/>
              <w:tab w:val="right" w:pos="9360"/>
            </w:tabs>
            <w:spacing w:after="0" w:line="240" w:lineRule="auto"/>
            <w:ind w:left="0" w:firstLine="0"/>
            <w:rPr>
              <w:bCs/>
              <w:color w:val="0070C0"/>
            </w:rPr>
          </w:pPr>
          <w:r w:rsidRPr="0039513B">
            <w:rPr>
              <w:bCs/>
              <w:color w:val="0070C0"/>
            </w:rPr>
            <w:t>SPA-ES-MAN-001</w:t>
          </w:r>
        </w:p>
      </w:tc>
    </w:tr>
    <w:tr w:rsidR="006612BB" w:rsidRPr="00154916" w14:paraId="5A32E58B" w14:textId="77777777" w:rsidTr="00154916">
      <w:trPr>
        <w:trHeight w:val="254"/>
      </w:trPr>
      <w:tc>
        <w:tcPr>
          <w:tcW w:w="1982" w:type="dxa"/>
          <w:vMerge/>
          <w:tcBorders>
            <w:left w:val="single" w:sz="2" w:space="0" w:color="808080"/>
            <w:right w:val="single" w:sz="2" w:space="0" w:color="808080"/>
          </w:tcBorders>
        </w:tcPr>
        <w:p w14:paraId="63C905AB" w14:textId="77777777" w:rsidR="006612BB" w:rsidRPr="00154916" w:rsidRDefault="006612BB" w:rsidP="00154916">
          <w:pPr>
            <w:tabs>
              <w:tab w:val="center" w:pos="4860"/>
              <w:tab w:val="right" w:pos="9360"/>
            </w:tabs>
            <w:spacing w:after="0" w:line="240" w:lineRule="auto"/>
            <w:ind w:left="0" w:firstLine="0"/>
            <w:rPr>
              <w:b/>
              <w:caps/>
              <w:color w:val="auto"/>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31EB506E" w14:textId="77777777"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Authorised By:</w:t>
          </w:r>
        </w:p>
      </w:tc>
      <w:tc>
        <w:tcPr>
          <w:tcW w:w="2552" w:type="dxa"/>
          <w:tcBorders>
            <w:top w:val="single" w:sz="2" w:space="0" w:color="808080"/>
            <w:left w:val="single" w:sz="2" w:space="0" w:color="808080"/>
            <w:bottom w:val="single" w:sz="2" w:space="0" w:color="808080"/>
            <w:right w:val="single" w:sz="2" w:space="0" w:color="808080"/>
          </w:tcBorders>
        </w:tcPr>
        <w:p w14:paraId="2B79679A" w14:textId="5BAE04F6" w:rsidR="006612BB" w:rsidRPr="00154916" w:rsidRDefault="006612BB" w:rsidP="00154916">
          <w:pPr>
            <w:tabs>
              <w:tab w:val="center" w:pos="4860"/>
              <w:tab w:val="right" w:pos="9360"/>
            </w:tabs>
            <w:spacing w:after="0" w:line="240" w:lineRule="auto"/>
            <w:ind w:left="0" w:firstLine="0"/>
            <w:rPr>
              <w:bCs/>
              <w:color w:val="auto"/>
              <w:sz w:val="16"/>
              <w:szCs w:val="16"/>
            </w:rPr>
          </w:pPr>
          <w:r>
            <w:rPr>
              <w:bCs/>
              <w:color w:val="auto"/>
              <w:sz w:val="16"/>
              <w:szCs w:val="16"/>
            </w:rPr>
            <w:t xml:space="preserve">ES </w:t>
          </w:r>
          <w:r w:rsidR="0039513B">
            <w:rPr>
              <w:bCs/>
              <w:color w:val="auto"/>
              <w:sz w:val="16"/>
              <w:szCs w:val="16"/>
            </w:rPr>
            <w:t>Product</w:t>
          </w:r>
          <w:r>
            <w:rPr>
              <w:bCs/>
              <w:color w:val="auto"/>
              <w:sz w:val="16"/>
              <w:szCs w:val="16"/>
            </w:rPr>
            <w:t xml:space="preserve"> Manager </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6B88380A" w14:textId="77777777"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Revision:</w:t>
          </w:r>
        </w:p>
      </w:tc>
      <w:tc>
        <w:tcPr>
          <w:tcW w:w="2006" w:type="dxa"/>
          <w:tcBorders>
            <w:top w:val="single" w:sz="2" w:space="0" w:color="808080"/>
            <w:left w:val="single" w:sz="2" w:space="0" w:color="808080"/>
            <w:bottom w:val="single" w:sz="2" w:space="0" w:color="808080"/>
            <w:right w:val="single" w:sz="2" w:space="0" w:color="808080"/>
          </w:tcBorders>
        </w:tcPr>
        <w:p w14:paraId="63DAC134" w14:textId="6A245713" w:rsidR="006612BB" w:rsidRPr="0039513B" w:rsidRDefault="006612BB" w:rsidP="00154916">
          <w:pPr>
            <w:tabs>
              <w:tab w:val="center" w:pos="4860"/>
              <w:tab w:val="right" w:pos="9360"/>
            </w:tabs>
            <w:spacing w:after="0" w:line="240" w:lineRule="auto"/>
            <w:ind w:left="0" w:firstLine="0"/>
            <w:rPr>
              <w:bCs/>
              <w:color w:val="0070C0"/>
            </w:rPr>
          </w:pPr>
          <w:r w:rsidRPr="0039513B">
            <w:rPr>
              <w:bCs/>
              <w:color w:val="0070C0"/>
            </w:rPr>
            <w:t>1.0</w:t>
          </w:r>
        </w:p>
      </w:tc>
    </w:tr>
    <w:tr w:rsidR="006612BB" w:rsidRPr="00154916" w14:paraId="3661FD8B" w14:textId="77777777" w:rsidTr="00154916">
      <w:trPr>
        <w:trHeight w:val="254"/>
      </w:trPr>
      <w:tc>
        <w:tcPr>
          <w:tcW w:w="1982" w:type="dxa"/>
          <w:vMerge/>
          <w:tcBorders>
            <w:left w:val="single" w:sz="2" w:space="0" w:color="808080"/>
            <w:bottom w:val="single" w:sz="2" w:space="0" w:color="808080"/>
            <w:right w:val="single" w:sz="2" w:space="0" w:color="808080"/>
          </w:tcBorders>
        </w:tcPr>
        <w:p w14:paraId="6D9CF6C9" w14:textId="77777777" w:rsidR="006612BB" w:rsidRPr="00154916" w:rsidRDefault="006612BB" w:rsidP="00154916">
          <w:pPr>
            <w:tabs>
              <w:tab w:val="center" w:pos="4860"/>
              <w:tab w:val="right" w:pos="9360"/>
            </w:tabs>
            <w:spacing w:after="0" w:line="240" w:lineRule="auto"/>
            <w:ind w:left="0" w:firstLine="0"/>
            <w:rPr>
              <w:b/>
              <w:caps/>
              <w:color w:val="auto"/>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39B46F70" w14:textId="77777777"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Functional Area:</w:t>
          </w:r>
        </w:p>
      </w:tc>
      <w:tc>
        <w:tcPr>
          <w:tcW w:w="2552" w:type="dxa"/>
          <w:tcBorders>
            <w:top w:val="single" w:sz="2" w:space="0" w:color="808080"/>
            <w:left w:val="single" w:sz="2" w:space="0" w:color="808080"/>
            <w:bottom w:val="single" w:sz="2" w:space="0" w:color="808080"/>
            <w:right w:val="single" w:sz="2" w:space="0" w:color="808080"/>
          </w:tcBorders>
        </w:tcPr>
        <w:p w14:paraId="5A23DD40" w14:textId="39298625" w:rsidR="006612BB" w:rsidRPr="00154916" w:rsidRDefault="006612BB" w:rsidP="00154916">
          <w:pPr>
            <w:tabs>
              <w:tab w:val="center" w:pos="4860"/>
              <w:tab w:val="right" w:pos="9360"/>
            </w:tabs>
            <w:spacing w:after="0" w:line="240" w:lineRule="auto"/>
            <w:ind w:left="0" w:firstLine="0"/>
            <w:rPr>
              <w:bCs/>
              <w:color w:val="auto"/>
              <w:sz w:val="16"/>
              <w:szCs w:val="16"/>
            </w:rPr>
          </w:pPr>
          <w:r>
            <w:rPr>
              <w:bCs/>
              <w:color w:val="auto"/>
              <w:sz w:val="16"/>
              <w:szCs w:val="16"/>
            </w:rPr>
            <w:t xml:space="preserve">Quality </w:t>
          </w:r>
          <w:r w:rsidRPr="00154916">
            <w:rPr>
              <w:bCs/>
              <w:color w:val="auto"/>
              <w:sz w:val="16"/>
              <w:szCs w:val="16"/>
            </w:rPr>
            <w:t>Management System</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2CEBB79E" w14:textId="1803A5EE"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Date Revi</w:t>
          </w:r>
          <w:r w:rsidR="000812E5">
            <w:rPr>
              <w:bCs/>
              <w:color w:val="auto"/>
              <w:sz w:val="16"/>
              <w:szCs w:val="16"/>
            </w:rPr>
            <w:t>ewed</w:t>
          </w:r>
          <w:r w:rsidRPr="00154916">
            <w:rPr>
              <w:bCs/>
              <w:color w:val="auto"/>
              <w:sz w:val="16"/>
              <w:szCs w:val="16"/>
            </w:rPr>
            <w:t>:</w:t>
          </w:r>
        </w:p>
      </w:tc>
      <w:tc>
        <w:tcPr>
          <w:tcW w:w="2006" w:type="dxa"/>
          <w:tcBorders>
            <w:top w:val="single" w:sz="2" w:space="0" w:color="808080"/>
            <w:left w:val="single" w:sz="2" w:space="0" w:color="808080"/>
            <w:bottom w:val="single" w:sz="2" w:space="0" w:color="808080"/>
            <w:right w:val="single" w:sz="2" w:space="0" w:color="808080"/>
          </w:tcBorders>
        </w:tcPr>
        <w:p w14:paraId="69EFFA4B" w14:textId="66012D20" w:rsidR="006612BB" w:rsidRPr="0039513B" w:rsidRDefault="00252E87" w:rsidP="00154916">
          <w:pPr>
            <w:tabs>
              <w:tab w:val="center" w:pos="4860"/>
              <w:tab w:val="right" w:pos="9360"/>
            </w:tabs>
            <w:spacing w:after="0" w:line="240" w:lineRule="auto"/>
            <w:ind w:left="0" w:firstLine="0"/>
            <w:rPr>
              <w:bCs/>
              <w:color w:val="0070C0"/>
            </w:rPr>
          </w:pPr>
          <w:r>
            <w:rPr>
              <w:bCs/>
              <w:color w:val="0070C0"/>
            </w:rPr>
            <w:t>01.12.25</w:t>
          </w:r>
        </w:p>
      </w:tc>
    </w:tr>
    <w:bookmarkEnd w:id="20"/>
  </w:tbl>
  <w:p w14:paraId="709145FC" w14:textId="6E4981C7" w:rsidR="006612BB" w:rsidRDefault="006612BB">
    <w:pPr>
      <w:spacing w:after="0" w:line="259" w:lineRule="auto"/>
      <w:ind w:left="0" w:right="28" w:firstLine="0"/>
      <w:jc w:val="center"/>
    </w:pPr>
  </w:p>
  <w:p w14:paraId="1036CCF6" w14:textId="77777777" w:rsidR="006612BB" w:rsidRDefault="006612BB">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0" w:type="auto"/>
      <w:tblInd w:w="0" w:type="dxa"/>
      <w:tblLayout w:type="fixed"/>
      <w:tblCellMar>
        <w:left w:w="28" w:type="dxa"/>
        <w:right w:w="28" w:type="dxa"/>
      </w:tblCellMar>
      <w:tblLook w:val="04A0" w:firstRow="1" w:lastRow="0" w:firstColumn="1" w:lastColumn="0" w:noHBand="0" w:noVBand="1"/>
    </w:tblPr>
    <w:tblGrid>
      <w:gridCol w:w="1982"/>
      <w:gridCol w:w="1559"/>
      <w:gridCol w:w="2552"/>
      <w:gridCol w:w="1275"/>
      <w:gridCol w:w="2006"/>
    </w:tblGrid>
    <w:tr w:rsidR="006612BB" w:rsidRPr="00154916" w14:paraId="7EAAD54A" w14:textId="77777777" w:rsidTr="00154916">
      <w:trPr>
        <w:trHeight w:val="427"/>
      </w:trPr>
      <w:tc>
        <w:tcPr>
          <w:tcW w:w="1982" w:type="dxa"/>
          <w:vMerge w:val="restart"/>
          <w:tcBorders>
            <w:top w:val="single" w:sz="2" w:space="0" w:color="808080"/>
            <w:left w:val="single" w:sz="2" w:space="0" w:color="808080"/>
            <w:bottom w:val="single" w:sz="2" w:space="0" w:color="808080"/>
            <w:right w:val="single" w:sz="2" w:space="0" w:color="808080"/>
          </w:tcBorders>
          <w:vAlign w:val="center"/>
          <w:hideMark/>
        </w:tcPr>
        <w:p w14:paraId="5B2F7779" w14:textId="77777777" w:rsidR="006612BB" w:rsidRPr="00154916" w:rsidRDefault="006612BB" w:rsidP="00154916">
          <w:pPr>
            <w:tabs>
              <w:tab w:val="center" w:pos="4860"/>
              <w:tab w:val="right" w:pos="9360"/>
            </w:tabs>
            <w:spacing w:after="0" w:line="240" w:lineRule="auto"/>
            <w:ind w:left="0" w:firstLine="0"/>
            <w:jc w:val="center"/>
            <w:rPr>
              <w:b/>
              <w:caps/>
              <w:color w:val="auto"/>
            </w:rPr>
          </w:pPr>
          <w:r w:rsidRPr="00154916">
            <w:rPr>
              <w:b/>
              <w:caps/>
              <w:noProof/>
              <w:color w:val="auto"/>
            </w:rPr>
            <w:drawing>
              <wp:inline distT="0" distB="0" distL="0" distR="0" wp14:anchorId="4733C3BF" wp14:editId="27E9527A">
                <wp:extent cx="1181100" cy="755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755650"/>
                        </a:xfrm>
                        <a:prstGeom prst="rect">
                          <a:avLst/>
                        </a:prstGeom>
                        <a:noFill/>
                        <a:ln>
                          <a:noFill/>
                        </a:ln>
                      </pic:spPr>
                    </pic:pic>
                  </a:graphicData>
                </a:graphic>
              </wp:inline>
            </w:drawing>
          </w:r>
        </w:p>
      </w:tc>
      <w:tc>
        <w:tcPr>
          <w:tcW w:w="7392" w:type="dxa"/>
          <w:gridSpan w:val="4"/>
          <w:tcBorders>
            <w:top w:val="single" w:sz="2" w:space="0" w:color="808080"/>
            <w:left w:val="single" w:sz="2" w:space="0" w:color="808080"/>
            <w:bottom w:val="single" w:sz="2" w:space="0" w:color="808080"/>
            <w:right w:val="single" w:sz="2" w:space="0" w:color="808080"/>
          </w:tcBorders>
          <w:hideMark/>
        </w:tcPr>
        <w:p w14:paraId="47075092" w14:textId="2871B60D" w:rsidR="006612BB" w:rsidRPr="00154916" w:rsidRDefault="006612BB" w:rsidP="00154916">
          <w:pPr>
            <w:tabs>
              <w:tab w:val="center" w:pos="4860"/>
              <w:tab w:val="right" w:pos="9360"/>
            </w:tabs>
            <w:spacing w:before="60" w:after="0" w:line="240" w:lineRule="auto"/>
            <w:ind w:left="0" w:firstLine="0"/>
            <w:jc w:val="center"/>
            <w:rPr>
              <w:rFonts w:ascii="Arial Narrow" w:hAnsi="Arial Narrow"/>
              <w:bCs/>
              <w:color w:val="auto"/>
              <w:sz w:val="32"/>
              <w:szCs w:val="32"/>
            </w:rPr>
          </w:pPr>
          <w:r>
            <w:rPr>
              <w:rFonts w:ascii="Arial Narrow" w:hAnsi="Arial Narrow"/>
              <w:bCs/>
              <w:color w:val="auto"/>
              <w:sz w:val="32"/>
              <w:szCs w:val="32"/>
            </w:rPr>
            <w:t>COMMUNICATION NODE SCT-CN USER MANUAL</w:t>
          </w:r>
        </w:p>
      </w:tc>
    </w:tr>
    <w:tr w:rsidR="006612BB" w:rsidRPr="00154916" w14:paraId="606E2542" w14:textId="77777777" w:rsidTr="00154916">
      <w:trPr>
        <w:trHeight w:val="253"/>
      </w:trPr>
      <w:tc>
        <w:tcPr>
          <w:tcW w:w="1982" w:type="dxa"/>
          <w:vMerge/>
          <w:tcBorders>
            <w:top w:val="single" w:sz="2" w:space="0" w:color="808080"/>
            <w:left w:val="single" w:sz="2" w:space="0" w:color="808080"/>
            <w:bottom w:val="single" w:sz="2" w:space="0" w:color="808080"/>
            <w:right w:val="single" w:sz="2" w:space="0" w:color="808080"/>
          </w:tcBorders>
          <w:vAlign w:val="center"/>
          <w:hideMark/>
        </w:tcPr>
        <w:p w14:paraId="7AC5796E" w14:textId="77777777" w:rsidR="006612BB" w:rsidRPr="00154916" w:rsidRDefault="006612BB" w:rsidP="00154916">
          <w:pPr>
            <w:spacing w:after="0" w:line="240" w:lineRule="auto"/>
            <w:ind w:left="0" w:firstLine="0"/>
            <w:rPr>
              <w:b/>
              <w:caps/>
              <w:color w:val="auto"/>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hideMark/>
        </w:tcPr>
        <w:p w14:paraId="04D0736A" w14:textId="77777777"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Prepared By:</w:t>
          </w:r>
        </w:p>
      </w:tc>
      <w:tc>
        <w:tcPr>
          <w:tcW w:w="2552" w:type="dxa"/>
          <w:tcBorders>
            <w:top w:val="single" w:sz="2" w:space="0" w:color="808080"/>
            <w:left w:val="single" w:sz="2" w:space="0" w:color="808080"/>
            <w:bottom w:val="single" w:sz="2" w:space="0" w:color="808080"/>
            <w:right w:val="single" w:sz="2" w:space="0" w:color="808080"/>
          </w:tcBorders>
          <w:hideMark/>
        </w:tcPr>
        <w:p w14:paraId="4BE86620" w14:textId="270AD614" w:rsidR="006612BB" w:rsidRPr="00154916" w:rsidRDefault="006612BB" w:rsidP="00154916">
          <w:pPr>
            <w:tabs>
              <w:tab w:val="center" w:pos="4860"/>
              <w:tab w:val="right" w:pos="9360"/>
            </w:tabs>
            <w:spacing w:after="0" w:line="240" w:lineRule="auto"/>
            <w:ind w:left="0" w:firstLine="0"/>
            <w:rPr>
              <w:bCs/>
              <w:color w:val="auto"/>
              <w:sz w:val="16"/>
              <w:szCs w:val="16"/>
            </w:rPr>
          </w:pPr>
          <w:r>
            <w:rPr>
              <w:bCs/>
              <w:color w:val="auto"/>
              <w:sz w:val="16"/>
              <w:szCs w:val="16"/>
            </w:rPr>
            <w:t>ES Operations</w:t>
          </w:r>
          <w:r w:rsidRPr="00154916">
            <w:rPr>
              <w:bCs/>
              <w:color w:val="auto"/>
              <w:sz w:val="16"/>
              <w:szCs w:val="16"/>
            </w:rPr>
            <w:t xml:space="preserve"> Manager</w:t>
          </w:r>
        </w:p>
      </w:tc>
      <w:tc>
        <w:tcPr>
          <w:tcW w:w="1275" w:type="dxa"/>
          <w:tcBorders>
            <w:top w:val="single" w:sz="2" w:space="0" w:color="808080"/>
            <w:left w:val="single" w:sz="2" w:space="0" w:color="808080"/>
            <w:bottom w:val="single" w:sz="2" w:space="0" w:color="808080"/>
            <w:right w:val="single" w:sz="2" w:space="0" w:color="808080"/>
          </w:tcBorders>
          <w:shd w:val="clear" w:color="auto" w:fill="F2F2F2"/>
          <w:hideMark/>
        </w:tcPr>
        <w:p w14:paraId="2DA2B171" w14:textId="77777777"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Doc No:</w:t>
          </w:r>
        </w:p>
      </w:tc>
      <w:tc>
        <w:tcPr>
          <w:tcW w:w="2006" w:type="dxa"/>
          <w:tcBorders>
            <w:top w:val="single" w:sz="2" w:space="0" w:color="808080"/>
            <w:left w:val="single" w:sz="2" w:space="0" w:color="808080"/>
            <w:bottom w:val="single" w:sz="2" w:space="0" w:color="808080"/>
            <w:right w:val="single" w:sz="2" w:space="0" w:color="808080"/>
          </w:tcBorders>
          <w:hideMark/>
        </w:tcPr>
        <w:p w14:paraId="557E1165" w14:textId="2609FB28" w:rsidR="006612BB" w:rsidRPr="00154916" w:rsidRDefault="006612BB" w:rsidP="00154916">
          <w:pPr>
            <w:tabs>
              <w:tab w:val="center" w:pos="4860"/>
              <w:tab w:val="right" w:pos="9360"/>
            </w:tabs>
            <w:spacing w:after="0" w:line="240" w:lineRule="auto"/>
            <w:ind w:left="0" w:firstLine="0"/>
            <w:rPr>
              <w:bCs/>
              <w:color w:val="0078C9"/>
              <w:szCs w:val="16"/>
            </w:rPr>
          </w:pPr>
          <w:r w:rsidRPr="00154916">
            <w:rPr>
              <w:bCs/>
              <w:color w:val="0070C0"/>
              <w:szCs w:val="16"/>
            </w:rPr>
            <w:t>SPA-</w:t>
          </w:r>
          <w:r>
            <w:rPr>
              <w:bCs/>
              <w:color w:val="0070C0"/>
              <w:szCs w:val="16"/>
            </w:rPr>
            <w:t>ES-MAN-001</w:t>
          </w:r>
        </w:p>
      </w:tc>
    </w:tr>
    <w:tr w:rsidR="006612BB" w:rsidRPr="00154916" w14:paraId="12A3379E" w14:textId="77777777" w:rsidTr="00154916">
      <w:trPr>
        <w:trHeight w:val="254"/>
      </w:trPr>
      <w:tc>
        <w:tcPr>
          <w:tcW w:w="1982" w:type="dxa"/>
          <w:vMerge/>
          <w:tcBorders>
            <w:top w:val="single" w:sz="2" w:space="0" w:color="808080"/>
            <w:left w:val="single" w:sz="2" w:space="0" w:color="808080"/>
            <w:bottom w:val="single" w:sz="2" w:space="0" w:color="808080"/>
            <w:right w:val="single" w:sz="2" w:space="0" w:color="808080"/>
          </w:tcBorders>
          <w:vAlign w:val="center"/>
          <w:hideMark/>
        </w:tcPr>
        <w:p w14:paraId="7C983F72" w14:textId="77777777" w:rsidR="006612BB" w:rsidRPr="00154916" w:rsidRDefault="006612BB" w:rsidP="00154916">
          <w:pPr>
            <w:spacing w:after="0" w:line="240" w:lineRule="auto"/>
            <w:ind w:left="0" w:firstLine="0"/>
            <w:rPr>
              <w:b/>
              <w:caps/>
              <w:color w:val="auto"/>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hideMark/>
        </w:tcPr>
        <w:p w14:paraId="77C6FCE2" w14:textId="77777777"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Authorised By:</w:t>
          </w:r>
        </w:p>
      </w:tc>
      <w:tc>
        <w:tcPr>
          <w:tcW w:w="2552" w:type="dxa"/>
          <w:tcBorders>
            <w:top w:val="single" w:sz="2" w:space="0" w:color="808080"/>
            <w:left w:val="single" w:sz="2" w:space="0" w:color="808080"/>
            <w:bottom w:val="single" w:sz="2" w:space="0" w:color="808080"/>
            <w:right w:val="single" w:sz="2" w:space="0" w:color="808080"/>
          </w:tcBorders>
          <w:hideMark/>
        </w:tcPr>
        <w:p w14:paraId="27E06FB3" w14:textId="716C1DD7" w:rsidR="006612BB" w:rsidRPr="00154916" w:rsidRDefault="006612BB" w:rsidP="00154916">
          <w:pPr>
            <w:tabs>
              <w:tab w:val="center" w:pos="4860"/>
              <w:tab w:val="right" w:pos="9360"/>
            </w:tabs>
            <w:spacing w:after="0" w:line="240" w:lineRule="auto"/>
            <w:ind w:left="0" w:firstLine="0"/>
            <w:rPr>
              <w:bCs/>
              <w:color w:val="auto"/>
              <w:sz w:val="16"/>
              <w:szCs w:val="16"/>
            </w:rPr>
          </w:pPr>
          <w:r>
            <w:rPr>
              <w:bCs/>
              <w:color w:val="auto"/>
              <w:sz w:val="16"/>
              <w:szCs w:val="16"/>
            </w:rPr>
            <w:t>ES Operations Manager</w:t>
          </w:r>
        </w:p>
      </w:tc>
      <w:tc>
        <w:tcPr>
          <w:tcW w:w="1275" w:type="dxa"/>
          <w:tcBorders>
            <w:top w:val="single" w:sz="2" w:space="0" w:color="808080"/>
            <w:left w:val="single" w:sz="2" w:space="0" w:color="808080"/>
            <w:bottom w:val="single" w:sz="2" w:space="0" w:color="808080"/>
            <w:right w:val="single" w:sz="2" w:space="0" w:color="808080"/>
          </w:tcBorders>
          <w:shd w:val="clear" w:color="auto" w:fill="F2F2F2"/>
          <w:hideMark/>
        </w:tcPr>
        <w:p w14:paraId="6829FAC5" w14:textId="77777777"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Revision:</w:t>
          </w:r>
        </w:p>
      </w:tc>
      <w:tc>
        <w:tcPr>
          <w:tcW w:w="2006" w:type="dxa"/>
          <w:tcBorders>
            <w:top w:val="single" w:sz="2" w:space="0" w:color="808080"/>
            <w:left w:val="single" w:sz="2" w:space="0" w:color="808080"/>
            <w:bottom w:val="single" w:sz="2" w:space="0" w:color="808080"/>
            <w:right w:val="single" w:sz="2" w:space="0" w:color="808080"/>
          </w:tcBorders>
          <w:hideMark/>
        </w:tcPr>
        <w:p w14:paraId="2D86421E" w14:textId="38F894EF" w:rsidR="006612BB" w:rsidRPr="00154916" w:rsidRDefault="006612BB" w:rsidP="00154916">
          <w:pPr>
            <w:tabs>
              <w:tab w:val="center" w:pos="4860"/>
              <w:tab w:val="right" w:pos="9360"/>
            </w:tabs>
            <w:spacing w:after="0" w:line="240" w:lineRule="auto"/>
            <w:ind w:left="0" w:firstLine="0"/>
            <w:rPr>
              <w:bCs/>
              <w:color w:val="0070C0"/>
              <w:szCs w:val="16"/>
            </w:rPr>
          </w:pPr>
          <w:r>
            <w:rPr>
              <w:bCs/>
              <w:color w:val="0070C0"/>
              <w:szCs w:val="16"/>
            </w:rPr>
            <w:t>1</w:t>
          </w:r>
          <w:r w:rsidRPr="00154916">
            <w:rPr>
              <w:bCs/>
              <w:color w:val="0070C0"/>
              <w:szCs w:val="16"/>
            </w:rPr>
            <w:t>.0</w:t>
          </w:r>
        </w:p>
      </w:tc>
    </w:tr>
    <w:tr w:rsidR="006612BB" w:rsidRPr="00154916" w14:paraId="3DD8F4CA" w14:textId="77777777" w:rsidTr="00154916">
      <w:trPr>
        <w:trHeight w:val="254"/>
      </w:trPr>
      <w:tc>
        <w:tcPr>
          <w:tcW w:w="1982" w:type="dxa"/>
          <w:vMerge/>
          <w:tcBorders>
            <w:top w:val="single" w:sz="2" w:space="0" w:color="808080"/>
            <w:left w:val="single" w:sz="2" w:space="0" w:color="808080"/>
            <w:bottom w:val="single" w:sz="2" w:space="0" w:color="808080"/>
            <w:right w:val="single" w:sz="2" w:space="0" w:color="808080"/>
          </w:tcBorders>
          <w:vAlign w:val="center"/>
          <w:hideMark/>
        </w:tcPr>
        <w:p w14:paraId="1A995D27" w14:textId="77777777" w:rsidR="006612BB" w:rsidRPr="00154916" w:rsidRDefault="006612BB" w:rsidP="00154916">
          <w:pPr>
            <w:spacing w:after="0" w:line="240" w:lineRule="auto"/>
            <w:ind w:left="0" w:firstLine="0"/>
            <w:rPr>
              <w:b/>
              <w:caps/>
              <w:color w:val="auto"/>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hideMark/>
        </w:tcPr>
        <w:p w14:paraId="08974FDA" w14:textId="77777777"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Functional Area:</w:t>
          </w:r>
        </w:p>
      </w:tc>
      <w:tc>
        <w:tcPr>
          <w:tcW w:w="2552" w:type="dxa"/>
          <w:tcBorders>
            <w:top w:val="single" w:sz="2" w:space="0" w:color="808080"/>
            <w:left w:val="single" w:sz="2" w:space="0" w:color="808080"/>
            <w:bottom w:val="single" w:sz="2" w:space="0" w:color="808080"/>
            <w:right w:val="single" w:sz="2" w:space="0" w:color="808080"/>
          </w:tcBorders>
          <w:hideMark/>
        </w:tcPr>
        <w:p w14:paraId="2FDF17E4" w14:textId="500F13FF" w:rsidR="006612BB" w:rsidRPr="00154916" w:rsidRDefault="006612BB" w:rsidP="00154916">
          <w:pPr>
            <w:tabs>
              <w:tab w:val="center" w:pos="4860"/>
              <w:tab w:val="right" w:pos="9360"/>
            </w:tabs>
            <w:spacing w:after="0" w:line="240" w:lineRule="auto"/>
            <w:ind w:left="0" w:firstLine="0"/>
            <w:rPr>
              <w:bCs/>
              <w:color w:val="auto"/>
              <w:sz w:val="16"/>
              <w:szCs w:val="16"/>
            </w:rPr>
          </w:pPr>
          <w:r>
            <w:rPr>
              <w:bCs/>
              <w:color w:val="auto"/>
              <w:sz w:val="16"/>
              <w:szCs w:val="16"/>
            </w:rPr>
            <w:t xml:space="preserve">Quality </w:t>
          </w:r>
          <w:r w:rsidRPr="00154916">
            <w:rPr>
              <w:bCs/>
              <w:color w:val="auto"/>
              <w:sz w:val="16"/>
              <w:szCs w:val="16"/>
            </w:rPr>
            <w:t>Management System</w:t>
          </w:r>
        </w:p>
      </w:tc>
      <w:tc>
        <w:tcPr>
          <w:tcW w:w="1275" w:type="dxa"/>
          <w:tcBorders>
            <w:top w:val="single" w:sz="2" w:space="0" w:color="808080"/>
            <w:left w:val="single" w:sz="2" w:space="0" w:color="808080"/>
            <w:bottom w:val="single" w:sz="2" w:space="0" w:color="808080"/>
            <w:right w:val="single" w:sz="2" w:space="0" w:color="808080"/>
          </w:tcBorders>
          <w:shd w:val="clear" w:color="auto" w:fill="F2F2F2"/>
          <w:hideMark/>
        </w:tcPr>
        <w:p w14:paraId="1CA45A6D" w14:textId="77777777" w:rsidR="006612BB" w:rsidRPr="00154916" w:rsidRDefault="006612BB" w:rsidP="00154916">
          <w:pPr>
            <w:tabs>
              <w:tab w:val="center" w:pos="4860"/>
              <w:tab w:val="right" w:pos="9360"/>
            </w:tabs>
            <w:spacing w:after="0" w:line="240" w:lineRule="auto"/>
            <w:ind w:left="0" w:firstLine="0"/>
            <w:rPr>
              <w:bCs/>
              <w:color w:val="auto"/>
              <w:sz w:val="16"/>
              <w:szCs w:val="16"/>
            </w:rPr>
          </w:pPr>
          <w:r w:rsidRPr="00154916">
            <w:rPr>
              <w:bCs/>
              <w:color w:val="auto"/>
              <w:sz w:val="16"/>
              <w:szCs w:val="16"/>
            </w:rPr>
            <w:t>Date Revised:</w:t>
          </w:r>
        </w:p>
      </w:tc>
      <w:tc>
        <w:tcPr>
          <w:tcW w:w="2006" w:type="dxa"/>
          <w:tcBorders>
            <w:top w:val="single" w:sz="2" w:space="0" w:color="808080"/>
            <w:left w:val="single" w:sz="2" w:space="0" w:color="808080"/>
            <w:bottom w:val="single" w:sz="2" w:space="0" w:color="808080"/>
            <w:right w:val="single" w:sz="2" w:space="0" w:color="808080"/>
          </w:tcBorders>
          <w:hideMark/>
        </w:tcPr>
        <w:p w14:paraId="682DBDD8" w14:textId="1D1DBC4E" w:rsidR="006612BB" w:rsidRPr="00154916" w:rsidRDefault="006612BB" w:rsidP="00154916">
          <w:pPr>
            <w:tabs>
              <w:tab w:val="center" w:pos="4860"/>
              <w:tab w:val="right" w:pos="9360"/>
            </w:tabs>
            <w:spacing w:after="0" w:line="240" w:lineRule="auto"/>
            <w:ind w:left="0" w:firstLine="0"/>
            <w:rPr>
              <w:bCs/>
              <w:color w:val="auto"/>
              <w:szCs w:val="16"/>
            </w:rPr>
          </w:pPr>
          <w:r>
            <w:rPr>
              <w:bCs/>
              <w:color w:val="auto"/>
              <w:sz w:val="16"/>
              <w:szCs w:val="16"/>
            </w:rPr>
            <w:t>2</w:t>
          </w:r>
          <w:r w:rsidRPr="00154916">
            <w:rPr>
              <w:bCs/>
              <w:color w:val="auto"/>
              <w:sz w:val="16"/>
              <w:szCs w:val="16"/>
            </w:rPr>
            <w:t>1/1</w:t>
          </w:r>
          <w:r>
            <w:rPr>
              <w:bCs/>
              <w:color w:val="auto"/>
              <w:sz w:val="16"/>
              <w:szCs w:val="16"/>
            </w:rPr>
            <w:t>2</w:t>
          </w:r>
          <w:r w:rsidRPr="00154916">
            <w:rPr>
              <w:bCs/>
              <w:color w:val="auto"/>
              <w:sz w:val="16"/>
              <w:szCs w:val="16"/>
            </w:rPr>
            <w:t>/2020</w:t>
          </w:r>
        </w:p>
      </w:tc>
    </w:tr>
  </w:tbl>
  <w:p w14:paraId="5812716C" w14:textId="77777777" w:rsidR="006612BB" w:rsidRDefault="006612B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2C30" w14:textId="77777777" w:rsidR="006612BB" w:rsidRDefault="006612BB">
    <w:pPr>
      <w:spacing w:after="69" w:line="250" w:lineRule="auto"/>
      <w:ind w:left="2294" w:right="2391" w:firstLine="1061"/>
      <w:jc w:val="both"/>
    </w:pPr>
    <w:r>
      <w:t>Strata Safety Products LLC P: +1.724.745.5030   Email: custsvc@strataworldwide.com</w:t>
    </w:r>
    <w:r>
      <w:rPr>
        <w:rFonts w:eastAsia="Arial" w:cs="Arial"/>
      </w:rPr>
      <w:t xml:space="preserve"> </w:t>
    </w:r>
  </w:p>
  <w:p w14:paraId="4191E243" w14:textId="77777777" w:rsidR="006612BB" w:rsidRDefault="006612BB">
    <w:pPr>
      <w:spacing w:after="0" w:line="259" w:lineRule="auto"/>
      <w:ind w:left="0" w:right="28" w:firstLine="0"/>
      <w:jc w:val="center"/>
    </w:pPr>
    <w:r>
      <w:rPr>
        <w:rFonts w:ascii="Cambria" w:eastAsia="Cambria" w:hAnsi="Cambria" w:cs="Cambria"/>
        <w:sz w:val="28"/>
      </w:rPr>
      <w:t xml:space="preserve"> </w:t>
    </w:r>
  </w:p>
  <w:p w14:paraId="14A2005B" w14:textId="77777777" w:rsidR="006612BB" w:rsidRDefault="006612BB">
    <w:pPr>
      <w:spacing w:after="0" w:line="259" w:lineRule="auto"/>
      <w:ind w:left="0" w:firstLine="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Layout w:type="fixed"/>
      <w:tblCellMar>
        <w:left w:w="28" w:type="dxa"/>
        <w:right w:w="28" w:type="dxa"/>
      </w:tblCellMar>
      <w:tblLook w:val="04A0" w:firstRow="1" w:lastRow="0" w:firstColumn="1" w:lastColumn="0" w:noHBand="0" w:noVBand="1"/>
    </w:tblPr>
    <w:tblGrid>
      <w:gridCol w:w="1982"/>
      <w:gridCol w:w="1559"/>
      <w:gridCol w:w="2552"/>
      <w:gridCol w:w="1275"/>
      <w:gridCol w:w="2006"/>
    </w:tblGrid>
    <w:tr w:rsidR="006612BB" w:rsidRPr="00154916" w14:paraId="33C6E69F" w14:textId="77777777" w:rsidTr="006612BB">
      <w:trPr>
        <w:trHeight w:val="427"/>
      </w:trPr>
      <w:tc>
        <w:tcPr>
          <w:tcW w:w="1982" w:type="dxa"/>
          <w:vMerge w:val="restart"/>
          <w:tcBorders>
            <w:top w:val="single" w:sz="2" w:space="0" w:color="808080"/>
            <w:left w:val="single" w:sz="2" w:space="0" w:color="808080"/>
            <w:right w:val="single" w:sz="2" w:space="0" w:color="808080"/>
          </w:tcBorders>
          <w:vAlign w:val="center"/>
        </w:tcPr>
        <w:p w14:paraId="2D74F5F7" w14:textId="77777777" w:rsidR="006612BB" w:rsidRPr="00154916" w:rsidRDefault="006612BB" w:rsidP="00F47159">
          <w:pPr>
            <w:tabs>
              <w:tab w:val="center" w:pos="4860"/>
              <w:tab w:val="right" w:pos="9360"/>
            </w:tabs>
            <w:spacing w:after="0" w:line="240" w:lineRule="auto"/>
            <w:ind w:left="0" w:firstLine="0"/>
            <w:jc w:val="center"/>
            <w:rPr>
              <w:b/>
              <w:caps/>
              <w:color w:val="auto"/>
            </w:rPr>
          </w:pPr>
          <w:r w:rsidRPr="00154916">
            <w:rPr>
              <w:b/>
              <w:caps/>
              <w:noProof/>
              <w:color w:val="auto"/>
            </w:rPr>
            <w:drawing>
              <wp:inline distT="0" distB="0" distL="0" distR="0" wp14:anchorId="5D577C74" wp14:editId="004E4CA1">
                <wp:extent cx="1182656" cy="75353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6277" cy="755840"/>
                        </a:xfrm>
                        <a:prstGeom prst="rect">
                          <a:avLst/>
                        </a:prstGeom>
                        <a:noFill/>
                        <a:ln>
                          <a:noFill/>
                        </a:ln>
                      </pic:spPr>
                    </pic:pic>
                  </a:graphicData>
                </a:graphic>
              </wp:inline>
            </w:drawing>
          </w:r>
        </w:p>
      </w:tc>
      <w:tc>
        <w:tcPr>
          <w:tcW w:w="7392" w:type="dxa"/>
          <w:gridSpan w:val="4"/>
          <w:tcBorders>
            <w:top w:val="single" w:sz="2" w:space="0" w:color="808080"/>
            <w:left w:val="single" w:sz="2" w:space="0" w:color="808080"/>
            <w:bottom w:val="single" w:sz="2" w:space="0" w:color="808080"/>
            <w:right w:val="single" w:sz="2" w:space="0" w:color="808080"/>
          </w:tcBorders>
        </w:tcPr>
        <w:p w14:paraId="7B0CC3F7" w14:textId="77777777" w:rsidR="006612BB" w:rsidRPr="00154916" w:rsidRDefault="006612BB" w:rsidP="00F47159">
          <w:pPr>
            <w:tabs>
              <w:tab w:val="center" w:pos="4860"/>
              <w:tab w:val="right" w:pos="9360"/>
            </w:tabs>
            <w:spacing w:before="60" w:after="0" w:line="240" w:lineRule="auto"/>
            <w:ind w:left="0" w:firstLine="0"/>
            <w:jc w:val="center"/>
            <w:rPr>
              <w:rFonts w:ascii="Arial Narrow" w:hAnsi="Arial Narrow"/>
              <w:bCs/>
              <w:color w:val="auto"/>
              <w:sz w:val="32"/>
              <w:szCs w:val="32"/>
            </w:rPr>
          </w:pPr>
          <w:r>
            <w:rPr>
              <w:rFonts w:ascii="Arial Narrow" w:hAnsi="Arial Narrow"/>
              <w:bCs/>
              <w:color w:val="auto"/>
              <w:sz w:val="32"/>
              <w:szCs w:val="32"/>
            </w:rPr>
            <w:t>COMM TRAC COMMUNICATION NODE USERS MANUAL</w:t>
          </w:r>
        </w:p>
      </w:tc>
    </w:tr>
    <w:tr w:rsidR="006612BB" w:rsidRPr="00154916" w14:paraId="51620D4A" w14:textId="77777777" w:rsidTr="006612BB">
      <w:trPr>
        <w:trHeight w:val="253"/>
      </w:trPr>
      <w:tc>
        <w:tcPr>
          <w:tcW w:w="1982" w:type="dxa"/>
          <w:vMerge/>
          <w:tcBorders>
            <w:left w:val="single" w:sz="2" w:space="0" w:color="808080"/>
            <w:right w:val="single" w:sz="2" w:space="0" w:color="808080"/>
          </w:tcBorders>
        </w:tcPr>
        <w:p w14:paraId="708A4065" w14:textId="77777777" w:rsidR="006612BB" w:rsidRPr="00154916" w:rsidRDefault="006612BB" w:rsidP="00F47159">
          <w:pPr>
            <w:tabs>
              <w:tab w:val="center" w:pos="4860"/>
              <w:tab w:val="right" w:pos="9360"/>
            </w:tabs>
            <w:spacing w:after="0" w:line="240" w:lineRule="auto"/>
            <w:ind w:left="0" w:firstLine="0"/>
            <w:rPr>
              <w:b/>
              <w:caps/>
              <w:color w:val="auto"/>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02D54C58" w14:textId="77777777" w:rsidR="006612BB" w:rsidRPr="00154916" w:rsidRDefault="006612BB" w:rsidP="00F47159">
          <w:pPr>
            <w:tabs>
              <w:tab w:val="center" w:pos="4860"/>
              <w:tab w:val="right" w:pos="9360"/>
            </w:tabs>
            <w:spacing w:after="0" w:line="240" w:lineRule="auto"/>
            <w:ind w:left="0" w:firstLine="0"/>
            <w:rPr>
              <w:bCs/>
              <w:color w:val="auto"/>
              <w:sz w:val="16"/>
              <w:szCs w:val="16"/>
            </w:rPr>
          </w:pPr>
          <w:r w:rsidRPr="00154916">
            <w:rPr>
              <w:bCs/>
              <w:color w:val="auto"/>
              <w:sz w:val="16"/>
              <w:szCs w:val="16"/>
            </w:rPr>
            <w:t>Prepared By:</w:t>
          </w:r>
        </w:p>
      </w:tc>
      <w:tc>
        <w:tcPr>
          <w:tcW w:w="2552" w:type="dxa"/>
          <w:tcBorders>
            <w:top w:val="single" w:sz="2" w:space="0" w:color="808080"/>
            <w:left w:val="single" w:sz="2" w:space="0" w:color="808080"/>
            <w:bottom w:val="single" w:sz="2" w:space="0" w:color="808080"/>
            <w:right w:val="single" w:sz="2" w:space="0" w:color="808080"/>
          </w:tcBorders>
        </w:tcPr>
        <w:p w14:paraId="4BDE83F1" w14:textId="2E29A171" w:rsidR="006612BB" w:rsidRPr="00154916" w:rsidRDefault="006612BB" w:rsidP="00F47159">
          <w:pPr>
            <w:tabs>
              <w:tab w:val="center" w:pos="4860"/>
              <w:tab w:val="right" w:pos="9360"/>
            </w:tabs>
            <w:spacing w:after="0" w:line="240" w:lineRule="auto"/>
            <w:ind w:left="0" w:firstLine="0"/>
            <w:rPr>
              <w:bCs/>
              <w:color w:val="auto"/>
              <w:sz w:val="16"/>
              <w:szCs w:val="16"/>
            </w:rPr>
          </w:pPr>
          <w:r>
            <w:rPr>
              <w:bCs/>
              <w:color w:val="auto"/>
              <w:sz w:val="16"/>
              <w:szCs w:val="16"/>
            </w:rPr>
            <w:t xml:space="preserve">ES </w:t>
          </w:r>
          <w:r w:rsidR="00EE631B">
            <w:rPr>
              <w:bCs/>
              <w:color w:val="auto"/>
              <w:sz w:val="16"/>
              <w:szCs w:val="16"/>
            </w:rPr>
            <w:t xml:space="preserve">Product </w:t>
          </w:r>
          <w:r w:rsidRPr="00154916">
            <w:rPr>
              <w:bCs/>
              <w:color w:val="auto"/>
              <w:sz w:val="16"/>
              <w:szCs w:val="16"/>
            </w:rPr>
            <w:t>Manager</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32788254" w14:textId="77777777" w:rsidR="006612BB" w:rsidRPr="00154916" w:rsidRDefault="006612BB" w:rsidP="00F47159">
          <w:pPr>
            <w:tabs>
              <w:tab w:val="center" w:pos="4860"/>
              <w:tab w:val="right" w:pos="9360"/>
            </w:tabs>
            <w:spacing w:after="0" w:line="240" w:lineRule="auto"/>
            <w:ind w:left="0" w:firstLine="0"/>
            <w:rPr>
              <w:bCs/>
              <w:color w:val="auto"/>
              <w:sz w:val="16"/>
              <w:szCs w:val="16"/>
            </w:rPr>
          </w:pPr>
          <w:r w:rsidRPr="00154916">
            <w:rPr>
              <w:bCs/>
              <w:color w:val="auto"/>
              <w:sz w:val="16"/>
              <w:szCs w:val="16"/>
            </w:rPr>
            <w:t>Doc No:</w:t>
          </w:r>
        </w:p>
      </w:tc>
      <w:tc>
        <w:tcPr>
          <w:tcW w:w="2006" w:type="dxa"/>
          <w:tcBorders>
            <w:top w:val="single" w:sz="2" w:space="0" w:color="808080"/>
            <w:left w:val="single" w:sz="2" w:space="0" w:color="808080"/>
            <w:bottom w:val="single" w:sz="2" w:space="0" w:color="808080"/>
            <w:right w:val="single" w:sz="2" w:space="0" w:color="808080"/>
          </w:tcBorders>
        </w:tcPr>
        <w:p w14:paraId="542CAFD3" w14:textId="77777777" w:rsidR="006612BB" w:rsidRPr="00EE631B" w:rsidRDefault="006612BB" w:rsidP="00F47159">
          <w:pPr>
            <w:tabs>
              <w:tab w:val="center" w:pos="4860"/>
              <w:tab w:val="right" w:pos="9360"/>
            </w:tabs>
            <w:spacing w:after="0" w:line="240" w:lineRule="auto"/>
            <w:ind w:left="0" w:firstLine="0"/>
            <w:rPr>
              <w:bCs/>
              <w:color w:val="0070C0"/>
              <w:szCs w:val="16"/>
            </w:rPr>
          </w:pPr>
          <w:r w:rsidRPr="00EE631B">
            <w:rPr>
              <w:bCs/>
              <w:color w:val="0070C0"/>
              <w:szCs w:val="16"/>
            </w:rPr>
            <w:t>SPA-ES-MAN-001</w:t>
          </w:r>
        </w:p>
      </w:tc>
    </w:tr>
    <w:tr w:rsidR="006612BB" w:rsidRPr="00154916" w14:paraId="32248B42" w14:textId="77777777" w:rsidTr="006612BB">
      <w:trPr>
        <w:trHeight w:val="254"/>
      </w:trPr>
      <w:tc>
        <w:tcPr>
          <w:tcW w:w="1982" w:type="dxa"/>
          <w:vMerge/>
          <w:tcBorders>
            <w:left w:val="single" w:sz="2" w:space="0" w:color="808080"/>
            <w:right w:val="single" w:sz="2" w:space="0" w:color="808080"/>
          </w:tcBorders>
        </w:tcPr>
        <w:p w14:paraId="39A4AF58" w14:textId="77777777" w:rsidR="006612BB" w:rsidRPr="00154916" w:rsidRDefault="006612BB" w:rsidP="00F47159">
          <w:pPr>
            <w:tabs>
              <w:tab w:val="center" w:pos="4860"/>
              <w:tab w:val="right" w:pos="9360"/>
            </w:tabs>
            <w:spacing w:after="0" w:line="240" w:lineRule="auto"/>
            <w:ind w:left="0" w:firstLine="0"/>
            <w:rPr>
              <w:b/>
              <w:caps/>
              <w:color w:val="auto"/>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7DE7862D" w14:textId="77777777" w:rsidR="006612BB" w:rsidRPr="00154916" w:rsidRDefault="006612BB" w:rsidP="00F47159">
          <w:pPr>
            <w:tabs>
              <w:tab w:val="center" w:pos="4860"/>
              <w:tab w:val="right" w:pos="9360"/>
            </w:tabs>
            <w:spacing w:after="0" w:line="240" w:lineRule="auto"/>
            <w:ind w:left="0" w:firstLine="0"/>
            <w:rPr>
              <w:bCs/>
              <w:color w:val="auto"/>
              <w:sz w:val="16"/>
              <w:szCs w:val="16"/>
            </w:rPr>
          </w:pPr>
          <w:r w:rsidRPr="00154916">
            <w:rPr>
              <w:bCs/>
              <w:color w:val="auto"/>
              <w:sz w:val="16"/>
              <w:szCs w:val="16"/>
            </w:rPr>
            <w:t>Authorised By:</w:t>
          </w:r>
        </w:p>
      </w:tc>
      <w:tc>
        <w:tcPr>
          <w:tcW w:w="2552" w:type="dxa"/>
          <w:tcBorders>
            <w:top w:val="single" w:sz="2" w:space="0" w:color="808080"/>
            <w:left w:val="single" w:sz="2" w:space="0" w:color="808080"/>
            <w:bottom w:val="single" w:sz="2" w:space="0" w:color="808080"/>
            <w:right w:val="single" w:sz="2" w:space="0" w:color="808080"/>
          </w:tcBorders>
        </w:tcPr>
        <w:p w14:paraId="361369EE" w14:textId="38D34419" w:rsidR="006612BB" w:rsidRPr="00154916" w:rsidRDefault="006612BB" w:rsidP="00F47159">
          <w:pPr>
            <w:tabs>
              <w:tab w:val="center" w:pos="4860"/>
              <w:tab w:val="right" w:pos="9360"/>
            </w:tabs>
            <w:spacing w:after="0" w:line="240" w:lineRule="auto"/>
            <w:ind w:left="0" w:firstLine="0"/>
            <w:rPr>
              <w:bCs/>
              <w:color w:val="auto"/>
              <w:sz w:val="16"/>
              <w:szCs w:val="16"/>
            </w:rPr>
          </w:pPr>
          <w:r>
            <w:rPr>
              <w:bCs/>
              <w:color w:val="auto"/>
              <w:sz w:val="16"/>
              <w:szCs w:val="16"/>
            </w:rPr>
            <w:t xml:space="preserve">ES </w:t>
          </w:r>
          <w:r w:rsidR="00EE631B">
            <w:rPr>
              <w:bCs/>
              <w:color w:val="auto"/>
              <w:sz w:val="16"/>
              <w:szCs w:val="16"/>
            </w:rPr>
            <w:t xml:space="preserve">Product </w:t>
          </w:r>
          <w:r>
            <w:rPr>
              <w:bCs/>
              <w:color w:val="auto"/>
              <w:sz w:val="16"/>
              <w:szCs w:val="16"/>
            </w:rPr>
            <w:t xml:space="preserve">Manager </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21D3936C" w14:textId="77777777" w:rsidR="006612BB" w:rsidRPr="00154916" w:rsidRDefault="006612BB" w:rsidP="00F47159">
          <w:pPr>
            <w:tabs>
              <w:tab w:val="center" w:pos="4860"/>
              <w:tab w:val="right" w:pos="9360"/>
            </w:tabs>
            <w:spacing w:after="0" w:line="240" w:lineRule="auto"/>
            <w:ind w:left="0" w:firstLine="0"/>
            <w:rPr>
              <w:bCs/>
              <w:color w:val="auto"/>
              <w:sz w:val="16"/>
              <w:szCs w:val="16"/>
            </w:rPr>
          </w:pPr>
          <w:r w:rsidRPr="00154916">
            <w:rPr>
              <w:bCs/>
              <w:color w:val="auto"/>
              <w:sz w:val="16"/>
              <w:szCs w:val="16"/>
            </w:rPr>
            <w:t>Revision:</w:t>
          </w:r>
        </w:p>
      </w:tc>
      <w:tc>
        <w:tcPr>
          <w:tcW w:w="2006" w:type="dxa"/>
          <w:tcBorders>
            <w:top w:val="single" w:sz="2" w:space="0" w:color="808080"/>
            <w:left w:val="single" w:sz="2" w:space="0" w:color="808080"/>
            <w:bottom w:val="single" w:sz="2" w:space="0" w:color="808080"/>
            <w:right w:val="single" w:sz="2" w:space="0" w:color="808080"/>
          </w:tcBorders>
        </w:tcPr>
        <w:p w14:paraId="4CCB6668" w14:textId="77777777" w:rsidR="006612BB" w:rsidRPr="00EE631B" w:rsidRDefault="006612BB" w:rsidP="00F47159">
          <w:pPr>
            <w:tabs>
              <w:tab w:val="center" w:pos="4860"/>
              <w:tab w:val="right" w:pos="9360"/>
            </w:tabs>
            <w:spacing w:after="0" w:line="240" w:lineRule="auto"/>
            <w:ind w:left="0" w:firstLine="0"/>
            <w:rPr>
              <w:bCs/>
              <w:color w:val="0070C0"/>
              <w:szCs w:val="16"/>
            </w:rPr>
          </w:pPr>
          <w:r w:rsidRPr="00EE631B">
            <w:rPr>
              <w:bCs/>
              <w:color w:val="0070C0"/>
              <w:szCs w:val="16"/>
            </w:rPr>
            <w:t>1.0</w:t>
          </w:r>
        </w:p>
      </w:tc>
    </w:tr>
    <w:tr w:rsidR="006612BB" w:rsidRPr="00154916" w14:paraId="2FD018E3" w14:textId="77777777" w:rsidTr="006612BB">
      <w:trPr>
        <w:trHeight w:val="254"/>
      </w:trPr>
      <w:tc>
        <w:tcPr>
          <w:tcW w:w="1982" w:type="dxa"/>
          <w:vMerge/>
          <w:tcBorders>
            <w:left w:val="single" w:sz="2" w:space="0" w:color="808080"/>
            <w:bottom w:val="single" w:sz="2" w:space="0" w:color="808080"/>
            <w:right w:val="single" w:sz="2" w:space="0" w:color="808080"/>
          </w:tcBorders>
        </w:tcPr>
        <w:p w14:paraId="3EFF36E6" w14:textId="77777777" w:rsidR="006612BB" w:rsidRPr="00154916" w:rsidRDefault="006612BB" w:rsidP="00F47159">
          <w:pPr>
            <w:tabs>
              <w:tab w:val="center" w:pos="4860"/>
              <w:tab w:val="right" w:pos="9360"/>
            </w:tabs>
            <w:spacing w:after="0" w:line="240" w:lineRule="auto"/>
            <w:ind w:left="0" w:firstLine="0"/>
            <w:rPr>
              <w:b/>
              <w:caps/>
              <w:color w:val="auto"/>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5FE9D9D0" w14:textId="77777777" w:rsidR="006612BB" w:rsidRPr="00154916" w:rsidRDefault="006612BB" w:rsidP="00F47159">
          <w:pPr>
            <w:tabs>
              <w:tab w:val="center" w:pos="4860"/>
              <w:tab w:val="right" w:pos="9360"/>
            </w:tabs>
            <w:spacing w:after="0" w:line="240" w:lineRule="auto"/>
            <w:ind w:left="0" w:firstLine="0"/>
            <w:rPr>
              <w:bCs/>
              <w:color w:val="auto"/>
              <w:sz w:val="16"/>
              <w:szCs w:val="16"/>
            </w:rPr>
          </w:pPr>
          <w:r w:rsidRPr="00154916">
            <w:rPr>
              <w:bCs/>
              <w:color w:val="auto"/>
              <w:sz w:val="16"/>
              <w:szCs w:val="16"/>
            </w:rPr>
            <w:t>Functional Area:</w:t>
          </w:r>
        </w:p>
      </w:tc>
      <w:tc>
        <w:tcPr>
          <w:tcW w:w="2552" w:type="dxa"/>
          <w:tcBorders>
            <w:top w:val="single" w:sz="2" w:space="0" w:color="808080"/>
            <w:left w:val="single" w:sz="2" w:space="0" w:color="808080"/>
            <w:bottom w:val="single" w:sz="2" w:space="0" w:color="808080"/>
            <w:right w:val="single" w:sz="2" w:space="0" w:color="808080"/>
          </w:tcBorders>
        </w:tcPr>
        <w:p w14:paraId="2955EC9C" w14:textId="77777777" w:rsidR="006612BB" w:rsidRPr="00154916" w:rsidRDefault="006612BB" w:rsidP="00F47159">
          <w:pPr>
            <w:tabs>
              <w:tab w:val="center" w:pos="4860"/>
              <w:tab w:val="right" w:pos="9360"/>
            </w:tabs>
            <w:spacing w:after="0" w:line="240" w:lineRule="auto"/>
            <w:ind w:left="0" w:firstLine="0"/>
            <w:rPr>
              <w:bCs/>
              <w:color w:val="auto"/>
              <w:sz w:val="16"/>
              <w:szCs w:val="16"/>
            </w:rPr>
          </w:pPr>
          <w:r>
            <w:rPr>
              <w:bCs/>
              <w:color w:val="auto"/>
              <w:sz w:val="16"/>
              <w:szCs w:val="16"/>
            </w:rPr>
            <w:t xml:space="preserve">Quality </w:t>
          </w:r>
          <w:r w:rsidRPr="00154916">
            <w:rPr>
              <w:bCs/>
              <w:color w:val="auto"/>
              <w:sz w:val="16"/>
              <w:szCs w:val="16"/>
            </w:rPr>
            <w:t>Management System</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6062F3A9" w14:textId="77777777" w:rsidR="006612BB" w:rsidRPr="00154916" w:rsidRDefault="006612BB" w:rsidP="00F47159">
          <w:pPr>
            <w:tabs>
              <w:tab w:val="center" w:pos="4860"/>
              <w:tab w:val="right" w:pos="9360"/>
            </w:tabs>
            <w:spacing w:after="0" w:line="240" w:lineRule="auto"/>
            <w:ind w:left="0" w:firstLine="0"/>
            <w:rPr>
              <w:bCs/>
              <w:color w:val="auto"/>
              <w:sz w:val="16"/>
              <w:szCs w:val="16"/>
            </w:rPr>
          </w:pPr>
          <w:r w:rsidRPr="00154916">
            <w:rPr>
              <w:bCs/>
              <w:color w:val="auto"/>
              <w:sz w:val="16"/>
              <w:szCs w:val="16"/>
            </w:rPr>
            <w:t>Date Revised:</w:t>
          </w:r>
        </w:p>
      </w:tc>
      <w:tc>
        <w:tcPr>
          <w:tcW w:w="2006" w:type="dxa"/>
          <w:tcBorders>
            <w:top w:val="single" w:sz="2" w:space="0" w:color="808080"/>
            <w:left w:val="single" w:sz="2" w:space="0" w:color="808080"/>
            <w:bottom w:val="single" w:sz="2" w:space="0" w:color="808080"/>
            <w:right w:val="single" w:sz="2" w:space="0" w:color="808080"/>
          </w:tcBorders>
        </w:tcPr>
        <w:p w14:paraId="4F2A962D" w14:textId="3E1A112F" w:rsidR="006612BB" w:rsidRPr="00EE631B" w:rsidRDefault="00EE631B" w:rsidP="00F47159">
          <w:pPr>
            <w:tabs>
              <w:tab w:val="center" w:pos="4860"/>
              <w:tab w:val="right" w:pos="9360"/>
            </w:tabs>
            <w:spacing w:after="0" w:line="240" w:lineRule="auto"/>
            <w:ind w:left="0" w:firstLine="0"/>
            <w:rPr>
              <w:bCs/>
              <w:color w:val="0070C0"/>
              <w:szCs w:val="16"/>
            </w:rPr>
          </w:pPr>
          <w:r w:rsidRPr="00EE631B">
            <w:rPr>
              <w:bCs/>
              <w:color w:val="0070C0"/>
              <w:szCs w:val="16"/>
            </w:rPr>
            <w:t>12.12.23</w:t>
          </w:r>
        </w:p>
      </w:tc>
    </w:tr>
  </w:tbl>
  <w:p w14:paraId="537A3861" w14:textId="77777777" w:rsidR="006612BB" w:rsidRDefault="006612BB">
    <w:pPr>
      <w:spacing w:after="0" w:line="259" w:lineRule="auto"/>
      <w:ind w:left="0" w:right="28" w:firstLine="0"/>
      <w:jc w:val="center"/>
    </w:pPr>
    <w:r>
      <w:rPr>
        <w:rFonts w:ascii="Cambria" w:eastAsia="Cambria" w:hAnsi="Cambria" w:cs="Cambria"/>
        <w:sz w:val="28"/>
      </w:rPr>
      <w:t xml:space="preserve"> </w:t>
    </w:r>
  </w:p>
  <w:p w14:paraId="12D1B9F5" w14:textId="77777777" w:rsidR="006612BB" w:rsidRDefault="006612BB">
    <w:pPr>
      <w:spacing w:after="0" w:line="259" w:lineRule="auto"/>
      <w:ind w:left="0" w:firstLine="0"/>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CE03" w14:textId="77777777" w:rsidR="006612BB" w:rsidRDefault="006612BB">
    <w:pPr>
      <w:spacing w:after="69" w:line="250" w:lineRule="auto"/>
      <w:ind w:left="2294" w:right="2391" w:firstLine="1061"/>
      <w:jc w:val="both"/>
    </w:pPr>
    <w:r>
      <w:t>Strata Safety Products LLC P: +1.724.745.5030   Email: custsvc@strataworldwide.com</w:t>
    </w:r>
    <w:r>
      <w:rPr>
        <w:rFonts w:eastAsia="Arial" w:cs="Arial"/>
      </w:rPr>
      <w:t xml:space="preserve"> </w:t>
    </w:r>
  </w:p>
  <w:p w14:paraId="0E0D0290" w14:textId="77777777" w:rsidR="006612BB" w:rsidRDefault="006612BB">
    <w:pPr>
      <w:spacing w:after="0" w:line="259" w:lineRule="auto"/>
      <w:ind w:left="0" w:right="28" w:firstLine="0"/>
      <w:jc w:val="center"/>
    </w:pPr>
    <w:r>
      <w:rPr>
        <w:rFonts w:ascii="Cambria" w:eastAsia="Cambria" w:hAnsi="Cambria" w:cs="Cambria"/>
        <w:sz w:val="28"/>
      </w:rPr>
      <w:t xml:space="preserve"> </w:t>
    </w:r>
  </w:p>
  <w:p w14:paraId="24280E01" w14:textId="77777777" w:rsidR="006612BB" w:rsidRDefault="006612BB">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04E94"/>
    <w:multiLevelType w:val="hybridMultilevel"/>
    <w:tmpl w:val="6D665622"/>
    <w:lvl w:ilvl="0" w:tplc="D7E0667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9CD4B0">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A60568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DFEB33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1AABFB0">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7A6AF7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CA8F8A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EC22C8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6540C96">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67D76AF"/>
    <w:multiLevelType w:val="hybridMultilevel"/>
    <w:tmpl w:val="E7AC34C0"/>
    <w:lvl w:ilvl="0" w:tplc="351E1F6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461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DCA2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682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A96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5620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CB1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846E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E37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68135290">
    <w:abstractNumId w:val="1"/>
  </w:num>
  <w:num w:numId="2" w16cid:durableId="25717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E3E"/>
    <w:rsid w:val="0000256C"/>
    <w:rsid w:val="000812E5"/>
    <w:rsid w:val="000B10CE"/>
    <w:rsid w:val="00154916"/>
    <w:rsid w:val="00252E87"/>
    <w:rsid w:val="002551C6"/>
    <w:rsid w:val="002E7678"/>
    <w:rsid w:val="00316CC6"/>
    <w:rsid w:val="003254EC"/>
    <w:rsid w:val="0039513B"/>
    <w:rsid w:val="005335ED"/>
    <w:rsid w:val="00550EC2"/>
    <w:rsid w:val="005616CD"/>
    <w:rsid w:val="005C0B57"/>
    <w:rsid w:val="006101AB"/>
    <w:rsid w:val="00616E3E"/>
    <w:rsid w:val="006435BC"/>
    <w:rsid w:val="006612BB"/>
    <w:rsid w:val="00694302"/>
    <w:rsid w:val="006E74A2"/>
    <w:rsid w:val="007229A6"/>
    <w:rsid w:val="007D5B36"/>
    <w:rsid w:val="007F6796"/>
    <w:rsid w:val="007F747A"/>
    <w:rsid w:val="00871F24"/>
    <w:rsid w:val="009064C2"/>
    <w:rsid w:val="00984A65"/>
    <w:rsid w:val="009D6BFF"/>
    <w:rsid w:val="00A13C83"/>
    <w:rsid w:val="00AF0BE2"/>
    <w:rsid w:val="00B93D15"/>
    <w:rsid w:val="00BB3C0D"/>
    <w:rsid w:val="00CA2A73"/>
    <w:rsid w:val="00D97906"/>
    <w:rsid w:val="00DC1399"/>
    <w:rsid w:val="00E1391D"/>
    <w:rsid w:val="00ED3E69"/>
    <w:rsid w:val="00EE631B"/>
    <w:rsid w:val="00F441BF"/>
    <w:rsid w:val="00F471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5E14C"/>
  <w15:docId w15:val="{42F6C609-6DF0-47D9-AEA8-83F652A7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1C6"/>
    <w:pPr>
      <w:spacing w:after="12" w:line="248" w:lineRule="auto"/>
      <w:ind w:left="10" w:hanging="10"/>
    </w:pPr>
    <w:rPr>
      <w:rFonts w:ascii="Arial" w:eastAsia="Times New Roman" w:hAnsi="Arial" w:cs="Times New Roman"/>
      <w:color w:val="000000"/>
      <w:sz w:val="20"/>
    </w:rPr>
  </w:style>
  <w:style w:type="paragraph" w:styleId="Heading1">
    <w:name w:val="heading 1"/>
    <w:next w:val="Normal"/>
    <w:link w:val="Heading1Char"/>
    <w:uiPriority w:val="9"/>
    <w:qFormat/>
    <w:rsid w:val="00F47159"/>
    <w:pPr>
      <w:keepNext/>
      <w:keepLines/>
      <w:spacing w:after="10" w:line="249" w:lineRule="auto"/>
      <w:ind w:left="10" w:hanging="10"/>
      <w:outlineLvl w:val="0"/>
    </w:pPr>
    <w:rPr>
      <w:rFonts w:ascii="Arial" w:eastAsia="Times New Roman" w:hAnsi="Arial" w:cs="Times New Roman"/>
      <w:caps/>
      <w:color w:val="0070C0"/>
      <w:sz w:val="20"/>
    </w:rPr>
  </w:style>
  <w:style w:type="paragraph" w:styleId="Heading2">
    <w:name w:val="heading 2"/>
    <w:next w:val="Normal"/>
    <w:link w:val="Heading2Char"/>
    <w:uiPriority w:val="9"/>
    <w:unhideWhenUsed/>
    <w:qFormat/>
    <w:rsid w:val="00F47159"/>
    <w:pPr>
      <w:keepNext/>
      <w:keepLines/>
      <w:spacing w:after="10" w:line="249" w:lineRule="auto"/>
      <w:ind w:left="10" w:hanging="10"/>
      <w:outlineLvl w:val="1"/>
    </w:pPr>
    <w:rPr>
      <w:rFonts w:ascii="Arial" w:eastAsia="Times New Roman" w:hAnsi="Arial" w:cs="Times New Roman"/>
      <w:caps/>
      <w:color w:val="0070C0"/>
      <w:sz w:val="20"/>
    </w:rPr>
  </w:style>
  <w:style w:type="paragraph" w:styleId="Heading3">
    <w:name w:val="heading 3"/>
    <w:next w:val="Normal"/>
    <w:link w:val="Heading3Char"/>
    <w:uiPriority w:val="9"/>
    <w:unhideWhenUsed/>
    <w:qFormat/>
    <w:rsid w:val="00F47159"/>
    <w:pPr>
      <w:keepNext/>
      <w:keepLines/>
      <w:spacing w:after="10" w:line="249" w:lineRule="auto"/>
      <w:ind w:left="10" w:hanging="10"/>
      <w:outlineLvl w:val="2"/>
    </w:pPr>
    <w:rPr>
      <w:rFonts w:ascii="Arial" w:eastAsia="Times New Roman" w:hAnsi="Arial" w:cs="Times New Roman"/>
      <w:caps/>
      <w:color w:val="0070C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F47159"/>
    <w:rPr>
      <w:rFonts w:ascii="Arial" w:eastAsia="Times New Roman" w:hAnsi="Arial" w:cs="Times New Roman"/>
      <w:caps/>
      <w:color w:val="0070C0"/>
      <w:sz w:val="20"/>
    </w:rPr>
  </w:style>
  <w:style w:type="character" w:customStyle="1" w:styleId="Heading1Char">
    <w:name w:val="Heading 1 Char"/>
    <w:link w:val="Heading1"/>
    <w:uiPriority w:val="9"/>
    <w:rsid w:val="00F47159"/>
    <w:rPr>
      <w:rFonts w:ascii="Arial" w:eastAsia="Times New Roman" w:hAnsi="Arial" w:cs="Times New Roman"/>
      <w:caps/>
      <w:color w:val="0070C0"/>
      <w:sz w:val="20"/>
    </w:rPr>
  </w:style>
  <w:style w:type="character" w:customStyle="1" w:styleId="Heading2Char">
    <w:name w:val="Heading 2 Char"/>
    <w:link w:val="Heading2"/>
    <w:uiPriority w:val="9"/>
    <w:rsid w:val="00F47159"/>
    <w:rPr>
      <w:rFonts w:ascii="Arial" w:eastAsia="Times New Roman" w:hAnsi="Arial" w:cs="Times New Roman"/>
      <w:caps/>
      <w:color w:val="0070C0"/>
      <w:sz w:val="20"/>
    </w:rPr>
  </w:style>
  <w:style w:type="paragraph" w:styleId="TOC1">
    <w:name w:val="toc 1"/>
    <w:hidden/>
    <w:uiPriority w:val="39"/>
    <w:pPr>
      <w:spacing w:after="95" w:line="248" w:lineRule="auto"/>
      <w:ind w:left="25" w:right="107" w:hanging="10"/>
    </w:pPr>
    <w:rPr>
      <w:rFonts w:ascii="Times New Roman" w:eastAsia="Times New Roman" w:hAnsi="Times New Roman" w:cs="Times New Roman"/>
      <w:color w:val="000000"/>
      <w:sz w:val="24"/>
    </w:rPr>
  </w:style>
  <w:style w:type="paragraph" w:styleId="TOC2">
    <w:name w:val="toc 2"/>
    <w:hidden/>
    <w:uiPriority w:val="39"/>
    <w:pPr>
      <w:spacing w:after="96" w:line="248" w:lineRule="auto"/>
      <w:ind w:left="250" w:right="98" w:hanging="10"/>
    </w:pPr>
    <w:rPr>
      <w:rFonts w:ascii="Times New Roman" w:eastAsia="Times New Roman" w:hAnsi="Times New Roman" w:cs="Times New Roman"/>
      <w:color w:val="000000"/>
      <w:sz w:val="24"/>
    </w:rPr>
  </w:style>
  <w:style w:type="paragraph" w:styleId="TOC3">
    <w:name w:val="toc 3"/>
    <w:hidden/>
    <w:uiPriority w:val="39"/>
    <w:pPr>
      <w:spacing w:after="95" w:line="248" w:lineRule="auto"/>
      <w:ind w:left="505" w:right="107" w:hanging="10"/>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rsid w:val="00154916"/>
    <w:pPr>
      <w:tabs>
        <w:tab w:val="left" w:pos="0"/>
      </w:tabs>
      <w:spacing w:after="0" w:line="240" w:lineRule="auto"/>
    </w:pPr>
    <w:rPr>
      <w:rFonts w:ascii="Arial" w:eastAsia="Times New Roman" w:hAnsi="Arial"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0"/>
    <w:rsid w:val="00154916"/>
    <w:pPr>
      <w:tabs>
        <w:tab w:val="left" w:pos="0"/>
      </w:tabs>
      <w:spacing w:after="0" w:line="240" w:lineRule="auto"/>
    </w:pPr>
    <w:rPr>
      <w:rFonts w:ascii="Arial" w:eastAsia="Times New Roman"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0B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825474">
      <w:bodyDiv w:val="1"/>
      <w:marLeft w:val="0"/>
      <w:marRight w:val="0"/>
      <w:marTop w:val="0"/>
      <w:marBottom w:val="0"/>
      <w:divBdr>
        <w:top w:val="none" w:sz="0" w:space="0" w:color="auto"/>
        <w:left w:val="none" w:sz="0" w:space="0" w:color="auto"/>
        <w:bottom w:val="none" w:sz="0" w:space="0" w:color="auto"/>
        <w:right w:val="none" w:sz="0" w:space="0" w:color="auto"/>
      </w:divBdr>
    </w:div>
    <w:div w:id="1060444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5.jpg"/><Relationship Id="rId39" Type="http://schemas.openxmlformats.org/officeDocument/2006/relationships/footer" Target="footer4.xml"/><Relationship Id="rId21" Type="http://schemas.openxmlformats.org/officeDocument/2006/relationships/image" Target="media/image10.jpg"/><Relationship Id="rId34" Type="http://schemas.openxmlformats.org/officeDocument/2006/relationships/image" Target="media/image21.jpg"/><Relationship Id="rId42" Type="http://schemas.openxmlformats.org/officeDocument/2006/relationships/footer" Target="footer6.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9.jpg"/><Relationship Id="rId29" Type="http://schemas.openxmlformats.org/officeDocument/2006/relationships/image" Target="media/image160.jpg"/><Relationship Id="rId41"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3.jpg"/><Relationship Id="rId32" Type="http://schemas.openxmlformats.org/officeDocument/2006/relationships/image" Target="media/image19.jpg"/><Relationship Id="rId37" Type="http://schemas.openxmlformats.org/officeDocument/2006/relationships/header" Target="header4.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3.jpg"/><Relationship Id="rId10" Type="http://schemas.openxmlformats.org/officeDocument/2006/relationships/image" Target="media/image4.jpg"/><Relationship Id="rId19" Type="http://schemas.openxmlformats.org/officeDocument/2006/relationships/image" Target="media/image8.jpg"/><Relationship Id="rId31" Type="http://schemas.openxmlformats.org/officeDocument/2006/relationships/image" Target="media/image18.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20.jpg"/><Relationship Id="rId35" Type="http://schemas.openxmlformats.org/officeDocument/2006/relationships/image" Target="media/image22.jpg"/><Relationship Id="rId43"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image" Target="media/image14.jpg"/><Relationship Id="rId33" Type="http://schemas.openxmlformats.org/officeDocument/2006/relationships/image" Target="media/image20.jpg"/><Relationship Id="rId38"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7.emf"/></Relationships>
</file>

<file path=word/_rels/header3.xml.rels><?xml version="1.0" encoding="UTF-8" standalone="yes"?>
<Relationships xmlns="http://schemas.openxmlformats.org/package/2006/relationships"><Relationship Id="rId1" Type="http://schemas.openxmlformats.org/officeDocument/2006/relationships/image" Target="media/image7.emf"/></Relationships>
</file>

<file path=word/_rels/header5.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3017</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Communication Node Model C201</vt:lpstr>
    </vt:vector>
  </TitlesOfParts>
  <Company/>
  <LinksUpToDate>false</LinksUpToDate>
  <CharactersWithSpaces>20174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Node Model C201</dc:title>
  <dc:subject>Strata CommTrac Wireless Tracking and Communication System</dc:subject>
  <dc:creator>Tom Michaud</dc:creator>
  <cp:keywords/>
  <cp:lastModifiedBy>Stephen Morley</cp:lastModifiedBy>
  <cp:revision>4</cp:revision>
  <dcterms:created xsi:type="dcterms:W3CDTF">2024-12-03T04:25:00Z</dcterms:created>
  <dcterms:modified xsi:type="dcterms:W3CDTF">2025-12-01T00:28:00Z</dcterms:modified>
</cp:coreProperties>
</file>