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066B0" w14:textId="77777777" w:rsidR="0078723C" w:rsidRDefault="0078723C"/>
    <w:p w14:paraId="1A4E5BD9" w14:textId="77777777" w:rsidR="00805FB1" w:rsidRPr="00805FB1" w:rsidRDefault="00805FB1" w:rsidP="00805FB1">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805FB1">
        <w:rPr>
          <w:rFonts w:ascii="Segoe UI" w:eastAsia="Times New Roman" w:hAnsi="Segoe UI" w:cs="Segoe UI"/>
          <w:b/>
          <w:bCs/>
          <w:color w:val="161616"/>
          <w:kern w:val="36"/>
          <w:sz w:val="48"/>
          <w:szCs w:val="48"/>
          <w:lang w:eastAsia="en-GB"/>
          <w14:ligatures w14:val="none"/>
        </w:rPr>
        <w:t>What is Power BI Desktop?</w:t>
      </w:r>
    </w:p>
    <w:p w14:paraId="26415CE4"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i/>
          <w:iCs/>
          <w:color w:val="161616"/>
          <w:kern w:val="0"/>
          <w:sz w:val="24"/>
          <w:szCs w:val="24"/>
          <w:lang w:eastAsia="en-GB"/>
          <w14:ligatures w14:val="none"/>
        </w:rPr>
        <w:t>Power BI Desktop</w:t>
      </w:r>
      <w:r w:rsidRPr="00805FB1">
        <w:rPr>
          <w:rFonts w:ascii="Segoe UI" w:eastAsia="Times New Roman" w:hAnsi="Segoe UI" w:cs="Segoe UI"/>
          <w:color w:val="161616"/>
          <w:kern w:val="0"/>
          <w:sz w:val="24"/>
          <w:szCs w:val="24"/>
          <w:lang w:eastAsia="en-GB"/>
          <w14:ligatures w14:val="none"/>
        </w:rPr>
        <w:t> is a free application you install on your local computer that lets you connect to, transform, and visualize your data. With Power BI Desktop, you can connect to multiple different sources of data, and combine them (often called </w:t>
      </w:r>
      <w:proofErr w:type="spellStart"/>
      <w:r w:rsidRPr="00805FB1">
        <w:rPr>
          <w:rFonts w:ascii="Segoe UI" w:eastAsia="Times New Roman" w:hAnsi="Segoe UI" w:cs="Segoe UI"/>
          <w:i/>
          <w:iCs/>
          <w:color w:val="161616"/>
          <w:kern w:val="0"/>
          <w:sz w:val="24"/>
          <w:szCs w:val="24"/>
          <w:lang w:eastAsia="en-GB"/>
          <w14:ligatures w14:val="none"/>
        </w:rPr>
        <w:t>modeling</w:t>
      </w:r>
      <w:proofErr w:type="spellEnd"/>
      <w:r w:rsidRPr="00805FB1">
        <w:rPr>
          <w:rFonts w:ascii="Segoe UI" w:eastAsia="Times New Roman" w:hAnsi="Segoe UI" w:cs="Segoe UI"/>
          <w:color w:val="161616"/>
          <w:kern w:val="0"/>
          <w:sz w:val="24"/>
          <w:szCs w:val="24"/>
          <w:lang w:eastAsia="en-GB"/>
          <w14:ligatures w14:val="none"/>
        </w:rPr>
        <w:t>) into a data model. This data model lets you build visuals, and collections of visuals you can share as reports, with other people inside your organization. Most users who work on business intelligence projects use Power BI Desktop to create reports, and then use the </w:t>
      </w:r>
      <w:r w:rsidRPr="00805FB1">
        <w:rPr>
          <w:rFonts w:ascii="Segoe UI" w:eastAsia="Times New Roman" w:hAnsi="Segoe UI" w:cs="Segoe UI"/>
          <w:i/>
          <w:iCs/>
          <w:color w:val="161616"/>
          <w:kern w:val="0"/>
          <w:sz w:val="24"/>
          <w:szCs w:val="24"/>
          <w:lang w:eastAsia="en-GB"/>
          <w14:ligatures w14:val="none"/>
        </w:rPr>
        <w:t>Power BI service</w:t>
      </w:r>
      <w:r w:rsidRPr="00805FB1">
        <w:rPr>
          <w:rFonts w:ascii="Segoe UI" w:eastAsia="Times New Roman" w:hAnsi="Segoe UI" w:cs="Segoe UI"/>
          <w:color w:val="161616"/>
          <w:kern w:val="0"/>
          <w:sz w:val="24"/>
          <w:szCs w:val="24"/>
          <w:lang w:eastAsia="en-GB"/>
          <w14:ligatures w14:val="none"/>
        </w:rPr>
        <w:t> to share their reports with others.</w:t>
      </w:r>
    </w:p>
    <w:p w14:paraId="34955252" w14:textId="2963D3C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0D6D11AB" wp14:editId="1159FFF3">
            <wp:extent cx="5731510" cy="3041015"/>
            <wp:effectExtent l="0" t="0" r="2540" b="6985"/>
            <wp:docPr id="811831452" name="Picture 10" descr="Screenshot of Power BI Desktop showing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Power BI Desktop showing sample dat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5F83F62B"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The most common uses for Power BI Desktop are as follows:</w:t>
      </w:r>
    </w:p>
    <w:p w14:paraId="6487BC6A" w14:textId="77777777" w:rsidR="00805FB1" w:rsidRPr="00805FB1" w:rsidRDefault="00805FB1" w:rsidP="00805FB1">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Connect to data.</w:t>
      </w:r>
    </w:p>
    <w:p w14:paraId="465424D2" w14:textId="77777777" w:rsidR="00805FB1" w:rsidRPr="00805FB1" w:rsidRDefault="00805FB1" w:rsidP="00805FB1">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Transform and clean data to create a data model.</w:t>
      </w:r>
    </w:p>
    <w:p w14:paraId="25155EDD" w14:textId="77777777" w:rsidR="00805FB1" w:rsidRPr="00805FB1" w:rsidRDefault="00805FB1" w:rsidP="00805FB1">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Create visuals, such as charts or graphs that provide visual representations of the data.</w:t>
      </w:r>
    </w:p>
    <w:p w14:paraId="3FE4FE34" w14:textId="77777777" w:rsidR="00805FB1" w:rsidRPr="00805FB1" w:rsidRDefault="00805FB1" w:rsidP="00805FB1">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Create reports that are collections of visuals on one or more report pages.</w:t>
      </w:r>
    </w:p>
    <w:p w14:paraId="4EF8FA64" w14:textId="77777777" w:rsidR="00805FB1" w:rsidRPr="00805FB1" w:rsidRDefault="00805FB1" w:rsidP="00805FB1">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Share reports with others by using the Power BI service.</w:t>
      </w:r>
    </w:p>
    <w:p w14:paraId="40AA9E94"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People who are responsible for such tasks are often considered </w:t>
      </w:r>
      <w:r w:rsidRPr="00805FB1">
        <w:rPr>
          <w:rFonts w:ascii="Segoe UI" w:eastAsia="Times New Roman" w:hAnsi="Segoe UI" w:cs="Segoe UI"/>
          <w:i/>
          <w:iCs/>
          <w:color w:val="161616"/>
          <w:kern w:val="0"/>
          <w:sz w:val="24"/>
          <w:szCs w:val="24"/>
          <w:lang w:eastAsia="en-GB"/>
          <w14:ligatures w14:val="none"/>
        </w:rPr>
        <w:t>data analysts</w:t>
      </w:r>
      <w:r w:rsidRPr="00805FB1">
        <w:rPr>
          <w:rFonts w:ascii="Segoe UI" w:eastAsia="Times New Roman" w:hAnsi="Segoe UI" w:cs="Segoe UI"/>
          <w:color w:val="161616"/>
          <w:kern w:val="0"/>
          <w:sz w:val="24"/>
          <w:szCs w:val="24"/>
          <w:lang w:eastAsia="en-GB"/>
          <w14:ligatures w14:val="none"/>
        </w:rPr>
        <w:t> (sometimes referred to as </w:t>
      </w:r>
      <w:r w:rsidRPr="00805FB1">
        <w:rPr>
          <w:rFonts w:ascii="Segoe UI" w:eastAsia="Times New Roman" w:hAnsi="Segoe UI" w:cs="Segoe UI"/>
          <w:i/>
          <w:iCs/>
          <w:color w:val="161616"/>
          <w:kern w:val="0"/>
          <w:sz w:val="24"/>
          <w:szCs w:val="24"/>
          <w:lang w:eastAsia="en-GB"/>
          <w14:ligatures w14:val="none"/>
        </w:rPr>
        <w:t>analysts</w:t>
      </w:r>
      <w:r w:rsidRPr="00805FB1">
        <w:rPr>
          <w:rFonts w:ascii="Segoe UI" w:eastAsia="Times New Roman" w:hAnsi="Segoe UI" w:cs="Segoe UI"/>
          <w:color w:val="161616"/>
          <w:kern w:val="0"/>
          <w:sz w:val="24"/>
          <w:szCs w:val="24"/>
          <w:lang w:eastAsia="en-GB"/>
          <w14:ligatures w14:val="none"/>
        </w:rPr>
        <w:t>) or business intelligence professionals (often referred to as </w:t>
      </w:r>
      <w:r w:rsidRPr="00805FB1">
        <w:rPr>
          <w:rFonts w:ascii="Segoe UI" w:eastAsia="Times New Roman" w:hAnsi="Segoe UI" w:cs="Segoe UI"/>
          <w:i/>
          <w:iCs/>
          <w:color w:val="161616"/>
          <w:kern w:val="0"/>
          <w:sz w:val="24"/>
          <w:szCs w:val="24"/>
          <w:lang w:eastAsia="en-GB"/>
          <w14:ligatures w14:val="none"/>
        </w:rPr>
        <w:t>report creators</w:t>
      </w:r>
      <w:r w:rsidRPr="00805FB1">
        <w:rPr>
          <w:rFonts w:ascii="Segoe UI" w:eastAsia="Times New Roman" w:hAnsi="Segoe UI" w:cs="Segoe UI"/>
          <w:color w:val="161616"/>
          <w:kern w:val="0"/>
          <w:sz w:val="24"/>
          <w:szCs w:val="24"/>
          <w:lang w:eastAsia="en-GB"/>
          <w14:ligatures w14:val="none"/>
        </w:rPr>
        <w:t xml:space="preserve">). Many people who don't consider themselves an analyst or a report creator use Power BI Desktop to create compelling reports, or to </w:t>
      </w:r>
      <w:r w:rsidRPr="00805FB1">
        <w:rPr>
          <w:rFonts w:ascii="Segoe UI" w:eastAsia="Times New Roman" w:hAnsi="Segoe UI" w:cs="Segoe UI"/>
          <w:color w:val="161616"/>
          <w:kern w:val="0"/>
          <w:sz w:val="24"/>
          <w:szCs w:val="24"/>
          <w:lang w:eastAsia="en-GB"/>
          <w14:ligatures w14:val="none"/>
        </w:rPr>
        <w:lastRenderedPageBreak/>
        <w:t>pull data from various sources. They can build data models, and then share the reports with their coworkers and organizations.</w:t>
      </w:r>
    </w:p>
    <w:p w14:paraId="6C925BD8" w14:textId="77777777" w:rsidR="00805FB1" w:rsidRPr="00805FB1" w:rsidRDefault="00805FB1" w:rsidP="00805FB1">
      <w:pPr>
        <w:spacing w:after="0" w:line="240" w:lineRule="auto"/>
        <w:rPr>
          <w:rFonts w:ascii="Segoe UI" w:eastAsia="Times New Roman" w:hAnsi="Segoe UI" w:cs="Segoe UI"/>
          <w:b/>
          <w:bCs/>
          <w:color w:val="161616"/>
          <w:kern w:val="0"/>
          <w:sz w:val="24"/>
          <w:szCs w:val="24"/>
          <w:lang w:eastAsia="en-GB"/>
          <w14:ligatures w14:val="none"/>
        </w:rPr>
      </w:pPr>
      <w:r w:rsidRPr="00805FB1">
        <w:rPr>
          <w:rFonts w:ascii="Segoe UI" w:eastAsia="Times New Roman" w:hAnsi="Segoe UI" w:cs="Segoe UI"/>
          <w:b/>
          <w:bCs/>
          <w:color w:val="161616"/>
          <w:kern w:val="0"/>
          <w:sz w:val="24"/>
          <w:szCs w:val="24"/>
          <w:lang w:eastAsia="en-GB"/>
          <w14:ligatures w14:val="none"/>
        </w:rPr>
        <w:t> Important</w:t>
      </w:r>
    </w:p>
    <w:p w14:paraId="45DA63A1" w14:textId="77777777" w:rsidR="00805FB1" w:rsidRPr="00805FB1" w:rsidRDefault="00805FB1" w:rsidP="00805FB1">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 xml:space="preserve">Power BI Desktop is updated and released </w:t>
      </w:r>
      <w:proofErr w:type="gramStart"/>
      <w:r w:rsidRPr="00805FB1">
        <w:rPr>
          <w:rFonts w:ascii="Segoe UI" w:eastAsia="Times New Roman" w:hAnsi="Segoe UI" w:cs="Segoe UI"/>
          <w:color w:val="161616"/>
          <w:kern w:val="0"/>
          <w:sz w:val="24"/>
          <w:szCs w:val="24"/>
          <w:lang w:eastAsia="en-GB"/>
          <w14:ligatures w14:val="none"/>
        </w:rPr>
        <w:t>on a monthly basis</w:t>
      </w:r>
      <w:proofErr w:type="gramEnd"/>
      <w:r w:rsidRPr="00805FB1">
        <w:rPr>
          <w:rFonts w:ascii="Segoe UI" w:eastAsia="Times New Roman" w:hAnsi="Segoe UI" w:cs="Segoe UI"/>
          <w:color w:val="161616"/>
          <w:kern w:val="0"/>
          <w:sz w:val="24"/>
          <w:szCs w:val="24"/>
          <w:lang w:eastAsia="en-GB"/>
          <w14:ligatures w14:val="none"/>
        </w:rPr>
        <w:t>, incorporating customer feedback and new features. Only the most recent version of Power BI Desktop is supported; customers who contact support for Power BI Desktop will be asked to upgrade to the most recent version. You can get the most recent version of Power BI Desktop from the </w:t>
      </w:r>
      <w:hyperlink r:id="rId6" w:history="1">
        <w:r w:rsidRPr="00805FB1">
          <w:rPr>
            <w:rFonts w:ascii="Segoe UI" w:eastAsia="Times New Roman" w:hAnsi="Segoe UI" w:cs="Segoe UI"/>
            <w:b/>
            <w:bCs/>
            <w:color w:val="0000FF"/>
            <w:kern w:val="0"/>
            <w:sz w:val="24"/>
            <w:szCs w:val="24"/>
            <w:u w:val="single"/>
            <w:lang w:eastAsia="en-GB"/>
            <w14:ligatures w14:val="none"/>
          </w:rPr>
          <w:t>Windows Store</w:t>
        </w:r>
      </w:hyperlink>
      <w:r w:rsidRPr="00805FB1">
        <w:rPr>
          <w:rFonts w:ascii="Segoe UI" w:eastAsia="Times New Roman" w:hAnsi="Segoe UI" w:cs="Segoe UI"/>
          <w:color w:val="161616"/>
          <w:kern w:val="0"/>
          <w:sz w:val="24"/>
          <w:szCs w:val="24"/>
          <w:lang w:eastAsia="en-GB"/>
          <w14:ligatures w14:val="none"/>
        </w:rPr>
        <w:t>, or as a single executable containing all supported languages that you </w:t>
      </w:r>
      <w:hyperlink r:id="rId7" w:history="1">
        <w:r w:rsidRPr="00805FB1">
          <w:rPr>
            <w:rFonts w:ascii="Segoe UI" w:eastAsia="Times New Roman" w:hAnsi="Segoe UI" w:cs="Segoe UI"/>
            <w:b/>
            <w:bCs/>
            <w:color w:val="0000FF"/>
            <w:kern w:val="0"/>
            <w:sz w:val="24"/>
            <w:szCs w:val="24"/>
            <w:u w:val="single"/>
            <w:lang w:eastAsia="en-GB"/>
            <w14:ligatures w14:val="none"/>
          </w:rPr>
          <w:t>download</w:t>
        </w:r>
      </w:hyperlink>
      <w:r w:rsidRPr="00805FB1">
        <w:rPr>
          <w:rFonts w:ascii="Segoe UI" w:eastAsia="Times New Roman" w:hAnsi="Segoe UI" w:cs="Segoe UI"/>
          <w:color w:val="161616"/>
          <w:kern w:val="0"/>
          <w:sz w:val="24"/>
          <w:szCs w:val="24"/>
          <w:lang w:eastAsia="en-GB"/>
          <w14:ligatures w14:val="none"/>
        </w:rPr>
        <w:t> and install on your computer.</w:t>
      </w:r>
    </w:p>
    <w:p w14:paraId="662D028F"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There are three views available in Power BI Desktop, which you select on the left side of the canvas. The views, shown in the order they appear, are as follows:</w:t>
      </w:r>
    </w:p>
    <w:p w14:paraId="67C81771" w14:textId="77777777" w:rsidR="00805FB1" w:rsidRPr="00805FB1" w:rsidRDefault="00805FB1" w:rsidP="00805FB1">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b/>
          <w:bCs/>
          <w:color w:val="161616"/>
          <w:kern w:val="0"/>
          <w:sz w:val="24"/>
          <w:szCs w:val="24"/>
          <w:lang w:eastAsia="en-GB"/>
          <w14:ligatures w14:val="none"/>
        </w:rPr>
        <w:t>Report</w:t>
      </w:r>
      <w:r w:rsidRPr="00805FB1">
        <w:rPr>
          <w:rFonts w:ascii="Segoe UI" w:eastAsia="Times New Roman" w:hAnsi="Segoe UI" w:cs="Segoe UI"/>
          <w:color w:val="161616"/>
          <w:kern w:val="0"/>
          <w:sz w:val="24"/>
          <w:szCs w:val="24"/>
          <w:lang w:eastAsia="en-GB"/>
          <w14:ligatures w14:val="none"/>
        </w:rPr>
        <w:t>: You create reports and visuals, where most of your creation time is spent.</w:t>
      </w:r>
    </w:p>
    <w:p w14:paraId="02382EAF" w14:textId="77777777" w:rsidR="00805FB1" w:rsidRPr="00805FB1" w:rsidRDefault="00805FB1" w:rsidP="00805FB1">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b/>
          <w:bCs/>
          <w:color w:val="161616"/>
          <w:kern w:val="0"/>
          <w:sz w:val="24"/>
          <w:szCs w:val="24"/>
          <w:lang w:eastAsia="en-GB"/>
          <w14:ligatures w14:val="none"/>
        </w:rPr>
        <w:t>Data</w:t>
      </w:r>
      <w:r w:rsidRPr="00805FB1">
        <w:rPr>
          <w:rFonts w:ascii="Segoe UI" w:eastAsia="Times New Roman" w:hAnsi="Segoe UI" w:cs="Segoe UI"/>
          <w:color w:val="161616"/>
          <w:kern w:val="0"/>
          <w:sz w:val="24"/>
          <w:szCs w:val="24"/>
          <w:lang w:eastAsia="en-GB"/>
          <w14:ligatures w14:val="none"/>
        </w:rPr>
        <w:t xml:space="preserve">: You see the tables, measures, and other data used in the data model associated with your </w:t>
      </w:r>
      <w:proofErr w:type="gramStart"/>
      <w:r w:rsidRPr="00805FB1">
        <w:rPr>
          <w:rFonts w:ascii="Segoe UI" w:eastAsia="Times New Roman" w:hAnsi="Segoe UI" w:cs="Segoe UI"/>
          <w:color w:val="161616"/>
          <w:kern w:val="0"/>
          <w:sz w:val="24"/>
          <w:szCs w:val="24"/>
          <w:lang w:eastAsia="en-GB"/>
          <w14:ligatures w14:val="none"/>
        </w:rPr>
        <w:t>report, and</w:t>
      </w:r>
      <w:proofErr w:type="gramEnd"/>
      <w:r w:rsidRPr="00805FB1">
        <w:rPr>
          <w:rFonts w:ascii="Segoe UI" w:eastAsia="Times New Roman" w:hAnsi="Segoe UI" w:cs="Segoe UI"/>
          <w:color w:val="161616"/>
          <w:kern w:val="0"/>
          <w:sz w:val="24"/>
          <w:szCs w:val="24"/>
          <w:lang w:eastAsia="en-GB"/>
          <w14:ligatures w14:val="none"/>
        </w:rPr>
        <w:t xml:space="preserve"> transform the data for best use in the report's model.</w:t>
      </w:r>
    </w:p>
    <w:p w14:paraId="4063A0E1" w14:textId="77777777" w:rsidR="00805FB1" w:rsidRPr="00805FB1" w:rsidRDefault="00805FB1" w:rsidP="00805FB1">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b/>
          <w:bCs/>
          <w:color w:val="161616"/>
          <w:kern w:val="0"/>
          <w:sz w:val="24"/>
          <w:szCs w:val="24"/>
          <w:lang w:eastAsia="en-GB"/>
          <w14:ligatures w14:val="none"/>
        </w:rPr>
        <w:t>Model</w:t>
      </w:r>
      <w:r w:rsidRPr="00805FB1">
        <w:rPr>
          <w:rFonts w:ascii="Segoe UI" w:eastAsia="Times New Roman" w:hAnsi="Segoe UI" w:cs="Segoe UI"/>
          <w:color w:val="161616"/>
          <w:kern w:val="0"/>
          <w:sz w:val="24"/>
          <w:szCs w:val="24"/>
          <w:lang w:eastAsia="en-GB"/>
          <w14:ligatures w14:val="none"/>
        </w:rPr>
        <w:t>: You see and manage the relationships among tables in your data model.</w:t>
      </w:r>
    </w:p>
    <w:p w14:paraId="491F9F26"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The following image shows the three views, as displayed along the left side of the canvas:</w:t>
      </w:r>
    </w:p>
    <w:p w14:paraId="5D294341" w14:textId="5A83E850"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2C4B9760" wp14:editId="19688A07">
            <wp:extent cx="2152650" cy="2895600"/>
            <wp:effectExtent l="0" t="0" r="0" b="0"/>
            <wp:docPr id="1027319579" name="Picture 9" descr="Screenshot of Power BI Desktop showing the Three View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Power BI Desktop showing the Three Views pan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2895600"/>
                    </a:xfrm>
                    <a:prstGeom prst="rect">
                      <a:avLst/>
                    </a:prstGeom>
                    <a:noFill/>
                    <a:ln>
                      <a:noFill/>
                    </a:ln>
                  </pic:spPr>
                </pic:pic>
              </a:graphicData>
            </a:graphic>
          </wp:inline>
        </w:drawing>
      </w:r>
    </w:p>
    <w:p w14:paraId="4D90A095" w14:textId="77777777" w:rsidR="00DE414D" w:rsidRDefault="00DE414D" w:rsidP="00805FB1">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p>
    <w:p w14:paraId="1305F546" w14:textId="5EC88484" w:rsidR="00805FB1" w:rsidRPr="00805FB1" w:rsidRDefault="00805FB1" w:rsidP="00805FB1">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05FB1">
        <w:rPr>
          <w:rFonts w:ascii="Segoe UI" w:eastAsia="Times New Roman" w:hAnsi="Segoe UI" w:cs="Segoe UI"/>
          <w:b/>
          <w:bCs/>
          <w:color w:val="161616"/>
          <w:kern w:val="0"/>
          <w:sz w:val="36"/>
          <w:szCs w:val="36"/>
          <w:lang w:eastAsia="en-GB"/>
          <w14:ligatures w14:val="none"/>
        </w:rPr>
        <w:lastRenderedPageBreak/>
        <w:t>Connect to data</w:t>
      </w:r>
    </w:p>
    <w:p w14:paraId="669F3E0B"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To get started with Power BI Desktop, the first step is to connect to data. There are many different data sources you can connect to from Power BI Desktop.</w:t>
      </w:r>
    </w:p>
    <w:p w14:paraId="061C0E02"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To connect to data:</w:t>
      </w:r>
    </w:p>
    <w:p w14:paraId="7D520650" w14:textId="77777777" w:rsidR="00805FB1" w:rsidRPr="00805FB1" w:rsidRDefault="00805FB1" w:rsidP="00805FB1">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From the </w:t>
      </w:r>
      <w:r w:rsidRPr="00805FB1">
        <w:rPr>
          <w:rFonts w:ascii="Segoe UI" w:eastAsia="Times New Roman" w:hAnsi="Segoe UI" w:cs="Segoe UI"/>
          <w:b/>
          <w:bCs/>
          <w:color w:val="161616"/>
          <w:kern w:val="0"/>
          <w:sz w:val="24"/>
          <w:szCs w:val="24"/>
          <w:lang w:eastAsia="en-GB"/>
          <w14:ligatures w14:val="none"/>
        </w:rPr>
        <w:t>Home</w:t>
      </w:r>
      <w:r w:rsidRPr="00805FB1">
        <w:rPr>
          <w:rFonts w:ascii="Segoe UI" w:eastAsia="Times New Roman" w:hAnsi="Segoe UI" w:cs="Segoe UI"/>
          <w:color w:val="161616"/>
          <w:kern w:val="0"/>
          <w:sz w:val="24"/>
          <w:szCs w:val="24"/>
          <w:lang w:eastAsia="en-GB"/>
          <w14:ligatures w14:val="none"/>
        </w:rPr>
        <w:t> ribbon, select </w:t>
      </w:r>
      <w:r w:rsidRPr="00805FB1">
        <w:rPr>
          <w:rFonts w:ascii="Segoe UI" w:eastAsia="Times New Roman" w:hAnsi="Segoe UI" w:cs="Segoe UI"/>
          <w:b/>
          <w:bCs/>
          <w:color w:val="161616"/>
          <w:kern w:val="0"/>
          <w:sz w:val="24"/>
          <w:szCs w:val="24"/>
          <w:lang w:eastAsia="en-GB"/>
          <w14:ligatures w14:val="none"/>
        </w:rPr>
        <w:t>Get Data</w:t>
      </w:r>
      <w:r w:rsidRPr="00805FB1">
        <w:rPr>
          <w:rFonts w:ascii="Segoe UI" w:eastAsia="Times New Roman" w:hAnsi="Segoe UI" w:cs="Segoe UI"/>
          <w:color w:val="161616"/>
          <w:kern w:val="0"/>
          <w:sz w:val="24"/>
          <w:szCs w:val="24"/>
          <w:lang w:eastAsia="en-GB"/>
          <w14:ligatures w14:val="none"/>
        </w:rPr>
        <w:t> &gt; </w:t>
      </w:r>
      <w:r w:rsidRPr="00805FB1">
        <w:rPr>
          <w:rFonts w:ascii="Segoe UI" w:eastAsia="Times New Roman" w:hAnsi="Segoe UI" w:cs="Segoe UI"/>
          <w:b/>
          <w:bCs/>
          <w:color w:val="161616"/>
          <w:kern w:val="0"/>
          <w:sz w:val="24"/>
          <w:szCs w:val="24"/>
          <w:lang w:eastAsia="en-GB"/>
          <w14:ligatures w14:val="none"/>
        </w:rPr>
        <w:t>More</w:t>
      </w:r>
      <w:r w:rsidRPr="00805FB1">
        <w:rPr>
          <w:rFonts w:ascii="Segoe UI" w:eastAsia="Times New Roman" w:hAnsi="Segoe UI" w:cs="Segoe UI"/>
          <w:color w:val="161616"/>
          <w:kern w:val="0"/>
          <w:sz w:val="24"/>
          <w:szCs w:val="24"/>
          <w:lang w:eastAsia="en-GB"/>
          <w14:ligatures w14:val="none"/>
        </w:rPr>
        <w:t>.</w:t>
      </w:r>
    </w:p>
    <w:p w14:paraId="4EC935FB" w14:textId="77777777"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The </w:t>
      </w:r>
      <w:r w:rsidRPr="00805FB1">
        <w:rPr>
          <w:rFonts w:ascii="Segoe UI" w:eastAsia="Times New Roman" w:hAnsi="Segoe UI" w:cs="Segoe UI"/>
          <w:b/>
          <w:bCs/>
          <w:color w:val="161616"/>
          <w:kern w:val="0"/>
          <w:sz w:val="24"/>
          <w:szCs w:val="24"/>
          <w:lang w:eastAsia="en-GB"/>
          <w14:ligatures w14:val="none"/>
        </w:rPr>
        <w:t>Get Data</w:t>
      </w:r>
      <w:r w:rsidRPr="00805FB1">
        <w:rPr>
          <w:rFonts w:ascii="Segoe UI" w:eastAsia="Times New Roman" w:hAnsi="Segoe UI" w:cs="Segoe UI"/>
          <w:color w:val="161616"/>
          <w:kern w:val="0"/>
          <w:sz w:val="24"/>
          <w:szCs w:val="24"/>
          <w:lang w:eastAsia="en-GB"/>
          <w14:ligatures w14:val="none"/>
        </w:rPr>
        <w:t> window appears, showing the many categories to which Power BI Desktop can connect.</w:t>
      </w:r>
    </w:p>
    <w:p w14:paraId="1828AF09" w14:textId="1BA5DC0C"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6AFB17F0" wp14:editId="4DB45ECE">
            <wp:extent cx="5731510" cy="6226810"/>
            <wp:effectExtent l="0" t="0" r="2540" b="2540"/>
            <wp:docPr id="431289475" name="Picture 8" descr="Screenshot of Power BI Desktop showing the Get Data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Power BI Desktop showing the Get Data dialog 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226810"/>
                    </a:xfrm>
                    <a:prstGeom prst="rect">
                      <a:avLst/>
                    </a:prstGeom>
                    <a:noFill/>
                    <a:ln>
                      <a:noFill/>
                    </a:ln>
                  </pic:spPr>
                </pic:pic>
              </a:graphicData>
            </a:graphic>
          </wp:inline>
        </w:drawing>
      </w:r>
    </w:p>
    <w:p w14:paraId="6BCF9F5E" w14:textId="77777777" w:rsidR="00805FB1" w:rsidRPr="00805FB1" w:rsidRDefault="00805FB1" w:rsidP="00805FB1">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lastRenderedPageBreak/>
        <w:t>When you select a data type, you're prompted for information, such as the URL and credentials, necessary for Power BI Desktop to connect to the data source on your behalf.</w:t>
      </w:r>
    </w:p>
    <w:p w14:paraId="1721D4B5" w14:textId="54FD1BC5"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3DD238C4" wp14:editId="58D7419D">
            <wp:extent cx="5731510" cy="5422900"/>
            <wp:effectExtent l="0" t="0" r="2540" b="6350"/>
            <wp:docPr id="1704343873" name="Picture 7" descr="Screenshot of Power BI Desktop showing SQL Server database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Power BI Desktop showing SQL Server database dialog 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422900"/>
                    </a:xfrm>
                    <a:prstGeom prst="rect">
                      <a:avLst/>
                    </a:prstGeom>
                    <a:noFill/>
                    <a:ln>
                      <a:noFill/>
                    </a:ln>
                  </pic:spPr>
                </pic:pic>
              </a:graphicData>
            </a:graphic>
          </wp:inline>
        </w:drawing>
      </w:r>
    </w:p>
    <w:p w14:paraId="07E9EB77" w14:textId="77777777" w:rsidR="00805FB1" w:rsidRPr="00805FB1" w:rsidRDefault="00805FB1" w:rsidP="00805FB1">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After you connect to one or more data sources, you may want to transform the data so it's useful for you.</w:t>
      </w:r>
    </w:p>
    <w:p w14:paraId="33FAE130" w14:textId="77777777" w:rsidR="00805FB1" w:rsidRPr="00805FB1" w:rsidRDefault="00805FB1" w:rsidP="00805FB1">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05FB1">
        <w:rPr>
          <w:rFonts w:ascii="Segoe UI" w:eastAsia="Times New Roman" w:hAnsi="Segoe UI" w:cs="Segoe UI"/>
          <w:b/>
          <w:bCs/>
          <w:color w:val="161616"/>
          <w:kern w:val="0"/>
          <w:sz w:val="36"/>
          <w:szCs w:val="36"/>
          <w:lang w:eastAsia="en-GB"/>
          <w14:ligatures w14:val="none"/>
        </w:rPr>
        <w:t>Transform and clean data, create a model</w:t>
      </w:r>
    </w:p>
    <w:p w14:paraId="3A9DC7AE"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In Power BI Desktop, you can clean and transform data using the built-in </w:t>
      </w:r>
      <w:hyperlink r:id="rId11" w:history="1">
        <w:r w:rsidRPr="00805FB1">
          <w:rPr>
            <w:rFonts w:ascii="Segoe UI" w:eastAsia="Times New Roman" w:hAnsi="Segoe UI" w:cs="Segoe UI"/>
            <w:color w:val="0000FF"/>
            <w:kern w:val="0"/>
            <w:sz w:val="24"/>
            <w:szCs w:val="24"/>
            <w:u w:val="single"/>
            <w:lang w:eastAsia="en-GB"/>
            <w14:ligatures w14:val="none"/>
          </w:rPr>
          <w:t>Power Query Editor</w:t>
        </w:r>
      </w:hyperlink>
      <w:r w:rsidRPr="00805FB1">
        <w:rPr>
          <w:rFonts w:ascii="Segoe UI" w:eastAsia="Times New Roman" w:hAnsi="Segoe UI" w:cs="Segoe UI"/>
          <w:color w:val="161616"/>
          <w:kern w:val="0"/>
          <w:sz w:val="24"/>
          <w:szCs w:val="24"/>
          <w:lang w:eastAsia="en-GB"/>
          <w14:ligatures w14:val="none"/>
        </w:rPr>
        <w:t xml:space="preserve">. With Power Query Editor, you make changes to your data, such as changing a data type, removing columns, or combining data from multiple sources. It's like </w:t>
      </w:r>
      <w:proofErr w:type="gramStart"/>
      <w:r w:rsidRPr="00805FB1">
        <w:rPr>
          <w:rFonts w:ascii="Segoe UI" w:eastAsia="Times New Roman" w:hAnsi="Segoe UI" w:cs="Segoe UI"/>
          <w:color w:val="161616"/>
          <w:kern w:val="0"/>
          <w:sz w:val="24"/>
          <w:szCs w:val="24"/>
          <w:lang w:eastAsia="en-GB"/>
          <w14:ligatures w14:val="none"/>
        </w:rPr>
        <w:t>sculpting:</w:t>
      </w:r>
      <w:proofErr w:type="gramEnd"/>
      <w:r w:rsidRPr="00805FB1">
        <w:rPr>
          <w:rFonts w:ascii="Segoe UI" w:eastAsia="Times New Roman" w:hAnsi="Segoe UI" w:cs="Segoe UI"/>
          <w:color w:val="161616"/>
          <w:kern w:val="0"/>
          <w:sz w:val="24"/>
          <w:szCs w:val="24"/>
          <w:lang w:eastAsia="en-GB"/>
          <w14:ligatures w14:val="none"/>
        </w:rPr>
        <w:t xml:space="preserve"> you start with a large block of clay (or data), then shave off pieces or add others as needed, until the shape of the data is how you want it.</w:t>
      </w:r>
    </w:p>
    <w:p w14:paraId="52021E80"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lastRenderedPageBreak/>
        <w:t>To start Power Query Editor:</w:t>
      </w:r>
    </w:p>
    <w:p w14:paraId="3658E87F" w14:textId="77777777" w:rsidR="00805FB1" w:rsidRPr="00805FB1" w:rsidRDefault="00805FB1" w:rsidP="00805FB1">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On the </w:t>
      </w:r>
      <w:r w:rsidRPr="00805FB1">
        <w:rPr>
          <w:rFonts w:ascii="Segoe UI" w:eastAsia="Times New Roman" w:hAnsi="Segoe UI" w:cs="Segoe UI"/>
          <w:b/>
          <w:bCs/>
          <w:color w:val="161616"/>
          <w:kern w:val="0"/>
          <w:sz w:val="24"/>
          <w:szCs w:val="24"/>
          <w:lang w:eastAsia="en-GB"/>
          <w14:ligatures w14:val="none"/>
        </w:rPr>
        <w:t>Home</w:t>
      </w:r>
      <w:r w:rsidRPr="00805FB1">
        <w:rPr>
          <w:rFonts w:ascii="Segoe UI" w:eastAsia="Times New Roman" w:hAnsi="Segoe UI" w:cs="Segoe UI"/>
          <w:color w:val="161616"/>
          <w:kern w:val="0"/>
          <w:sz w:val="24"/>
          <w:szCs w:val="24"/>
          <w:lang w:eastAsia="en-GB"/>
          <w14:ligatures w14:val="none"/>
        </w:rPr>
        <w:t> ribbon, in the </w:t>
      </w:r>
      <w:r w:rsidRPr="00805FB1">
        <w:rPr>
          <w:rFonts w:ascii="Segoe UI" w:eastAsia="Times New Roman" w:hAnsi="Segoe UI" w:cs="Segoe UI"/>
          <w:b/>
          <w:bCs/>
          <w:color w:val="161616"/>
          <w:kern w:val="0"/>
          <w:sz w:val="24"/>
          <w:szCs w:val="24"/>
          <w:lang w:eastAsia="en-GB"/>
          <w14:ligatures w14:val="none"/>
        </w:rPr>
        <w:t>Queries</w:t>
      </w:r>
      <w:r w:rsidRPr="00805FB1">
        <w:rPr>
          <w:rFonts w:ascii="Segoe UI" w:eastAsia="Times New Roman" w:hAnsi="Segoe UI" w:cs="Segoe UI"/>
          <w:color w:val="161616"/>
          <w:kern w:val="0"/>
          <w:sz w:val="24"/>
          <w:szCs w:val="24"/>
          <w:lang w:eastAsia="en-GB"/>
          <w14:ligatures w14:val="none"/>
        </w:rPr>
        <w:t> section, select </w:t>
      </w:r>
      <w:r w:rsidRPr="00805FB1">
        <w:rPr>
          <w:rFonts w:ascii="Segoe UI" w:eastAsia="Times New Roman" w:hAnsi="Segoe UI" w:cs="Segoe UI"/>
          <w:b/>
          <w:bCs/>
          <w:color w:val="161616"/>
          <w:kern w:val="0"/>
          <w:sz w:val="24"/>
          <w:szCs w:val="24"/>
          <w:lang w:eastAsia="en-GB"/>
          <w14:ligatures w14:val="none"/>
        </w:rPr>
        <w:t>Transform data</w:t>
      </w:r>
      <w:r w:rsidRPr="00805FB1">
        <w:rPr>
          <w:rFonts w:ascii="Segoe UI" w:eastAsia="Times New Roman" w:hAnsi="Segoe UI" w:cs="Segoe UI"/>
          <w:color w:val="161616"/>
          <w:kern w:val="0"/>
          <w:sz w:val="24"/>
          <w:szCs w:val="24"/>
          <w:lang w:eastAsia="en-GB"/>
          <w14:ligatures w14:val="none"/>
        </w:rPr>
        <w:t>.</w:t>
      </w:r>
    </w:p>
    <w:p w14:paraId="0BDC1B5E" w14:textId="77777777"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The </w:t>
      </w:r>
      <w:r w:rsidRPr="00805FB1">
        <w:rPr>
          <w:rFonts w:ascii="Segoe UI" w:eastAsia="Times New Roman" w:hAnsi="Segoe UI" w:cs="Segoe UI"/>
          <w:b/>
          <w:bCs/>
          <w:color w:val="161616"/>
          <w:kern w:val="0"/>
          <w:sz w:val="24"/>
          <w:szCs w:val="24"/>
          <w:lang w:eastAsia="en-GB"/>
          <w14:ligatures w14:val="none"/>
        </w:rPr>
        <w:t>Power Query Editor</w:t>
      </w:r>
      <w:r w:rsidRPr="00805FB1">
        <w:rPr>
          <w:rFonts w:ascii="Segoe UI" w:eastAsia="Times New Roman" w:hAnsi="Segoe UI" w:cs="Segoe UI"/>
          <w:color w:val="161616"/>
          <w:kern w:val="0"/>
          <w:sz w:val="24"/>
          <w:szCs w:val="24"/>
          <w:lang w:eastAsia="en-GB"/>
          <w14:ligatures w14:val="none"/>
        </w:rPr>
        <w:t> window appears.</w:t>
      </w:r>
    </w:p>
    <w:p w14:paraId="1612A6B7" w14:textId="07D25167"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44D8844E" wp14:editId="51B42A94">
            <wp:extent cx="5731510" cy="2485390"/>
            <wp:effectExtent l="0" t="0" r="2540" b="0"/>
            <wp:docPr id="265151718" name="Picture 6" descr="Screenshot of Power BI Desktop showing the Power Query Edi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Power BI Desktop showing the Power Query Editor wind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85390"/>
                    </a:xfrm>
                    <a:prstGeom prst="rect">
                      <a:avLst/>
                    </a:prstGeom>
                    <a:noFill/>
                    <a:ln>
                      <a:noFill/>
                    </a:ln>
                  </pic:spPr>
                </pic:pic>
              </a:graphicData>
            </a:graphic>
          </wp:inline>
        </w:drawing>
      </w:r>
    </w:p>
    <w:p w14:paraId="64926B7B"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Each step you take in transforming data (such as renaming a table, transforming a data type, or deleting a column) is recorded by Power Query Editor. Every time this query connects to the data source, those steps are carried out so that the data is always shaped the way you specify.</w:t>
      </w:r>
    </w:p>
    <w:p w14:paraId="603245F1"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The following image shows the </w:t>
      </w:r>
      <w:r w:rsidRPr="00805FB1">
        <w:rPr>
          <w:rFonts w:ascii="Segoe UI" w:eastAsia="Times New Roman" w:hAnsi="Segoe UI" w:cs="Segoe UI"/>
          <w:b/>
          <w:bCs/>
          <w:color w:val="161616"/>
          <w:kern w:val="0"/>
          <w:sz w:val="24"/>
          <w:szCs w:val="24"/>
          <w:lang w:eastAsia="en-GB"/>
          <w14:ligatures w14:val="none"/>
        </w:rPr>
        <w:t>Power Query Editor</w:t>
      </w:r>
      <w:r w:rsidRPr="00805FB1">
        <w:rPr>
          <w:rFonts w:ascii="Segoe UI" w:eastAsia="Times New Roman" w:hAnsi="Segoe UI" w:cs="Segoe UI"/>
          <w:color w:val="161616"/>
          <w:kern w:val="0"/>
          <w:sz w:val="24"/>
          <w:szCs w:val="24"/>
          <w:lang w:eastAsia="en-GB"/>
          <w14:ligatures w14:val="none"/>
        </w:rPr>
        <w:t xml:space="preserve"> window for a query that was </w:t>
      </w:r>
      <w:proofErr w:type="gramStart"/>
      <w:r w:rsidRPr="00805FB1">
        <w:rPr>
          <w:rFonts w:ascii="Segoe UI" w:eastAsia="Times New Roman" w:hAnsi="Segoe UI" w:cs="Segoe UI"/>
          <w:color w:val="161616"/>
          <w:kern w:val="0"/>
          <w:sz w:val="24"/>
          <w:szCs w:val="24"/>
          <w:lang w:eastAsia="en-GB"/>
          <w14:ligatures w14:val="none"/>
        </w:rPr>
        <w:t>shaped, and</w:t>
      </w:r>
      <w:proofErr w:type="gramEnd"/>
      <w:r w:rsidRPr="00805FB1">
        <w:rPr>
          <w:rFonts w:ascii="Segoe UI" w:eastAsia="Times New Roman" w:hAnsi="Segoe UI" w:cs="Segoe UI"/>
          <w:color w:val="161616"/>
          <w:kern w:val="0"/>
          <w:sz w:val="24"/>
          <w:szCs w:val="24"/>
          <w:lang w:eastAsia="en-GB"/>
          <w14:ligatures w14:val="none"/>
        </w:rPr>
        <w:t xml:space="preserve"> turned into a model.</w:t>
      </w:r>
    </w:p>
    <w:p w14:paraId="03B21CD9" w14:textId="609FA313"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41587AA7" wp14:editId="1D084083">
            <wp:extent cx="5731510" cy="3070860"/>
            <wp:effectExtent l="0" t="0" r="2540" b="0"/>
            <wp:docPr id="1490277889" name="Picture 5" descr="Screenshot of Power BI Desktop showing the Power Query Editor window for a query that was sha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Power BI Desktop showing the Power Query Editor window for a query that was shap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630972B1"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Once your data is how you want it, you can create visuals.</w:t>
      </w:r>
    </w:p>
    <w:p w14:paraId="7C81E38A" w14:textId="77777777" w:rsidR="00805FB1" w:rsidRPr="00805FB1" w:rsidRDefault="00805FB1" w:rsidP="00805FB1">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05FB1">
        <w:rPr>
          <w:rFonts w:ascii="Segoe UI" w:eastAsia="Times New Roman" w:hAnsi="Segoe UI" w:cs="Segoe UI"/>
          <w:b/>
          <w:bCs/>
          <w:color w:val="161616"/>
          <w:kern w:val="0"/>
          <w:sz w:val="36"/>
          <w:szCs w:val="36"/>
          <w:lang w:eastAsia="en-GB"/>
          <w14:ligatures w14:val="none"/>
        </w:rPr>
        <w:lastRenderedPageBreak/>
        <w:t>Create visuals</w:t>
      </w:r>
    </w:p>
    <w:p w14:paraId="1E030CE9"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After you have a data model, you can drag </w:t>
      </w:r>
      <w:r w:rsidRPr="00805FB1">
        <w:rPr>
          <w:rFonts w:ascii="Segoe UI" w:eastAsia="Times New Roman" w:hAnsi="Segoe UI" w:cs="Segoe UI"/>
          <w:i/>
          <w:iCs/>
          <w:color w:val="161616"/>
          <w:kern w:val="0"/>
          <w:sz w:val="24"/>
          <w:szCs w:val="24"/>
          <w:lang w:eastAsia="en-GB"/>
          <w14:ligatures w14:val="none"/>
        </w:rPr>
        <w:t>fields</w:t>
      </w:r>
      <w:r w:rsidRPr="00805FB1">
        <w:rPr>
          <w:rFonts w:ascii="Segoe UI" w:eastAsia="Times New Roman" w:hAnsi="Segoe UI" w:cs="Segoe UI"/>
          <w:color w:val="161616"/>
          <w:kern w:val="0"/>
          <w:sz w:val="24"/>
          <w:szCs w:val="24"/>
          <w:lang w:eastAsia="en-GB"/>
          <w14:ligatures w14:val="none"/>
        </w:rPr>
        <w:t> onto the report canvas to create </w:t>
      </w:r>
      <w:r w:rsidRPr="00805FB1">
        <w:rPr>
          <w:rFonts w:ascii="Segoe UI" w:eastAsia="Times New Roman" w:hAnsi="Segoe UI" w:cs="Segoe UI"/>
          <w:i/>
          <w:iCs/>
          <w:color w:val="161616"/>
          <w:kern w:val="0"/>
          <w:sz w:val="24"/>
          <w:szCs w:val="24"/>
          <w:lang w:eastAsia="en-GB"/>
          <w14:ligatures w14:val="none"/>
        </w:rPr>
        <w:t>visuals</w:t>
      </w:r>
      <w:r w:rsidRPr="00805FB1">
        <w:rPr>
          <w:rFonts w:ascii="Segoe UI" w:eastAsia="Times New Roman" w:hAnsi="Segoe UI" w:cs="Segoe UI"/>
          <w:color w:val="161616"/>
          <w:kern w:val="0"/>
          <w:sz w:val="24"/>
          <w:szCs w:val="24"/>
          <w:lang w:eastAsia="en-GB"/>
          <w14:ligatures w14:val="none"/>
        </w:rPr>
        <w:t>. A visual is a graphic representation of the data in your model. There are many different types of visuals to choose from in Power BI Desktop. The following visual shows a simple column chart.</w:t>
      </w:r>
    </w:p>
    <w:p w14:paraId="76131025" w14:textId="1D1D309D"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7A663C18" wp14:editId="0525FB0F">
            <wp:extent cx="3200400" cy="4133850"/>
            <wp:effectExtent l="0" t="0" r="0" b="0"/>
            <wp:docPr id="1951361718" name="Picture 4" descr="Screenshot of Power BI Desktop showing a 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Power BI Desktop showing a sample bar ch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4133850"/>
                    </a:xfrm>
                    <a:prstGeom prst="rect">
                      <a:avLst/>
                    </a:prstGeom>
                    <a:noFill/>
                    <a:ln>
                      <a:noFill/>
                    </a:ln>
                  </pic:spPr>
                </pic:pic>
              </a:graphicData>
            </a:graphic>
          </wp:inline>
        </w:drawing>
      </w:r>
    </w:p>
    <w:p w14:paraId="545F62E9"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To create or change a visual:</w:t>
      </w:r>
    </w:p>
    <w:p w14:paraId="6A626E11" w14:textId="77777777" w:rsidR="00805FB1" w:rsidRPr="00805FB1" w:rsidRDefault="00805FB1" w:rsidP="00805FB1">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From the </w:t>
      </w:r>
      <w:r w:rsidRPr="00805FB1">
        <w:rPr>
          <w:rFonts w:ascii="Segoe UI" w:eastAsia="Times New Roman" w:hAnsi="Segoe UI" w:cs="Segoe UI"/>
          <w:b/>
          <w:bCs/>
          <w:color w:val="161616"/>
          <w:kern w:val="0"/>
          <w:sz w:val="24"/>
          <w:szCs w:val="24"/>
          <w:lang w:eastAsia="en-GB"/>
          <w14:ligatures w14:val="none"/>
        </w:rPr>
        <w:t>Visualizations</w:t>
      </w:r>
      <w:r w:rsidRPr="00805FB1">
        <w:rPr>
          <w:rFonts w:ascii="Segoe UI" w:eastAsia="Times New Roman" w:hAnsi="Segoe UI" w:cs="Segoe UI"/>
          <w:color w:val="161616"/>
          <w:kern w:val="0"/>
          <w:sz w:val="24"/>
          <w:szCs w:val="24"/>
          <w:lang w:eastAsia="en-GB"/>
          <w14:ligatures w14:val="none"/>
        </w:rPr>
        <w:t> pane, select the </w:t>
      </w:r>
      <w:r w:rsidRPr="00805FB1">
        <w:rPr>
          <w:rFonts w:ascii="Segoe UI" w:eastAsia="Times New Roman" w:hAnsi="Segoe UI" w:cs="Segoe UI"/>
          <w:b/>
          <w:bCs/>
          <w:color w:val="161616"/>
          <w:kern w:val="0"/>
          <w:sz w:val="24"/>
          <w:szCs w:val="24"/>
          <w:lang w:eastAsia="en-GB"/>
          <w14:ligatures w14:val="none"/>
        </w:rPr>
        <w:t>Build visual</w:t>
      </w:r>
      <w:r w:rsidRPr="00805FB1">
        <w:rPr>
          <w:rFonts w:ascii="Segoe UI" w:eastAsia="Times New Roman" w:hAnsi="Segoe UI" w:cs="Segoe UI"/>
          <w:color w:val="161616"/>
          <w:kern w:val="0"/>
          <w:sz w:val="24"/>
          <w:szCs w:val="24"/>
          <w:lang w:eastAsia="en-GB"/>
          <w14:ligatures w14:val="none"/>
        </w:rPr>
        <w:t> icon.</w:t>
      </w:r>
    </w:p>
    <w:p w14:paraId="5D2571D1" w14:textId="7A6B50D4"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lastRenderedPageBreak/>
        <w:drawing>
          <wp:inline distT="0" distB="0" distL="0" distR="0" wp14:anchorId="3F1C6658" wp14:editId="46F9DBA0">
            <wp:extent cx="2057400" cy="3581400"/>
            <wp:effectExtent l="0" t="0" r="0" b="0"/>
            <wp:docPr id="690585919" name="Picture 3" descr="Screenshot of Power BI Desktop showing the Visualization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Power BI Desktop showing the Visualizations pa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7400" cy="3581400"/>
                    </a:xfrm>
                    <a:prstGeom prst="rect">
                      <a:avLst/>
                    </a:prstGeom>
                    <a:noFill/>
                    <a:ln>
                      <a:noFill/>
                    </a:ln>
                  </pic:spPr>
                </pic:pic>
              </a:graphicData>
            </a:graphic>
          </wp:inline>
        </w:drawing>
      </w:r>
    </w:p>
    <w:p w14:paraId="008C517F" w14:textId="77777777"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If you already have a visual selected on the report canvas, the selected visual changes to the type you selected.</w:t>
      </w:r>
    </w:p>
    <w:p w14:paraId="221F1E33" w14:textId="77777777"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If no visual is selected on the canvas, a new visual is created based on your selection.</w:t>
      </w:r>
    </w:p>
    <w:p w14:paraId="1ED652B0" w14:textId="77777777" w:rsidR="00805FB1" w:rsidRPr="00805FB1" w:rsidRDefault="00805FB1" w:rsidP="00805FB1">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05FB1">
        <w:rPr>
          <w:rFonts w:ascii="Segoe UI" w:eastAsia="Times New Roman" w:hAnsi="Segoe UI" w:cs="Segoe UI"/>
          <w:b/>
          <w:bCs/>
          <w:color w:val="161616"/>
          <w:kern w:val="0"/>
          <w:sz w:val="36"/>
          <w:szCs w:val="36"/>
          <w:lang w:eastAsia="en-GB"/>
          <w14:ligatures w14:val="none"/>
        </w:rPr>
        <w:t>Create reports</w:t>
      </w:r>
    </w:p>
    <w:p w14:paraId="1F2EE5D8"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More often, you'll want to create a collection of visuals that show various aspects of the data you've used to create your model in Power BI Desktop. A collection of visuals, in one Power BI Desktop file, is called a </w:t>
      </w:r>
      <w:r w:rsidRPr="00805FB1">
        <w:rPr>
          <w:rFonts w:ascii="Segoe UI" w:eastAsia="Times New Roman" w:hAnsi="Segoe UI" w:cs="Segoe UI"/>
          <w:i/>
          <w:iCs/>
          <w:color w:val="161616"/>
          <w:kern w:val="0"/>
          <w:sz w:val="24"/>
          <w:szCs w:val="24"/>
          <w:lang w:eastAsia="en-GB"/>
          <w14:ligatures w14:val="none"/>
        </w:rPr>
        <w:t>report</w:t>
      </w:r>
      <w:r w:rsidRPr="00805FB1">
        <w:rPr>
          <w:rFonts w:ascii="Segoe UI" w:eastAsia="Times New Roman" w:hAnsi="Segoe UI" w:cs="Segoe UI"/>
          <w:color w:val="161616"/>
          <w:kern w:val="0"/>
          <w:sz w:val="24"/>
          <w:szCs w:val="24"/>
          <w:lang w:eastAsia="en-GB"/>
          <w14:ligatures w14:val="none"/>
        </w:rPr>
        <w:t>. A report can have one or more pages, just like an Excel file can have one or more worksheets.</w:t>
      </w:r>
    </w:p>
    <w:p w14:paraId="65345EA1"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With Power BI Desktop you can create complex and visually rich reports, using data from multiple sources, all in one report that you can share with others in your organization.</w:t>
      </w:r>
    </w:p>
    <w:p w14:paraId="251F2FCD"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In the following image, you see the first page of a Power BI Desktop report, named </w:t>
      </w:r>
      <w:r w:rsidRPr="00805FB1">
        <w:rPr>
          <w:rFonts w:ascii="Segoe UI" w:eastAsia="Times New Roman" w:hAnsi="Segoe UI" w:cs="Segoe UI"/>
          <w:b/>
          <w:bCs/>
          <w:color w:val="161616"/>
          <w:kern w:val="0"/>
          <w:sz w:val="24"/>
          <w:szCs w:val="24"/>
          <w:lang w:eastAsia="en-GB"/>
          <w14:ligatures w14:val="none"/>
        </w:rPr>
        <w:t>Overview</w:t>
      </w:r>
      <w:r w:rsidRPr="00805FB1">
        <w:rPr>
          <w:rFonts w:ascii="Segoe UI" w:eastAsia="Times New Roman" w:hAnsi="Segoe UI" w:cs="Segoe UI"/>
          <w:color w:val="161616"/>
          <w:kern w:val="0"/>
          <w:sz w:val="24"/>
          <w:szCs w:val="24"/>
          <w:lang w:eastAsia="en-GB"/>
          <w14:ligatures w14:val="none"/>
        </w:rPr>
        <w:t>, as seen on the tab near the bottom of the image.</w:t>
      </w:r>
    </w:p>
    <w:p w14:paraId="38799D72" w14:textId="45F0962A"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lastRenderedPageBreak/>
        <w:drawing>
          <wp:inline distT="0" distB="0" distL="0" distR="0" wp14:anchorId="3F8F2119" wp14:editId="18AF1F8C">
            <wp:extent cx="5731510" cy="3041015"/>
            <wp:effectExtent l="0" t="0" r="2540" b="6985"/>
            <wp:docPr id="926726366" name="Picture 2" descr="Screenshot of Power BI Desktop showing the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Power BI Desktop showing the Overview tab."/>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2C99ED51" w14:textId="77777777" w:rsidR="00805FB1" w:rsidRPr="00805FB1" w:rsidRDefault="00805FB1" w:rsidP="00805FB1">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05FB1">
        <w:rPr>
          <w:rFonts w:ascii="Segoe UI" w:eastAsia="Times New Roman" w:hAnsi="Segoe UI" w:cs="Segoe UI"/>
          <w:b/>
          <w:bCs/>
          <w:color w:val="161616"/>
          <w:kern w:val="0"/>
          <w:sz w:val="36"/>
          <w:szCs w:val="36"/>
          <w:lang w:eastAsia="en-GB"/>
          <w14:ligatures w14:val="none"/>
        </w:rPr>
        <w:t>Share reports</w:t>
      </w:r>
    </w:p>
    <w:p w14:paraId="2831FA2B"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After a report is ready to share with others, you can </w:t>
      </w:r>
      <w:r w:rsidRPr="00805FB1">
        <w:rPr>
          <w:rFonts w:ascii="Segoe UI" w:eastAsia="Times New Roman" w:hAnsi="Segoe UI" w:cs="Segoe UI"/>
          <w:i/>
          <w:iCs/>
          <w:color w:val="161616"/>
          <w:kern w:val="0"/>
          <w:sz w:val="24"/>
          <w:szCs w:val="24"/>
          <w:lang w:eastAsia="en-GB"/>
          <w14:ligatures w14:val="none"/>
        </w:rPr>
        <w:t>publish</w:t>
      </w:r>
      <w:r w:rsidRPr="00805FB1">
        <w:rPr>
          <w:rFonts w:ascii="Segoe UI" w:eastAsia="Times New Roman" w:hAnsi="Segoe UI" w:cs="Segoe UI"/>
          <w:color w:val="161616"/>
          <w:kern w:val="0"/>
          <w:sz w:val="24"/>
          <w:szCs w:val="24"/>
          <w:lang w:eastAsia="en-GB"/>
          <w14:ligatures w14:val="none"/>
        </w:rPr>
        <w:t> the report to the Power BI service, and make it available to anyone in your organization who has a Power BI license.</w:t>
      </w:r>
    </w:p>
    <w:p w14:paraId="205710E0" w14:textId="77777777" w:rsidR="00805FB1" w:rsidRPr="00805FB1" w:rsidRDefault="00805FB1" w:rsidP="00805FB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To publish a Power BI Desktop report:</w:t>
      </w:r>
    </w:p>
    <w:p w14:paraId="472F1F44" w14:textId="77777777" w:rsidR="00805FB1" w:rsidRPr="00805FB1" w:rsidRDefault="00805FB1" w:rsidP="00805FB1">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Select </w:t>
      </w:r>
      <w:r w:rsidRPr="00805FB1">
        <w:rPr>
          <w:rFonts w:ascii="Segoe UI" w:eastAsia="Times New Roman" w:hAnsi="Segoe UI" w:cs="Segoe UI"/>
          <w:b/>
          <w:bCs/>
          <w:color w:val="161616"/>
          <w:kern w:val="0"/>
          <w:sz w:val="24"/>
          <w:szCs w:val="24"/>
          <w:lang w:eastAsia="en-GB"/>
          <w14:ligatures w14:val="none"/>
        </w:rPr>
        <w:t>Publish</w:t>
      </w:r>
      <w:r w:rsidRPr="00805FB1">
        <w:rPr>
          <w:rFonts w:ascii="Segoe UI" w:eastAsia="Times New Roman" w:hAnsi="Segoe UI" w:cs="Segoe UI"/>
          <w:color w:val="161616"/>
          <w:kern w:val="0"/>
          <w:sz w:val="24"/>
          <w:szCs w:val="24"/>
          <w:lang w:eastAsia="en-GB"/>
          <w14:ligatures w14:val="none"/>
        </w:rPr>
        <w:t> from the </w:t>
      </w:r>
      <w:r w:rsidRPr="00805FB1">
        <w:rPr>
          <w:rFonts w:ascii="Segoe UI" w:eastAsia="Times New Roman" w:hAnsi="Segoe UI" w:cs="Segoe UI"/>
          <w:b/>
          <w:bCs/>
          <w:color w:val="161616"/>
          <w:kern w:val="0"/>
          <w:sz w:val="24"/>
          <w:szCs w:val="24"/>
          <w:lang w:eastAsia="en-GB"/>
          <w14:ligatures w14:val="none"/>
        </w:rPr>
        <w:t>Home</w:t>
      </w:r>
      <w:r w:rsidRPr="00805FB1">
        <w:rPr>
          <w:rFonts w:ascii="Segoe UI" w:eastAsia="Times New Roman" w:hAnsi="Segoe UI" w:cs="Segoe UI"/>
          <w:color w:val="161616"/>
          <w:kern w:val="0"/>
          <w:sz w:val="24"/>
          <w:szCs w:val="24"/>
          <w:lang w:eastAsia="en-GB"/>
          <w14:ligatures w14:val="none"/>
        </w:rPr>
        <w:t> ribbon.</w:t>
      </w:r>
    </w:p>
    <w:p w14:paraId="75CF4EE3" w14:textId="6DA32390"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noProof/>
          <w:color w:val="161616"/>
          <w:kern w:val="0"/>
          <w:sz w:val="24"/>
          <w:szCs w:val="24"/>
          <w:lang w:eastAsia="en-GB"/>
          <w14:ligatures w14:val="none"/>
        </w:rPr>
        <w:drawing>
          <wp:inline distT="0" distB="0" distL="0" distR="0" wp14:anchorId="70F5A1D5" wp14:editId="585FC8B1">
            <wp:extent cx="3454400" cy="2819400"/>
            <wp:effectExtent l="0" t="0" r="0" b="0"/>
            <wp:docPr id="822549681" name="Picture 1" descr="Screenshot of Power BI Desktop showing the Publi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Power BI Desktop showing the Publish butt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4400" cy="2819400"/>
                    </a:xfrm>
                    <a:prstGeom prst="rect">
                      <a:avLst/>
                    </a:prstGeom>
                    <a:noFill/>
                    <a:ln>
                      <a:noFill/>
                    </a:ln>
                  </pic:spPr>
                </pic:pic>
              </a:graphicData>
            </a:graphic>
          </wp:inline>
        </w:drawing>
      </w:r>
    </w:p>
    <w:p w14:paraId="2D125CD7" w14:textId="77777777"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Power BI Desktop connects you to the Power BI service with your Power BI account.</w:t>
      </w:r>
    </w:p>
    <w:p w14:paraId="3480800B" w14:textId="77777777" w:rsidR="00805FB1" w:rsidRPr="00805FB1" w:rsidRDefault="00805FB1" w:rsidP="00805FB1">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lastRenderedPageBreak/>
        <w:t>You're prompted to select where in the Power BI service you'd like to share the report. For example, your workspace, a team workspace, or some other location in the Power BI service.</w:t>
      </w:r>
    </w:p>
    <w:p w14:paraId="40BCFAF7" w14:textId="77777777" w:rsidR="00805FB1" w:rsidRPr="00805FB1" w:rsidRDefault="00805FB1" w:rsidP="00805FB1">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05FB1">
        <w:rPr>
          <w:rFonts w:ascii="Segoe UI" w:eastAsia="Times New Roman" w:hAnsi="Segoe UI" w:cs="Segoe UI"/>
          <w:color w:val="161616"/>
          <w:kern w:val="0"/>
          <w:sz w:val="24"/>
          <w:szCs w:val="24"/>
          <w:lang w:eastAsia="en-GB"/>
          <w14:ligatures w14:val="none"/>
        </w:rPr>
        <w:t>You must have a Power BI license to share reports to the Power BI service.</w:t>
      </w:r>
    </w:p>
    <w:p w14:paraId="0373EC0E" w14:textId="77777777" w:rsidR="00805FB1" w:rsidRDefault="00805FB1"/>
    <w:sectPr w:rsidR="00805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55567"/>
    <w:multiLevelType w:val="multilevel"/>
    <w:tmpl w:val="4D92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960F0"/>
    <w:multiLevelType w:val="multilevel"/>
    <w:tmpl w:val="5944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07AEB"/>
    <w:multiLevelType w:val="multilevel"/>
    <w:tmpl w:val="A2A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C693A"/>
    <w:multiLevelType w:val="multilevel"/>
    <w:tmpl w:val="5AB6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752ED"/>
    <w:multiLevelType w:val="multilevel"/>
    <w:tmpl w:val="209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91239"/>
    <w:multiLevelType w:val="multilevel"/>
    <w:tmpl w:val="7A9A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205731"/>
    <w:multiLevelType w:val="multilevel"/>
    <w:tmpl w:val="795A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7D00D5"/>
    <w:multiLevelType w:val="multilevel"/>
    <w:tmpl w:val="239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504555">
    <w:abstractNumId w:val="7"/>
  </w:num>
  <w:num w:numId="2" w16cid:durableId="899169945">
    <w:abstractNumId w:val="0"/>
  </w:num>
  <w:num w:numId="3" w16cid:durableId="1881479328">
    <w:abstractNumId w:val="2"/>
  </w:num>
  <w:num w:numId="4" w16cid:durableId="984743976">
    <w:abstractNumId w:val="3"/>
  </w:num>
  <w:num w:numId="5" w16cid:durableId="556212300">
    <w:abstractNumId w:val="5"/>
  </w:num>
  <w:num w:numId="6" w16cid:durableId="1145125691">
    <w:abstractNumId w:val="4"/>
  </w:num>
  <w:num w:numId="7" w16cid:durableId="1459955161">
    <w:abstractNumId w:val="1"/>
  </w:num>
  <w:num w:numId="8" w16cid:durableId="1797526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D4"/>
    <w:rsid w:val="001F75D4"/>
    <w:rsid w:val="002F01F5"/>
    <w:rsid w:val="0078723C"/>
    <w:rsid w:val="007D323B"/>
    <w:rsid w:val="00805FB1"/>
    <w:rsid w:val="00DA0856"/>
    <w:rsid w:val="00DE41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E1FF"/>
  <w15:chartTrackingRefBased/>
  <w15:docId w15:val="{4B06CB29-4230-43A8-A391-6A6334D4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7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5D4"/>
    <w:rPr>
      <w:rFonts w:eastAsiaTheme="majorEastAsia" w:cstheme="majorBidi"/>
      <w:color w:val="272727" w:themeColor="text1" w:themeTint="D8"/>
    </w:rPr>
  </w:style>
  <w:style w:type="paragraph" w:styleId="Title">
    <w:name w:val="Title"/>
    <w:basedOn w:val="Normal"/>
    <w:next w:val="Normal"/>
    <w:link w:val="TitleChar"/>
    <w:uiPriority w:val="10"/>
    <w:qFormat/>
    <w:rsid w:val="001F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5D4"/>
    <w:pPr>
      <w:spacing w:before="160"/>
      <w:jc w:val="center"/>
    </w:pPr>
    <w:rPr>
      <w:i/>
      <w:iCs/>
      <w:color w:val="404040" w:themeColor="text1" w:themeTint="BF"/>
    </w:rPr>
  </w:style>
  <w:style w:type="character" w:customStyle="1" w:styleId="QuoteChar">
    <w:name w:val="Quote Char"/>
    <w:basedOn w:val="DefaultParagraphFont"/>
    <w:link w:val="Quote"/>
    <w:uiPriority w:val="29"/>
    <w:rsid w:val="001F75D4"/>
    <w:rPr>
      <w:i/>
      <w:iCs/>
      <w:color w:val="404040" w:themeColor="text1" w:themeTint="BF"/>
    </w:rPr>
  </w:style>
  <w:style w:type="paragraph" w:styleId="ListParagraph">
    <w:name w:val="List Paragraph"/>
    <w:basedOn w:val="Normal"/>
    <w:uiPriority w:val="34"/>
    <w:qFormat/>
    <w:rsid w:val="001F75D4"/>
    <w:pPr>
      <w:ind w:left="720"/>
      <w:contextualSpacing/>
    </w:pPr>
  </w:style>
  <w:style w:type="character" w:styleId="IntenseEmphasis">
    <w:name w:val="Intense Emphasis"/>
    <w:basedOn w:val="DefaultParagraphFont"/>
    <w:uiPriority w:val="21"/>
    <w:qFormat/>
    <w:rsid w:val="001F75D4"/>
    <w:rPr>
      <w:i/>
      <w:iCs/>
      <w:color w:val="0F4761" w:themeColor="accent1" w:themeShade="BF"/>
    </w:rPr>
  </w:style>
  <w:style w:type="paragraph" w:styleId="IntenseQuote">
    <w:name w:val="Intense Quote"/>
    <w:basedOn w:val="Normal"/>
    <w:next w:val="Normal"/>
    <w:link w:val="IntenseQuoteChar"/>
    <w:uiPriority w:val="30"/>
    <w:qFormat/>
    <w:rsid w:val="001F7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5D4"/>
    <w:rPr>
      <w:i/>
      <w:iCs/>
      <w:color w:val="0F4761" w:themeColor="accent1" w:themeShade="BF"/>
    </w:rPr>
  </w:style>
  <w:style w:type="character" w:styleId="IntenseReference">
    <w:name w:val="Intense Reference"/>
    <w:basedOn w:val="DefaultParagraphFont"/>
    <w:uiPriority w:val="32"/>
    <w:qFormat/>
    <w:rsid w:val="001F75D4"/>
    <w:rPr>
      <w:b/>
      <w:bCs/>
      <w:smallCaps/>
      <w:color w:val="0F4761" w:themeColor="accent1" w:themeShade="BF"/>
      <w:spacing w:val="5"/>
    </w:rPr>
  </w:style>
  <w:style w:type="paragraph" w:customStyle="1" w:styleId="visibility-hidden-visual-diff">
    <w:name w:val="visibility-hidden-visual-diff"/>
    <w:basedOn w:val="Normal"/>
    <w:rsid w:val="00805FB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805FB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805FB1"/>
    <w:rPr>
      <w:color w:val="0000FF"/>
      <w:u w:val="single"/>
    </w:rPr>
  </w:style>
  <w:style w:type="character" w:customStyle="1" w:styleId="show-more-text">
    <w:name w:val="show-more-text"/>
    <w:basedOn w:val="DefaultParagraphFont"/>
    <w:rsid w:val="00805FB1"/>
  </w:style>
  <w:style w:type="paragraph" w:styleId="NormalWeb">
    <w:name w:val="Normal (Web)"/>
    <w:basedOn w:val="Normal"/>
    <w:uiPriority w:val="99"/>
    <w:semiHidden/>
    <w:unhideWhenUsed/>
    <w:rsid w:val="00805FB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805FB1"/>
    <w:rPr>
      <w:i/>
      <w:iCs/>
    </w:rPr>
  </w:style>
  <w:style w:type="paragraph" w:customStyle="1" w:styleId="alert-title">
    <w:name w:val="alert-title"/>
    <w:basedOn w:val="Normal"/>
    <w:rsid w:val="00805FB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805F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363632">
      <w:bodyDiv w:val="1"/>
      <w:marLeft w:val="0"/>
      <w:marRight w:val="0"/>
      <w:marTop w:val="0"/>
      <w:marBottom w:val="0"/>
      <w:divBdr>
        <w:top w:val="none" w:sz="0" w:space="0" w:color="auto"/>
        <w:left w:val="none" w:sz="0" w:space="0" w:color="auto"/>
        <w:bottom w:val="none" w:sz="0" w:space="0" w:color="auto"/>
        <w:right w:val="none" w:sz="0" w:space="0" w:color="auto"/>
      </w:divBdr>
      <w:divsChild>
        <w:div w:id="357201792">
          <w:marLeft w:val="0"/>
          <w:marRight w:val="0"/>
          <w:marTop w:val="0"/>
          <w:marBottom w:val="0"/>
          <w:divBdr>
            <w:top w:val="none" w:sz="0" w:space="0" w:color="auto"/>
            <w:left w:val="none" w:sz="0" w:space="0" w:color="auto"/>
            <w:bottom w:val="none" w:sz="0" w:space="0" w:color="auto"/>
            <w:right w:val="none" w:sz="0" w:space="0" w:color="auto"/>
          </w:divBdr>
          <w:divsChild>
            <w:div w:id="1235778479">
              <w:marLeft w:val="0"/>
              <w:marRight w:val="0"/>
              <w:marTop w:val="0"/>
              <w:marBottom w:val="0"/>
              <w:divBdr>
                <w:top w:val="none" w:sz="0" w:space="0" w:color="auto"/>
                <w:left w:val="none" w:sz="0" w:space="0" w:color="auto"/>
                <w:bottom w:val="none" w:sz="0" w:space="0" w:color="auto"/>
                <w:right w:val="none" w:sz="0" w:space="0" w:color="auto"/>
              </w:divBdr>
            </w:div>
            <w:div w:id="83498570">
              <w:marLeft w:val="0"/>
              <w:marRight w:val="0"/>
              <w:marTop w:val="0"/>
              <w:marBottom w:val="0"/>
              <w:divBdr>
                <w:top w:val="none" w:sz="0" w:space="0" w:color="auto"/>
                <w:left w:val="none" w:sz="0" w:space="0" w:color="auto"/>
                <w:bottom w:val="none" w:sz="0" w:space="0" w:color="auto"/>
                <w:right w:val="none" w:sz="0" w:space="0" w:color="auto"/>
              </w:divBdr>
            </w:div>
          </w:divsChild>
        </w:div>
        <w:div w:id="1584222121">
          <w:marLeft w:val="0"/>
          <w:marRight w:val="0"/>
          <w:marTop w:val="0"/>
          <w:marBottom w:val="0"/>
          <w:divBdr>
            <w:top w:val="none" w:sz="0" w:space="0" w:color="auto"/>
            <w:left w:val="none" w:sz="0" w:space="0" w:color="auto"/>
            <w:bottom w:val="none" w:sz="0" w:space="0" w:color="auto"/>
            <w:right w:val="none" w:sz="0" w:space="0" w:color="auto"/>
          </w:divBdr>
        </w:div>
        <w:div w:id="939604477">
          <w:marLeft w:val="0"/>
          <w:marRight w:val="0"/>
          <w:marTop w:val="0"/>
          <w:marBottom w:val="0"/>
          <w:divBdr>
            <w:top w:val="none" w:sz="0" w:space="0" w:color="auto"/>
            <w:left w:val="none" w:sz="0" w:space="0" w:color="auto"/>
            <w:bottom w:val="none" w:sz="0" w:space="0" w:color="auto"/>
            <w:right w:val="none" w:sz="0" w:space="0" w:color="auto"/>
          </w:divBdr>
        </w:div>
        <w:div w:id="1125738424">
          <w:marLeft w:val="0"/>
          <w:marRight w:val="0"/>
          <w:marTop w:val="0"/>
          <w:marBottom w:val="0"/>
          <w:divBdr>
            <w:top w:val="none" w:sz="0" w:space="0" w:color="auto"/>
            <w:left w:val="none" w:sz="0" w:space="0" w:color="auto"/>
            <w:bottom w:val="none" w:sz="0" w:space="0" w:color="auto"/>
            <w:right w:val="none" w:sz="0" w:space="0" w:color="auto"/>
          </w:divBdr>
        </w:div>
        <w:div w:id="278805262">
          <w:marLeft w:val="0"/>
          <w:marRight w:val="0"/>
          <w:marTop w:val="0"/>
          <w:marBottom w:val="0"/>
          <w:divBdr>
            <w:top w:val="none" w:sz="0" w:space="0" w:color="auto"/>
            <w:left w:val="none" w:sz="0" w:space="0" w:color="auto"/>
            <w:bottom w:val="none" w:sz="0" w:space="0" w:color="auto"/>
            <w:right w:val="none" w:sz="0" w:space="0" w:color="auto"/>
          </w:divBdr>
        </w:div>
        <w:div w:id="519199539">
          <w:marLeft w:val="0"/>
          <w:marRight w:val="0"/>
          <w:marTop w:val="0"/>
          <w:marBottom w:val="0"/>
          <w:divBdr>
            <w:top w:val="none" w:sz="0" w:space="0" w:color="auto"/>
            <w:left w:val="none" w:sz="0" w:space="0" w:color="auto"/>
            <w:bottom w:val="none" w:sz="0" w:space="0" w:color="auto"/>
            <w:right w:val="none" w:sz="0" w:space="0" w:color="auto"/>
          </w:divBdr>
        </w:div>
        <w:div w:id="1739396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icrosoft.com/download/details.aspx?id=58494"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aka.ms/pbidesktopstore" TargetMode="External"/><Relationship Id="rId11" Type="http://schemas.openxmlformats.org/officeDocument/2006/relationships/hyperlink" Target="https://learn.microsoft.com/en-us/power-bi/transform-model/desktop-query-overview"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3</cp:revision>
  <dcterms:created xsi:type="dcterms:W3CDTF">2024-07-14T12:22:00Z</dcterms:created>
  <dcterms:modified xsi:type="dcterms:W3CDTF">2024-07-14T12:23:00Z</dcterms:modified>
</cp:coreProperties>
</file>