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color w:val="000000"/>
          <w:lang w:eastAsia="it-IT"/>
        </w:rPr>
        <w:t xml:space="preserve">Oggetto: Decreto legge n. 189 del 2016 e </w:t>
      </w:r>
      <w:proofErr w:type="spellStart"/>
      <w:r w:rsidRPr="009A140D">
        <w:rPr>
          <w:rFonts w:ascii="Arial" w:eastAsia="Times New Roman" w:hAnsi="Arial" w:cs="Arial"/>
          <w:b/>
          <w:bCs/>
          <w:color w:val="000000"/>
          <w:lang w:eastAsia="it-IT"/>
        </w:rPr>
        <w:t>s.m.i.</w:t>
      </w:r>
      <w:proofErr w:type="spellEnd"/>
      <w:r w:rsidRPr="009A140D">
        <w:rPr>
          <w:rFonts w:ascii="Arial" w:eastAsia="Times New Roman" w:hAnsi="Arial" w:cs="Arial"/>
          <w:b/>
          <w:bCs/>
          <w:color w:val="000000"/>
          <w:lang w:eastAsia="it-IT"/>
        </w:rPr>
        <w:t xml:space="preserve"> – Ordinanza </w:t>
      </w: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del C.S.R.</w:t>
      </w:r>
      <w:r w:rsidRPr="009A140D">
        <w:rPr>
          <w:rFonts w:ascii="Arial" w:eastAsia="Times New Roman" w:hAnsi="Arial" w:cs="Arial"/>
          <w:b/>
          <w:bCs/>
          <w:color w:val="000000"/>
          <w:lang w:eastAsia="it-IT"/>
        </w:rPr>
        <w:t> n. 4 del 17 novembre 2016 e Ordinanza </w:t>
      </w: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del C.S.R.</w:t>
      </w:r>
      <w:r w:rsidRPr="009A140D">
        <w:rPr>
          <w:rFonts w:ascii="Arial" w:eastAsia="Times New Roman" w:hAnsi="Arial" w:cs="Arial"/>
          <w:b/>
          <w:bCs/>
          <w:color w:val="000000"/>
          <w:lang w:eastAsia="it-IT"/>
        </w:rPr>
        <w:t> n. 8 del 14 dicembre 2</w:t>
      </w:r>
      <w:r w:rsidRPr="009A140D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it-IT"/>
        </w:rPr>
        <w:t>016 "</w:t>
      </w:r>
      <w:r w:rsidRPr="009A140D">
        <w:rPr>
          <w:rFonts w:ascii="Arial" w:eastAsia="Times New Roman" w:hAnsi="Arial" w:cs="Arial"/>
          <w:b/>
          <w:bCs/>
          <w:i/>
          <w:iCs/>
          <w:color w:val="000000"/>
          <w:shd w:val="clear" w:color="auto" w:fill="FFFFFF"/>
          <w:lang w:eastAsia="it-IT"/>
        </w:rPr>
        <w:t>Interventi immediati di riparazione e rafforzamento locale su edifici che hanno subito danni lievi a causa dagli eventi sismici del 24 agosto 2016 e successivi”</w:t>
      </w:r>
      <w:r w:rsidRPr="009A140D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it-IT"/>
        </w:rPr>
        <w:t> – Confer</w:t>
      </w:r>
      <w:r w:rsidRPr="009A140D">
        <w:rPr>
          <w:rFonts w:ascii="Arial" w:eastAsia="Times New Roman" w:hAnsi="Arial" w:cs="Arial"/>
          <w:b/>
          <w:bCs/>
          <w:color w:val="000000"/>
          <w:lang w:eastAsia="it-IT"/>
        </w:rPr>
        <w:t>enza Regionale: VERBALE – Ordinanza n. 16 del 3 marzo 2017 – </w:t>
      </w:r>
      <w:r w:rsidRPr="009A140D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it-IT"/>
        </w:rPr>
        <w:t>art. 7 –</w:t>
      </w:r>
      <w:r w:rsidRPr="009A140D">
        <w:rPr>
          <w:rFonts w:ascii="Arial" w:eastAsia="Times New Roman" w:hAnsi="Arial" w:cs="Arial"/>
          <w:b/>
          <w:bCs/>
          <w:color w:val="000000"/>
          <w:lang w:eastAsia="it-IT"/>
        </w:rPr>
        <w:t> </w:t>
      </w:r>
      <w:r w:rsidR="00BF2F1E" w:rsidRPr="00BF2F1E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nomeRichiedente</w:t>
      </w:r>
      <w:proofErr w:type="spellEnd"/>
      <w:r w:rsidR="00BF2F1E" w:rsidRPr="00BF2F1E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} ${</w:t>
      </w:r>
      <w:proofErr w:type="spellStart"/>
      <w:r w:rsidR="00BF2F1E" w:rsidRPr="00BF2F1E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cognomeRichiedente</w:t>
      </w:r>
      <w:proofErr w:type="spellEnd"/>
      <w:r w:rsidR="00BF2F1E" w:rsidRPr="00BF2F1E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 xml:space="preserve"> - </w:t>
      </w:r>
      <w:r w:rsidR="00BF2F1E" w:rsidRPr="00BF2F1E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localizzazioneComune</w:t>
      </w:r>
      <w:proofErr w:type="spellEnd"/>
      <w:r w:rsidR="00BF2F1E" w:rsidRPr="00BF2F1E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. 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L'anno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dataAnno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il giorno 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dataGiorno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del mese di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dataMese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alle ore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${ora}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presso la Regione Marche Palazzo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 Li 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Madou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in Via Gentile da Fabriano, 2/4 - Ancona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 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ai sensi dell’Ordinanza del C.S.R. n. 16 del 3 marzo 2017,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sotto la Presidenza 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della Dott.ssa/Ing............., in qualità di sub delegato del Direttore dell'Ufficio Speciale per la Ricostruzione, come da nota 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ID n. ....... del 00/00/2019,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con l'assistenza della dott.ssa Francesca Freschi, in qualità di segretario, si tiene in videoconferenza con le sedi 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dell'USR di Ascoli Piceno e Macerata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la prima seduta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della Conferenza Regionale, finalizzata all’acquisizione dei pareri necessari per l'approvazione del progetto relativo all'Ordinanza del C.S.R. n. 4-8/2016 </w:t>
      </w:r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"Interventi immediati di riparazione e rafforzamento locale su edifici che hanno subito danni lievi a causa dagli eventi sismici del 24 agosto 2016 e successivi”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inerente l'immobile (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fog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..... 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map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...)</w:t>
      </w:r>
      <w:r w:rsidR="00BF2F1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foglioMappale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della 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Sig.ra/del Sig.</w:t>
      </w:r>
      <w:r w:rsid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nomeRichiedente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cognomeRichiedente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(${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codiceFiscaleRichiedente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})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sito in Via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localizzazioneIndirizzo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a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;</w:t>
      </w:r>
    </w:p>
    <w:p w:rsidR="009A140D" w:rsidRPr="009A140D" w:rsidRDefault="009A140D" w:rsidP="009A140D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17"/>
          <w:szCs w:val="17"/>
          <w:lang w:eastAsia="it-IT"/>
        </w:rPr>
        <w:t> </w:t>
      </w: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PREMESSO CHE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 il progetto relativo all'Ordinanza del C.S.R. n. 4-8/2016 "</w:t>
      </w:r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Interventi immediati di riparazione e rafforzamento locale su edifici che hanno subito danni lievi a causa dagli eventi sismici del 24 agosto 2016 e successivi”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inerente l'immobile (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fog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...... 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map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.....)</w:t>
      </w:r>
      <w:r w:rsidR="00BF2F1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foglioMappale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della 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Sig.ra/del Sig.</w:t>
      </w:r>
      <w:r w:rsid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nomeRichiedente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cognomeRichiedente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(${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codiceFiscaleRichiedente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})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sito in Via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localizzazioneIndirizzo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a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è pervenuto all’Ufficio Speciale per la Ricostruzione in data 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numeroProtocollo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, 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 n.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dataProtocollo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; </w:t>
      </w:r>
    </w:p>
    <w:p w:rsidR="009A140D" w:rsidRPr="009A140D" w:rsidRDefault="009A140D" w:rsidP="009A140D">
      <w:pPr>
        <w:spacing w:before="100" w:beforeAutospacing="1" w:after="100" w:afterAutospacing="1" w:line="22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l’art. 6, comma 1 dell’Ordinanza del C.S.R. n. 4/2016 prevede "</w:t>
      </w:r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Per i beni immobili tutelati ai sensi degli articoli 10, 12 e 13 e seguenti e dalla Parte Seconda del decreto legislativo 22 gennaio 2004, n. 42, l'inizio dei lavori è comunque subordinato al parere positivo rilasciato dalla Conferenza regionale istituita ai sensi dell'art. 16, comma 4, del decreto-legge 17 ottobre 2016, n. 189, 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</w:t>
      </w:r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 xml:space="preserve">ome convertito dalla legge 15 dicembre 2016, 229 e </w:t>
      </w:r>
      <w:proofErr w:type="spellStart"/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s.m.i.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";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l’art. 16, comma 4 del D.L. 189/2016 recita “</w:t>
      </w:r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Per gli interventi privati … che necessitano di pareri ambientali, paesaggistici, di tutela dei beni culturali o ricompresi in aree dei parchi nazionali o delle aree protette regionali, sono costituite apposite Conferenze regionali, presiedute dal Vice commissario … e composte da un rappresentante di ciascuno degli enti o amministrazioni presenti nella Conferenza permanente … Al fine di contenere al massimo i tempi della ricostruzione … la Conferenza regionale opera … con le stesse modalità, poteri ed effetti stabiliti … per la Conferenza permanente…”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;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l’Ordinanza del C.S.R. n. 16 del 3 marzo 2017 "</w:t>
      </w:r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 xml:space="preserve">Disciplina le modalità di funzionamento e di convocazione delle Conferenze Regionali previste dall’art. 16 del decreto legge 17 ottobre 2016, n. 189, come convertito dalla legge 15 dicembre 2016, 229 e </w:t>
      </w:r>
      <w:proofErr w:type="spellStart"/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s.m.i.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";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l’art. 5 della suddetta Ordinanza definisce le attività della Conferenza Regionale e il comma 2 (modificato con l'Ordinanza del C.S.R. n. 53 del 24 aprile 2018) stabilisce "</w:t>
      </w:r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La Conferenza Regionale... esprime il parere sui progetti relativamente agli interventi privati concernenti edifici sottoposti a vincoli ambientali, paesaggistici, di tutela dei beni culturali o ricompresi in aree dei parchi nazionali o delle aree protette regionali, su richiesta del Comune competente al rilascio del titolo abilitativo. Nell’ambito della conferenza è inoltre acquisita l’autorizzazione sismica, qualora ne ricorrano le condizioni…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”;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 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l'Ufficio Speciale per la Ricostruzione ha ricevuto dal Comune di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, con 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n</w:t>
      </w:r>
      <w:r w:rsid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numeroProtocollo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del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dataProtocollo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, registrata al 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 USR n. 0000 del 00/00/0000, la richiesta di indizione della Conferenza Regionale e il Comune ha attestato che l'intervento richiesto sull'immobile risulta tutelato ai sensi dell'art. 10 del 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D.Lgs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42/2004; (INSERIRE COMUNICAZIONI PERVENUTE DAL COMUNE)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il Direttore dell'Ufficio Speciale per la Ricostruzione, Ing. Cesare Spuri, ha convocato 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in data odierna la Conferenza Regionale, con nota 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 n.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numeroProtocollo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 del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dataProtocollo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e rinviata con successiva nota 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n. del 00/00/0000,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che si svolge ai sensi dell’art. 14-ter della legge n. 241 del 7 agosto 1990;</w:t>
      </w:r>
    </w:p>
    <w:p w:rsidR="009A140D" w:rsidRPr="009A140D" w:rsidRDefault="009A140D" w:rsidP="009A140D">
      <w:pPr>
        <w:spacing w:before="100" w:beforeAutospacing="1" w:after="100" w:afterAutospacing="1" w:line="22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2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alla Conferenza Regionale sono state convocate le seguenti amministrazioni: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1) Ministero </w:t>
      </w:r>
      <w:r w:rsidRPr="009A14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per i beni e le attività culturali</w:t>
      </w:r>
      <w:r w:rsidRPr="009A14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,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2) Ministero delle infrastrutture e dei trasporti, 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3) </w:t>
      </w:r>
      <w:r w:rsidRPr="009A14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Ministero dell’Ambiente e della tutela del territorio e del mare, 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00"/>
          <w:lang w:eastAsia="it-IT"/>
        </w:rPr>
        <w:t>4) Provincia di</w:t>
      </w:r>
      <w:r w:rsidR="00BF2F1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00"/>
          <w:lang w:eastAsia="it-IT"/>
        </w:rPr>
        <w:t xml:space="preserve"> </w:t>
      </w:r>
      <w:r w:rsidR="00BF2F1E" w:rsidRPr="00BF2F1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00"/>
          <w:lang w:eastAsia="it-IT"/>
        </w:rPr>
        <w:t>localizzazioneProvincia</w:t>
      </w:r>
      <w:proofErr w:type="spellEnd"/>
      <w:r w:rsidR="00BF2F1E" w:rsidRPr="00BF2F1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00"/>
          <w:lang w:eastAsia="it-IT"/>
        </w:rPr>
        <w:t xml:space="preserve"> Sportello/Servizio........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5) </w:t>
      </w:r>
      <w:r w:rsidRPr="009A14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Comune di </w:t>
      </w:r>
      <w:r w:rsidR="00BF2F1E" w:rsidRPr="00BF2F1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BF2F1E" w:rsidRPr="00BF2F1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 - Sportello Unico per l’Edilizia, 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6) Regione Marche – Ufficio Speciale per la Ricostruzione;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la Conferenza Regionale è stata convocata per l'acquisizione dei seguenti pareri da parte delle relative amministrazioni competenti: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4815"/>
        <w:gridCol w:w="4815"/>
      </w:tblGrid>
      <w:tr w:rsidR="009A140D" w:rsidRPr="009A140D" w:rsidTr="009A140D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140D" w:rsidRPr="009A140D" w:rsidRDefault="009A140D" w:rsidP="009A140D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INTESE, NULLA OSTA, CONCERTI O ASSENSI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140D" w:rsidRPr="009A140D" w:rsidRDefault="009A140D" w:rsidP="009A140D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AMMINISTRAZIONE/UFFICIO</w:t>
            </w:r>
          </w:p>
          <w:p w:rsidR="009A140D" w:rsidRPr="009A140D" w:rsidRDefault="009A140D" w:rsidP="009A140D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COMPETENTE</w:t>
            </w:r>
          </w:p>
        </w:tc>
      </w:tr>
      <w:tr w:rsidR="009A140D" w:rsidRPr="009A140D" w:rsidTr="009A140D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140D" w:rsidRPr="009A140D" w:rsidRDefault="009A140D" w:rsidP="009A140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 xml:space="preserve">AUTORIZZAZIONE ai sensi dell'art. 21 del D.lgs. 42/04 e </w:t>
            </w:r>
            <w:proofErr w:type="spellStart"/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smi</w:t>
            </w:r>
            <w:proofErr w:type="spellEnd"/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 xml:space="preserve"> (immobile vincolato ex art. 13 </w:t>
            </w:r>
            <w:proofErr w:type="spellStart"/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D.Lgs.</w:t>
            </w:r>
            <w:proofErr w:type="spellEnd"/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 xml:space="preserve"> 42/04)  </w:t>
            </w:r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br/>
            </w:r>
          </w:p>
          <w:p w:rsidR="009A140D" w:rsidRPr="009A140D" w:rsidRDefault="009A140D" w:rsidP="009A140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PARERE ai sensi dell'art. 146 del </w:t>
            </w:r>
            <w:proofErr w:type="spellStart"/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D.Lgs.</w:t>
            </w:r>
            <w:proofErr w:type="spellEnd"/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 42/04 e </w:t>
            </w:r>
            <w:proofErr w:type="spellStart"/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s.m.i.</w:t>
            </w:r>
            <w:proofErr w:type="spellEnd"/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 (immobile o aree tutelate ex art. 136/142 </w:t>
            </w:r>
            <w:proofErr w:type="spellStart"/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D.Lgs</w:t>
            </w:r>
            <w:proofErr w:type="spellEnd"/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 42/04)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140D" w:rsidRPr="009A140D" w:rsidRDefault="009A140D" w:rsidP="009A140D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Ministero per i beni e le attività culturali</w:t>
            </w:r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br/>
            </w:r>
          </w:p>
          <w:p w:rsidR="009A140D" w:rsidRPr="009A140D" w:rsidRDefault="009A140D" w:rsidP="009A140D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SABAP MARCHE</w:t>
            </w:r>
          </w:p>
          <w:p w:rsidR="009A140D" w:rsidRPr="009A140D" w:rsidRDefault="009A140D" w:rsidP="009A140D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 </w:t>
            </w:r>
          </w:p>
        </w:tc>
      </w:tr>
      <w:tr w:rsidR="009A140D" w:rsidRPr="009A140D" w:rsidTr="009A140D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140D" w:rsidRPr="009A140D" w:rsidRDefault="009A140D" w:rsidP="009A140D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PARERE sostitutivo di AUTORIZZAZIONE ai sensi dell'art. 146 del </w:t>
            </w:r>
            <w:proofErr w:type="spellStart"/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D.Lgs.</w:t>
            </w:r>
            <w:proofErr w:type="spellEnd"/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 42/04 e </w:t>
            </w:r>
            <w:proofErr w:type="spellStart"/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s.m.i.</w:t>
            </w:r>
            <w:proofErr w:type="spellEnd"/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 (immobile o aree tutelate ex art. 136/142 </w:t>
            </w:r>
            <w:proofErr w:type="spellStart"/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D.Lgs</w:t>
            </w:r>
            <w:proofErr w:type="spellEnd"/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 42/04)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140D" w:rsidRPr="009A140D" w:rsidRDefault="009A140D" w:rsidP="009A140D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9A140D" w:rsidRPr="009A140D" w:rsidRDefault="00BF2F1E" w:rsidP="009A140D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BF2F1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${</w:t>
            </w:r>
            <w:proofErr w:type="spellStart"/>
            <w:r w:rsidRPr="00BF2F1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localizzazioneProvincia</w:t>
            </w:r>
            <w:proofErr w:type="spellEnd"/>
            <w:r w:rsidRPr="00BF2F1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}</w:t>
            </w:r>
            <w:r w:rsidR="009A140D"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/</w:t>
            </w:r>
            <w:r w:rsidRPr="00BF2F1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${</w:t>
            </w:r>
            <w:proofErr w:type="spellStart"/>
            <w:r w:rsidRPr="00BF2F1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localizzazioneComune</w:t>
            </w:r>
            <w:proofErr w:type="spellEnd"/>
            <w:r w:rsidRPr="00BF2F1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}</w:t>
            </w:r>
            <w:r w:rsidR="009A140D"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br/>
            </w:r>
          </w:p>
          <w:p w:rsidR="009A140D" w:rsidRPr="009A140D" w:rsidRDefault="009A140D" w:rsidP="009A140D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 </w:t>
            </w:r>
          </w:p>
        </w:tc>
      </w:tr>
      <w:tr w:rsidR="009A140D" w:rsidRPr="009A140D" w:rsidTr="009A140D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140D" w:rsidRPr="009A140D" w:rsidRDefault="009A140D" w:rsidP="009A140D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99CC00"/>
                <w:lang w:eastAsia="it-IT"/>
              </w:rPr>
              <w:t>VERIFICA C.I.L.A. /S.C.I.A. D.P.R. 380/2001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140D" w:rsidRPr="009A140D" w:rsidRDefault="009A140D" w:rsidP="009A140D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99CC00"/>
                <w:lang w:eastAsia="it-IT"/>
              </w:rPr>
              <w:t>Sportello Unico dell’Edilizia</w:t>
            </w:r>
          </w:p>
          <w:p w:rsidR="009A140D" w:rsidRPr="009A140D" w:rsidRDefault="009A140D" w:rsidP="009A140D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99CC00"/>
                <w:lang w:eastAsia="it-IT"/>
              </w:rPr>
              <w:t xml:space="preserve">COMUNE </w:t>
            </w:r>
            <w:proofErr w:type="spellStart"/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99CC00"/>
                <w:lang w:eastAsia="it-IT"/>
              </w:rPr>
              <w:t>DI</w:t>
            </w:r>
            <w:proofErr w:type="spellEnd"/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99CC00"/>
                <w:lang w:eastAsia="it-IT"/>
              </w:rPr>
              <w:t> </w:t>
            </w:r>
            <w:r w:rsidR="00BF2F1E" w:rsidRPr="00BF2F1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99CC00"/>
                <w:lang w:eastAsia="it-IT"/>
              </w:rPr>
              <w:t>${</w:t>
            </w:r>
            <w:proofErr w:type="spellStart"/>
            <w:r w:rsidR="00BF2F1E" w:rsidRPr="00BF2F1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99CC00"/>
                <w:lang w:eastAsia="it-IT"/>
              </w:rPr>
              <w:t>localizzazioneComune</w:t>
            </w:r>
            <w:proofErr w:type="spellEnd"/>
            <w:r w:rsidR="00BF2F1E" w:rsidRPr="00BF2F1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99CC00"/>
                <w:lang w:eastAsia="it-IT"/>
              </w:rPr>
              <w:t>}</w:t>
            </w:r>
          </w:p>
        </w:tc>
      </w:tr>
      <w:tr w:rsidR="009A140D" w:rsidRPr="009A140D" w:rsidTr="009A140D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140D" w:rsidRPr="009A140D" w:rsidRDefault="009A140D" w:rsidP="009A14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ATTESTAZIONE DI AVVENUTO DEPOSITO/AUTORIZZAZIONE SISMICA ai sensi della  L. 64/74 - L.R. 33/84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140D" w:rsidRPr="009A140D" w:rsidRDefault="009A140D" w:rsidP="009A140D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Regione Marche</w:t>
            </w:r>
          </w:p>
          <w:p w:rsidR="009A140D" w:rsidRPr="009A140D" w:rsidRDefault="009A140D" w:rsidP="009A140D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Ufficio Speciale per la Ricostruzione</w:t>
            </w:r>
          </w:p>
        </w:tc>
      </w:tr>
    </w:tbl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- le amministrazioni coinvolte non hanno richiesto integrazioni documentali o chiarimenti entro il termine di cui all'art. 7, comma 4, lettera b) dell'Ordinanza del C.S.R. n. 16 del 3 marzo 2017.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Tutto ciò premesso,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il Presidente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Preso atto della regolarità della convocazione.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Verificata la partecipazione alla presente seduta della Conferenza Regionale delle seguenti amministrazioni: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1) Ministero per i beni e le attività culturali, </w:t>
      </w:r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r</w:t>
      </w:r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appresentato dall'..............., delegato dal Soprintendente ABAP delle Marche</w:t>
      </w: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, </w:t>
      </w:r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Dott.ssa Marta Mazza, con nota </w:t>
      </w:r>
      <w:proofErr w:type="spellStart"/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. n. .... del........??????;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2) Provincia di</w:t>
      </w:r>
      <w:r w:rsidR="00BF2F1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BF2F1E" w:rsidRPr="00BF2F1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localizzazioneProvincia</w:t>
      </w:r>
      <w:proofErr w:type="spellEnd"/>
      <w:r w:rsidR="00BF2F1E" w:rsidRPr="00BF2F1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 Sportello/Servizio........;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 xml:space="preserve">3) Comune di </w:t>
      </w:r>
      <w:r w:rsidR="00BF2F1E" w:rsidRPr="00BF2F1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localizzazioneComune</w:t>
      </w:r>
      <w:proofErr w:type="spellEnd"/>
      <w:r w:rsidR="00BF2F1E" w:rsidRPr="00BF2F1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}</w:t>
      </w:r>
      <w:r w:rsidRPr="009A14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 xml:space="preserve"> - Sportello Unico per l’Edilizia, </w:t>
      </w:r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rappresentato da ______________;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4) Regione Marche – Ufficio Speciale per la Ricostruzione, </w:t>
      </w:r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 xml:space="preserve">rappresentata dall'Arch.........., come da nota </w:t>
      </w:r>
      <w:proofErr w:type="spellStart"/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prot</w:t>
      </w:r>
      <w:proofErr w:type="spellEnd"/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. </w:t>
      </w:r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ID n. ......... del 00/00/2019.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Verificata la regolarità degli atti di delega prodotti.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Preso atto dell’assenza delle seguenti Amministrazioni, pur se regolarmente convocate: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1) Ministero delle infrastrutture e dei trasporti,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2) Ministero dell’Ambiente e della tutela del territorio e del mare. 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Vista la presenza di almeno la metà dei componenti il Presidente dichiara la Conferenza Regionale validamente costituita e, pertanto, dichiara </w:t>
      </w: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aperta la seduta della Conferenza Regionale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che si svolge in forma simultanea ed in modalità sincrona ex art. 14-ter, legge n. 241/1990.</w:t>
      </w:r>
    </w:p>
    <w:p w:rsidR="009A140D" w:rsidRPr="009A140D" w:rsidRDefault="009A140D" w:rsidP="009A140D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Vista la presenza di n. ___(1 o 2) componenti su n. ____(5) validamente convocati il Presidente dichiara la Conferenza Regionale non validamente costituita e, pertanto, rinvia la seduta a nuova data: ___________.</w:t>
      </w:r>
    </w:p>
    <w:p w:rsidR="009A140D" w:rsidRPr="009A140D" w:rsidRDefault="009A140D" w:rsidP="009A140D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Passando all’esame del progetto pervenuto all’Ufficio Speciale per la Ricostruzione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 in data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dataProtocollo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, 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 n.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numeroProtocollo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re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lativo 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 xml:space="preserve">all'Ordinanza del 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C.S.R.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 xml:space="preserve"> n. 4-8/2016 "</w:t>
      </w:r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Interventi immediati di riparazione e rafforzamento locale su edifici che hann</w:t>
      </w:r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o </w:t>
      </w:r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subito danni lievi a causa dagli eventi sismici del 24 agosto 2016 e successivi”</w:t>
      </w:r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 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inerente 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l'immobile (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...... 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map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.....)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foglioMappale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Sig.ra/del Sig.</w:t>
      </w:r>
      <w:r w:rsidR="00BF2F1E" w:rsidRPr="00BF2F1E">
        <w:t xml:space="preserve">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nomeRichiedente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cognomeRichiedente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(${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codiceFiscaleRichiedente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})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sito in Via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localizzazioneIndirizzo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a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la 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Dott.ssa/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Ing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..........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illustra i contenuti del progetto e invita i partecipanti, nel rispetto delle specifiche e distinte competenze, ad esprimere le proprie valutazioni. Intervengono pertanto i seguenti rappresentanti unici, abilitati ad esprimere definitivamente e in modo univoco e vincolante la posizione dell'amministrazione rappresentata su tutte le decisioni di competenza della conferenza: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1</w:t>
      </w:r>
      <w:r w:rsidRPr="009A14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) </w:t>
      </w:r>
      <w:r w:rsidRPr="009A14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Arch.............., 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in merito al PARERE ai sensi dell'art. 146 del 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D.Lgs.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42/04 e 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s.m.i.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(immobile o aree tutelate ex art. 136/142 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D.Lgs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42/04), conferma il parere favorevole con prescrizioni a firma del Soprintendente ABAP delle Marche, Dott.ssa Marta Mazza, 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 n. ........ del ......, registrato al ns. 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n....... del.........;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17"/>
          <w:szCs w:val="17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2) PROVINCIA??? (VEDERE TABELLA)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17"/>
          <w:szCs w:val="17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3)</w:t>
      </w:r>
      <w:r w:rsidRPr="009A14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  </w:t>
      </w:r>
      <w:r w:rsidRPr="009A140D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shd w:val="clear" w:color="auto" w:fill="FFFF00"/>
          <w:lang w:eastAsia="it-IT"/>
        </w:rPr>
        <w:t>______________________</w:t>
      </w:r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, 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 merito alla verifica della C.I.L.A./S.C.I.A. ai sensi D.P.R. 380/2001 (VEDERE TABELLA), esprime 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PARERE FAVOREVOLE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;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4)</w:t>
      </w:r>
      <w:r w:rsidRPr="009A14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 Arch. .........., 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in merito all'AUTORIZZAZIONE SISMICA/ATTESTAZIONE DI AVVENUTO DEPOSITO(L.R. 64/74 – L.R. 33/84) attesta??? l'avvenuto deposito ai sensi dell'art. 3 della L.R. 33/84, come da documento allegato.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Presidente dà atto che l’oggetto della determinazione da assumere ossia il progetto relativo all'Ordinanza del C.S.R. n. 4-8/2016 "</w:t>
      </w:r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Interventi immediati di riparazione e rafforzamento locale su edifici che hanno subito danni lievi a causa dagli eventi sismici del 24 agosto 2016 e successivi”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inerente l'immobile (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...... 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map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.....)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foglioMappale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della Sig.ra/del Sig.</w:t>
      </w:r>
      <w:r w:rsid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nomeRichiedente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cognomeRichiedente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(${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codiceFiscaleRichiedente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})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sito in Via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localizzazioneIndirizzo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a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 </w:t>
      </w: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HA RIPORTATO I SEGUENTI ESITI: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1) ASSENSO per le seguenti amministrazioni convocate alla Conferenza Regionale: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a) Ministero </w:t>
      </w: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per i beni e le attività culturali</w:t>
      </w: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;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b) Provincia di</w:t>
      </w:r>
      <w:r w:rsidR="00BF2F1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BF2F1E" w:rsidRPr="00BF2F1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localizzazioneProvincia</w:t>
      </w:r>
      <w:proofErr w:type="spellEnd"/>
      <w:r w:rsidR="00BF2F1E" w:rsidRPr="00BF2F1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 xml:space="preserve"> Sportello/Servizio........;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 xml:space="preserve">c) Comune di </w:t>
      </w:r>
      <w:r w:rsidR="00BF2F1E" w:rsidRPr="00BF2F1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BF2F1E" w:rsidRPr="00BF2F1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 xml:space="preserve"> - Sportello Unico per l’Edilizia,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d) Regione Marche – Ufficio Speciale per la Ricostruzione;</w:t>
      </w:r>
    </w:p>
    <w:p w:rsidR="009A140D" w:rsidRPr="009A140D" w:rsidRDefault="009A140D" w:rsidP="009A140D">
      <w:pPr>
        <w:spacing w:before="100" w:beforeAutospacing="1" w:after="100" w:afterAutospacing="1" w:line="22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2) DISSENSO per le seguenti amministrazioni convocate alla Conferenza Regionale: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3) ASSENSO IMPLICITO senza condizioni per le seguenti amministrazioni convocate alla Conferenza Regionale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, ma il cui rappresentante:</w:t>
      </w:r>
    </w:p>
    <w:p w:rsidR="009A140D" w:rsidRPr="009A140D" w:rsidRDefault="009A140D" w:rsidP="009A140D">
      <w:pPr>
        <w:numPr>
          <w:ilvl w:val="0"/>
          <w:numId w:val="3"/>
        </w:num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non ha partecipato alla riunione: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ind w:left="72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a) Ministero delle infrastrutture e dei trasporti,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ind w:left="72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b) Ministero dell’Ambiente e della tutela del territorio e del mare,</w:t>
      </w:r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numPr>
          <w:ilvl w:val="0"/>
          <w:numId w:val="3"/>
        </w:num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pur partecipando alla/e riunione/i non ha espresso la propria posizione:</w:t>
      </w:r>
    </w:p>
    <w:p w:rsidR="009A140D" w:rsidRPr="009A140D" w:rsidRDefault="009A140D" w:rsidP="009A140D">
      <w:pPr>
        <w:numPr>
          <w:ilvl w:val="0"/>
          <w:numId w:val="3"/>
        </w:num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pur partecipando alla/e riunione/i ha espresso un dissenso non motivato o riferito a questioni che non costituiscono oggetto della conferenza:</w:t>
      </w:r>
    </w:p>
    <w:p w:rsidR="009A140D" w:rsidRPr="009A140D" w:rsidRDefault="009A140D" w:rsidP="009A140D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Ai sensi dell'art. 8, comma 1 dell'Ordinanza n. 16 del 3 marzo 2017, la Conferenza Regionale approva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/non approva 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all'unanimità, il progetto relativo all'Ordinanza del C.S.R. n. 4-8/2016 "</w:t>
      </w:r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Interventi immediati di riparazione e rafforzamento locale su edifici che hanno subito danni lievi a causa dagli eventi sismici del 24 agosto 2016 e successivi”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inerente l'immobile (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...... </w:t>
      </w:r>
      <w:proofErr w:type="spellStart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map</w:t>
      </w:r>
      <w:proofErr w:type="spellEnd"/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.....)</w:t>
      </w:r>
      <w:r w:rsid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foglioMappale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 Sig.ra/del Sig.</w:t>
      </w:r>
      <w:r w:rsid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nomeRichiedente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cognomeRichiedente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(${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codiceFiscaleRichiedente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})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sito in Via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localizzazioneIndirizzo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a </w:t>
      </w:r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BF2F1E" w:rsidRPr="00BF2F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Preso atto, i lavori della Conferenza possono concludersi alle </w:t>
      </w:r>
      <w:r w:rsidR="00F0792D" w:rsidRPr="00F0792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ore ........... .</w:t>
      </w:r>
    </w:p>
    <w:p w:rsidR="009A140D" w:rsidRPr="009A140D" w:rsidRDefault="009A140D" w:rsidP="009A14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NON PUO' CONCLUDERSI IN DATA ODIERNA IN QUANTO LA DOCUMENTAZIONE RICHIESTA  DI CUI AL PUNTO ___ COMPORTERA' UNA MODIFICA AL PROGETTO CHE DOVRA' ESSERE RIVALUTATA DALLE AMMINISTRAZIONI CONVOCATE ALLA PRESENTE CONFERENZA.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La suddetta documentazione dovrà pervenire all'Ufficio Speciale per la Ricostruzione entro 7 giorni a decorrere dalla comunicazione del presente verbale al richiedente.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La seconda riunione è convocata per il giorno _____________ (entro 15 giorni dalla data odierna), previa acquisizione della documentazione richiesta, di cui al punto ___ del presente verbale</w:t>
      </w:r>
      <w:r w:rsidRPr="009A140D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00"/>
          <w:lang w:eastAsia="it-IT"/>
        </w:rPr>
        <w:t>.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Presidente, o suo delegato, adotterà, </w:t>
      </w:r>
      <w:r w:rsidRPr="009A140D">
        <w:rPr>
          <w:rFonts w:ascii="Arial" w:eastAsia="Times New Roman" w:hAnsi="Arial" w:cs="Arial"/>
          <w:color w:val="000000"/>
          <w:sz w:val="20"/>
          <w:szCs w:val="20"/>
          <w:shd w:val="clear" w:color="auto" w:fill="FF0000"/>
          <w:lang w:eastAsia="it-IT"/>
        </w:rPr>
        <w:t>entro 15 giorni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dalla data odierna, la determinazione motivata di conclusione del procedimento, la quale sostituisce a ogni effetto tutti i pareri, intese, concerti, nulla osta o altri atti di assenso, comunque denominati, inclusi quelli dei gestori di beni o servizi pubblici, di competenza delle amministrazioni coinvolte nella Conferenza Regionale.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Gli atti di assenso e/o di delega prodotti dai rappresentati delle Amministrazioni e gestori di beni o servizi pubblici</w:t>
      </w:r>
      <w:r w:rsidRPr="009A140D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 </w:t>
      </w: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che hanno partecipato alla Conferenza sono allegati al presente verbale e ne costituiscono parte integrante e sostanziale.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Letto approvato e sottoscritto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 partecipanti alla Conferenza: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tbl>
      <w:tblPr>
        <w:tblW w:w="0" w:type="auto"/>
        <w:tblCellSpacing w:w="15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0"/>
      </w:tblGrid>
      <w:tr w:rsidR="009A140D" w:rsidRPr="009A140D" w:rsidTr="009A140D">
        <w:trPr>
          <w:tblCellSpacing w:w="15" w:type="dxa"/>
        </w:trPr>
        <w:tc>
          <w:tcPr>
            <w:tcW w:w="5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9A140D" w:rsidRPr="009A140D" w:rsidRDefault="009A140D" w:rsidP="009A14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Il Presidente della Conferenza Regionale</w:t>
            </w:r>
          </w:p>
          <w:p w:rsidR="009A140D" w:rsidRPr="009A140D" w:rsidRDefault="009A140D" w:rsidP="009A14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Ing. /Dott.ssa</w:t>
            </w:r>
            <w:r w:rsidRPr="009A1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br/>
            </w:r>
          </w:p>
          <w:p w:rsidR="009A140D" w:rsidRPr="009A140D" w:rsidRDefault="009A140D" w:rsidP="009A14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9A140D" w:rsidRPr="009A140D" w:rsidRDefault="009A140D" w:rsidP="009A14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_________________________________</w:t>
            </w:r>
          </w:p>
          <w:p w:rsidR="009A140D" w:rsidRPr="009A140D" w:rsidRDefault="009A140D" w:rsidP="009A14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9A140D" w:rsidRPr="009A140D" w:rsidRDefault="009A140D" w:rsidP="009A14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9A140D" w:rsidRPr="009A140D" w:rsidTr="009A140D">
        <w:trPr>
          <w:tblCellSpacing w:w="15" w:type="dxa"/>
        </w:trPr>
        <w:tc>
          <w:tcPr>
            <w:tcW w:w="5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9A140D" w:rsidRPr="009A140D" w:rsidRDefault="009A140D" w:rsidP="009A140D">
            <w:pPr>
              <w:spacing w:before="100" w:beforeAutospacing="1" w:after="100" w:afterAutospacing="1" w:line="2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Rappresentante del Ministero </w:t>
            </w:r>
            <w:r w:rsidRPr="009A1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per i beni e le attività culturali</w:t>
            </w:r>
          </w:p>
          <w:p w:rsidR="009A140D" w:rsidRPr="009A140D" w:rsidRDefault="009A140D" w:rsidP="009A140D">
            <w:pPr>
              <w:spacing w:before="100" w:beforeAutospacing="1" w:after="100" w:afterAutospacing="1" w:line="2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per il Soprintendente ABAP delle Marche</w:t>
            </w:r>
          </w:p>
          <w:p w:rsidR="009A140D" w:rsidRPr="009A140D" w:rsidRDefault="009A140D" w:rsidP="009A14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>Arch.</w:t>
            </w:r>
          </w:p>
          <w:p w:rsidR="009A140D" w:rsidRPr="009A140D" w:rsidRDefault="009A140D" w:rsidP="009A14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9A140D" w:rsidRPr="009A140D" w:rsidRDefault="009A140D" w:rsidP="009A14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_________________________________</w:t>
            </w:r>
          </w:p>
          <w:p w:rsidR="009A140D" w:rsidRPr="009A140D" w:rsidRDefault="009A140D" w:rsidP="009A14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9A140D" w:rsidRPr="009A140D" w:rsidTr="009A140D">
        <w:trPr>
          <w:tblCellSpacing w:w="15" w:type="dxa"/>
        </w:trPr>
        <w:tc>
          <w:tcPr>
            <w:tcW w:w="5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9A140D" w:rsidRPr="009A140D" w:rsidRDefault="009A140D" w:rsidP="009A14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9A140D" w:rsidRPr="009A140D" w:rsidRDefault="009A140D" w:rsidP="009A14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COMUNE DI </w:t>
            </w:r>
            <w:r w:rsidR="00B34397" w:rsidRPr="00B3439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>${localizzazioneComune}</w:t>
            </w:r>
            <w:r w:rsidRPr="009A1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br/>
            </w:r>
          </w:p>
          <w:p w:rsidR="009A140D" w:rsidRPr="009A140D" w:rsidRDefault="009A140D" w:rsidP="009A14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>Ing.</w:t>
            </w:r>
            <w:r w:rsidRPr="009A1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br/>
            </w:r>
          </w:p>
          <w:p w:rsidR="009A140D" w:rsidRPr="009A140D" w:rsidRDefault="009A140D" w:rsidP="009A14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Verdana" w:eastAsia="Times New Roman" w:hAnsi="Verdana" w:cs="Times New Roman"/>
                <w:color w:val="000000"/>
                <w:sz w:val="17"/>
                <w:szCs w:val="17"/>
                <w:shd w:val="clear" w:color="auto" w:fill="FFFF00"/>
                <w:lang w:eastAsia="it-IT"/>
              </w:rPr>
              <w:t> </w:t>
            </w:r>
          </w:p>
          <w:p w:rsidR="009A140D" w:rsidRPr="009A140D" w:rsidRDefault="009A140D" w:rsidP="009A14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_________________________________</w:t>
            </w:r>
          </w:p>
          <w:p w:rsidR="009A140D" w:rsidRPr="009A140D" w:rsidRDefault="009A140D" w:rsidP="009A14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9A140D" w:rsidRPr="009A140D" w:rsidRDefault="009A140D" w:rsidP="009A14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9A140D" w:rsidRPr="009A140D" w:rsidRDefault="009A140D" w:rsidP="009A14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9A140D" w:rsidRPr="009A140D" w:rsidRDefault="009A140D" w:rsidP="009A14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Regione Marche – Ufficio Speciale per la Ricostruzione</w:t>
            </w:r>
          </w:p>
          <w:p w:rsidR="009A140D" w:rsidRPr="009A140D" w:rsidRDefault="009A140D" w:rsidP="009A14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Ing./Arch.</w:t>
            </w:r>
            <w:r w:rsidRPr="009A1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br/>
            </w:r>
          </w:p>
          <w:p w:rsidR="009A140D" w:rsidRPr="009A140D" w:rsidRDefault="009A140D" w:rsidP="009A14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9A140D" w:rsidRPr="009A140D" w:rsidRDefault="009A140D" w:rsidP="009A14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A140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_________________________________</w:t>
            </w:r>
          </w:p>
        </w:tc>
      </w:tr>
    </w:tbl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segretario verbalizzante</w:t>
      </w:r>
    </w:p>
    <w:p w:rsidR="009A140D" w:rsidRPr="009A140D" w:rsidRDefault="009A140D" w:rsidP="009A140D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Dott.ssa Francesca Freschi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9A140D" w:rsidRPr="009A140D" w:rsidRDefault="009A140D" w:rsidP="009A140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A140D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9A140D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3741D4" w:rsidRPr="009A140D" w:rsidRDefault="003741D4" w:rsidP="009A140D">
      <w:bookmarkStart w:id="0" w:name="_GoBack"/>
      <w:bookmarkEnd w:id="0"/>
    </w:p>
    <w:sectPr w:rsidR="003741D4" w:rsidRPr="009A140D" w:rsidSect="005860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E4897"/>
    <w:multiLevelType w:val="multilevel"/>
    <w:tmpl w:val="F3DC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B707AF"/>
    <w:multiLevelType w:val="multilevel"/>
    <w:tmpl w:val="C840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475C0B"/>
    <w:multiLevelType w:val="multilevel"/>
    <w:tmpl w:val="A9C6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44D88"/>
    <w:rsid w:val="00144559"/>
    <w:rsid w:val="00144D88"/>
    <w:rsid w:val="00306B92"/>
    <w:rsid w:val="003741D4"/>
    <w:rsid w:val="00536B03"/>
    <w:rsid w:val="005860AB"/>
    <w:rsid w:val="007A2263"/>
    <w:rsid w:val="009A140D"/>
    <w:rsid w:val="00B34397"/>
    <w:rsid w:val="00BF2F1E"/>
    <w:rsid w:val="00C87E90"/>
    <w:rsid w:val="00D44B54"/>
    <w:rsid w:val="00F07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860A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4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44D88"/>
    <w:rPr>
      <w:b/>
      <w:bCs/>
    </w:rPr>
  </w:style>
  <w:style w:type="character" w:styleId="Enfasicorsivo">
    <w:name w:val="Emphasis"/>
    <w:basedOn w:val="Carpredefinitoparagrafo"/>
    <w:uiPriority w:val="20"/>
    <w:qFormat/>
    <w:rsid w:val="00144D88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144D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2022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Bagnardi</dc:creator>
  <cp:keywords/>
  <dc:description/>
  <cp:lastModifiedBy>home</cp:lastModifiedBy>
  <cp:revision>6</cp:revision>
  <dcterms:created xsi:type="dcterms:W3CDTF">2020-02-18T08:52:00Z</dcterms:created>
  <dcterms:modified xsi:type="dcterms:W3CDTF">2020-07-27T12:34:00Z</dcterms:modified>
</cp:coreProperties>
</file>