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-1379"/>
        <w:tblW w:w="6857" w:type="pct"/>
        <w:tblBorders>
          <w:bottom w:val="single" w:sz="4" w:space="0" w:color="auto"/>
        </w:tblBorders>
        <w:tblCellMar>
          <w:top w:w="144" w:type="dxa"/>
          <w:left w:w="115" w:type="dxa"/>
          <w:bottom w:w="142" w:type="dxa"/>
          <w:right w:w="115" w:type="dxa"/>
        </w:tblCellMar>
        <w:tblLook w:val="04A0" w:firstRow="1" w:lastRow="0" w:firstColumn="1" w:lastColumn="0" w:noHBand="0" w:noVBand="1"/>
      </w:tblPr>
      <w:tblGrid>
        <w:gridCol w:w="5902"/>
        <w:gridCol w:w="5760"/>
      </w:tblGrid>
      <w:tr w:rsidR="00AC039F" w:rsidRPr="00670D4B" w14:paraId="33E23DC9" w14:textId="77777777" w:rsidTr="00670D4B">
        <w:trPr>
          <w:trHeight w:val="22"/>
        </w:trPr>
        <w:tc>
          <w:tcPr>
            <w:tcW w:w="5902" w:type="dxa"/>
            <w:shd w:val="clear" w:color="auto" w:fill="404040"/>
          </w:tcPr>
          <w:p w14:paraId="4A5D2A00" w14:textId="1B2A08FB" w:rsidR="00AC039F" w:rsidRPr="0008053B" w:rsidRDefault="00FC17BB" w:rsidP="009831E7">
            <w:pPr>
              <w:pStyle w:val="Encabezado"/>
              <w:spacing w:after="0" w:line="0" w:lineRule="atLeast"/>
              <w:ind w:left="380"/>
              <w:contextualSpacing/>
              <w:jc w:val="center"/>
              <w:rPr>
                <w:rFonts w:asciiTheme="minorHAnsi" w:eastAsia="Adobe Gothic Std B" w:hAnsiTheme="minorHAnsi" w:cs="Myriad Arabic"/>
                <w:caps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eastAsia="Adobe Gothic Std B" w:hAnsiTheme="minorHAnsi" w:cs="Myriad Arabic"/>
                <w:caps/>
                <w:color w:val="FFFFFF" w:themeColor="background1"/>
                <w:sz w:val="24"/>
                <w:szCs w:val="24"/>
              </w:rPr>
              <w:br/>
            </w:r>
            <w:r w:rsidR="00B904C6" w:rsidRPr="0008053B">
              <w:rPr>
                <w:rFonts w:asciiTheme="minorHAnsi" w:eastAsia="Adobe Gothic Std B" w:hAnsiTheme="minorHAnsi" w:cs="Myriad Arabic"/>
                <w:caps/>
                <w:color w:val="FFFFFF" w:themeColor="background1"/>
                <w:sz w:val="24"/>
                <w:szCs w:val="24"/>
              </w:rPr>
              <w:br/>
            </w:r>
            <w:r w:rsidR="00DE25E4">
              <w:rPr>
                <w:rFonts w:asciiTheme="minorHAnsi" w:eastAsia="Adobe Gothic Std B" w:hAnsiTheme="minorHAnsi" w:cs="Myriad Arabic"/>
                <w:caps/>
                <w:color w:val="FFFFFF" w:themeColor="background1"/>
                <w:sz w:val="24"/>
                <w:szCs w:val="24"/>
              </w:rPr>
              <w:t>Aplicaciones Moviles</w:t>
            </w:r>
            <w:r w:rsidR="00670D4B" w:rsidRPr="0008053B">
              <w:rPr>
                <w:rFonts w:asciiTheme="minorHAnsi" w:eastAsia="Adobe Gothic Std B" w:hAnsiTheme="minorHAnsi" w:cs="Myriad Arabic"/>
                <w:caps/>
                <w:color w:val="FFFFFF" w:themeColor="background1"/>
                <w:sz w:val="24"/>
                <w:szCs w:val="24"/>
              </w:rPr>
              <w:t xml:space="preserve"> </w:t>
            </w:r>
            <w:r w:rsidR="009831E7" w:rsidRPr="0008053B">
              <w:rPr>
                <w:rFonts w:asciiTheme="minorHAnsi" w:eastAsia="Adobe Gothic Std B" w:hAnsiTheme="minorHAnsi" w:cs="Myriad Arabic"/>
                <w:caps/>
                <w:color w:val="FFFFFF" w:themeColor="background1"/>
                <w:sz w:val="24"/>
                <w:szCs w:val="24"/>
              </w:rPr>
              <w:br/>
              <w:t xml:space="preserve">Curso </w:t>
            </w:r>
            <w:r w:rsidR="00AC039F" w:rsidRPr="0008053B">
              <w:rPr>
                <w:rFonts w:asciiTheme="minorHAnsi" w:eastAsia="Adobe Gothic Std B" w:hAnsiTheme="minorHAnsi" w:cs="Myriad Arabic"/>
                <w:caps/>
                <w:color w:val="FFFFFF" w:themeColor="background1"/>
                <w:sz w:val="24"/>
                <w:szCs w:val="24"/>
              </w:rPr>
              <w:t>ACN</w:t>
            </w:r>
            <w:r w:rsidR="00DE25E4">
              <w:rPr>
                <w:rFonts w:asciiTheme="minorHAnsi" w:eastAsia="Adobe Gothic Std B" w:hAnsiTheme="minorHAnsi" w:cs="Myriad Arabic"/>
                <w:caps/>
                <w:color w:val="FFFFFF" w:themeColor="background1"/>
                <w:sz w:val="24"/>
                <w:szCs w:val="24"/>
              </w:rPr>
              <w:t>4</w:t>
            </w:r>
            <w:r w:rsidR="00AC039F" w:rsidRPr="0008053B">
              <w:rPr>
                <w:rFonts w:asciiTheme="minorHAnsi" w:eastAsia="Adobe Gothic Std B" w:hAnsiTheme="minorHAnsi" w:cs="Myriad Arabic"/>
                <w:caps/>
                <w:color w:val="FFFFFF" w:themeColor="background1"/>
                <w:sz w:val="24"/>
                <w:szCs w:val="24"/>
              </w:rPr>
              <w:t>A</w:t>
            </w:r>
          </w:p>
          <w:p w14:paraId="73211C36" w14:textId="2A5D9987" w:rsidR="00AC039F" w:rsidRPr="0008053B" w:rsidRDefault="00AC039F" w:rsidP="009831E7">
            <w:pPr>
              <w:pStyle w:val="Encabezado"/>
              <w:spacing w:after="0" w:line="0" w:lineRule="atLeast"/>
              <w:ind w:left="380"/>
              <w:contextualSpacing/>
              <w:jc w:val="center"/>
              <w:rPr>
                <w:rFonts w:asciiTheme="minorHAnsi" w:eastAsia="Adobe Gothic Std B" w:hAnsiTheme="minorHAnsi" w:cs="Myriad Arabic"/>
                <w:caps/>
                <w:color w:val="FFFFFF" w:themeColor="background1"/>
                <w:sz w:val="24"/>
                <w:szCs w:val="24"/>
              </w:rPr>
            </w:pPr>
            <w:r w:rsidRPr="0008053B">
              <w:rPr>
                <w:rFonts w:asciiTheme="minorHAnsi" w:eastAsia="Adobe Gothic Std B" w:hAnsiTheme="minorHAnsi" w:cs="Myriad Arabic"/>
                <w:caps/>
                <w:color w:val="FFFFFF" w:themeColor="background1"/>
                <w:sz w:val="24"/>
                <w:szCs w:val="24"/>
              </w:rPr>
              <w:t xml:space="preserve">profesor: </w:t>
            </w:r>
            <w:r w:rsidR="00F63A3D">
              <w:rPr>
                <w:rFonts w:asciiTheme="minorHAnsi" w:eastAsia="Adobe Gothic Std B" w:hAnsiTheme="minorHAnsi" w:cs="Myriad Arabic"/>
                <w:caps/>
                <w:color w:val="FFFFFF" w:themeColor="background1"/>
                <w:sz w:val="24"/>
                <w:szCs w:val="24"/>
              </w:rPr>
              <w:t>Christian dario nievas</w:t>
            </w:r>
          </w:p>
          <w:p w14:paraId="58443821" w14:textId="3D65034E" w:rsidR="00AC039F" w:rsidRPr="00670D4B" w:rsidRDefault="00AC039F" w:rsidP="009831E7">
            <w:pPr>
              <w:pStyle w:val="Encabezado"/>
              <w:spacing w:after="0" w:line="0" w:lineRule="atLeast"/>
              <w:ind w:left="380"/>
              <w:contextualSpacing/>
              <w:jc w:val="center"/>
              <w:rPr>
                <w:rFonts w:asciiTheme="minorHAnsi" w:eastAsia="Adobe Gothic Std B" w:hAnsiTheme="minorHAnsi" w:cs="Myriad Arabic"/>
                <w:caps/>
                <w:color w:val="FFC000"/>
                <w:sz w:val="18"/>
                <w:szCs w:val="18"/>
              </w:rPr>
            </w:pPr>
            <w:r w:rsidRPr="0008053B">
              <w:rPr>
                <w:rFonts w:asciiTheme="minorHAnsi" w:eastAsia="Adobe Gothic Std B" w:hAnsiTheme="minorHAnsi" w:cs="Myriad Arabic"/>
                <w:caps/>
                <w:color w:val="FFFFFF" w:themeColor="background1"/>
                <w:sz w:val="24"/>
                <w:szCs w:val="24"/>
              </w:rPr>
              <w:t>Alumno: christian ariel</w:t>
            </w:r>
            <w:r w:rsidR="008366EF">
              <w:rPr>
                <w:rFonts w:asciiTheme="minorHAnsi" w:eastAsia="Adobe Gothic Std B" w:hAnsiTheme="minorHAnsi" w:cs="Myriad Arabic"/>
                <w:caps/>
                <w:color w:val="FFFFFF" w:themeColor="background1"/>
                <w:sz w:val="24"/>
                <w:szCs w:val="24"/>
              </w:rPr>
              <w:t xml:space="preserve"> GILIBERTI</w:t>
            </w:r>
          </w:p>
        </w:tc>
        <w:tc>
          <w:tcPr>
            <w:tcW w:w="5760" w:type="dxa"/>
            <w:shd w:val="clear" w:color="auto" w:fill="404040"/>
            <w:vAlign w:val="center"/>
          </w:tcPr>
          <w:p w14:paraId="6C070B53" w14:textId="2A7D8BCB" w:rsidR="00217209" w:rsidRDefault="00217209" w:rsidP="009831E7">
            <w:pPr>
              <w:pStyle w:val="Encabezado"/>
              <w:jc w:val="center"/>
              <w:rPr>
                <w:rFonts w:asciiTheme="minorHAnsi" w:hAnsiTheme="minorHAnsi"/>
                <w:caps/>
                <w:color w:val="FFC000"/>
              </w:rPr>
            </w:pPr>
          </w:p>
          <w:p w14:paraId="4C2A3536" w14:textId="4DC8C6C0" w:rsidR="00AC039F" w:rsidRPr="00670D4B" w:rsidRDefault="00B904C6" w:rsidP="009831E7">
            <w:pPr>
              <w:pStyle w:val="Encabezado"/>
              <w:jc w:val="center"/>
              <w:rPr>
                <w:rFonts w:asciiTheme="minorHAnsi" w:hAnsiTheme="minorHAnsi"/>
                <w:caps/>
                <w:color w:val="FFC000"/>
              </w:rPr>
            </w:pPr>
            <w:r w:rsidRPr="00670D4B">
              <w:rPr>
                <w:rFonts w:asciiTheme="minorHAnsi" w:hAnsiTheme="minorHAnsi"/>
                <w:caps/>
                <w:noProof/>
                <w:color w:val="FFC000"/>
              </w:rPr>
              <w:drawing>
                <wp:inline distT="0" distB="0" distL="0" distR="0" wp14:anchorId="0B4F970C" wp14:editId="2EA18849">
                  <wp:extent cx="2266950" cy="742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5A28F7" w14:textId="73806ACE" w:rsidR="00AC039F" w:rsidRPr="00670D4B" w:rsidRDefault="00AC039F" w:rsidP="00217209">
            <w:pPr>
              <w:pStyle w:val="Encabezado"/>
              <w:ind w:right="316"/>
              <w:jc w:val="center"/>
              <w:rPr>
                <w:rFonts w:asciiTheme="minorHAnsi" w:hAnsiTheme="minorHAnsi"/>
                <w:caps/>
                <w:color w:val="FFC000"/>
              </w:rPr>
            </w:pPr>
            <w:r w:rsidRPr="00670D4B">
              <w:rPr>
                <w:rFonts w:asciiTheme="minorHAnsi" w:hAnsiTheme="minorHAnsi"/>
                <w:caps/>
                <w:color w:val="FFFFFF" w:themeColor="background1"/>
              </w:rPr>
              <w:t xml:space="preserve">Fecha de entrega: </w:t>
            </w:r>
            <w:r w:rsidR="00DE25E4">
              <w:rPr>
                <w:rFonts w:asciiTheme="minorHAnsi" w:hAnsiTheme="minorHAnsi"/>
                <w:b/>
                <w:caps/>
                <w:color w:val="FFFFFF" w:themeColor="background1"/>
              </w:rPr>
              <w:t>2</w:t>
            </w:r>
            <w:r w:rsidR="00DC04AB">
              <w:rPr>
                <w:rFonts w:asciiTheme="minorHAnsi" w:hAnsiTheme="minorHAnsi"/>
                <w:b/>
                <w:caps/>
                <w:color w:val="FFFFFF" w:themeColor="background1"/>
              </w:rPr>
              <w:t>7</w:t>
            </w:r>
            <w:r w:rsidR="00DE25E4">
              <w:rPr>
                <w:rFonts w:asciiTheme="minorHAnsi" w:hAnsiTheme="minorHAnsi"/>
                <w:b/>
                <w:caps/>
                <w:color w:val="FFFFFF" w:themeColor="background1"/>
              </w:rPr>
              <w:t>/09/</w:t>
            </w:r>
            <w:r w:rsidR="00670D4B">
              <w:rPr>
                <w:rFonts w:asciiTheme="minorHAnsi" w:hAnsiTheme="minorHAnsi"/>
                <w:b/>
                <w:caps/>
                <w:color w:val="FFFFFF" w:themeColor="background1"/>
              </w:rPr>
              <w:t>2020</w:t>
            </w:r>
          </w:p>
        </w:tc>
      </w:tr>
      <w:tr w:rsidR="00AC039F" w:rsidRPr="00670D4B" w14:paraId="70FEEBC8" w14:textId="77777777" w:rsidTr="00670D4B">
        <w:trPr>
          <w:trHeight w:hRule="exact" w:val="98"/>
        </w:trPr>
        <w:tc>
          <w:tcPr>
            <w:tcW w:w="5902" w:type="dxa"/>
            <w:shd w:val="clear" w:color="auto" w:fill="FFC000"/>
            <w:tcMar>
              <w:top w:w="0" w:type="dxa"/>
              <w:bottom w:w="0" w:type="dxa"/>
            </w:tcMar>
          </w:tcPr>
          <w:p w14:paraId="09690863" w14:textId="77777777" w:rsidR="00AC039F" w:rsidRPr="00670D4B" w:rsidRDefault="00AC039F" w:rsidP="00AC039F">
            <w:pPr>
              <w:pStyle w:val="Encabezado"/>
              <w:rPr>
                <w:rFonts w:asciiTheme="minorHAnsi" w:hAnsiTheme="minorHAnsi"/>
                <w:caps/>
                <w:color w:val="FFFFFF"/>
                <w:sz w:val="18"/>
                <w:szCs w:val="18"/>
              </w:rPr>
            </w:pPr>
            <w:r w:rsidRPr="00670D4B">
              <w:rPr>
                <w:rFonts w:asciiTheme="minorHAnsi" w:hAnsiTheme="minorHAnsi"/>
                <w:caps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5760" w:type="dxa"/>
            <w:shd w:val="clear" w:color="auto" w:fill="FFC000"/>
            <w:tcMar>
              <w:top w:w="0" w:type="dxa"/>
              <w:bottom w:w="0" w:type="dxa"/>
            </w:tcMar>
          </w:tcPr>
          <w:p w14:paraId="1D737291" w14:textId="77777777" w:rsidR="00AC039F" w:rsidRPr="00670D4B" w:rsidRDefault="00AC039F" w:rsidP="00AC039F">
            <w:pPr>
              <w:pStyle w:val="Encabezado"/>
              <w:rPr>
                <w:rFonts w:asciiTheme="minorHAnsi" w:hAnsiTheme="minorHAnsi"/>
                <w:caps/>
                <w:color w:val="FFFFFF"/>
                <w:sz w:val="18"/>
                <w:szCs w:val="18"/>
              </w:rPr>
            </w:pPr>
          </w:p>
        </w:tc>
      </w:tr>
    </w:tbl>
    <w:p w14:paraId="049DF323" w14:textId="7D476344" w:rsidR="005D4E36" w:rsidRDefault="005D4E36" w:rsidP="0050741F">
      <w:bookmarkStart w:id="0" w:name="_GoBack"/>
      <w:bookmarkEnd w:id="0"/>
    </w:p>
    <w:p w14:paraId="1F5A9321" w14:textId="2ED010A5" w:rsidR="0008476F" w:rsidRDefault="00692F55" w:rsidP="0050741F">
      <w:r>
        <w:rPr>
          <w:noProof/>
        </w:rPr>
        <w:drawing>
          <wp:anchor distT="0" distB="0" distL="114300" distR="114300" simplePos="0" relativeHeight="251658240" behindDoc="0" locked="0" layoutInCell="1" allowOverlap="1" wp14:anchorId="1890FAE3" wp14:editId="292F6117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149985" cy="1209024"/>
            <wp:effectExtent l="0" t="0" r="0" b="0"/>
            <wp:wrapNone/>
            <wp:docPr id="1" name="Imagen 1" descr="Heisenberg Decal Car Window Vinyl Breaking Bad Walt White Cook Sticker ANY  SIZE | Breaking bad, Breaking bad tattoo, Walter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isenberg Decal Car Window Vinyl Breaking Bad Walt White Cook Sticker ANY  SIZE | Breaking bad, Breaking bad tattoo, Walter whi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120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FBFCF" w14:textId="7DF5A20F" w:rsidR="0053715D" w:rsidRDefault="00C760BC" w:rsidP="005371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proofErr w:type="spellStart"/>
      <w:r w:rsidRPr="00C760BC">
        <w:rPr>
          <w:rFonts w:ascii="Arial" w:eastAsia="Times New Roman" w:hAnsi="Arial" w:cs="Arial"/>
          <w:b/>
          <w:bCs/>
          <w:color w:val="000000"/>
          <w:u w:val="single"/>
          <w:lang w:val="es-ES" w:eastAsia="es-ES"/>
        </w:rPr>
        <w:t>B</w:t>
      </w:r>
      <w:r w:rsidR="0053715D" w:rsidRPr="00C760BC">
        <w:rPr>
          <w:rFonts w:ascii="Arial" w:eastAsia="Times New Roman" w:hAnsi="Arial" w:cs="Arial"/>
          <w:b/>
          <w:bCs/>
          <w:color w:val="000000"/>
          <w:u w:val="single"/>
          <w:lang w:val="es-ES" w:eastAsia="es-ES"/>
        </w:rPr>
        <w:t>reakingbadapi</w:t>
      </w:r>
      <w:proofErr w:type="spellEnd"/>
    </w:p>
    <w:p w14:paraId="4057AE32" w14:textId="0AD07EE2" w:rsidR="00233627" w:rsidRPr="0053715D" w:rsidRDefault="00233627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DEE8ABA" w14:textId="556C636C" w:rsidR="007C61B2" w:rsidRDefault="007C61B2" w:rsidP="005371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ES" w:eastAsia="es-ES"/>
        </w:rPr>
      </w:pPr>
    </w:p>
    <w:p w14:paraId="18D03DAD" w14:textId="17C30FE1" w:rsidR="00233627" w:rsidRDefault="00B27779" w:rsidP="005371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/>
          <w:lang w:val="es-ES" w:eastAsia="es-ES"/>
        </w:rPr>
        <w:t>Link</w:t>
      </w:r>
      <w:r w:rsidR="00A37006">
        <w:rPr>
          <w:rFonts w:ascii="Arial" w:eastAsia="Times New Roman" w:hAnsi="Arial" w:cs="Arial"/>
          <w:b/>
          <w:bCs/>
          <w:color w:val="000000"/>
          <w:lang w:val="es-ES" w:eastAsia="es-ES"/>
        </w:rPr>
        <w:t>:</w:t>
      </w:r>
      <w:r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hyperlink r:id="rId7" w:history="1">
        <w:r w:rsidRPr="00B27779">
          <w:rPr>
            <w:rStyle w:val="Hipervnculo"/>
            <w:rFonts w:ascii="Arial" w:eastAsia="Times New Roman" w:hAnsi="Arial" w:cs="Arial"/>
            <w:bCs/>
            <w:lang w:val="es-ES" w:eastAsia="es-ES"/>
          </w:rPr>
          <w:t>https://breakingbadapi.com/</w:t>
        </w:r>
      </w:hyperlink>
    </w:p>
    <w:p w14:paraId="469D4E59" w14:textId="08025516" w:rsidR="007C61B2" w:rsidRDefault="0053715D" w:rsidP="005371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/>
          <w:lang w:val="es-ES" w:eastAsia="es-ES"/>
        </w:rPr>
        <w:br/>
      </w:r>
    </w:p>
    <w:p w14:paraId="7EC16D71" w14:textId="5A32661E" w:rsidR="0053715D" w:rsidRDefault="0053715D" w:rsidP="0053715D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 w:rsidRPr="0053715D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Documentación: </w:t>
      </w:r>
      <w:hyperlink r:id="rId8" w:history="1">
        <w:r w:rsidR="00233627" w:rsidRPr="001001C5">
          <w:rPr>
            <w:rStyle w:val="Hipervnculo"/>
            <w:rFonts w:ascii="Arial" w:eastAsia="Times New Roman" w:hAnsi="Arial" w:cs="Arial"/>
            <w:lang w:val="es-ES" w:eastAsia="es-ES"/>
          </w:rPr>
          <w:t>https://breakingbadapi.com/documentation</w:t>
        </w:r>
      </w:hyperlink>
    </w:p>
    <w:p w14:paraId="3A436A67" w14:textId="4CE0ADDD" w:rsidR="00233627" w:rsidRDefault="00233627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D909597" w14:textId="7E652BEB" w:rsidR="0053715D" w:rsidRPr="0053715D" w:rsidRDefault="0053715D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EC7A058" w14:textId="01329F73" w:rsidR="0053715D" w:rsidRPr="0053715D" w:rsidRDefault="0053715D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3715D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Introducción: </w:t>
      </w:r>
      <w:r w:rsidR="00F328E8" w:rsidRPr="00F328E8">
        <w:rPr>
          <w:rFonts w:ascii="Arial" w:eastAsia="Times New Roman" w:hAnsi="Arial" w:cs="Arial"/>
          <w:color w:val="000000"/>
          <w:lang w:val="es-ES" w:eastAsia="es-ES"/>
        </w:rPr>
        <w:t xml:space="preserve">La API de </w:t>
      </w:r>
      <w:proofErr w:type="spellStart"/>
      <w:r w:rsidR="00F328E8" w:rsidRPr="00F328E8">
        <w:rPr>
          <w:rFonts w:ascii="Arial" w:eastAsia="Times New Roman" w:hAnsi="Arial" w:cs="Arial"/>
          <w:color w:val="000000"/>
          <w:lang w:val="es-ES" w:eastAsia="es-ES"/>
        </w:rPr>
        <w:t>Breaking</w:t>
      </w:r>
      <w:proofErr w:type="spellEnd"/>
      <w:r w:rsidR="00F328E8" w:rsidRPr="00F328E8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="00F328E8" w:rsidRPr="00F328E8">
        <w:rPr>
          <w:rFonts w:ascii="Arial" w:eastAsia="Times New Roman" w:hAnsi="Arial" w:cs="Arial"/>
          <w:color w:val="000000"/>
          <w:lang w:val="es-ES" w:eastAsia="es-ES"/>
        </w:rPr>
        <w:t>Bad</w:t>
      </w:r>
      <w:proofErr w:type="spellEnd"/>
      <w:r w:rsidR="00F328E8" w:rsidRPr="00F328E8">
        <w:rPr>
          <w:rFonts w:ascii="Arial" w:eastAsia="Times New Roman" w:hAnsi="Arial" w:cs="Arial"/>
          <w:color w:val="000000"/>
          <w:lang w:val="es-ES" w:eastAsia="es-ES"/>
        </w:rPr>
        <w:t xml:space="preserve"> es una recopilación de información sobre la serie </w:t>
      </w:r>
      <w:proofErr w:type="spellStart"/>
      <w:r w:rsidR="00F328E8" w:rsidRPr="00F328E8">
        <w:rPr>
          <w:rFonts w:ascii="Arial" w:eastAsia="Times New Roman" w:hAnsi="Arial" w:cs="Arial"/>
          <w:color w:val="000000"/>
          <w:lang w:val="es-ES" w:eastAsia="es-ES"/>
        </w:rPr>
        <w:t>Breaking</w:t>
      </w:r>
      <w:proofErr w:type="spellEnd"/>
      <w:r w:rsidR="00F328E8" w:rsidRPr="00F328E8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="00F328E8" w:rsidRPr="00F328E8">
        <w:rPr>
          <w:rFonts w:ascii="Arial" w:eastAsia="Times New Roman" w:hAnsi="Arial" w:cs="Arial"/>
          <w:color w:val="000000"/>
          <w:lang w:val="es-ES" w:eastAsia="es-ES"/>
        </w:rPr>
        <w:t>Bad</w:t>
      </w:r>
      <w:proofErr w:type="spellEnd"/>
      <w:r w:rsidR="00F328E8" w:rsidRPr="00F328E8">
        <w:rPr>
          <w:rFonts w:ascii="Arial" w:eastAsia="Times New Roman" w:hAnsi="Arial" w:cs="Arial"/>
          <w:color w:val="000000"/>
          <w:lang w:val="es-ES" w:eastAsia="es-ES"/>
        </w:rPr>
        <w:t xml:space="preserve"> de Vince Gilligan, así como su increíble spin-off </w:t>
      </w:r>
      <w:proofErr w:type="spellStart"/>
      <w:r w:rsidR="00F328E8" w:rsidRPr="00F328E8">
        <w:rPr>
          <w:rFonts w:ascii="Arial" w:eastAsia="Times New Roman" w:hAnsi="Arial" w:cs="Arial"/>
          <w:color w:val="000000"/>
          <w:lang w:val="es-ES" w:eastAsia="es-ES"/>
        </w:rPr>
        <w:t>Better</w:t>
      </w:r>
      <w:proofErr w:type="spellEnd"/>
      <w:r w:rsidR="00F328E8" w:rsidRPr="00F328E8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="00F328E8" w:rsidRPr="00F328E8">
        <w:rPr>
          <w:rFonts w:ascii="Arial" w:eastAsia="Times New Roman" w:hAnsi="Arial" w:cs="Arial"/>
          <w:color w:val="000000"/>
          <w:lang w:val="es-ES" w:eastAsia="es-ES"/>
        </w:rPr>
        <w:t>Call</w:t>
      </w:r>
      <w:proofErr w:type="spellEnd"/>
      <w:r w:rsidR="00F328E8" w:rsidRPr="00F328E8">
        <w:rPr>
          <w:rFonts w:ascii="Arial" w:eastAsia="Times New Roman" w:hAnsi="Arial" w:cs="Arial"/>
          <w:color w:val="000000"/>
          <w:lang w:val="es-ES" w:eastAsia="es-ES"/>
        </w:rPr>
        <w:t xml:space="preserve"> Saul.</w:t>
      </w:r>
    </w:p>
    <w:p w14:paraId="1B5F0552" w14:textId="2EAAD5EF" w:rsidR="0053715D" w:rsidRPr="0053715D" w:rsidRDefault="0053715D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75BDADB" w14:textId="29FFBE1B" w:rsidR="0053715D" w:rsidRPr="0053715D" w:rsidRDefault="0053715D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3715D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Uso de la API: </w:t>
      </w:r>
      <w:r w:rsidRPr="0053715D">
        <w:rPr>
          <w:rFonts w:ascii="Arial" w:eastAsia="Times New Roman" w:hAnsi="Arial" w:cs="Arial"/>
          <w:color w:val="000000"/>
          <w:lang w:val="es-ES" w:eastAsia="es-ES"/>
        </w:rPr>
        <w:t xml:space="preserve">Leyendo la documentación extraer y comentar cuales son los </w:t>
      </w:r>
      <w:r w:rsidRPr="0053715D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recursos </w:t>
      </w:r>
      <w:r w:rsidRPr="0053715D">
        <w:rPr>
          <w:rFonts w:ascii="Arial" w:eastAsia="Times New Roman" w:hAnsi="Arial" w:cs="Arial"/>
          <w:color w:val="000000"/>
          <w:lang w:val="es-ES" w:eastAsia="es-ES"/>
        </w:rPr>
        <w:t>expuestos por la API que te interesan, describiendo:</w:t>
      </w:r>
    </w:p>
    <w:p w14:paraId="09E7C2A7" w14:textId="7FCA68C3" w:rsidR="0053715D" w:rsidRPr="0053715D" w:rsidRDefault="0053715D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3715D">
        <w:rPr>
          <w:rFonts w:ascii="Arial" w:eastAsia="Times New Roman" w:hAnsi="Arial" w:cs="Arial"/>
          <w:color w:val="000000"/>
          <w:lang w:val="es-ES" w:eastAsia="es-ES"/>
        </w:rPr>
        <w:t>- Qué es lo que hacen</w:t>
      </w:r>
      <w:r w:rsidR="00C44B4E">
        <w:rPr>
          <w:rFonts w:ascii="Arial" w:eastAsia="Times New Roman" w:hAnsi="Arial" w:cs="Arial"/>
          <w:color w:val="000000"/>
          <w:lang w:val="es-ES" w:eastAsia="es-ES"/>
        </w:rPr>
        <w:br/>
      </w:r>
      <w:r w:rsidR="00C44B4E">
        <w:rPr>
          <w:rFonts w:ascii="Arial" w:eastAsia="Times New Roman" w:hAnsi="Arial" w:cs="Arial"/>
          <w:color w:val="000000"/>
          <w:lang w:val="es-ES" w:eastAsia="es-ES"/>
        </w:rPr>
        <w:t xml:space="preserve">Es una API para obtener información de la serie </w:t>
      </w:r>
      <w:proofErr w:type="spellStart"/>
      <w:r w:rsidR="00C44B4E">
        <w:rPr>
          <w:rFonts w:ascii="Arial" w:eastAsia="Times New Roman" w:hAnsi="Arial" w:cs="Arial"/>
          <w:color w:val="000000"/>
          <w:lang w:val="es-ES" w:eastAsia="es-ES"/>
        </w:rPr>
        <w:t>breaking</w:t>
      </w:r>
      <w:proofErr w:type="spellEnd"/>
      <w:r w:rsidR="00C44B4E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="00C44B4E">
        <w:rPr>
          <w:rFonts w:ascii="Arial" w:eastAsia="Times New Roman" w:hAnsi="Arial" w:cs="Arial"/>
          <w:color w:val="000000"/>
          <w:lang w:val="es-ES" w:eastAsia="es-ES"/>
        </w:rPr>
        <w:t>bad</w:t>
      </w:r>
      <w:proofErr w:type="spellEnd"/>
      <w:r w:rsidR="00C44B4E">
        <w:rPr>
          <w:rFonts w:ascii="Arial" w:eastAsia="Times New Roman" w:hAnsi="Arial" w:cs="Arial"/>
          <w:color w:val="000000"/>
          <w:lang w:val="es-ES" w:eastAsia="es-ES"/>
        </w:rPr>
        <w:br/>
      </w:r>
    </w:p>
    <w:p w14:paraId="1B2331E6" w14:textId="6BA3DDAA" w:rsidR="0053715D" w:rsidRPr="0053715D" w:rsidRDefault="0053715D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3715D">
        <w:rPr>
          <w:rFonts w:ascii="Arial" w:eastAsia="Times New Roman" w:hAnsi="Arial" w:cs="Arial"/>
          <w:color w:val="000000"/>
          <w:lang w:val="es-ES" w:eastAsia="es-ES"/>
        </w:rPr>
        <w:t xml:space="preserve">- </w:t>
      </w:r>
      <w:r w:rsidRPr="00D32ED9">
        <w:rPr>
          <w:rFonts w:ascii="Arial" w:eastAsia="Times New Roman" w:hAnsi="Arial" w:cs="Arial"/>
          <w:b/>
          <w:color w:val="000000"/>
          <w:lang w:val="es-ES" w:eastAsia="es-ES"/>
        </w:rPr>
        <w:t xml:space="preserve">A través de qué </w:t>
      </w:r>
      <w:r w:rsidRPr="00D32ED9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métodos HTTP </w:t>
      </w:r>
      <w:r w:rsidRPr="00D32ED9">
        <w:rPr>
          <w:rFonts w:ascii="Arial" w:eastAsia="Times New Roman" w:hAnsi="Arial" w:cs="Arial"/>
          <w:b/>
          <w:color w:val="000000"/>
          <w:lang w:val="es-ES" w:eastAsia="es-ES"/>
        </w:rPr>
        <w:t>se pueden acceder</w:t>
      </w:r>
      <w:r w:rsidR="00C44B4E">
        <w:rPr>
          <w:rFonts w:ascii="Arial" w:eastAsia="Times New Roman" w:hAnsi="Arial" w:cs="Arial"/>
          <w:color w:val="000000"/>
          <w:lang w:val="es-ES" w:eastAsia="es-ES"/>
        </w:rPr>
        <w:br/>
        <w:t xml:space="preserve">Tiene los siguientes métodos GET </w:t>
      </w:r>
      <w:r w:rsidR="00BE1A22">
        <w:rPr>
          <w:rFonts w:ascii="Arial" w:eastAsia="Times New Roman" w:hAnsi="Arial" w:cs="Arial"/>
          <w:color w:val="000000"/>
          <w:lang w:val="es-ES" w:eastAsia="es-ES"/>
        </w:rPr>
        <w:br/>
      </w:r>
      <w:r w:rsidR="00BE1A22" w:rsidRPr="00BE1A22">
        <w:rPr>
          <w:rFonts w:ascii="Arial" w:eastAsia="Times New Roman" w:hAnsi="Arial" w:cs="Arial"/>
          <w:color w:val="000000"/>
          <w:lang w:val="es-ES" w:eastAsia="es-ES"/>
        </w:rPr>
        <w:t>https://breakingbadapi.com/api/random-death</w:t>
      </w:r>
      <w:r w:rsidR="00DC0ED0">
        <w:rPr>
          <w:rFonts w:ascii="Arial" w:eastAsia="Times New Roman" w:hAnsi="Arial" w:cs="Arial"/>
          <w:color w:val="000000"/>
          <w:lang w:val="es-ES" w:eastAsia="es-ES"/>
        </w:rPr>
        <w:br/>
      </w:r>
    </w:p>
    <w:p w14:paraId="303E04FF" w14:textId="3F7206E1" w:rsidR="0053715D" w:rsidRDefault="0053715D" w:rsidP="0053715D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 w:rsidRPr="00D32ED9">
        <w:rPr>
          <w:rFonts w:ascii="Arial" w:eastAsia="Times New Roman" w:hAnsi="Arial" w:cs="Arial"/>
          <w:b/>
          <w:color w:val="000000"/>
          <w:lang w:val="es-ES" w:eastAsia="es-ES"/>
        </w:rPr>
        <w:t>- Qué parámetros reciben y de qué forma (por URL o por el cuerpo y en qué formato JSON/XML/Texto plano/Valores por formulario)</w:t>
      </w:r>
      <w:r w:rsidR="00D32ED9">
        <w:rPr>
          <w:rFonts w:ascii="Arial" w:eastAsia="Times New Roman" w:hAnsi="Arial" w:cs="Arial"/>
          <w:color w:val="000000"/>
          <w:lang w:val="es-ES" w:eastAsia="es-ES"/>
        </w:rPr>
        <w:br/>
      </w:r>
      <w:r w:rsidR="00C44B4E">
        <w:rPr>
          <w:rFonts w:ascii="Arial" w:eastAsia="Times New Roman" w:hAnsi="Arial" w:cs="Arial"/>
          <w:color w:val="000000"/>
          <w:lang w:val="es-ES" w:eastAsia="es-ES"/>
        </w:rPr>
        <w:br/>
        <w:t>Recibe id, muerto, causa, responsable, sus ultimas palabras, en que temporada y episodio ocurrió,</w:t>
      </w:r>
      <w:r w:rsidR="00D94698">
        <w:rPr>
          <w:rFonts w:ascii="Arial" w:eastAsia="Times New Roman" w:hAnsi="Arial" w:cs="Arial"/>
          <w:color w:val="000000"/>
          <w:lang w:val="es-ES" w:eastAsia="es-ES"/>
        </w:rPr>
        <w:t xml:space="preserve"> ocupación, la imagen y el sobrenombre.</w:t>
      </w:r>
      <w:r w:rsidR="00C44B4E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</w:p>
    <w:p w14:paraId="42AE74F4" w14:textId="77777777" w:rsidR="00C44B4E" w:rsidRPr="0053715D" w:rsidRDefault="00C44B4E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6526634" w14:textId="7DC6443B" w:rsidR="0053715D" w:rsidRDefault="0053715D" w:rsidP="0053715D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 w:rsidRPr="0053715D">
        <w:rPr>
          <w:rFonts w:ascii="Arial" w:eastAsia="Times New Roman" w:hAnsi="Arial" w:cs="Arial"/>
          <w:color w:val="000000"/>
          <w:lang w:val="es-ES" w:eastAsia="es-ES"/>
        </w:rPr>
        <w:t xml:space="preserve">- </w:t>
      </w:r>
      <w:r w:rsidRPr="00D32ED9">
        <w:rPr>
          <w:rFonts w:ascii="Arial" w:eastAsia="Times New Roman" w:hAnsi="Arial" w:cs="Arial"/>
          <w:b/>
          <w:color w:val="000000"/>
          <w:lang w:val="es-ES" w:eastAsia="es-ES"/>
        </w:rPr>
        <w:t>Qué devuelve el método y en qué formato JSON/XML/Texto plano</w:t>
      </w:r>
      <w:r w:rsidR="00FD4568" w:rsidRPr="00D32ED9">
        <w:rPr>
          <w:rFonts w:ascii="Arial" w:eastAsia="Times New Roman" w:hAnsi="Arial" w:cs="Arial"/>
          <w:b/>
          <w:color w:val="000000"/>
          <w:lang w:val="es-ES" w:eastAsia="es-ES"/>
        </w:rPr>
        <w:br/>
      </w:r>
      <w:r w:rsidR="005B1C67" w:rsidRPr="00D32ED9">
        <w:rPr>
          <w:rFonts w:ascii="Arial" w:eastAsia="Times New Roman" w:hAnsi="Arial" w:cs="Arial"/>
          <w:b/>
          <w:color w:val="000000"/>
          <w:lang w:val="es-ES" w:eastAsia="es-ES"/>
        </w:rPr>
        <w:t>D</w:t>
      </w:r>
      <w:r w:rsidR="00FD4568" w:rsidRPr="00D32ED9">
        <w:rPr>
          <w:rFonts w:ascii="Arial" w:eastAsia="Times New Roman" w:hAnsi="Arial" w:cs="Arial"/>
          <w:b/>
          <w:color w:val="000000"/>
          <w:lang w:val="es-ES" w:eastAsia="es-ES"/>
        </w:rPr>
        <w:t>evuelve el formato JSON</w:t>
      </w:r>
      <w:r w:rsidR="00FD4568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</w:p>
    <w:p w14:paraId="04E1B10F" w14:textId="77777777" w:rsidR="00C44B4E" w:rsidRPr="0053715D" w:rsidRDefault="00C44B4E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227C23E" w14:textId="77777777" w:rsidR="0053715D" w:rsidRPr="0053715D" w:rsidRDefault="0053715D" w:rsidP="0053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3715D">
        <w:rPr>
          <w:rFonts w:ascii="Arial" w:eastAsia="Times New Roman" w:hAnsi="Arial" w:cs="Arial"/>
          <w:color w:val="000000"/>
          <w:lang w:val="es-ES" w:eastAsia="es-ES"/>
        </w:rPr>
        <w:t>- Qué errores puede arrojar la API y que significan (si es que están documentados)</w:t>
      </w:r>
    </w:p>
    <w:sectPr w:rsidR="0053715D" w:rsidRPr="00537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yriad Arabic">
    <w:panose1 w:val="00000000000000000000"/>
    <w:charset w:val="00"/>
    <w:family w:val="modern"/>
    <w:notTrueType/>
    <w:pitch w:val="variable"/>
    <w:sig w:usb0="00002007" w:usb1="00000000" w:usb2="00000000" w:usb3="00000000" w:csb0="0000004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5563F"/>
    <w:multiLevelType w:val="hybridMultilevel"/>
    <w:tmpl w:val="24C061A0"/>
    <w:lvl w:ilvl="0" w:tplc="07E89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A4"/>
    <w:rsid w:val="000663A9"/>
    <w:rsid w:val="0007577D"/>
    <w:rsid w:val="0008053B"/>
    <w:rsid w:val="0008476F"/>
    <w:rsid w:val="00096385"/>
    <w:rsid w:val="00163852"/>
    <w:rsid w:val="001B47F2"/>
    <w:rsid w:val="001C6700"/>
    <w:rsid w:val="001F635B"/>
    <w:rsid w:val="00217209"/>
    <w:rsid w:val="00227070"/>
    <w:rsid w:val="00233627"/>
    <w:rsid w:val="0030321A"/>
    <w:rsid w:val="00342A2C"/>
    <w:rsid w:val="003B198C"/>
    <w:rsid w:val="004046C1"/>
    <w:rsid w:val="004729C7"/>
    <w:rsid w:val="0050741F"/>
    <w:rsid w:val="0053715D"/>
    <w:rsid w:val="00541C91"/>
    <w:rsid w:val="00542C00"/>
    <w:rsid w:val="00546DE9"/>
    <w:rsid w:val="0058509A"/>
    <w:rsid w:val="005B1C67"/>
    <w:rsid w:val="005B71D1"/>
    <w:rsid w:val="005D4E36"/>
    <w:rsid w:val="00623232"/>
    <w:rsid w:val="00670D4B"/>
    <w:rsid w:val="00692F55"/>
    <w:rsid w:val="006D0D43"/>
    <w:rsid w:val="00726E69"/>
    <w:rsid w:val="0075504B"/>
    <w:rsid w:val="00762276"/>
    <w:rsid w:val="007C61B2"/>
    <w:rsid w:val="007F0781"/>
    <w:rsid w:val="008366EF"/>
    <w:rsid w:val="00870823"/>
    <w:rsid w:val="00916745"/>
    <w:rsid w:val="00945777"/>
    <w:rsid w:val="009831E7"/>
    <w:rsid w:val="009F2A35"/>
    <w:rsid w:val="00A37006"/>
    <w:rsid w:val="00A64957"/>
    <w:rsid w:val="00AA5E21"/>
    <w:rsid w:val="00AA5F2B"/>
    <w:rsid w:val="00AC039F"/>
    <w:rsid w:val="00AD658E"/>
    <w:rsid w:val="00AF0AF3"/>
    <w:rsid w:val="00B20EA4"/>
    <w:rsid w:val="00B27779"/>
    <w:rsid w:val="00B904C6"/>
    <w:rsid w:val="00BD2E9A"/>
    <w:rsid w:val="00BE1A22"/>
    <w:rsid w:val="00C44B4E"/>
    <w:rsid w:val="00C52BC0"/>
    <w:rsid w:val="00C6167B"/>
    <w:rsid w:val="00C760BC"/>
    <w:rsid w:val="00CA5102"/>
    <w:rsid w:val="00CC071D"/>
    <w:rsid w:val="00CC6214"/>
    <w:rsid w:val="00CE2DF2"/>
    <w:rsid w:val="00CF7D09"/>
    <w:rsid w:val="00D144AF"/>
    <w:rsid w:val="00D32ED9"/>
    <w:rsid w:val="00D33C2D"/>
    <w:rsid w:val="00D94698"/>
    <w:rsid w:val="00DC04AB"/>
    <w:rsid w:val="00DC0ED0"/>
    <w:rsid w:val="00DC1245"/>
    <w:rsid w:val="00DE25E4"/>
    <w:rsid w:val="00DE7BE3"/>
    <w:rsid w:val="00E00226"/>
    <w:rsid w:val="00E9277E"/>
    <w:rsid w:val="00EC5310"/>
    <w:rsid w:val="00F00B2D"/>
    <w:rsid w:val="00F1304C"/>
    <w:rsid w:val="00F31681"/>
    <w:rsid w:val="00F328E8"/>
    <w:rsid w:val="00F63A3D"/>
    <w:rsid w:val="00F7740A"/>
    <w:rsid w:val="00FA4628"/>
    <w:rsid w:val="00FB3D94"/>
    <w:rsid w:val="00FC17BB"/>
    <w:rsid w:val="00FC2393"/>
    <w:rsid w:val="00FD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7CFF"/>
  <w15:chartTrackingRefBased/>
  <w15:docId w15:val="{1AEBBF0F-2799-473B-83A8-8805DE94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63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039F"/>
    <w:pPr>
      <w:tabs>
        <w:tab w:val="center" w:pos="4252"/>
        <w:tab w:val="right" w:pos="8504"/>
      </w:tabs>
    </w:pPr>
    <w:rPr>
      <w:rFonts w:ascii="Calibri" w:eastAsia="Calibri" w:hAnsi="Calibri" w:cs="Times New Roman"/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AC039F"/>
    <w:rPr>
      <w:rFonts w:ascii="Calibri" w:eastAsia="Calibri" w:hAnsi="Calibri" w:cs="Times New Roman"/>
      <w:lang w:val="es-AR"/>
    </w:rPr>
  </w:style>
  <w:style w:type="character" w:styleId="Hipervnculo">
    <w:name w:val="Hyperlink"/>
    <w:basedOn w:val="Fuentedeprrafopredeter"/>
    <w:uiPriority w:val="99"/>
    <w:unhideWhenUsed/>
    <w:rsid w:val="000847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476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37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akingbadapi.com/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eakingbadap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giliberti</dc:creator>
  <cp:keywords/>
  <dc:description/>
  <cp:lastModifiedBy>Christian</cp:lastModifiedBy>
  <cp:revision>29</cp:revision>
  <dcterms:created xsi:type="dcterms:W3CDTF">2020-09-23T22:29:00Z</dcterms:created>
  <dcterms:modified xsi:type="dcterms:W3CDTF">2020-09-29T02:49:00Z</dcterms:modified>
</cp:coreProperties>
</file>