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B34CD" w14:textId="77777777" w:rsidR="0033543A" w:rsidRDefault="00000000">
      <w:pPr>
        <w:pStyle w:val="Heading1"/>
      </w:pPr>
      <w:bookmarkStart w:id="0" w:name="atlassian-ai-assistant-demo-package"/>
      <w:r>
        <w:t>� Atlassian AI Assistant Demo Package</w:t>
      </w:r>
    </w:p>
    <w:p w14:paraId="43258E83" w14:textId="77777777" w:rsidR="0033543A" w:rsidRDefault="00000000">
      <w:pPr>
        <w:pStyle w:val="Heading2"/>
      </w:pPr>
      <w:bookmarkStart w:id="1" w:name="what-youve-received"/>
      <w:r>
        <w:t>What You’ve Received</w:t>
      </w:r>
    </w:p>
    <w:p w14:paraId="12D922F7" w14:textId="77777777" w:rsidR="0033543A" w:rsidRDefault="00000000">
      <w:pPr>
        <w:pStyle w:val="FirstParagraph"/>
      </w:pPr>
      <w:r>
        <w:t>This package contains a complete working demonstration of an AI-powered VS Code extension that integrates Jira, Confluence, and OpenAI. It was built to showcase how Atlassian’s integrated ecosystem enables superior AI experiences compared to fragmented documentation systems.</w:t>
      </w:r>
    </w:p>
    <w:p w14:paraId="2F1F1C5F" w14:textId="77777777" w:rsidR="0033543A" w:rsidRDefault="00000000">
      <w:pPr>
        <w:pStyle w:val="Heading2"/>
      </w:pPr>
      <w:bookmarkStart w:id="2" w:name="package-contents"/>
      <w:bookmarkEnd w:id="1"/>
      <w:r>
        <w:t>� Package Contents</w:t>
      </w:r>
    </w:p>
    <w:p w14:paraId="57903CA8" w14:textId="77777777" w:rsidR="0033543A" w:rsidRDefault="00000000">
      <w:pPr>
        <w:pStyle w:val="Heading3"/>
      </w:pPr>
      <w:bookmarkStart w:id="3" w:name="documents-read-in-order"/>
      <w:r>
        <w:rPr>
          <w:b/>
          <w:bCs/>
        </w:rPr>
        <w:t>Documents</w:t>
      </w:r>
      <w:r>
        <w:t xml:space="preserve"> (Read in Order)</w:t>
      </w:r>
    </w:p>
    <w:p w14:paraId="5373D232" w14:textId="77777777" w:rsidR="0033543A" w:rsidRDefault="00000000">
      <w:pPr>
        <w:pStyle w:val="Compact"/>
        <w:numPr>
          <w:ilvl w:val="0"/>
          <w:numId w:val="2"/>
        </w:numPr>
      </w:pPr>
      <w:r>
        <w:rPr>
          <w:b/>
          <w:bCs/>
        </w:rPr>
        <w:t>Case Study</w:t>
      </w:r>
      <w:r>
        <w:t xml:space="preserve"> - The complete strategic and technical analysis</w:t>
      </w:r>
    </w:p>
    <w:p w14:paraId="1D53A7DA" w14:textId="094BAFA8" w:rsidR="0033543A" w:rsidRDefault="00000000">
      <w:pPr>
        <w:pStyle w:val="Compact"/>
        <w:numPr>
          <w:ilvl w:val="0"/>
          <w:numId w:val="2"/>
        </w:numPr>
      </w:pPr>
      <w:r>
        <w:rPr>
          <w:b/>
          <w:bCs/>
        </w:rPr>
        <w:t>Overview</w:t>
      </w:r>
      <w:r w:rsidR="00B3479F">
        <w:rPr>
          <w:b/>
          <w:bCs/>
        </w:rPr>
        <w:t xml:space="preserve"> </w:t>
      </w:r>
      <w:r>
        <w:t>- This document (overview of everything included)</w:t>
      </w:r>
    </w:p>
    <w:p w14:paraId="2D5B07F3" w14:textId="77777777" w:rsidR="0033543A" w:rsidRDefault="00000000">
      <w:pPr>
        <w:pStyle w:val="Compact"/>
        <w:numPr>
          <w:ilvl w:val="0"/>
          <w:numId w:val="2"/>
        </w:numPr>
      </w:pPr>
      <w:r>
        <w:rPr>
          <w:b/>
          <w:bCs/>
        </w:rPr>
        <w:t>Installation Guide</w:t>
      </w:r>
      <w:r>
        <w:t xml:space="preserve"> - Detailed </w:t>
      </w:r>
      <w:proofErr w:type="gramStart"/>
      <w:r>
        <w:t>setup</w:t>
      </w:r>
      <w:proofErr w:type="gramEnd"/>
      <w:r>
        <w:t xml:space="preserve"> instructions for trying the extension</w:t>
      </w:r>
    </w:p>
    <w:p w14:paraId="184CC022" w14:textId="77777777" w:rsidR="0033543A" w:rsidRDefault="00000000">
      <w:pPr>
        <w:pStyle w:val="Compact"/>
        <w:numPr>
          <w:ilvl w:val="0"/>
          <w:numId w:val="2"/>
        </w:numPr>
      </w:pPr>
      <w:r>
        <w:rPr>
          <w:b/>
          <w:bCs/>
        </w:rPr>
        <w:t>Demo Quick Reference</w:t>
      </w:r>
      <w:r>
        <w:t xml:space="preserve"> - 30-second presentation flow</w:t>
      </w:r>
    </w:p>
    <w:p w14:paraId="53739D6F" w14:textId="77777777" w:rsidR="0033543A" w:rsidRDefault="00000000">
      <w:pPr>
        <w:pStyle w:val="Compact"/>
        <w:numPr>
          <w:ilvl w:val="0"/>
          <w:numId w:val="2"/>
        </w:numPr>
      </w:pPr>
      <w:r>
        <w:rPr>
          <w:b/>
          <w:bCs/>
        </w:rPr>
        <w:t>Extension README</w:t>
      </w:r>
      <w:r>
        <w:t xml:space="preserve"> - Technical details about the VS Code extension</w:t>
      </w:r>
    </w:p>
    <w:p w14:paraId="156B974C" w14:textId="77777777" w:rsidR="0033543A" w:rsidRDefault="00000000">
      <w:pPr>
        <w:pStyle w:val="Compact"/>
        <w:numPr>
          <w:ilvl w:val="0"/>
          <w:numId w:val="2"/>
        </w:numPr>
      </w:pPr>
      <w:r>
        <w:rPr>
          <w:b/>
          <w:bCs/>
        </w:rPr>
        <w:t>Package Summary</w:t>
      </w:r>
      <w:r>
        <w:t xml:space="preserve"> - Professional overview of the entire project</w:t>
      </w:r>
    </w:p>
    <w:p w14:paraId="5B980EA2" w14:textId="77777777" w:rsidR="0033543A" w:rsidRDefault="00000000">
      <w:pPr>
        <w:pStyle w:val="Heading3"/>
      </w:pPr>
      <w:bookmarkStart w:id="4" w:name="extension-file"/>
      <w:bookmarkEnd w:id="3"/>
      <w:r>
        <w:rPr>
          <w:b/>
          <w:bCs/>
        </w:rPr>
        <w:t>Extension File</w:t>
      </w:r>
    </w:p>
    <w:p w14:paraId="73763663" w14:textId="77777777" w:rsidR="0033543A" w:rsidRDefault="00000000">
      <w:pPr>
        <w:pStyle w:val="Compact"/>
        <w:numPr>
          <w:ilvl w:val="0"/>
          <w:numId w:val="3"/>
        </w:numPr>
      </w:pPr>
      <w:r>
        <w:rPr>
          <w:rStyle w:val="VerbatimChar"/>
          <w:b/>
          <w:bCs/>
        </w:rPr>
        <w:t>atlassian-ai-assistant-0.0.</w:t>
      </w:r>
      <w:proofErr w:type="gramStart"/>
      <w:r>
        <w:rPr>
          <w:rStyle w:val="VerbatimChar"/>
          <w:b/>
          <w:bCs/>
        </w:rPr>
        <w:t>1.vsix</w:t>
      </w:r>
      <w:proofErr w:type="gramEnd"/>
      <w:r>
        <w:t xml:space="preserve"> - The VS Code extension you can install and test</w:t>
      </w:r>
    </w:p>
    <w:p w14:paraId="1911767E" w14:textId="77777777" w:rsidR="0033543A" w:rsidRDefault="00000000">
      <w:pPr>
        <w:pStyle w:val="Heading2"/>
      </w:pPr>
      <w:bookmarkStart w:id="5" w:name="recommended-reading-order"/>
      <w:bookmarkEnd w:id="2"/>
      <w:bookmarkEnd w:id="4"/>
      <w:r>
        <w:t>🎯 Recommended Reading Order</w:t>
      </w:r>
    </w:p>
    <w:p w14:paraId="4DFB836F" w14:textId="77777777" w:rsidR="0033543A" w:rsidRDefault="00000000">
      <w:pPr>
        <w:pStyle w:val="Compact"/>
        <w:numPr>
          <w:ilvl w:val="0"/>
          <w:numId w:val="4"/>
        </w:numPr>
      </w:pPr>
      <w:r>
        <w:rPr>
          <w:b/>
          <w:bCs/>
        </w:rPr>
        <w:t>Start with the Case Study</w:t>
      </w:r>
      <w:r>
        <w:t xml:space="preserve"> - Understand the strategic context and what was built</w:t>
      </w:r>
    </w:p>
    <w:p w14:paraId="44EE13FD" w14:textId="77777777" w:rsidR="0033543A" w:rsidRDefault="00000000">
      <w:pPr>
        <w:pStyle w:val="Compact"/>
        <w:numPr>
          <w:ilvl w:val="0"/>
          <w:numId w:val="4"/>
        </w:numPr>
      </w:pPr>
      <w:r>
        <w:rPr>
          <w:b/>
          <w:bCs/>
        </w:rPr>
        <w:t>If you want to try it yourself</w:t>
      </w:r>
      <w:r>
        <w:t xml:space="preserve"> - Follow the Installation Guide</w:t>
      </w:r>
    </w:p>
    <w:p w14:paraId="7C81A281" w14:textId="77777777" w:rsidR="0033543A" w:rsidRDefault="00000000">
      <w:pPr>
        <w:pStyle w:val="Compact"/>
        <w:numPr>
          <w:ilvl w:val="0"/>
          <w:numId w:val="4"/>
        </w:numPr>
      </w:pPr>
      <w:r>
        <w:rPr>
          <w:b/>
          <w:bCs/>
        </w:rPr>
        <w:t>For quick demos</w:t>
      </w:r>
      <w:r>
        <w:t xml:space="preserve"> - Use the Demo Quick Reference</w:t>
      </w:r>
    </w:p>
    <w:p w14:paraId="144427A7" w14:textId="77777777" w:rsidR="0033543A" w:rsidRDefault="00000000">
      <w:pPr>
        <w:pStyle w:val="Compact"/>
        <w:numPr>
          <w:ilvl w:val="0"/>
          <w:numId w:val="4"/>
        </w:numPr>
      </w:pPr>
      <w:r>
        <w:rPr>
          <w:b/>
          <w:bCs/>
        </w:rPr>
        <w:t>For technical details</w:t>
      </w:r>
      <w:r>
        <w:t xml:space="preserve"> - Check the Extension README</w:t>
      </w:r>
    </w:p>
    <w:p w14:paraId="15B1DDA7" w14:textId="77777777" w:rsidR="0033543A" w:rsidRDefault="00000000">
      <w:pPr>
        <w:pStyle w:val="Heading2"/>
      </w:pPr>
      <w:bookmarkStart w:id="6" w:name="important-note-about-installation"/>
      <w:bookmarkEnd w:id="5"/>
      <w:r>
        <w:t>⚠️ Important Note About Installation</w:t>
      </w:r>
    </w:p>
    <w:p w14:paraId="63911B0B" w14:textId="77777777" w:rsidR="0033543A" w:rsidRDefault="00000000">
      <w:pPr>
        <w:pStyle w:val="FirstParagraph"/>
      </w:pPr>
      <w:r>
        <w:t>The VS Code extension requires configuration to work with your own Atlassian instance, as Atlassian sites are private and you won’t have access to the demo environment. The Installation Guide provides complete instructions for this setup.</w:t>
      </w:r>
    </w:p>
    <w:p w14:paraId="50C76ADC" w14:textId="77777777" w:rsidR="0033543A" w:rsidRDefault="00000000">
      <w:pPr>
        <w:pStyle w:val="Heading2"/>
      </w:pPr>
      <w:bookmarkStart w:id="7" w:name="key-takeaway"/>
      <w:bookmarkEnd w:id="6"/>
      <w:r>
        <w:t>💡 Key Takeaway</w:t>
      </w:r>
    </w:p>
    <w:p w14:paraId="487E696A" w14:textId="5668A0E3" w:rsidR="0033543A" w:rsidRDefault="00000000" w:rsidP="00CF0304">
      <w:pPr>
        <w:pStyle w:val="FirstParagraph"/>
      </w:pPr>
      <w:r>
        <w:t xml:space="preserve">This prototype demonstrates that </w:t>
      </w:r>
      <w:r>
        <w:rPr>
          <w:b/>
          <w:bCs/>
        </w:rPr>
        <w:t>organized knowledge enables exponentially better AI experiences</w:t>
      </w:r>
      <w:r>
        <w:t xml:space="preserve">. The generated code isn’t impressive because the AI is </w:t>
      </w:r>
      <w:proofErr w:type="gramStart"/>
      <w:r>
        <w:t>smarter—</w:t>
      </w:r>
      <w:proofErr w:type="gramEnd"/>
      <w:r>
        <w:t>it’s impressive because it has access to complete, structured context that Atlassian’s platform naturally provides.</w:t>
      </w:r>
      <w:bookmarkEnd w:id="0"/>
      <w:bookmarkEnd w:id="7"/>
    </w:p>
    <w:sectPr w:rsidR="0033543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B76CC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3E96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09E18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47031697">
    <w:abstractNumId w:val="0"/>
  </w:num>
  <w:num w:numId="2" w16cid:durableId="205725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8163426">
    <w:abstractNumId w:val="1"/>
  </w:num>
  <w:num w:numId="4" w16cid:durableId="538980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3543A"/>
    <w:rsid w:val="0033543A"/>
    <w:rsid w:val="008A6788"/>
    <w:rsid w:val="00B3479F"/>
    <w:rsid w:val="00CF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CFA6"/>
  <w15:docId w15:val="{EE548F3B-6F5E-4E19-9F37-A0C3AD8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Christian Molnar</cp:lastModifiedBy>
  <cp:revision>3</cp:revision>
  <dcterms:created xsi:type="dcterms:W3CDTF">2025-07-01T22:03:00Z</dcterms:created>
  <dcterms:modified xsi:type="dcterms:W3CDTF">2025-07-01T22:17:00Z</dcterms:modified>
</cp:coreProperties>
</file>