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Ocean-Replenishment-Pathways</w:t>
      </w:r>
    </w:p>
    <w:p>
      <w:pPr>
        <w:spacing w:after="400"/>
        <w:jc w:val="center"/>
      </w:pPr>
      <w:r>
        <w:rPr>
          <w:i/>
          <w:iCs/>
          <w:sz w:val="22"/>
          <w:szCs w:val="22"/>
        </w:rPr>
        <w:t xml:space="preserve">Research response: climate adaptation tech, ocean replenishment, such as no fishing zones, for the personal journey, overcoming technical challenges, balanced between social and scientific focus, Let's connect the locations via travel, make it semi optimistic.</w:t>
      </w:r>
    </w:p>
    <w:p>
      <w:pPr>
        <w:spacing w:after="600"/>
        <w:jc w:val="center"/>
      </w:pPr>
      <w:r>
        <w:rPr>
          <w:sz w:val="20"/>
          <w:szCs w:val="20"/>
        </w:rPr>
        <w:t xml:space="preserve">Created on 9/18/2025</w:t>
      </w:r>
      <w:r>
        <w:rPr>
          <w:sz w:val="20"/>
          <w:szCs w:val="20"/>
        </w:rPr>
        <w:t xml:space="preserve"> by researcher</w:t>
      </w:r>
    </w:p>
    <w:p>
      <w:pPr>
        <w:spacing w:after="200"/>
      </w:pPr>
      <w:r>
        <w:rPr>
          <w:sz w:val="22"/>
          <w:szCs w:val="22"/>
        </w:rPr>
        <w:t xml:space="preserve">**Title: The Ocean’s Embrace**</w:t>
      </w:r>
    </w:p>
    <w:p>
      <w:pPr>
        <w:spacing w:after="200"/>
      </w:pPr>
      <w:r>
        <w:rPr>
          <w:sz w:val="22"/>
          <w:szCs w:val="22"/>
        </w:rPr>
        <w:t xml:space="preserve">**Setting:** The coastal town of Green Bay, known for its vibrant marine life and pristine beaches, and the bustling city of Oceanview, a hub for scientific innovation and environmental advocacy.</w:t>
      </w:r>
    </w:p>
    <w:p>
      <w:pPr>
        <w:spacing w:after="200"/>
      </w:pPr>
      <w:r>
        <w:rPr>
          <w:sz w:val="22"/>
          <w:szCs w:val="22"/>
        </w:rPr>
        <w:t xml:space="preserve">**Characters:** - **Maya Chen:** A passionate marine biologist determined to restore ocean ecosystems. - **Ethan Parker:** A technology entrepreneur focused on climate adaptation solutions. - **Dr. Lila Robinson:** A seasoned oceanographer advocating for sustainable fishing practices.</w:t>
      </w:r>
    </w:p>
    <w:p>
      <w:pPr>
        <w:spacing w:after="200"/>
      </w:pPr>
      <w:r>
        <w:rPr>
          <w:sz w:val="22"/>
          <w:szCs w:val="22"/>
        </w:rPr>
        <w:t xml:space="preserve">---</w:t>
      </w:r>
    </w:p>
    <w:p>
      <w:pPr>
        <w:spacing w:after="200"/>
      </w:pPr>
      <w:r>
        <w:rPr>
          <w:sz w:val="22"/>
          <w:szCs w:val="22"/>
        </w:rPr>
        <w:t xml:space="preserve">**Narrative:**</w:t>
      </w:r>
    </w:p>
    <w:p>
      <w:pPr>
        <w:spacing w:after="200"/>
      </w:pPr>
      <w:r>
        <w:rPr>
          <w:sz w:val="22"/>
          <w:szCs w:val="22"/>
        </w:rPr>
        <w:t xml:space="preserve">The sun dipped below the horizon, casting a golden glow over Green Bay. Maya stood on the beach, her heart heavy with the weight of the ocean's plight. As a marine biologist, she had dedicated her life to studying the delicate balance of marine ecosystems, but the reality was daunting. Overfishing, climate change, and pollution had left the waters more vulnerable than ever.</w:t>
      </w:r>
    </w:p>
    <w:p>
      <w:pPr>
        <w:spacing w:after="200"/>
      </w:pPr>
      <w:r>
        <w:rPr>
          <w:sz w:val="22"/>
          <w:szCs w:val="22"/>
        </w:rPr>
        <w:t xml:space="preserve">Maya's thoughts were interrupted by the sound of footsteps. Ethan approached, his laptop in hand, a spark of excitement in his eyes. “Maya! I’ve been working on something revolutionary,” he exclaimed, opening his laptop to reveal a sleek interface filled with data visualizations. “It’s a tech platform designed to monitor and manage no-fishing zones.”</w:t>
      </w:r>
    </w:p>
    <w:p>
      <w:pPr>
        <w:spacing w:after="200"/>
      </w:pPr>
      <w:r>
        <w:rPr>
          <w:sz w:val="22"/>
          <w:szCs w:val="22"/>
        </w:rPr>
        <w:t xml:space="preserve">She raised an eyebrow, intrigued but skeptical. “That’s ambitious. How do you plan to convince local fishermen and communities to support no-fishing zones?”</w:t>
      </w:r>
    </w:p>
    <w:p>
      <w:pPr>
        <w:spacing w:after="200"/>
      </w:pPr>
      <w:r>
        <w:rPr>
          <w:sz w:val="22"/>
          <w:szCs w:val="22"/>
        </w:rPr>
        <w:t xml:space="preserve">Ethan smiled, his enthusiasm contagious. “By showing them the potential benefits! If we can demonstrate how these zones allow fish populations to recover, it could lead to sustainable fishing practices that benefit everyone. I’ve partnered with Dr. Lila Robinson, and she’s been instrumental in outlining the scientific backing.”</w:t>
      </w:r>
    </w:p>
    <w:p>
      <w:pPr>
        <w:spacing w:after="200"/>
      </w:pPr>
      <w:r>
        <w:rPr>
          <w:sz w:val="22"/>
          <w:szCs w:val="22"/>
        </w:rPr>
        <w:t xml:space="preserve">Maya felt a glimmer of hope. Dr. Robinson had spent decades researching the impacts of overfishing and the importance of marine reserves. “If we can combine scientific data with community engagement, we might just bridge that gap,” she mused.</w:t>
      </w:r>
    </w:p>
    <w:p>
      <w:pPr>
        <w:spacing w:after="200"/>
      </w:pPr>
      <w:r>
        <w:rPr>
          <w:sz w:val="22"/>
          <w:szCs w:val="22"/>
        </w:rPr>
        <w:t xml:space="preserve">---</w:t>
      </w:r>
    </w:p>
    <w:p>
      <w:pPr>
        <w:spacing w:after="200"/>
      </w:pPr>
      <w:r>
        <w:rPr>
          <w:sz w:val="22"/>
          <w:szCs w:val="22"/>
        </w:rPr>
        <w:t xml:space="preserve">**Traveling to Oceanview:**</w:t>
      </w:r>
    </w:p>
    <w:p>
      <w:pPr>
        <w:spacing w:after="200"/>
      </w:pPr>
      <w:r>
        <w:rPr>
          <w:sz w:val="22"/>
          <w:szCs w:val="22"/>
        </w:rPr>
        <w:t xml:space="preserve">A week later, the trio found themselves in Oceanview, where Dr. Robinson was presenting at a climate adaptation conference. The atmosphere buzzed with energy—scientists, entrepreneurs, and activists mingled, sharing ideas and experiences.</w:t>
      </w:r>
    </w:p>
    <w:p>
      <w:pPr>
        <w:spacing w:after="200"/>
      </w:pPr>
      <w:r>
        <w:rPr>
          <w:sz w:val="22"/>
          <w:szCs w:val="22"/>
        </w:rPr>
        <w:t xml:space="preserve">“Maya, Ethan, I’m so glad you could make it!” Dr. Robinson greeted them warmly. “I’ve just outlined a proposal for a collaborative project that incorporates your tech, Ethan, and my research on ecological recovery.”</w:t>
      </w:r>
    </w:p>
    <w:p>
      <w:pPr>
        <w:spacing w:after="200"/>
      </w:pPr>
      <w:r>
        <w:rPr>
          <w:sz w:val="22"/>
          <w:szCs w:val="22"/>
        </w:rPr>
        <w:t xml:space="preserve">Maya and Ethan exchanged excited looks. Together, they spent hours discussing the intricacies of their project, addressing technical challenges like data collection, community outreach, and regulatory hurdles. They envisioned a network of no-fishing zones, protected areas where marine life could thrive, ultimately replenishing ocean resources.</w:t>
      </w:r>
    </w:p>
    <w:p>
      <w:pPr>
        <w:spacing w:after="200"/>
      </w:pPr>
      <w:r>
        <w:rPr>
          <w:sz w:val="22"/>
          <w:szCs w:val="22"/>
        </w:rPr>
        <w:t xml:space="preserve">“Imagine being able to track fish populations in real-time,” Ethan said, his fingers flying over the keyboard. “We could use this data to engage the community and show them the benefits firsthand.”</w:t>
      </w:r>
    </w:p>
    <w:p>
      <w:pPr>
        <w:spacing w:after="200"/>
      </w:pPr>
      <w:r>
        <w:rPr>
          <w:sz w:val="22"/>
          <w:szCs w:val="22"/>
        </w:rPr>
        <w:t xml:space="preserve">Dr. Robinson nodded, “And we can conduct workshops to educate local fishermen on sustainable practices, emphasizing the long-term benefits of their cooperation.”</w:t>
      </w:r>
    </w:p>
    <w:p>
      <w:pPr>
        <w:spacing w:after="200"/>
      </w:pPr>
      <w:r>
        <w:rPr>
          <w:sz w:val="22"/>
          <w:szCs w:val="22"/>
        </w:rPr>
        <w:t xml:space="preserve">---</w:t>
      </w:r>
    </w:p>
    <w:p>
      <w:pPr>
        <w:spacing w:after="200"/>
      </w:pPr>
      <w:r>
        <w:rPr>
          <w:sz w:val="22"/>
          <w:szCs w:val="22"/>
        </w:rPr>
        <w:t xml:space="preserve">**Overcoming Challenges:**</w:t>
      </w:r>
    </w:p>
    <w:p>
      <w:pPr>
        <w:spacing w:after="200"/>
      </w:pPr>
      <w:r>
        <w:rPr>
          <w:sz w:val="22"/>
          <w:szCs w:val="22"/>
        </w:rPr>
        <w:t xml:space="preserve">As the project progressed, they faced numerous challenges. Local fishermen were skeptical, fearing loss of income. Maya organized community meetings, sharing stories of successful no-fishing zones around the world. She highlighted places like the Great Barrier Reef, where marine reserves had revitalized both ecosystems and local economies.</w:t>
      </w:r>
    </w:p>
    <w:p>
      <w:pPr>
        <w:spacing w:after="200"/>
      </w:pPr>
      <w:r>
        <w:rPr>
          <w:sz w:val="22"/>
          <w:szCs w:val="22"/>
        </w:rPr>
        <w:t xml:space="preserve">“Trust is key,” she told the audience passionately. “We’re not here to take away your livelihoods. We want to ensure there’s a future for fishing in our community.”</w:t>
      </w:r>
    </w:p>
    <w:p>
      <w:pPr>
        <w:spacing w:after="200"/>
      </w:pPr>
      <w:r>
        <w:rPr>
          <w:sz w:val="22"/>
          <w:szCs w:val="22"/>
        </w:rPr>
        <w:t xml:space="preserve">Slowly, the tide began to turn. Fishermen started to see the potential in sustainable practices. They began to share their own stories, discussing dwindling catches and the changing ecosystem. Maya, Ethan, and Dr. Robinson worked tirelessly, creating a coalition of local stakeholders committed to the vision of a healthier ocean.</w:t>
      </w:r>
    </w:p>
    <w:p>
      <w:pPr>
        <w:spacing w:after="200"/>
      </w:pPr>
      <w:r>
        <w:rPr>
          <w:sz w:val="22"/>
          <w:szCs w:val="22"/>
        </w:rPr>
        <w:t xml:space="preserve">---</w:t>
      </w:r>
    </w:p>
    <w:p>
      <w:pPr>
        <w:spacing w:after="200"/>
      </w:pPr>
      <w:r>
        <w:rPr>
          <w:sz w:val="22"/>
          <w:szCs w:val="22"/>
        </w:rPr>
        <w:t xml:space="preserve">**A Semi-Optimistic Conclusion:**</w:t>
      </w:r>
    </w:p>
    <w:p>
      <w:pPr>
        <w:spacing w:after="200"/>
      </w:pPr>
      <w:r>
        <w:rPr>
          <w:sz w:val="22"/>
          <w:szCs w:val="22"/>
        </w:rPr>
        <w:t xml:space="preserve">Months later, standing on the beach again, Maya gazed out at the water, now bustling with life. The first no-fishing zone had been established, and the results were encouraging. Fish populations were beginning to recover, and local fishermen were adapting, using sustainable methods that allowed them to thrive alongside the rebounding ecosystem.</w:t>
      </w:r>
    </w:p>
    <w:p>
      <w:pPr>
        <w:spacing w:after="200"/>
      </w:pPr>
      <w:r>
        <w:rPr>
          <w:sz w:val="22"/>
          <w:szCs w:val="22"/>
        </w:rPr>
        <w:t xml:space="preserve">Ethan looked at Maya, a smile spreading across his face. “We’ve made a real difference.”</w:t>
      </w:r>
    </w:p>
    <w:p>
      <w:pPr>
        <w:spacing w:after="200"/>
      </w:pPr>
      <w:r>
        <w:rPr>
          <w:sz w:val="22"/>
          <w:szCs w:val="22"/>
        </w:rPr>
        <w:t xml:space="preserve">Maya nodded, her heart swelling with pride. “It’s just the beginning. We still have a long way to go, but if we can balance science with community needs, I believe we can adapt to the challenges ahead.”</w:t>
      </w:r>
    </w:p>
    <w:p>
      <w:pPr>
        <w:spacing w:after="200"/>
      </w:pPr>
      <w:r>
        <w:rPr>
          <w:sz w:val="22"/>
          <w:szCs w:val="22"/>
        </w:rPr>
        <w:t xml:space="preserve">As the sun set over Green Bay, casting shimmering reflections on the water, they knew that while the journey was fraught with challenges, their collective efforts were a step toward a brighter, more sustainable future for the ocean and the communities that depended on it. Together, they had not only embraced the ocean’s challenges but had begun to restore its embrace.</w:t>
      </w:r>
    </w:p>
    <w:p>
      <w:pPr>
        <w:spacing w:after="200"/>
      </w:pPr>
      <w:r>
        <w:rPr>
          <w:sz w:val="22"/>
          <w:szCs w:val="22"/>
        </w:rPr>
        <w:t xml:space="preserve">---</w:t>
      </w:r>
    </w:p>
    <w:p>
      <w:pPr>
        <w:spacing w:after="200"/>
      </w:pPr>
      <w:r>
        <w:rPr>
          <w:sz w:val="22"/>
          <w:szCs w:val="22"/>
        </w:rPr>
        <w:t xml:space="preserve">**End of Story**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2025-09-18T23:43:41.228Z</dcterms:created>
  <dcterms:modified xsi:type="dcterms:W3CDTF">2025-09-18T23:43:41.228Z</dcterms:modified>
</cp:coreProperties>
</file>

<file path=docProps/custom.xml><?xml version="1.0" encoding="utf-8"?>
<Properties xmlns="http://schemas.openxmlformats.org/officeDocument/2006/custom-properties" xmlns:vt="http://schemas.openxmlformats.org/officeDocument/2006/docPropsVTypes"/>
</file>