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1F5F2" w14:textId="30CDFB00" w:rsidR="00932C29" w:rsidRPr="00CC2043" w:rsidRDefault="4EC9418F" w:rsidP="0083577F">
      <w:pPr>
        <w:pStyle w:val="Title"/>
        <w:spacing w:after="120"/>
        <w:rPr>
          <w:rFonts w:ascii="Calibri" w:hAnsi="Calibri"/>
          <w:color w:val="595959"/>
          <w:sz w:val="72"/>
          <w:szCs w:val="72"/>
        </w:rPr>
      </w:pPr>
      <w:r>
        <w:rPr>
          <w:noProof/>
        </w:rPr>
        <w:drawing>
          <wp:inline distT="0" distB="0" distL="0" distR="0" wp14:anchorId="4501B999" wp14:editId="368E5526">
            <wp:extent cx="998390" cy="473394"/>
            <wp:effectExtent l="0" t="0" r="0" b="3175"/>
            <wp:docPr id="245414478" name="Picture 24541447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144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8390" cy="473394"/>
                    </a:xfrm>
                    <a:prstGeom prst="rect">
                      <a:avLst/>
                    </a:prstGeom>
                  </pic:spPr>
                </pic:pic>
              </a:graphicData>
            </a:graphic>
          </wp:inline>
        </w:drawing>
      </w:r>
    </w:p>
    <w:p w14:paraId="5FC1F5F3" w14:textId="31D58C9D" w:rsidR="00932C29" w:rsidRDefault="008F46C3" w:rsidP="00932C29">
      <w:pPr>
        <w:pStyle w:val="INSERTAREA"/>
      </w:pPr>
      <w:r>
        <w:t>Closing The Loop</w:t>
      </w:r>
    </w:p>
    <w:p w14:paraId="5FC1F5F4" w14:textId="77777777" w:rsidR="00932C29" w:rsidRDefault="00932C29" w:rsidP="00932C29">
      <w:pPr>
        <w:pStyle w:val="INSERTAREA"/>
      </w:pPr>
      <w:r w:rsidRPr="003D574B">
        <w:rPr>
          <w:color w:val="7FBA31"/>
        </w:rPr>
        <w:t>functional</w:t>
      </w:r>
      <w:r w:rsidR="007029AD">
        <w:t xml:space="preserve"> specification</w:t>
      </w:r>
    </w:p>
    <w:p w14:paraId="5FC1F60F" w14:textId="77777777" w:rsidR="00BD10F4" w:rsidRPr="007E2F93" w:rsidRDefault="00BD10F4" w:rsidP="007E2F93">
      <w:pPr>
        <w:pStyle w:val="Heading1"/>
      </w:pPr>
      <w:bookmarkStart w:id="0" w:name="_Toc338666982"/>
      <w:r>
        <w:t>Executive Summary</w:t>
      </w:r>
      <w:bookmarkEnd w:id="0"/>
    </w:p>
    <w:p w14:paraId="485F38FB" w14:textId="23D2129D" w:rsidR="0077250F" w:rsidRDefault="00A43C8A" w:rsidP="00A43C8A">
      <w:r w:rsidRPr="00A43C8A">
        <w:t>The "Closing the Loop" initiative is a comprehensive program designed to enhance communication and feedback mechanisms with our customers. The primary objective is to ensure that customer feedback regarding Copilot adoption blockers is systematically tracked throughout its lifecycle. Once these issues are addressed, the resolution will be communicated back to the customers, thereby effectively "closing the loop".</w:t>
      </w:r>
      <w:r w:rsidR="00322A62">
        <w:t xml:space="preserve"> </w:t>
      </w:r>
    </w:p>
    <w:p w14:paraId="075EDE61" w14:textId="77777777" w:rsidR="00B93B41" w:rsidRDefault="00B93B41" w:rsidP="00B93B41">
      <w:r w:rsidRPr="00B93B41">
        <w:t>This problem involves multiple blockers, originating from various sources and communicated through different channels. We'll address it in phases, starting with a solid foundation to expand upon.</w:t>
      </w:r>
    </w:p>
    <w:p w14:paraId="7ADA98F4" w14:textId="77777777" w:rsidR="00D619E1" w:rsidRDefault="00D619E1" w:rsidP="00D619E1">
      <w:r w:rsidRPr="00D619E1">
        <w:t>We will make CCH the center of gravity for this initiative, thereby decoupling the collection of blockers from multiple sources and streamlining communication across various channels once the blockers are resolved.</w:t>
      </w:r>
    </w:p>
    <w:p w14:paraId="22BBAFA0" w14:textId="665AF810" w:rsidR="00B93B41" w:rsidRPr="00D619E1" w:rsidRDefault="70E40A67" w:rsidP="00D619E1">
      <w:commentRangeStart w:id="1"/>
      <w:commentRangeStart w:id="2"/>
      <w:commentRangeStart w:id="3"/>
      <w:r>
        <w:t>The initial step involves developing a comprehensive blockers tracking mechanism within CCH</w:t>
      </w:r>
      <w:r w:rsidR="0E36352C">
        <w:t>, starting with UATs</w:t>
      </w:r>
      <w:r>
        <w:t xml:space="preserve">, </w:t>
      </w:r>
      <w:r w:rsidR="0E36352C">
        <w:t xml:space="preserve">thus </w:t>
      </w:r>
      <w:r>
        <w:t xml:space="preserve">enabling us to establish a baseline. Following this, we will integrate the publication of release notes to various endpoints as the </w:t>
      </w:r>
      <w:r w:rsidR="29A307CD">
        <w:t>first</w:t>
      </w:r>
      <w:r>
        <w:t xml:space="preserve"> set of communication channels. </w:t>
      </w:r>
      <w:commentRangeEnd w:id="1"/>
      <w:r w:rsidR="00D619E1">
        <w:rPr>
          <w:rStyle w:val="CommentReference"/>
          <w:sz w:val="22"/>
          <w:szCs w:val="22"/>
        </w:rPr>
        <w:commentReference w:id="1"/>
      </w:r>
      <w:commentRangeEnd w:id="2"/>
      <w:r w:rsidR="00D619E1">
        <w:rPr>
          <w:rStyle w:val="CommentReference"/>
          <w:sz w:val="22"/>
          <w:szCs w:val="22"/>
        </w:rPr>
        <w:commentReference w:id="2"/>
      </w:r>
      <w:commentRangeEnd w:id="3"/>
      <w:r w:rsidR="008C1859">
        <w:rPr>
          <w:rStyle w:val="CommentReference"/>
          <w:sz w:val="22"/>
          <w:szCs w:val="22"/>
        </w:rPr>
        <w:commentReference w:id="3"/>
      </w:r>
      <w:r>
        <w:t xml:space="preserve">Once this </w:t>
      </w:r>
      <w:r w:rsidR="29A307CD">
        <w:t xml:space="preserve">basic </w:t>
      </w:r>
      <w:r>
        <w:t>infrastructure is established, we will consider incorporating additional sources for blockers and expanding communication channels to enhance the scope of our communications regarding the resolution of said blockers.</w:t>
      </w:r>
    </w:p>
    <w:p w14:paraId="4821EE71" w14:textId="1C2C7845" w:rsidR="005301F5" w:rsidRPr="00D619E1" w:rsidRDefault="005301F5" w:rsidP="00D619E1">
      <w:r>
        <w:t xml:space="preserve">This work contributes back to our </w:t>
      </w:r>
      <w:hyperlink r:id="rId16" w:history="1">
        <w:r w:rsidRPr="005301F5">
          <w:rPr>
            <w:rStyle w:val="Hyperlink"/>
          </w:rPr>
          <w:t>100% of resolved Copilot sales and deployment blockers communicated to customers through one or more comm channels</w:t>
        </w:r>
      </w:hyperlink>
      <w:r w:rsidR="006A66F5">
        <w:t xml:space="preserve"> KR.</w:t>
      </w:r>
      <w:r w:rsidR="00731A37">
        <w:t xml:space="preserve">  </w:t>
      </w:r>
    </w:p>
    <w:p w14:paraId="5FC1F612" w14:textId="77777777" w:rsidR="00BD10F4" w:rsidRDefault="00BD10F4" w:rsidP="007E2F93">
      <w:pPr>
        <w:pStyle w:val="Heading1"/>
      </w:pPr>
      <w:bookmarkStart w:id="6" w:name="_Toc338666983"/>
      <w:r>
        <w:t>Goals &amp; Non-Goals</w:t>
      </w:r>
      <w:bookmarkEnd w:id="6"/>
    </w:p>
    <w:p w14:paraId="49B7E1AC" w14:textId="033970D2" w:rsidR="0049546B" w:rsidRDefault="00BD10F4" w:rsidP="00CF6AE9">
      <w:pPr>
        <w:pStyle w:val="Heading2"/>
      </w:pPr>
      <w:bookmarkStart w:id="7" w:name="_Toc338666984"/>
      <w:r>
        <w:t>Goals</w:t>
      </w:r>
      <w:bookmarkEnd w:id="7"/>
      <w:r w:rsidR="007B7679">
        <w:t xml:space="preserve"> &amp; Measures</w:t>
      </w:r>
    </w:p>
    <w:p w14:paraId="324ADC40" w14:textId="610080E5" w:rsidR="00E634FB" w:rsidRDefault="19DFAE68" w:rsidP="001F1780">
      <w:pPr>
        <w:pStyle w:val="ListParagraph"/>
        <w:numPr>
          <w:ilvl w:val="0"/>
          <w:numId w:val="15"/>
        </w:numPr>
        <w:ind w:left="660"/>
      </w:pPr>
      <w:r>
        <w:t>Establish a baseline for Copilot sales blocker</w:t>
      </w:r>
      <w:r w:rsidR="7CE76AA3">
        <w:t xml:space="preserve">s that </w:t>
      </w:r>
      <w:r w:rsidR="126DA8C9">
        <w:t xml:space="preserve">have been </w:t>
      </w:r>
      <w:r w:rsidR="7D998E0F">
        <w:t xml:space="preserve">communicated to customers after resolution </w:t>
      </w:r>
      <w:r w:rsidR="126DA8C9">
        <w:t xml:space="preserve">(numerator) vs </w:t>
      </w:r>
      <w:r w:rsidR="7D998E0F">
        <w:t>resolved</w:t>
      </w:r>
      <w:r w:rsidR="1FB22B28">
        <w:t xml:space="preserve"> </w:t>
      </w:r>
      <w:r w:rsidR="0D8C7687">
        <w:t>sales</w:t>
      </w:r>
      <w:r w:rsidR="1FB22B28">
        <w:t xml:space="preserve"> blockers</w:t>
      </w:r>
      <w:r w:rsidR="7D998E0F">
        <w:t xml:space="preserve"> </w:t>
      </w:r>
      <w:r w:rsidR="7CE76AA3">
        <w:t>(denominator)</w:t>
      </w:r>
      <w:r w:rsidR="409B177E">
        <w:t xml:space="preserve">: </w:t>
      </w:r>
      <w:r w:rsidR="296F8E5B" w:rsidRPr="00E403E0">
        <w:rPr>
          <w:b/>
          <w:i/>
        </w:rPr>
        <w:t xml:space="preserve">resolved and </w:t>
      </w:r>
      <w:r w:rsidR="409B177E" w:rsidRPr="00E403E0">
        <w:rPr>
          <w:b/>
          <w:i/>
        </w:rPr>
        <w:t xml:space="preserve">communicated / </w:t>
      </w:r>
      <w:r w:rsidR="296F8E5B" w:rsidRPr="00E403E0">
        <w:rPr>
          <w:b/>
          <w:i/>
        </w:rPr>
        <w:t>resolved</w:t>
      </w:r>
      <w:r w:rsidR="296F8E5B">
        <w:t>.</w:t>
      </w:r>
    </w:p>
    <w:p w14:paraId="6F852BA4" w14:textId="42DCD3D5" w:rsidR="007A6743" w:rsidRPr="00D92D59" w:rsidRDefault="00D14264" w:rsidP="001F1780">
      <w:pPr>
        <w:pStyle w:val="ListParagraph"/>
        <w:numPr>
          <w:ilvl w:val="0"/>
          <w:numId w:val="16"/>
        </w:numPr>
        <w:ind w:left="660"/>
      </w:pPr>
      <w:r w:rsidRPr="00D14264">
        <w:t>Ensure that information about resolved blockers is communicated widely once they are resolved.</w:t>
      </w:r>
    </w:p>
    <w:p w14:paraId="47DB97B0" w14:textId="77777777" w:rsidR="00D92D59" w:rsidRPr="00D92D59" w:rsidRDefault="00D92D59" w:rsidP="00D92D59">
      <w:pPr>
        <w:rPr>
          <w:rFonts w:ascii="Calibri" w:eastAsia="Times New Roman" w:hAnsi="Calibri" w:cs="Calibri"/>
          <w:color w:val="808080"/>
          <w:sz w:val="20"/>
          <w:szCs w:val="20"/>
        </w:rPr>
      </w:pPr>
    </w:p>
    <w:p w14:paraId="5FC1F616" w14:textId="77777777" w:rsidR="00BD10F4" w:rsidRDefault="00BD10F4" w:rsidP="007E2F93">
      <w:pPr>
        <w:pStyle w:val="Heading2"/>
      </w:pPr>
      <w:bookmarkStart w:id="8" w:name="_Toc338666985"/>
      <w:r>
        <w:t>Non-Goals</w:t>
      </w:r>
      <w:bookmarkEnd w:id="8"/>
    </w:p>
    <w:p w14:paraId="7609CA19" w14:textId="4B2CD644" w:rsidR="00C62842" w:rsidRPr="00C62842" w:rsidRDefault="006E2597" w:rsidP="001F1780">
      <w:pPr>
        <w:pStyle w:val="ListParagraph"/>
        <w:numPr>
          <w:ilvl w:val="0"/>
          <w:numId w:val="17"/>
        </w:numPr>
        <w:ind w:left="660"/>
      </w:pPr>
      <w:r w:rsidRPr="006E2597">
        <w:t>The aim of this initiative is not to ensure that all blockers are resolved.</w:t>
      </w:r>
    </w:p>
    <w:p w14:paraId="5FC1F61B" w14:textId="6BA3AD8F" w:rsidR="00BD10F4" w:rsidRDefault="00BD10F4" w:rsidP="003F488A">
      <w:pPr>
        <w:pStyle w:val="Heading1"/>
      </w:pPr>
      <w:bookmarkStart w:id="9" w:name="_Toc338666987"/>
      <w:r>
        <w:t>Scenarios</w:t>
      </w:r>
      <w:bookmarkEnd w:id="9"/>
    </w:p>
    <w:p w14:paraId="1BE18C38" w14:textId="77777777" w:rsidR="00047D7E" w:rsidRPr="00135591" w:rsidRDefault="48539B8A" w:rsidP="00047D7E">
      <w:pPr>
        <w:pStyle w:val="NormalWeb"/>
        <w:spacing w:line="300" w:lineRule="atLeast"/>
        <w:rPr>
          <w:rFonts w:ascii="Calibri" w:hAnsi="Calibri" w:cs="Calibri"/>
          <w:sz w:val="22"/>
          <w:szCs w:val="22"/>
        </w:rPr>
      </w:pPr>
      <w:bookmarkStart w:id="10" w:name="_Toc338667002"/>
      <w:r w:rsidRPr="4B03DFF5">
        <w:rPr>
          <w:rFonts w:ascii="Calibri" w:hAnsi="Calibri" w:cs="Calibri"/>
          <w:sz w:val="22"/>
          <w:szCs w:val="22"/>
        </w:rPr>
        <w:t>Alex, an IT Admin at a medium-sized company, was always on the lookout for tools that could streamline operations and boost productivity. When Alex's company expressed interest in adopting Microsoft Copilot, Alex was thrilled. However, during the testing phase, they discovered a crucial feature was missing, which halted their plans. Alex promptly reported this missing feature to Microsoft, highlighting it as a blocker for their adoption.</w:t>
      </w:r>
    </w:p>
    <w:p w14:paraId="36CCF372" w14:textId="77777777" w:rsidR="00047D7E" w:rsidRPr="00135591" w:rsidRDefault="00047D7E" w:rsidP="00047D7E">
      <w:pPr>
        <w:pStyle w:val="NormalWeb"/>
        <w:spacing w:line="300" w:lineRule="atLeast"/>
        <w:rPr>
          <w:rFonts w:ascii="Calibri" w:hAnsi="Calibri" w:cs="Calibri"/>
          <w:sz w:val="22"/>
          <w:szCs w:val="22"/>
        </w:rPr>
      </w:pPr>
      <w:r w:rsidRPr="00135591">
        <w:rPr>
          <w:rFonts w:ascii="Calibri" w:hAnsi="Calibri" w:cs="Calibri"/>
          <w:sz w:val="22"/>
          <w:szCs w:val="22"/>
        </w:rPr>
        <w:t>Despite the setback, Alex believed in the potential of Copilot and continued to advocate for its adoption within the company. Alex kept an eye on updates and feedback channels, hoping for a resolution.</w:t>
      </w:r>
    </w:p>
    <w:p w14:paraId="6A976E88" w14:textId="77777777" w:rsidR="00C967CD" w:rsidRDefault="00893FC2" w:rsidP="00047D7E">
      <w:pPr>
        <w:pStyle w:val="NormalWeb"/>
        <w:spacing w:line="300" w:lineRule="atLeast"/>
        <w:rPr>
          <w:rFonts w:ascii="Calibri" w:hAnsi="Calibri" w:cs="Calibri"/>
          <w:sz w:val="22"/>
          <w:szCs w:val="22"/>
        </w:rPr>
      </w:pPr>
      <w:r w:rsidRPr="00135591">
        <w:rPr>
          <w:rFonts w:ascii="Calibri" w:hAnsi="Calibri" w:cs="Calibri"/>
          <w:sz w:val="22"/>
          <w:szCs w:val="22"/>
        </w:rPr>
        <w:t>&lt;magic happens&gt;</w:t>
      </w:r>
      <w:r w:rsidR="00561E26">
        <w:rPr>
          <w:rFonts w:ascii="Calibri" w:hAnsi="Calibri" w:cs="Calibri"/>
          <w:sz w:val="22"/>
          <w:szCs w:val="22"/>
        </w:rPr>
        <w:t xml:space="preserve"> </w:t>
      </w:r>
    </w:p>
    <w:p w14:paraId="60F64EC9" w14:textId="2CF5BE6F" w:rsidR="00331E96" w:rsidRPr="00C967CD" w:rsidRDefault="00331E96" w:rsidP="00047D7E">
      <w:pPr>
        <w:pStyle w:val="NormalWeb"/>
        <w:spacing w:line="300" w:lineRule="atLeast"/>
        <w:rPr>
          <w:rFonts w:ascii="Calibri" w:hAnsi="Calibri" w:cs="Calibri"/>
          <w:sz w:val="22"/>
          <w:szCs w:val="22"/>
          <w:u w:val="single"/>
        </w:rPr>
      </w:pPr>
      <w:r w:rsidRPr="00C967CD">
        <w:rPr>
          <w:rFonts w:ascii="Calibri" w:hAnsi="Calibri" w:cs="Calibri"/>
          <w:i/>
          <w:iCs/>
          <w:sz w:val="22"/>
          <w:szCs w:val="22"/>
          <w:u w:val="single"/>
        </w:rPr>
        <w:t xml:space="preserve">UAT and </w:t>
      </w:r>
      <w:r w:rsidR="00977C60" w:rsidRPr="00C967CD">
        <w:rPr>
          <w:rFonts w:ascii="Calibri" w:hAnsi="Calibri" w:cs="Calibri"/>
          <w:i/>
          <w:iCs/>
          <w:sz w:val="22"/>
          <w:szCs w:val="22"/>
          <w:u w:val="single"/>
        </w:rPr>
        <w:t xml:space="preserve">Copilot </w:t>
      </w:r>
      <w:r w:rsidRPr="00C967CD">
        <w:rPr>
          <w:rFonts w:ascii="Calibri" w:hAnsi="Calibri" w:cs="Calibri"/>
          <w:i/>
          <w:iCs/>
          <w:sz w:val="22"/>
          <w:szCs w:val="22"/>
          <w:u w:val="single"/>
        </w:rPr>
        <w:t>Release notes</w:t>
      </w:r>
    </w:p>
    <w:p w14:paraId="4FBDEE16" w14:textId="1A343C34" w:rsidR="000D1446" w:rsidRDefault="000D1446" w:rsidP="00047D7E">
      <w:pPr>
        <w:pStyle w:val="NormalWeb"/>
        <w:spacing w:line="300" w:lineRule="atLeast"/>
        <w:rPr>
          <w:rFonts w:ascii="Calibri" w:hAnsi="Calibri" w:cs="Calibri"/>
          <w:sz w:val="22"/>
          <w:szCs w:val="22"/>
        </w:rPr>
      </w:pPr>
      <w:r w:rsidRPr="000D1446">
        <w:rPr>
          <w:rFonts w:ascii="Calibri" w:hAnsi="Calibri" w:cs="Calibri"/>
          <w:sz w:val="22"/>
          <w:szCs w:val="22"/>
        </w:rPr>
        <w:t xml:space="preserve">Joe, a CSAM who manages Alex’s account, records the feedback in Feedback 360. Sally, on the CSA team, then triages this feedback and creates feature requests </w:t>
      </w:r>
      <w:r>
        <w:rPr>
          <w:rFonts w:ascii="Calibri" w:hAnsi="Calibri" w:cs="Calibri"/>
          <w:sz w:val="22"/>
          <w:szCs w:val="22"/>
        </w:rPr>
        <w:t xml:space="preserve">in UAT </w:t>
      </w:r>
      <w:r w:rsidRPr="000D1446">
        <w:rPr>
          <w:rFonts w:ascii="Calibri" w:hAnsi="Calibri" w:cs="Calibri"/>
          <w:sz w:val="22"/>
          <w:szCs w:val="22"/>
        </w:rPr>
        <w:t xml:space="preserve">on behalf of customers. Next, Sally collaborates with Sam, an engineering team member responsible for that product feature, to verify if they are working on these features. Sam confirms that the feature is committed to be released after four months and provides the ADO or CCH ID of that feature. If the CCH item does not exist, Sam submits the feature into CCH for release tracking and customer communications. </w:t>
      </w:r>
    </w:p>
    <w:p w14:paraId="0E9AD23E" w14:textId="77777777" w:rsidR="00FF3252" w:rsidRDefault="000D1446" w:rsidP="00047D7E">
      <w:pPr>
        <w:pStyle w:val="NormalWeb"/>
        <w:spacing w:line="300" w:lineRule="atLeast"/>
        <w:rPr>
          <w:rFonts w:ascii="Calibri" w:hAnsi="Calibri" w:cs="Calibri"/>
          <w:sz w:val="22"/>
          <w:szCs w:val="22"/>
        </w:rPr>
      </w:pPr>
      <w:r w:rsidRPr="000D1446">
        <w:rPr>
          <w:rFonts w:ascii="Calibri" w:hAnsi="Calibri" w:cs="Calibri"/>
          <w:sz w:val="22"/>
          <w:szCs w:val="22"/>
        </w:rPr>
        <w:t xml:space="preserve">Sally verifies these features in CCH and records the CCH Release ID in UAT. Once recorded, CCH pulls all the feedback metadata (feedback source, type, impact) for the feature, while UAT periodically pulls the release status from CCH. </w:t>
      </w:r>
    </w:p>
    <w:p w14:paraId="4D08885B" w14:textId="4EEE292C" w:rsidR="002203E5" w:rsidRDefault="002203E5" w:rsidP="00047D7E">
      <w:pPr>
        <w:pStyle w:val="NormalWeb"/>
        <w:spacing w:line="300" w:lineRule="atLeast"/>
        <w:rPr>
          <w:rFonts w:ascii="Calibri" w:hAnsi="Calibri" w:cs="Calibri"/>
          <w:sz w:val="22"/>
          <w:szCs w:val="22"/>
        </w:rPr>
      </w:pPr>
      <w:r w:rsidRPr="000D1446">
        <w:rPr>
          <w:rFonts w:ascii="Calibri" w:hAnsi="Calibri" w:cs="Calibri"/>
          <w:sz w:val="22"/>
          <w:szCs w:val="22"/>
        </w:rPr>
        <w:t xml:space="preserve">Bruce on the Copilot release notes team identifies that the feature, requested by 20 customers and identified as a sales blocker, is ready to release in the coming weeks. </w:t>
      </w:r>
      <w:r>
        <w:rPr>
          <w:rFonts w:ascii="Calibri" w:hAnsi="Calibri" w:cs="Calibri"/>
          <w:sz w:val="22"/>
          <w:szCs w:val="22"/>
        </w:rPr>
        <w:t xml:space="preserve">Just weeks </w:t>
      </w:r>
      <w:r w:rsidR="00F86848">
        <w:rPr>
          <w:rFonts w:ascii="Calibri" w:hAnsi="Calibri" w:cs="Calibri"/>
          <w:sz w:val="22"/>
          <w:szCs w:val="22"/>
        </w:rPr>
        <w:t xml:space="preserve">before the release, </w:t>
      </w:r>
      <w:r w:rsidRPr="000D1446">
        <w:rPr>
          <w:rFonts w:ascii="Calibri" w:hAnsi="Calibri" w:cs="Calibri"/>
          <w:sz w:val="22"/>
          <w:szCs w:val="22"/>
        </w:rPr>
        <w:t>CCH sends an email to Sam (PM) to approve the feature to be included in the Copilot release notes.</w:t>
      </w:r>
      <w:r w:rsidR="00285C91">
        <w:rPr>
          <w:rFonts w:ascii="Calibri" w:hAnsi="Calibri" w:cs="Calibri"/>
          <w:sz w:val="22"/>
          <w:szCs w:val="22"/>
        </w:rPr>
        <w:t xml:space="preserve"> </w:t>
      </w:r>
      <w:r w:rsidR="00285C91" w:rsidRPr="000D1446">
        <w:rPr>
          <w:rFonts w:ascii="Calibri" w:hAnsi="Calibri" w:cs="Calibri"/>
          <w:sz w:val="22"/>
          <w:szCs w:val="22"/>
        </w:rPr>
        <w:t xml:space="preserve">Sam </w:t>
      </w:r>
      <w:r w:rsidR="00285C91">
        <w:rPr>
          <w:rFonts w:ascii="Calibri" w:hAnsi="Calibri" w:cs="Calibri"/>
          <w:sz w:val="22"/>
          <w:szCs w:val="22"/>
        </w:rPr>
        <w:t>reviews</w:t>
      </w:r>
      <w:r w:rsidR="00475DAD">
        <w:rPr>
          <w:rFonts w:ascii="Calibri" w:hAnsi="Calibri" w:cs="Calibri"/>
          <w:sz w:val="22"/>
          <w:szCs w:val="22"/>
        </w:rPr>
        <w:t xml:space="preserve"> </w:t>
      </w:r>
      <w:r w:rsidR="007846B5">
        <w:rPr>
          <w:rFonts w:ascii="Calibri" w:hAnsi="Calibri" w:cs="Calibri"/>
          <w:sz w:val="22"/>
          <w:szCs w:val="22"/>
        </w:rPr>
        <w:t xml:space="preserve">feature information </w:t>
      </w:r>
      <w:r w:rsidR="00475DAD">
        <w:rPr>
          <w:rFonts w:ascii="Calibri" w:hAnsi="Calibri" w:cs="Calibri"/>
          <w:sz w:val="22"/>
          <w:szCs w:val="22"/>
        </w:rPr>
        <w:t xml:space="preserve">and </w:t>
      </w:r>
      <w:r w:rsidR="00285C91" w:rsidRPr="000D1446">
        <w:rPr>
          <w:rFonts w:ascii="Calibri" w:hAnsi="Calibri" w:cs="Calibri"/>
          <w:sz w:val="22"/>
          <w:szCs w:val="22"/>
        </w:rPr>
        <w:t xml:space="preserve">approves </w:t>
      </w:r>
      <w:r w:rsidR="00475DAD">
        <w:rPr>
          <w:rFonts w:ascii="Calibri" w:hAnsi="Calibri" w:cs="Calibri"/>
          <w:sz w:val="22"/>
          <w:szCs w:val="22"/>
        </w:rPr>
        <w:t xml:space="preserve">it to be published </w:t>
      </w:r>
      <w:r w:rsidR="007846B5">
        <w:rPr>
          <w:rFonts w:ascii="Calibri" w:hAnsi="Calibri" w:cs="Calibri"/>
          <w:sz w:val="22"/>
          <w:szCs w:val="22"/>
        </w:rPr>
        <w:t>o</w:t>
      </w:r>
      <w:r w:rsidR="00475DAD">
        <w:rPr>
          <w:rFonts w:ascii="Calibri" w:hAnsi="Calibri" w:cs="Calibri"/>
          <w:sz w:val="22"/>
          <w:szCs w:val="22"/>
        </w:rPr>
        <w:t>n the release notes</w:t>
      </w:r>
    </w:p>
    <w:p w14:paraId="54AC3678" w14:textId="77777777" w:rsidR="00E14793" w:rsidRDefault="0017325D" w:rsidP="00047D7E">
      <w:pPr>
        <w:pStyle w:val="NormalWeb"/>
        <w:spacing w:line="300" w:lineRule="atLeast"/>
        <w:rPr>
          <w:rFonts w:ascii="Calibri" w:hAnsi="Calibri" w:cs="Calibri"/>
          <w:sz w:val="22"/>
          <w:szCs w:val="22"/>
        </w:rPr>
      </w:pPr>
      <w:r>
        <w:rPr>
          <w:rFonts w:ascii="Calibri" w:hAnsi="Calibri" w:cs="Calibri"/>
          <w:sz w:val="22"/>
          <w:szCs w:val="22"/>
        </w:rPr>
        <w:t>Once</w:t>
      </w:r>
      <w:r w:rsidR="000D1446" w:rsidRPr="000D1446">
        <w:rPr>
          <w:rFonts w:ascii="Calibri" w:hAnsi="Calibri" w:cs="Calibri"/>
          <w:sz w:val="22"/>
          <w:szCs w:val="22"/>
        </w:rPr>
        <w:t xml:space="preserve"> the feature is released</w:t>
      </w:r>
      <w:r w:rsidR="00D2283E">
        <w:rPr>
          <w:rFonts w:ascii="Calibri" w:hAnsi="Calibri" w:cs="Calibri"/>
          <w:sz w:val="22"/>
          <w:szCs w:val="22"/>
        </w:rPr>
        <w:t xml:space="preserve"> (Generally available)</w:t>
      </w:r>
      <w:r>
        <w:rPr>
          <w:rFonts w:ascii="Calibri" w:hAnsi="Calibri" w:cs="Calibri"/>
          <w:sz w:val="22"/>
          <w:szCs w:val="22"/>
        </w:rPr>
        <w:t>,</w:t>
      </w:r>
      <w:r w:rsidR="000D1446" w:rsidRPr="000D1446">
        <w:rPr>
          <w:rFonts w:ascii="Calibri" w:hAnsi="Calibri" w:cs="Calibri"/>
          <w:sz w:val="22"/>
          <w:szCs w:val="22"/>
        </w:rPr>
        <w:t xml:space="preserve"> Joe (CSAM) </w:t>
      </w:r>
      <w:r w:rsidR="00BE1317">
        <w:rPr>
          <w:rFonts w:ascii="Calibri" w:hAnsi="Calibri" w:cs="Calibri"/>
          <w:sz w:val="22"/>
          <w:szCs w:val="22"/>
        </w:rPr>
        <w:t>learns</w:t>
      </w:r>
      <w:r w:rsidR="00E14793">
        <w:rPr>
          <w:rFonts w:ascii="Calibri" w:hAnsi="Calibri" w:cs="Calibri"/>
          <w:sz w:val="22"/>
          <w:szCs w:val="22"/>
        </w:rPr>
        <w:t xml:space="preserve"> about</w:t>
      </w:r>
      <w:r w:rsidR="000D1446" w:rsidRPr="000D1446">
        <w:rPr>
          <w:rFonts w:ascii="Calibri" w:hAnsi="Calibri" w:cs="Calibri"/>
          <w:sz w:val="22"/>
          <w:szCs w:val="22"/>
        </w:rPr>
        <w:t xml:space="preserve"> the release status through </w:t>
      </w:r>
      <w:r w:rsidR="002203E5">
        <w:rPr>
          <w:rFonts w:ascii="Calibri" w:hAnsi="Calibri" w:cs="Calibri"/>
          <w:sz w:val="22"/>
          <w:szCs w:val="22"/>
        </w:rPr>
        <w:t xml:space="preserve">UAT </w:t>
      </w:r>
      <w:r w:rsidR="000D1446" w:rsidRPr="000D1446">
        <w:rPr>
          <w:rFonts w:ascii="Calibri" w:hAnsi="Calibri" w:cs="Calibri"/>
          <w:sz w:val="22"/>
          <w:szCs w:val="22"/>
        </w:rPr>
        <w:t xml:space="preserve">reports, notifications, or by Sally. Joe uses this information to report back to Alex that the feature they asked for is now available for their organization. </w:t>
      </w:r>
    </w:p>
    <w:p w14:paraId="2ABAB3D0" w14:textId="78FFEF46" w:rsidR="000D1446" w:rsidRDefault="00E14793" w:rsidP="00047D7E">
      <w:pPr>
        <w:pStyle w:val="NormalWeb"/>
        <w:spacing w:line="300" w:lineRule="atLeast"/>
        <w:rPr>
          <w:rFonts w:ascii="Calibri" w:hAnsi="Calibri" w:cs="Calibri"/>
          <w:sz w:val="22"/>
          <w:szCs w:val="22"/>
        </w:rPr>
      </w:pPr>
      <w:r>
        <w:rPr>
          <w:rFonts w:ascii="Calibri" w:hAnsi="Calibri" w:cs="Calibri"/>
          <w:sz w:val="22"/>
          <w:szCs w:val="22"/>
        </w:rPr>
        <w:t>At the same time</w:t>
      </w:r>
      <w:r w:rsidR="007846B5">
        <w:rPr>
          <w:rFonts w:ascii="Calibri" w:hAnsi="Calibri" w:cs="Calibri"/>
          <w:sz w:val="22"/>
          <w:szCs w:val="22"/>
        </w:rPr>
        <w:t>,</w:t>
      </w:r>
      <w:r w:rsidR="000D1446" w:rsidRPr="000D1446">
        <w:rPr>
          <w:rFonts w:ascii="Calibri" w:hAnsi="Calibri" w:cs="Calibri"/>
          <w:sz w:val="22"/>
          <w:szCs w:val="22"/>
        </w:rPr>
        <w:t xml:space="preserve"> Bruce publishes the feature on Copilot Release Notes to inform all customers that Microsoft has released a feature based on customer feedback, enhancing the perception that Microsoft is always listening to and acting upon customer feedback.</w:t>
      </w:r>
    </w:p>
    <w:p w14:paraId="0182862C" w14:textId="1C7D6BE5" w:rsidR="00893FC2" w:rsidRPr="00135591" w:rsidRDefault="00561E26" w:rsidP="00047D7E">
      <w:pPr>
        <w:pStyle w:val="NormalWeb"/>
        <w:spacing w:line="300" w:lineRule="atLeast"/>
        <w:rPr>
          <w:rFonts w:ascii="Calibri" w:hAnsi="Calibri" w:cs="Calibri"/>
          <w:sz w:val="22"/>
          <w:szCs w:val="22"/>
        </w:rPr>
      </w:pPr>
      <w:r>
        <w:rPr>
          <w:rFonts w:ascii="Calibri" w:hAnsi="Calibri" w:cs="Calibri"/>
          <w:sz w:val="22"/>
          <w:szCs w:val="22"/>
        </w:rPr>
        <w:t>&lt;/magic happens&gt;</w:t>
      </w:r>
    </w:p>
    <w:p w14:paraId="6FA4319B" w14:textId="77777777" w:rsidR="00047D7E" w:rsidRPr="00135591" w:rsidRDefault="00047D7E" w:rsidP="00047D7E">
      <w:pPr>
        <w:pStyle w:val="NormalWeb"/>
        <w:spacing w:line="300" w:lineRule="atLeast"/>
        <w:rPr>
          <w:rFonts w:ascii="Calibri" w:hAnsi="Calibri" w:cs="Calibri"/>
          <w:sz w:val="22"/>
          <w:szCs w:val="22"/>
        </w:rPr>
      </w:pPr>
      <w:r w:rsidRPr="00135591">
        <w:rPr>
          <w:rFonts w:ascii="Calibri" w:hAnsi="Calibri" w:cs="Calibri"/>
          <w:sz w:val="22"/>
          <w:szCs w:val="22"/>
        </w:rPr>
        <w:t>One day, while going through the latest Copilot release notes, Alex's eyes widened with excitement. The missing feature had been added in the previous release! It was a moment of revelation. Alex quickly informed the team, and they decided to proceed with the adoption.</w:t>
      </w:r>
    </w:p>
    <w:p w14:paraId="090FF54F" w14:textId="77777777" w:rsidR="00047D7E" w:rsidRPr="00135591" w:rsidRDefault="00047D7E" w:rsidP="00047D7E">
      <w:pPr>
        <w:pStyle w:val="NormalWeb"/>
        <w:spacing w:line="300" w:lineRule="atLeast"/>
        <w:rPr>
          <w:rFonts w:ascii="Calibri" w:hAnsi="Calibri" w:cs="Calibri"/>
          <w:sz w:val="22"/>
          <w:szCs w:val="22"/>
        </w:rPr>
      </w:pPr>
      <w:r w:rsidRPr="00135591">
        <w:rPr>
          <w:rFonts w:ascii="Calibri" w:hAnsi="Calibri" w:cs="Calibri"/>
          <w:sz w:val="22"/>
          <w:szCs w:val="22"/>
        </w:rPr>
        <w:t>The implementation of Copilot was a resounding success. It transformed workflows, enhanced collaboration, and significantly improved efficiency across the company. Alex was delighted, not just because the feature was finally available, but also because the information was easy to find. It felt like Microsoft had listened to their feedback and acted on it.</w:t>
      </w:r>
    </w:p>
    <w:p w14:paraId="44427DB0" w14:textId="77777777" w:rsidR="00047D7E" w:rsidRDefault="00047D7E" w:rsidP="00047D7E">
      <w:pPr>
        <w:pStyle w:val="NormalWeb"/>
        <w:spacing w:line="300" w:lineRule="atLeast"/>
        <w:rPr>
          <w:rFonts w:ascii="Calibri" w:hAnsi="Calibri" w:cs="Calibri"/>
          <w:sz w:val="22"/>
          <w:szCs w:val="22"/>
        </w:rPr>
      </w:pPr>
      <w:r w:rsidRPr="00135591">
        <w:rPr>
          <w:rFonts w:ascii="Calibri" w:hAnsi="Calibri" w:cs="Calibri"/>
          <w:sz w:val="22"/>
          <w:szCs w:val="22"/>
        </w:rPr>
        <w:t>Feeling heard and valued, Alex realized that their voice had made a difference. The experience reinforced Alex's trust in Microsoft and its commitment to continuous improvement and customer satisfaction. The successful adoption of Copilot became a highlight in Alex's career, showcasing the power of persistence and effective communication.</w:t>
      </w:r>
    </w:p>
    <w:p w14:paraId="0159FC85" w14:textId="77777777" w:rsidR="00171ED8" w:rsidRDefault="00171ED8" w:rsidP="00171ED8">
      <w:pPr>
        <w:pStyle w:val="Heading1"/>
      </w:pPr>
      <w:r>
        <w:t>Feature component diagram</w:t>
      </w:r>
    </w:p>
    <w:p w14:paraId="743925EC" w14:textId="77777777" w:rsidR="00171ED8" w:rsidRDefault="00171ED8" w:rsidP="00171ED8">
      <w:pPr>
        <w:contextualSpacing/>
      </w:pPr>
      <w:r w:rsidRPr="00C806E3">
        <w:t>We will make CCH the center of gravity for this initiative, thereby decoupling the collection of blockers from multiple sources and streamlining communication across various channels once the blockers are resolved.</w:t>
      </w:r>
    </w:p>
    <w:p w14:paraId="3FE8B954" w14:textId="3589F533" w:rsidR="001C1DBD" w:rsidRDefault="00EB71CD" w:rsidP="001C1DBD">
      <w:pPr>
        <w:contextualSpacing/>
        <w:jc w:val="center"/>
      </w:pPr>
      <w:r w:rsidRPr="00EB71CD">
        <w:rPr>
          <w:noProof/>
        </w:rPr>
        <w:drawing>
          <wp:inline distT="0" distB="0" distL="0" distR="0" wp14:anchorId="08906BBD" wp14:editId="3FE66D8A">
            <wp:extent cx="6675120" cy="3515995"/>
            <wp:effectExtent l="0" t="0" r="0" b="8255"/>
            <wp:docPr id="890995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5809" name="Picture 1" descr="A screenshot of a computer&#10;&#10;Description automatically generated"/>
                    <pic:cNvPicPr/>
                  </pic:nvPicPr>
                  <pic:blipFill>
                    <a:blip r:embed="rId17"/>
                    <a:stretch>
                      <a:fillRect/>
                    </a:stretch>
                  </pic:blipFill>
                  <pic:spPr>
                    <a:xfrm>
                      <a:off x="0" y="0"/>
                      <a:ext cx="6675120" cy="3515995"/>
                    </a:xfrm>
                    <a:prstGeom prst="rect">
                      <a:avLst/>
                    </a:prstGeom>
                  </pic:spPr>
                </pic:pic>
              </a:graphicData>
            </a:graphic>
          </wp:inline>
        </w:drawing>
      </w:r>
    </w:p>
    <w:p w14:paraId="1C13F8DB" w14:textId="77777777" w:rsidR="001C1DBD" w:rsidRDefault="001C1DBD" w:rsidP="001C1DBD">
      <w:pPr>
        <w:contextualSpacing/>
        <w:jc w:val="center"/>
      </w:pPr>
    </w:p>
    <w:p w14:paraId="37F925BD" w14:textId="77777777" w:rsidR="00171ED8" w:rsidRDefault="00171ED8" w:rsidP="00171ED8">
      <w:pPr>
        <w:contextualSpacing/>
      </w:pPr>
    </w:p>
    <w:p w14:paraId="5FC1F636" w14:textId="0A31D5F3" w:rsidR="00860FF9" w:rsidRDefault="00171ED8" w:rsidP="00860FF9">
      <w:pPr>
        <w:contextualSpacing/>
      </w:pPr>
      <w:r w:rsidRPr="00954C85">
        <w:rPr>
          <w:noProof/>
        </w:rPr>
        <w:drawing>
          <wp:inline distT="0" distB="0" distL="0" distR="0" wp14:anchorId="0FD07801" wp14:editId="40465358">
            <wp:extent cx="6675120" cy="3699510"/>
            <wp:effectExtent l="0" t="0" r="0" b="0"/>
            <wp:docPr id="162117112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1129" name="Picture 1" descr="A diagram of a diagram&#10;&#10;Description automatically generated with medium confidence"/>
                    <pic:cNvPicPr/>
                  </pic:nvPicPr>
                  <pic:blipFill>
                    <a:blip r:embed="rId18"/>
                    <a:stretch>
                      <a:fillRect/>
                    </a:stretch>
                  </pic:blipFill>
                  <pic:spPr>
                    <a:xfrm>
                      <a:off x="0" y="0"/>
                      <a:ext cx="6675120" cy="3699510"/>
                    </a:xfrm>
                    <a:prstGeom prst="rect">
                      <a:avLst/>
                    </a:prstGeom>
                  </pic:spPr>
                </pic:pic>
              </a:graphicData>
            </a:graphic>
          </wp:inline>
        </w:drawing>
      </w:r>
      <w:bookmarkEnd w:id="10"/>
    </w:p>
    <w:p w14:paraId="5C960486" w14:textId="77777777" w:rsidR="00126852" w:rsidRDefault="00126852" w:rsidP="00860FF9">
      <w:pPr>
        <w:contextualSpacing/>
      </w:pPr>
    </w:p>
    <w:p w14:paraId="3BEC144F" w14:textId="219BBEB7" w:rsidR="00126852" w:rsidRDefault="00126852" w:rsidP="00126852">
      <w:pPr>
        <w:contextualSpacing/>
      </w:pPr>
      <w:r w:rsidRPr="00126852">
        <w:rPr>
          <w:noProof/>
        </w:rPr>
        <w:drawing>
          <wp:inline distT="0" distB="0" distL="0" distR="0" wp14:anchorId="0D2E1519" wp14:editId="7574620A">
            <wp:extent cx="6671461" cy="3752697"/>
            <wp:effectExtent l="0" t="0" r="0" b="635"/>
            <wp:docPr id="661264752" name="Picture 2" descr="A diagram of a customer feedb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64752" name="Picture 2" descr="A diagram of a customer feedback&#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8194" cy="3756484"/>
                    </a:xfrm>
                    <a:prstGeom prst="rect">
                      <a:avLst/>
                    </a:prstGeom>
                    <a:noFill/>
                    <a:ln>
                      <a:noFill/>
                    </a:ln>
                  </pic:spPr>
                </pic:pic>
              </a:graphicData>
            </a:graphic>
          </wp:inline>
        </w:drawing>
      </w:r>
    </w:p>
    <w:p w14:paraId="5E1AA2F7" w14:textId="77777777" w:rsidR="008A51E0" w:rsidRDefault="008A51E0" w:rsidP="00126852">
      <w:pPr>
        <w:contextualSpacing/>
      </w:pPr>
    </w:p>
    <w:p w14:paraId="05F639E3" w14:textId="328A4609" w:rsidR="00306FCC" w:rsidRPr="00306FCC" w:rsidRDefault="008A51E0" w:rsidP="00306FCC">
      <w:pPr>
        <w:pStyle w:val="ListParagraph"/>
        <w:numPr>
          <w:ilvl w:val="0"/>
          <w:numId w:val="17"/>
        </w:numPr>
        <w:ind w:left="720"/>
      </w:pPr>
      <w:r w:rsidRPr="006F41F4">
        <w:rPr>
          <w:i/>
          <w:iCs/>
        </w:rPr>
        <w:t>Technical Feedback Notificati</w:t>
      </w:r>
      <w:r w:rsidR="006F41F4">
        <w:rPr>
          <w:i/>
          <w:iCs/>
        </w:rPr>
        <w:t>o</w:t>
      </w:r>
      <w:r w:rsidRPr="006F41F4">
        <w:rPr>
          <w:i/>
          <w:iCs/>
        </w:rPr>
        <w:t>n</w:t>
      </w:r>
      <w:r>
        <w:t xml:space="preserve"> emails</w:t>
      </w:r>
      <w:r w:rsidR="006F41F4">
        <w:t xml:space="preserve"> are sentautomatically by the UAT tool:</w:t>
      </w:r>
      <w:r w:rsidR="006F41F4">
        <w:br/>
      </w:r>
      <w:r w:rsidR="00306FCC" w:rsidRPr="00306FCC">
        <w:rPr>
          <w:noProof/>
        </w:rPr>
        <w:drawing>
          <wp:inline distT="0" distB="0" distL="0" distR="0" wp14:anchorId="7D3C1B74" wp14:editId="5E87F871">
            <wp:extent cx="6217920" cy="3861357"/>
            <wp:effectExtent l="0" t="0" r="0" b="6350"/>
            <wp:docPr id="2103867505" name="Picture 4"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67505" name="Picture 4" descr="A screenshot of a email&#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7131" cy="3867077"/>
                    </a:xfrm>
                    <a:prstGeom prst="rect">
                      <a:avLst/>
                    </a:prstGeom>
                    <a:noFill/>
                    <a:ln>
                      <a:noFill/>
                    </a:ln>
                  </pic:spPr>
                </pic:pic>
              </a:graphicData>
            </a:graphic>
          </wp:inline>
        </w:drawing>
      </w:r>
    </w:p>
    <w:p w14:paraId="794CF440" w14:textId="4986ED5C" w:rsidR="006F41F4" w:rsidRPr="00126852" w:rsidRDefault="00576522" w:rsidP="00576522">
      <w:pPr>
        <w:pStyle w:val="ListParagraph"/>
        <w:numPr>
          <w:ilvl w:val="0"/>
          <w:numId w:val="17"/>
        </w:numPr>
        <w:ind w:left="720"/>
      </w:pPr>
      <w:r>
        <w:t xml:space="preserve">There is also an </w:t>
      </w:r>
      <w:r w:rsidRPr="00576522">
        <w:rPr>
          <w:i/>
          <w:iCs/>
        </w:rPr>
        <w:t>MCAPS Technical Feedback Monthly Update</w:t>
      </w:r>
      <w:r>
        <w:t xml:space="preserve"> newsletter, curated and </w:t>
      </w:r>
      <w:r w:rsidR="00AF4007">
        <w:t xml:space="preserve">manually </w:t>
      </w:r>
      <w:r>
        <w:t>sent</w:t>
      </w:r>
      <w:r w:rsidR="00AF4007">
        <w:t xml:space="preserve"> on a monthly basis</w:t>
      </w:r>
      <w:r>
        <w:t>:</w:t>
      </w:r>
      <w:r>
        <w:br/>
      </w:r>
      <w:r w:rsidRPr="00576522">
        <w:rPr>
          <w:noProof/>
        </w:rPr>
        <w:drawing>
          <wp:inline distT="0" distB="0" distL="0" distR="0" wp14:anchorId="2B122B1F" wp14:editId="0E64B889">
            <wp:extent cx="6675120" cy="3767455"/>
            <wp:effectExtent l="0" t="0" r="0" b="4445"/>
            <wp:docPr id="99004100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1007"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5120" cy="3767455"/>
                    </a:xfrm>
                    <a:prstGeom prst="rect">
                      <a:avLst/>
                    </a:prstGeom>
                    <a:noFill/>
                    <a:ln>
                      <a:noFill/>
                    </a:ln>
                  </pic:spPr>
                </pic:pic>
              </a:graphicData>
            </a:graphic>
          </wp:inline>
        </w:drawing>
      </w:r>
    </w:p>
    <w:p w14:paraId="55FF3C4A" w14:textId="77777777" w:rsidR="00F61692" w:rsidRDefault="00F61692" w:rsidP="00860FF9">
      <w:pPr>
        <w:contextualSpacing/>
      </w:pPr>
    </w:p>
    <w:p w14:paraId="3D0C8A43" w14:textId="2E1B6766" w:rsidR="00F61692" w:rsidRDefault="00325108" w:rsidP="00860FF9">
      <w:pPr>
        <w:contextualSpacing/>
      </w:pPr>
      <w:r>
        <w:rPr>
          <w:noProof/>
        </w:rPr>
        <w:drawing>
          <wp:inline distT="0" distB="0" distL="0" distR="0" wp14:anchorId="7B6EF4EF" wp14:editId="3C8ADEB3">
            <wp:extent cx="6676211" cy="3789485"/>
            <wp:effectExtent l="0" t="0" r="0" b="1905"/>
            <wp:docPr id="1373785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5466" cy="3823119"/>
                    </a:xfrm>
                    <a:prstGeom prst="rect">
                      <a:avLst/>
                    </a:prstGeom>
                    <a:noFill/>
                  </pic:spPr>
                </pic:pic>
              </a:graphicData>
            </a:graphic>
          </wp:inline>
        </w:drawing>
      </w:r>
    </w:p>
    <w:p w14:paraId="5FC1F637" w14:textId="77777777" w:rsidR="00322849" w:rsidRDefault="00322849" w:rsidP="003F488A">
      <w:pPr>
        <w:pStyle w:val="Heading1"/>
      </w:pPr>
      <w:r>
        <w:t>Partners &amp; Dependencies (internal and external)</w:t>
      </w:r>
    </w:p>
    <w:p w14:paraId="799F317C" w14:textId="77777777" w:rsidR="00062874" w:rsidRPr="00F04BC9" w:rsidRDefault="00062874" w:rsidP="00062874">
      <w:pPr>
        <w:pStyle w:val="NormalWeb"/>
        <w:spacing w:before="0" w:beforeAutospacing="0" w:after="150" w:afterAutospacing="0"/>
        <w:rPr>
          <w:rFonts w:ascii="Calibri" w:hAnsi="Calibri" w:cs="Calibri"/>
          <w:i/>
          <w:iCs/>
          <w:color w:val="808080"/>
          <w:sz w:val="20"/>
          <w:szCs w:val="20"/>
        </w:rPr>
      </w:pPr>
      <w:r w:rsidRPr="00F04BC9">
        <w:rPr>
          <w:rFonts w:ascii="Calibri" w:hAnsi="Calibri" w:cs="Calibri"/>
          <w:i/>
          <w:iCs/>
          <w:color w:val="808080"/>
          <w:sz w:val="20"/>
          <w:szCs w:val="20"/>
        </w:rPr>
        <w:t>What unique or major dependencies do these features have, that impose material risk to delivering the feature?  For these critical dependencies, declare the delivery timing at a good level of granularity so the dependent team can plan appropriately.  Focus on the important ones.</w:t>
      </w:r>
    </w:p>
    <w:p w14:paraId="5FC1F638" w14:textId="765F6BC6" w:rsidR="003C2AC5" w:rsidRPr="00F04BC9" w:rsidRDefault="00062874" w:rsidP="00062874">
      <w:pPr>
        <w:pStyle w:val="NormalWeb"/>
        <w:spacing w:before="0" w:beforeAutospacing="0" w:after="150" w:afterAutospacing="0"/>
        <w:rPr>
          <w:rFonts w:ascii="Calibri" w:hAnsi="Calibri" w:cs="Calibri"/>
          <w:i/>
          <w:iCs/>
          <w:color w:val="808080"/>
          <w:sz w:val="20"/>
          <w:szCs w:val="20"/>
        </w:rPr>
      </w:pPr>
      <w:r w:rsidRPr="00F04BC9">
        <w:rPr>
          <w:rFonts w:ascii="Calibri" w:hAnsi="Calibri" w:cs="Calibri"/>
          <w:i/>
          <w:iCs/>
          <w:color w:val="808080"/>
          <w:sz w:val="20"/>
          <w:szCs w:val="20"/>
        </w:rPr>
        <w:t>Be sure to include dependencies on</w:t>
      </w:r>
      <w:r w:rsidR="00BE6295" w:rsidRPr="00F04BC9">
        <w:rPr>
          <w:rFonts w:ascii="Calibri" w:hAnsi="Calibri" w:cs="Calibri"/>
          <w:i/>
          <w:iCs/>
          <w:color w:val="808080"/>
          <w:sz w:val="20"/>
          <w:szCs w:val="20"/>
        </w:rPr>
        <w:t xml:space="preserve"> internal </w:t>
      </w:r>
      <w:r w:rsidR="007605F3" w:rsidRPr="00F04BC9">
        <w:rPr>
          <w:rFonts w:ascii="Calibri" w:hAnsi="Calibri" w:cs="Calibri"/>
          <w:i/>
          <w:iCs/>
          <w:color w:val="808080"/>
          <w:sz w:val="20"/>
          <w:szCs w:val="20"/>
        </w:rPr>
        <w:t xml:space="preserve">as well as external partner </w:t>
      </w:r>
      <w:r w:rsidR="00F176A1" w:rsidRPr="00F04BC9">
        <w:rPr>
          <w:rFonts w:ascii="Calibri" w:hAnsi="Calibri" w:cs="Calibri"/>
          <w:i/>
          <w:iCs/>
          <w:color w:val="808080"/>
          <w:sz w:val="20"/>
          <w:szCs w:val="20"/>
        </w:rPr>
        <w:t>teams</w:t>
      </w:r>
      <w:r w:rsidRPr="00F04BC9">
        <w:rPr>
          <w:rFonts w:ascii="Calibri" w:hAnsi="Calibri" w:cs="Calibri"/>
          <w:i/>
          <w:iCs/>
          <w:color w:val="808080"/>
          <w:sz w:val="20"/>
          <w:szCs w:val="20"/>
        </w:rPr>
        <w:t>.</w:t>
      </w:r>
    </w:p>
    <w:tbl>
      <w:tblPr>
        <w:tblStyle w:val="MyTableStyle"/>
        <w:tblW w:w="10440" w:type="dxa"/>
        <w:tblInd w:w="-10" w:type="dxa"/>
        <w:tblLook w:val="04A0" w:firstRow="1" w:lastRow="0" w:firstColumn="1" w:lastColumn="0" w:noHBand="0" w:noVBand="1"/>
      </w:tblPr>
      <w:tblGrid>
        <w:gridCol w:w="1985"/>
        <w:gridCol w:w="6930"/>
        <w:gridCol w:w="1525"/>
      </w:tblGrid>
      <w:tr w:rsidR="00E20352" w14:paraId="2EEFB1FE" w14:textId="77777777" w:rsidTr="00C41494">
        <w:trPr>
          <w:cnfStyle w:val="100000000000" w:firstRow="1" w:lastRow="0" w:firstColumn="0" w:lastColumn="0" w:oddVBand="0" w:evenVBand="0" w:oddHBand="0" w:evenHBand="0" w:firstRowFirstColumn="0" w:firstRowLastColumn="0" w:lastRowFirstColumn="0" w:lastRowLastColumn="0"/>
        </w:trPr>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Mar>
              <w:top w:w="58" w:type="dxa"/>
              <w:bottom w:w="58" w:type="dxa"/>
            </w:tcMar>
          </w:tcPr>
          <w:p w14:paraId="189D25E1" w14:textId="77777777" w:rsidR="009025EB" w:rsidRPr="001C4E6C" w:rsidRDefault="009025EB" w:rsidP="00C41494">
            <w:pPr>
              <w:rPr>
                <w:rFonts w:cs="Segoe UI"/>
                <w:b w:val="0"/>
                <w:bCs/>
                <w:color w:val="auto"/>
                <w:szCs w:val="20"/>
              </w:rPr>
            </w:pPr>
            <w:r w:rsidRPr="001C4E6C">
              <w:rPr>
                <w:rFonts w:cs="Segoe UI"/>
                <w:bCs/>
                <w:color w:val="auto"/>
                <w:szCs w:val="20"/>
              </w:rPr>
              <w:t>Who</w:t>
            </w:r>
          </w:p>
        </w:tc>
        <w:tc>
          <w:tcPr>
            <w:tcW w:w="69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Mar>
              <w:top w:w="58" w:type="dxa"/>
              <w:bottom w:w="58" w:type="dxa"/>
            </w:tcMar>
          </w:tcPr>
          <w:p w14:paraId="5FC2D4B8" w14:textId="77777777" w:rsidR="009025EB" w:rsidRPr="001C4E6C" w:rsidRDefault="009025EB" w:rsidP="00C41494">
            <w:pPr>
              <w:rPr>
                <w:rFonts w:cs="Segoe UI"/>
                <w:b w:val="0"/>
                <w:bCs/>
                <w:color w:val="auto"/>
                <w:szCs w:val="20"/>
              </w:rPr>
            </w:pPr>
            <w:r w:rsidRPr="001C4E6C">
              <w:rPr>
                <w:rFonts w:cs="Segoe UI"/>
                <w:bCs/>
                <w:color w:val="auto"/>
                <w:szCs w:val="20"/>
              </w:rPr>
              <w:t>What</w:t>
            </w:r>
          </w:p>
        </w:tc>
        <w:tc>
          <w:tcPr>
            <w:tcW w:w="15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Mar>
              <w:top w:w="58" w:type="dxa"/>
              <w:bottom w:w="58" w:type="dxa"/>
            </w:tcMar>
          </w:tcPr>
          <w:p w14:paraId="50678896" w14:textId="77777777" w:rsidR="009025EB" w:rsidRPr="001C4E6C" w:rsidRDefault="009025EB" w:rsidP="00C41494">
            <w:pPr>
              <w:rPr>
                <w:rFonts w:cs="Segoe UI"/>
                <w:b w:val="0"/>
                <w:bCs/>
                <w:color w:val="auto"/>
                <w:szCs w:val="20"/>
              </w:rPr>
            </w:pPr>
            <w:r w:rsidRPr="001C4E6C">
              <w:rPr>
                <w:rFonts w:cs="Segoe UI"/>
                <w:bCs/>
                <w:color w:val="auto"/>
                <w:szCs w:val="20"/>
              </w:rPr>
              <w:t>When</w:t>
            </w:r>
          </w:p>
        </w:tc>
      </w:tr>
      <w:tr w:rsidR="00E20352" w14:paraId="013F2A2D" w14:textId="77777777" w:rsidTr="00C41494">
        <w:trPr>
          <w:trHeight w:val="144"/>
        </w:trPr>
        <w:tc>
          <w:tcPr>
            <w:tcW w:w="1985" w:type="dxa"/>
            <w:tcBorders>
              <w:top w:val="single" w:sz="4" w:space="0" w:color="7F7F7F" w:themeColor="text1" w:themeTint="80"/>
            </w:tcBorders>
            <w:tcMar>
              <w:top w:w="58" w:type="dxa"/>
              <w:bottom w:w="58" w:type="dxa"/>
            </w:tcMar>
          </w:tcPr>
          <w:p w14:paraId="3C8C2C66" w14:textId="14FBEF22" w:rsidR="009025EB" w:rsidRPr="001C4E6C" w:rsidRDefault="79783463" w:rsidP="00C41494">
            <w:pPr>
              <w:rPr>
                <w:sz w:val="20"/>
                <w:szCs w:val="20"/>
              </w:rPr>
            </w:pPr>
            <w:r w:rsidRPr="0AABECAA">
              <w:rPr>
                <w:sz w:val="20"/>
                <w:szCs w:val="20"/>
              </w:rPr>
              <w:t>Jaime Weber</w:t>
            </w:r>
          </w:p>
        </w:tc>
        <w:tc>
          <w:tcPr>
            <w:tcW w:w="6930" w:type="dxa"/>
            <w:tcBorders>
              <w:top w:val="single" w:sz="4" w:space="0" w:color="7F7F7F" w:themeColor="text1" w:themeTint="80"/>
            </w:tcBorders>
            <w:tcMar>
              <w:top w:w="58" w:type="dxa"/>
              <w:bottom w:w="58" w:type="dxa"/>
            </w:tcMar>
          </w:tcPr>
          <w:p w14:paraId="689017B3" w14:textId="089ACD88" w:rsidR="009025EB" w:rsidRPr="001C4E6C" w:rsidRDefault="79783463" w:rsidP="00C41494">
            <w:pPr>
              <w:rPr>
                <w:sz w:val="20"/>
                <w:szCs w:val="20"/>
              </w:rPr>
            </w:pPr>
            <w:r w:rsidRPr="0AABECAA">
              <w:rPr>
                <w:sz w:val="20"/>
                <w:szCs w:val="20"/>
              </w:rPr>
              <w:t>UAT Point of Contact</w:t>
            </w:r>
          </w:p>
        </w:tc>
        <w:tc>
          <w:tcPr>
            <w:tcW w:w="1525" w:type="dxa"/>
            <w:tcBorders>
              <w:top w:val="single" w:sz="4" w:space="0" w:color="7F7F7F" w:themeColor="text1" w:themeTint="80"/>
            </w:tcBorders>
            <w:tcMar>
              <w:top w:w="58" w:type="dxa"/>
              <w:bottom w:w="58" w:type="dxa"/>
            </w:tcMar>
          </w:tcPr>
          <w:p w14:paraId="7AEA1546" w14:textId="50D603D5" w:rsidR="009025EB" w:rsidRPr="001C4E6C" w:rsidRDefault="009025EB" w:rsidP="00C41494">
            <w:pPr>
              <w:rPr>
                <w:sz w:val="20"/>
                <w:szCs w:val="20"/>
              </w:rPr>
            </w:pPr>
          </w:p>
        </w:tc>
      </w:tr>
      <w:tr w:rsidR="00E20352" w14:paraId="61BED69B" w14:textId="77777777" w:rsidTr="00C41494">
        <w:trPr>
          <w:trHeight w:val="144"/>
        </w:trPr>
        <w:tc>
          <w:tcPr>
            <w:tcW w:w="1985" w:type="dxa"/>
            <w:tcBorders>
              <w:top w:val="single" w:sz="4" w:space="0" w:color="7F7F7F" w:themeColor="text1" w:themeTint="80"/>
            </w:tcBorders>
            <w:tcMar>
              <w:top w:w="58" w:type="dxa"/>
              <w:bottom w:w="58" w:type="dxa"/>
            </w:tcMar>
          </w:tcPr>
          <w:p w14:paraId="01D70AE3" w14:textId="77777777" w:rsidR="009025EB" w:rsidRPr="001C4E6C" w:rsidRDefault="009025EB" w:rsidP="00C41494">
            <w:pPr>
              <w:rPr>
                <w:sz w:val="20"/>
                <w:szCs w:val="20"/>
              </w:rPr>
            </w:pPr>
          </w:p>
        </w:tc>
        <w:tc>
          <w:tcPr>
            <w:tcW w:w="6930" w:type="dxa"/>
            <w:tcBorders>
              <w:top w:val="single" w:sz="4" w:space="0" w:color="7F7F7F" w:themeColor="text1" w:themeTint="80"/>
            </w:tcBorders>
            <w:tcMar>
              <w:top w:w="58" w:type="dxa"/>
              <w:bottom w:w="58" w:type="dxa"/>
            </w:tcMar>
          </w:tcPr>
          <w:p w14:paraId="31C96ABA" w14:textId="77777777" w:rsidR="009025EB" w:rsidRPr="001C4E6C" w:rsidRDefault="009025EB" w:rsidP="00C41494">
            <w:pPr>
              <w:rPr>
                <w:sz w:val="20"/>
                <w:szCs w:val="20"/>
              </w:rPr>
            </w:pPr>
          </w:p>
        </w:tc>
        <w:tc>
          <w:tcPr>
            <w:tcW w:w="1525" w:type="dxa"/>
            <w:tcBorders>
              <w:top w:val="single" w:sz="4" w:space="0" w:color="7F7F7F" w:themeColor="text1" w:themeTint="80"/>
            </w:tcBorders>
            <w:tcMar>
              <w:top w:w="58" w:type="dxa"/>
              <w:bottom w:w="58" w:type="dxa"/>
            </w:tcMar>
          </w:tcPr>
          <w:p w14:paraId="17102742" w14:textId="77777777" w:rsidR="009025EB" w:rsidRPr="001C4E6C" w:rsidRDefault="009025EB" w:rsidP="00C41494">
            <w:pPr>
              <w:rPr>
                <w:sz w:val="20"/>
                <w:szCs w:val="20"/>
              </w:rPr>
            </w:pPr>
          </w:p>
        </w:tc>
      </w:tr>
      <w:tr w:rsidR="0067665E" w14:paraId="61380A11" w14:textId="77777777" w:rsidTr="00C41494">
        <w:trPr>
          <w:trHeight w:val="144"/>
        </w:trPr>
        <w:tc>
          <w:tcPr>
            <w:tcW w:w="1985" w:type="dxa"/>
            <w:tcMar>
              <w:top w:w="58" w:type="dxa"/>
              <w:bottom w:w="58" w:type="dxa"/>
            </w:tcMar>
          </w:tcPr>
          <w:p w14:paraId="6F41AAAE" w14:textId="446D0A5A" w:rsidR="009025EB" w:rsidRPr="001C4E6C" w:rsidRDefault="009025EB" w:rsidP="00C41494">
            <w:pPr>
              <w:rPr>
                <w:sz w:val="20"/>
                <w:szCs w:val="20"/>
              </w:rPr>
            </w:pPr>
          </w:p>
        </w:tc>
        <w:tc>
          <w:tcPr>
            <w:tcW w:w="6930" w:type="dxa"/>
            <w:tcMar>
              <w:top w:w="58" w:type="dxa"/>
              <w:bottom w:w="58" w:type="dxa"/>
            </w:tcMar>
          </w:tcPr>
          <w:p w14:paraId="453DC71A" w14:textId="6FF9277E" w:rsidR="009025EB" w:rsidRPr="001C4E6C" w:rsidRDefault="009025EB" w:rsidP="00C41494">
            <w:pPr>
              <w:rPr>
                <w:sz w:val="20"/>
                <w:szCs w:val="20"/>
              </w:rPr>
            </w:pPr>
          </w:p>
        </w:tc>
        <w:tc>
          <w:tcPr>
            <w:tcW w:w="1525" w:type="dxa"/>
            <w:tcMar>
              <w:top w:w="58" w:type="dxa"/>
              <w:bottom w:w="58" w:type="dxa"/>
            </w:tcMar>
          </w:tcPr>
          <w:p w14:paraId="6E0C196B" w14:textId="27F7FEDD" w:rsidR="009025EB" w:rsidRPr="001C4E6C" w:rsidRDefault="009025EB" w:rsidP="00C41494">
            <w:pPr>
              <w:rPr>
                <w:sz w:val="20"/>
                <w:szCs w:val="20"/>
              </w:rPr>
            </w:pPr>
          </w:p>
        </w:tc>
      </w:tr>
    </w:tbl>
    <w:p w14:paraId="453FB567" w14:textId="77777777" w:rsidR="009025EB" w:rsidRPr="00062874" w:rsidRDefault="009025EB" w:rsidP="00062874">
      <w:pPr>
        <w:pStyle w:val="NormalWeb"/>
        <w:spacing w:before="0" w:beforeAutospacing="0" w:after="150" w:afterAutospacing="0"/>
        <w:rPr>
          <w:rFonts w:ascii="Calibri" w:hAnsi="Calibri" w:cs="Calibri"/>
          <w:color w:val="808080"/>
          <w:sz w:val="20"/>
          <w:szCs w:val="20"/>
        </w:rPr>
      </w:pPr>
    </w:p>
    <w:p w14:paraId="5FC1F63A" w14:textId="34A56DDA" w:rsidR="00BD10F4" w:rsidRDefault="00754908" w:rsidP="007E2F93">
      <w:pPr>
        <w:pStyle w:val="Heading1"/>
      </w:pPr>
      <w:r w:rsidRPr="00754908">
        <w:t>I</w:t>
      </w:r>
      <w:r w:rsidR="00674CCF">
        <w:t xml:space="preserve">mport </w:t>
      </w:r>
      <w:r w:rsidR="005557F9">
        <w:t xml:space="preserve">Copilot </w:t>
      </w:r>
      <w:r w:rsidRPr="00754908">
        <w:t xml:space="preserve">Sales and Deployment blocker </w:t>
      </w:r>
      <w:r w:rsidR="005557F9">
        <w:t xml:space="preserve">UATs </w:t>
      </w:r>
      <w:r w:rsidRPr="00754908">
        <w:t>in CCH</w:t>
      </w:r>
    </w:p>
    <w:bookmarkStart w:id="11" w:name="uat"/>
    <w:bookmarkEnd w:id="11"/>
    <w:p w14:paraId="03AFE8B6" w14:textId="6D0E941D" w:rsidR="00E32E48" w:rsidRPr="00E32E48" w:rsidRDefault="004C276E" w:rsidP="00E32E48">
      <w:r w:rsidRPr="004C276E">
        <w:fldChar w:fldCharType="begin"/>
      </w:r>
      <w:r w:rsidRPr="004C276E">
        <w:instrText>HYPERLINK "https://office.visualstudio.com/CLE/_workitems/edit/9558277"</w:instrText>
      </w:r>
      <w:r w:rsidRPr="004C276E">
        <w:fldChar w:fldCharType="separate"/>
      </w:r>
      <w:r w:rsidRPr="004C276E">
        <w:rPr>
          <w:rStyle w:val="Hyperlink"/>
        </w:rPr>
        <w:t>Initiative 9558277</w:t>
      </w:r>
      <w:r w:rsidRPr="004C276E">
        <w:fldChar w:fldCharType="end"/>
      </w:r>
      <w:r w:rsidRPr="004C276E">
        <w:t>: Include 'improvements based on customer feedback' related to Sales and Deployment blockers for Copilot in CCH to close the loop with customers</w:t>
      </w:r>
    </w:p>
    <w:p w14:paraId="4B303E40" w14:textId="2A9B4E2D" w:rsidR="00534E7E" w:rsidRDefault="003D1981" w:rsidP="00F96F4C">
      <w:pPr>
        <w:pStyle w:val="Heading2"/>
      </w:pPr>
      <w:bookmarkStart w:id="12" w:name="_Toc338667007"/>
      <w:bookmarkStart w:id="13" w:name="_Toc198598508"/>
      <w:r w:rsidRPr="003D1981">
        <w:t xml:space="preserve">Process Steps for </w:t>
      </w:r>
      <w:r>
        <w:t xml:space="preserve">tracking </w:t>
      </w:r>
      <w:r w:rsidR="00B71DCD">
        <w:t>c</w:t>
      </w:r>
      <w:r w:rsidRPr="003D1981">
        <w:t xml:space="preserve">ustomer </w:t>
      </w:r>
      <w:r w:rsidR="00B71DCD">
        <w:t>f</w:t>
      </w:r>
      <w:r w:rsidRPr="003D1981">
        <w:t>eedback</w:t>
      </w:r>
      <w:r w:rsidR="00B71DCD">
        <w:t xml:space="preserve"> </w:t>
      </w:r>
      <w:r w:rsidR="00417CDC">
        <w:t xml:space="preserve">and release status </w:t>
      </w:r>
      <w:r w:rsidR="00B71DCD">
        <w:t xml:space="preserve">via UAT and </w:t>
      </w:r>
      <w:r w:rsidR="00417CDC">
        <w:t>CCH</w:t>
      </w:r>
      <w:r w:rsidRPr="003D1981">
        <w:t xml:space="preserve"> </w:t>
      </w:r>
      <w:r w:rsidR="00417CDC">
        <w:t>to close the loop with customers</w:t>
      </w:r>
    </w:p>
    <w:p w14:paraId="64668551" w14:textId="4D28747E" w:rsidR="00320D4F" w:rsidRDefault="00DE2BE7" w:rsidP="00320D4F">
      <w:pPr>
        <w:ind w:left="720"/>
      </w:pPr>
      <w:r w:rsidRPr="00DE2BE7">
        <w:rPr>
          <w:noProof/>
        </w:rPr>
        <w:drawing>
          <wp:inline distT="0" distB="0" distL="0" distR="0" wp14:anchorId="2409DF3D" wp14:editId="611AB82B">
            <wp:extent cx="5697073" cy="3661475"/>
            <wp:effectExtent l="0" t="0" r="0" b="0"/>
            <wp:docPr id="141808545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85458" name="Picture 1" descr="A diagram of a company&#10;&#10;Description automatically generated"/>
                    <pic:cNvPicPr/>
                  </pic:nvPicPr>
                  <pic:blipFill>
                    <a:blip r:embed="rId23"/>
                    <a:stretch>
                      <a:fillRect/>
                    </a:stretch>
                  </pic:blipFill>
                  <pic:spPr>
                    <a:xfrm>
                      <a:off x="0" y="0"/>
                      <a:ext cx="5697073" cy="3661475"/>
                    </a:xfrm>
                    <a:prstGeom prst="rect">
                      <a:avLst/>
                    </a:prstGeom>
                  </pic:spPr>
                </pic:pic>
              </a:graphicData>
            </a:graphic>
          </wp:inline>
        </w:drawing>
      </w:r>
    </w:p>
    <w:p w14:paraId="7A7C8943" w14:textId="43FF0DC9" w:rsidR="006473A1" w:rsidRDefault="006473A1" w:rsidP="006473A1">
      <w:pPr>
        <w:ind w:left="720"/>
      </w:pPr>
      <w:r>
        <w:t xml:space="preserve">Source: </w:t>
      </w:r>
      <w:hyperlink r:id="rId24" w:history="1">
        <w:r w:rsidRPr="006473A1">
          <w:rPr>
            <w:rStyle w:val="Hyperlink"/>
          </w:rPr>
          <w:t>CCH-UAT Integration.pptx</w:t>
        </w:r>
      </w:hyperlink>
    </w:p>
    <w:p w14:paraId="1EE4AAB7" w14:textId="71E3CCAF" w:rsidR="00F96F4C" w:rsidRDefault="00F96F4C" w:rsidP="00F96F4C">
      <w:pPr>
        <w:pStyle w:val="Heading2"/>
      </w:pPr>
      <w:r>
        <w:t xml:space="preserve">Prioritized </w:t>
      </w:r>
      <w:r w:rsidRPr="00F96F4C">
        <w:t>Functional</w:t>
      </w:r>
      <w:r>
        <w:t xml:space="preserve"> Requirements (High-Level)</w:t>
      </w:r>
    </w:p>
    <w:p w14:paraId="4575EE52" w14:textId="77777777" w:rsidR="00F96F4C" w:rsidRPr="00400C03" w:rsidRDefault="00F96F4C" w:rsidP="00F96F4C">
      <w:pPr>
        <w:spacing w:after="0" w:line="240" w:lineRule="auto"/>
        <w:rPr>
          <w:rFonts w:ascii="Calibri" w:eastAsia="Times New Roman" w:hAnsi="Calibri" w:cs="Calibri"/>
          <w:color w:val="808080"/>
          <w:sz w:val="20"/>
          <w:szCs w:val="20"/>
        </w:rPr>
      </w:pPr>
    </w:p>
    <w:tbl>
      <w:tblPr>
        <w:tblStyle w:val="MyTableStyle"/>
        <w:tblW w:w="10440" w:type="dxa"/>
        <w:tblInd w:w="-10" w:type="dxa"/>
        <w:tblLook w:val="04A0" w:firstRow="1" w:lastRow="0" w:firstColumn="1" w:lastColumn="0" w:noHBand="0" w:noVBand="1"/>
      </w:tblPr>
      <w:tblGrid>
        <w:gridCol w:w="630"/>
        <w:gridCol w:w="8887"/>
        <w:gridCol w:w="923"/>
      </w:tblGrid>
      <w:tr w:rsidR="00F96F4C" w14:paraId="2BAB76AC" w14:textId="77777777" w:rsidTr="0F8F66AF">
        <w:trPr>
          <w:cnfStyle w:val="100000000000" w:firstRow="1" w:lastRow="0" w:firstColumn="0" w:lastColumn="0" w:oddVBand="0" w:evenVBand="0" w:oddHBand="0" w:evenHBand="0" w:firstRowFirstColumn="0" w:firstRowLastColumn="0" w:lastRowFirstColumn="0" w:lastRowLastColumn="0"/>
        </w:trPr>
        <w:tc>
          <w:tcPr>
            <w:tcW w:w="6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Mar>
              <w:top w:w="58" w:type="dxa"/>
              <w:bottom w:w="58" w:type="dxa"/>
            </w:tcMar>
          </w:tcPr>
          <w:p w14:paraId="58449BD6" w14:textId="77777777" w:rsidR="00F96F4C" w:rsidRPr="00F25D05" w:rsidRDefault="00F96F4C" w:rsidP="00CE4924">
            <w:pPr>
              <w:rPr>
                <w:rFonts w:asciiTheme="minorHAnsi" w:hAnsiTheme="minorHAnsi" w:cstheme="minorHAnsi"/>
                <w:b w:val="0"/>
                <w:color w:val="auto"/>
              </w:rPr>
            </w:pPr>
            <w:r w:rsidRPr="00F25D05">
              <w:rPr>
                <w:rFonts w:asciiTheme="minorHAnsi" w:hAnsiTheme="minorHAnsi" w:cstheme="minorHAnsi"/>
                <w:b w:val="0"/>
                <w:color w:val="auto"/>
              </w:rPr>
              <w:t>#</w:t>
            </w:r>
          </w:p>
        </w:tc>
        <w:tc>
          <w:tcPr>
            <w:tcW w:w="888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Mar>
              <w:top w:w="58" w:type="dxa"/>
              <w:bottom w:w="58" w:type="dxa"/>
            </w:tcMar>
          </w:tcPr>
          <w:p w14:paraId="5B1B5362" w14:textId="77777777" w:rsidR="00F96F4C" w:rsidRPr="00F25D05" w:rsidRDefault="00F96F4C" w:rsidP="00CE4924">
            <w:pPr>
              <w:rPr>
                <w:rFonts w:asciiTheme="minorHAnsi" w:hAnsiTheme="minorHAnsi" w:cstheme="minorHAnsi"/>
                <w:b w:val="0"/>
                <w:color w:val="auto"/>
              </w:rPr>
            </w:pPr>
            <w:r w:rsidRPr="00F25D05">
              <w:rPr>
                <w:rFonts w:asciiTheme="minorHAnsi" w:hAnsiTheme="minorHAnsi" w:cstheme="minorHAnsi"/>
                <w:b w:val="0"/>
                <w:color w:val="auto"/>
              </w:rPr>
              <w:t>Requirement</w:t>
            </w:r>
            <w:commentRangeStart w:id="14"/>
            <w:commentRangeStart w:id="15"/>
            <w:commentRangeEnd w:id="14"/>
            <w:r w:rsidRPr="00F25D05">
              <w:rPr>
                <w:rStyle w:val="CommentReference"/>
                <w:rFonts w:asciiTheme="minorHAnsi" w:hAnsiTheme="minorHAnsi" w:cstheme="minorHAnsi"/>
                <w:b w:val="0"/>
                <w:color w:val="auto"/>
                <w:sz w:val="22"/>
                <w:szCs w:val="22"/>
              </w:rPr>
              <w:commentReference w:id="14"/>
            </w:r>
            <w:commentRangeEnd w:id="15"/>
            <w:r w:rsidR="00171ED8" w:rsidRPr="00F25D05">
              <w:rPr>
                <w:rStyle w:val="CommentReference"/>
                <w:rFonts w:asciiTheme="minorHAnsi" w:hAnsiTheme="minorHAnsi" w:cstheme="minorHAnsi"/>
                <w:b w:val="0"/>
                <w:color w:val="auto"/>
                <w:sz w:val="22"/>
                <w:szCs w:val="22"/>
              </w:rPr>
              <w:commentReference w:id="15"/>
            </w:r>
          </w:p>
        </w:tc>
        <w:tc>
          <w:tcPr>
            <w:tcW w:w="9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Mar>
              <w:top w:w="58" w:type="dxa"/>
              <w:bottom w:w="58" w:type="dxa"/>
            </w:tcMar>
          </w:tcPr>
          <w:p w14:paraId="425AACFE" w14:textId="77777777" w:rsidR="00F96F4C" w:rsidRPr="00F25D05" w:rsidRDefault="00F96F4C" w:rsidP="00CE4924">
            <w:pPr>
              <w:rPr>
                <w:rFonts w:asciiTheme="minorHAnsi" w:hAnsiTheme="minorHAnsi" w:cstheme="minorHAnsi"/>
                <w:b w:val="0"/>
                <w:color w:val="auto"/>
              </w:rPr>
            </w:pPr>
            <w:r w:rsidRPr="00F25D05">
              <w:rPr>
                <w:rFonts w:asciiTheme="minorHAnsi" w:hAnsiTheme="minorHAnsi" w:cstheme="minorHAnsi"/>
                <w:b w:val="0"/>
                <w:color w:val="auto"/>
              </w:rPr>
              <w:t>Priority</w:t>
            </w:r>
          </w:p>
        </w:tc>
      </w:tr>
      <w:tr w:rsidR="00F96F4C" w14:paraId="005803AB" w14:textId="77777777" w:rsidTr="0F8F66AF">
        <w:trPr>
          <w:trHeight w:val="144"/>
        </w:trPr>
        <w:tc>
          <w:tcPr>
            <w:tcW w:w="630" w:type="dxa"/>
            <w:tcBorders>
              <w:top w:val="single" w:sz="4" w:space="0" w:color="7F7F7F" w:themeColor="text1" w:themeTint="80"/>
            </w:tcBorders>
            <w:tcMar>
              <w:top w:w="58" w:type="dxa"/>
              <w:bottom w:w="58" w:type="dxa"/>
            </w:tcMar>
          </w:tcPr>
          <w:p w14:paraId="6BF47BA0" w14:textId="77777777" w:rsidR="00F96F4C" w:rsidRPr="00A539D9" w:rsidRDefault="00F96F4C" w:rsidP="00CE4924">
            <w:pPr>
              <w:rPr>
                <w:rFonts w:asciiTheme="minorHAnsi" w:hAnsiTheme="minorHAnsi" w:cstheme="minorHAnsi"/>
                <w:szCs w:val="18"/>
              </w:rPr>
            </w:pPr>
            <w:r w:rsidRPr="00A539D9">
              <w:rPr>
                <w:rFonts w:asciiTheme="minorHAnsi" w:hAnsiTheme="minorHAnsi" w:cstheme="minorHAnsi"/>
                <w:szCs w:val="18"/>
              </w:rPr>
              <w:t>1</w:t>
            </w:r>
          </w:p>
        </w:tc>
        <w:tc>
          <w:tcPr>
            <w:tcW w:w="8887" w:type="dxa"/>
            <w:tcBorders>
              <w:top w:val="single" w:sz="4" w:space="0" w:color="7F7F7F" w:themeColor="text1" w:themeTint="80"/>
            </w:tcBorders>
            <w:tcMar>
              <w:top w:w="58" w:type="dxa"/>
              <w:bottom w:w="58" w:type="dxa"/>
            </w:tcMar>
          </w:tcPr>
          <w:p w14:paraId="1D378C7B" w14:textId="390AB2DD" w:rsidR="00FD06CC" w:rsidRPr="00542364" w:rsidRDefault="00773B93" w:rsidP="00542364">
            <w:commentRangeStart w:id="16"/>
            <w:commentRangeStart w:id="17"/>
            <w:commentRangeStart w:id="18"/>
            <w:r>
              <w:t>Add metadata in CCH to identify feature in CCH that are 'improvements based on customer feedback'</w:t>
            </w:r>
            <w:commentRangeEnd w:id="16"/>
            <w:r w:rsidR="00AD3948">
              <w:rPr>
                <w:rStyle w:val="CommentReference"/>
                <w:sz w:val="18"/>
                <w:szCs w:val="22"/>
              </w:rPr>
              <w:commentReference w:id="16"/>
            </w:r>
            <w:commentRangeEnd w:id="17"/>
            <w:r w:rsidR="00AB0EF5">
              <w:rPr>
                <w:rStyle w:val="CommentReference"/>
                <w:sz w:val="18"/>
                <w:szCs w:val="22"/>
              </w:rPr>
              <w:commentReference w:id="17"/>
            </w:r>
            <w:commentRangeEnd w:id="18"/>
            <w:r>
              <w:rPr>
                <w:rStyle w:val="CommentReference"/>
                <w:sz w:val="18"/>
                <w:szCs w:val="22"/>
              </w:rPr>
              <w:commentReference w:id="18"/>
            </w:r>
            <w:r w:rsidR="00542364">
              <w:t>.</w:t>
            </w:r>
          </w:p>
        </w:tc>
        <w:tc>
          <w:tcPr>
            <w:tcW w:w="923" w:type="dxa"/>
            <w:tcBorders>
              <w:top w:val="single" w:sz="4" w:space="0" w:color="7F7F7F" w:themeColor="text1" w:themeTint="80"/>
            </w:tcBorders>
            <w:tcMar>
              <w:top w:w="58" w:type="dxa"/>
              <w:bottom w:w="58" w:type="dxa"/>
            </w:tcMar>
          </w:tcPr>
          <w:p w14:paraId="77151F20" w14:textId="6F02B11F" w:rsidR="00F96F4C" w:rsidRPr="00A539D9" w:rsidRDefault="00542364" w:rsidP="00CE4924">
            <w:pPr>
              <w:rPr>
                <w:rFonts w:asciiTheme="minorHAnsi" w:hAnsiTheme="minorHAnsi" w:cstheme="minorHAnsi"/>
                <w:szCs w:val="18"/>
              </w:rPr>
            </w:pPr>
            <w:r w:rsidRPr="00A539D9">
              <w:rPr>
                <w:rFonts w:cstheme="minorHAnsi"/>
                <w:szCs w:val="18"/>
              </w:rPr>
              <w:t>P0</w:t>
            </w:r>
          </w:p>
        </w:tc>
      </w:tr>
      <w:tr w:rsidR="00F96F4C" w14:paraId="27D2E35F" w14:textId="77777777" w:rsidTr="0F8F66AF">
        <w:trPr>
          <w:trHeight w:val="144"/>
        </w:trPr>
        <w:tc>
          <w:tcPr>
            <w:tcW w:w="630" w:type="dxa"/>
            <w:tcBorders>
              <w:top w:val="single" w:sz="4" w:space="0" w:color="7F7F7F" w:themeColor="text1" w:themeTint="80"/>
            </w:tcBorders>
            <w:tcMar>
              <w:top w:w="58" w:type="dxa"/>
              <w:bottom w:w="58" w:type="dxa"/>
            </w:tcMar>
          </w:tcPr>
          <w:p w14:paraId="4B91601B" w14:textId="77777777" w:rsidR="00F96F4C" w:rsidRPr="00A539D9" w:rsidRDefault="00F96F4C" w:rsidP="00CE4924">
            <w:pPr>
              <w:rPr>
                <w:rFonts w:cstheme="minorHAnsi"/>
                <w:szCs w:val="18"/>
              </w:rPr>
            </w:pPr>
            <w:r w:rsidRPr="00A539D9">
              <w:rPr>
                <w:rFonts w:cstheme="minorHAnsi"/>
                <w:szCs w:val="18"/>
              </w:rPr>
              <w:t>2</w:t>
            </w:r>
          </w:p>
        </w:tc>
        <w:tc>
          <w:tcPr>
            <w:tcW w:w="8887" w:type="dxa"/>
            <w:tcBorders>
              <w:top w:val="single" w:sz="4" w:space="0" w:color="7F7F7F" w:themeColor="text1" w:themeTint="80"/>
            </w:tcBorders>
            <w:tcMar>
              <w:top w:w="58" w:type="dxa"/>
              <w:bottom w:w="58" w:type="dxa"/>
            </w:tcMar>
          </w:tcPr>
          <w:p w14:paraId="2320D35D" w14:textId="072AB412" w:rsidR="00F96F4C" w:rsidRPr="0082792C" w:rsidRDefault="008E48B8" w:rsidP="0F8F66AF">
            <w:pPr>
              <w:rPr>
                <w:strike/>
              </w:rPr>
            </w:pPr>
            <w:commentRangeStart w:id="19"/>
            <w:r>
              <w:t>Add feedback metadata in CCH</w:t>
            </w:r>
            <w:r w:rsidR="005C0247">
              <w:t xml:space="preserve"> at release level</w:t>
            </w:r>
            <w:r>
              <w:t xml:space="preserve"> </w:t>
            </w:r>
            <w:commentRangeStart w:id="20"/>
            <w:commentRangeStart w:id="21"/>
            <w:r>
              <w:t xml:space="preserve">to enable prioritization and triage </w:t>
            </w:r>
            <w:commentRangeEnd w:id="20"/>
            <w:r>
              <w:rPr>
                <w:rStyle w:val="CommentReference"/>
                <w:sz w:val="18"/>
                <w:szCs w:val="22"/>
              </w:rPr>
              <w:commentReference w:id="20"/>
            </w:r>
            <w:commentRangeEnd w:id="21"/>
            <w:r>
              <w:rPr>
                <w:rStyle w:val="CommentReference"/>
                <w:sz w:val="18"/>
                <w:szCs w:val="22"/>
              </w:rPr>
              <w:commentReference w:id="21"/>
            </w:r>
            <w:r>
              <w:t>of features that have higher importance to close the loop</w:t>
            </w:r>
            <w:r w:rsidR="0018175A">
              <w:t>.</w:t>
            </w:r>
            <w:commentRangeEnd w:id="19"/>
            <w:r w:rsidRPr="0082792C">
              <w:rPr>
                <w:rStyle w:val="CommentReference"/>
                <w:strike/>
                <w:sz w:val="18"/>
                <w:szCs w:val="22"/>
              </w:rPr>
              <w:commentReference w:id="19"/>
            </w:r>
          </w:p>
        </w:tc>
        <w:tc>
          <w:tcPr>
            <w:tcW w:w="923" w:type="dxa"/>
            <w:tcBorders>
              <w:top w:val="single" w:sz="4" w:space="0" w:color="7F7F7F" w:themeColor="text1" w:themeTint="80"/>
            </w:tcBorders>
            <w:tcMar>
              <w:top w:w="58" w:type="dxa"/>
              <w:bottom w:w="58" w:type="dxa"/>
            </w:tcMar>
          </w:tcPr>
          <w:p w14:paraId="3D5959B2" w14:textId="6FF73A87" w:rsidR="00F96F4C" w:rsidRPr="00A539D9" w:rsidRDefault="008E48B8" w:rsidP="00CE4924">
            <w:pPr>
              <w:rPr>
                <w:rFonts w:cstheme="minorHAnsi"/>
                <w:szCs w:val="18"/>
              </w:rPr>
            </w:pPr>
            <w:r w:rsidRPr="00A539D9">
              <w:rPr>
                <w:rFonts w:cstheme="minorHAnsi"/>
                <w:szCs w:val="18"/>
              </w:rPr>
              <w:t>P0</w:t>
            </w:r>
          </w:p>
        </w:tc>
      </w:tr>
      <w:tr w:rsidR="00F96F4C" w:rsidRPr="00430FA5" w14:paraId="7A62BFC1" w14:textId="77777777" w:rsidTr="0F8F66AF">
        <w:trPr>
          <w:trHeight w:val="144"/>
        </w:trPr>
        <w:tc>
          <w:tcPr>
            <w:tcW w:w="630" w:type="dxa"/>
            <w:tcBorders>
              <w:top w:val="single" w:sz="4" w:space="0" w:color="7F7F7F" w:themeColor="text1" w:themeTint="80"/>
            </w:tcBorders>
            <w:tcMar>
              <w:top w:w="58" w:type="dxa"/>
              <w:bottom w:w="58" w:type="dxa"/>
            </w:tcMar>
          </w:tcPr>
          <w:p w14:paraId="606987F4" w14:textId="77777777" w:rsidR="00F96F4C" w:rsidRPr="00430FA5" w:rsidRDefault="00F96F4C" w:rsidP="00CE4924">
            <w:pPr>
              <w:rPr>
                <w:rFonts w:cstheme="minorHAnsi"/>
                <w:strike/>
                <w:szCs w:val="18"/>
              </w:rPr>
            </w:pPr>
            <w:r w:rsidRPr="00430FA5">
              <w:rPr>
                <w:rFonts w:cstheme="minorHAnsi"/>
                <w:strike/>
                <w:szCs w:val="18"/>
              </w:rPr>
              <w:t>3</w:t>
            </w:r>
          </w:p>
        </w:tc>
        <w:tc>
          <w:tcPr>
            <w:tcW w:w="8887" w:type="dxa"/>
            <w:tcBorders>
              <w:top w:val="single" w:sz="4" w:space="0" w:color="7F7F7F" w:themeColor="text1" w:themeTint="80"/>
            </w:tcBorders>
            <w:tcMar>
              <w:top w:w="58" w:type="dxa"/>
              <w:bottom w:w="58" w:type="dxa"/>
            </w:tcMar>
          </w:tcPr>
          <w:p w14:paraId="4B9190AE" w14:textId="2312547B" w:rsidR="005F29EC" w:rsidRPr="00430FA5" w:rsidRDefault="6794A922" w:rsidP="00EE5D54">
            <w:pPr>
              <w:rPr>
                <w:strike/>
              </w:rPr>
            </w:pPr>
            <w:r w:rsidRPr="00430FA5">
              <w:rPr>
                <w:strike/>
              </w:rPr>
              <w:t>Ingest features/improvement in CCH related to Sales and Deployment blockers</w:t>
            </w:r>
            <w:r w:rsidR="006D3259" w:rsidRPr="00430FA5">
              <w:rPr>
                <w:strike/>
              </w:rPr>
              <w:t>.</w:t>
            </w:r>
          </w:p>
        </w:tc>
        <w:tc>
          <w:tcPr>
            <w:tcW w:w="923" w:type="dxa"/>
            <w:tcBorders>
              <w:top w:val="single" w:sz="4" w:space="0" w:color="7F7F7F" w:themeColor="text1" w:themeTint="80"/>
            </w:tcBorders>
            <w:tcMar>
              <w:top w:w="58" w:type="dxa"/>
              <w:bottom w:w="58" w:type="dxa"/>
            </w:tcMar>
          </w:tcPr>
          <w:p w14:paraId="2A683269" w14:textId="01919265" w:rsidR="00F96F4C" w:rsidRPr="00430FA5" w:rsidRDefault="00BF5186" w:rsidP="00CE4924">
            <w:pPr>
              <w:rPr>
                <w:rFonts w:cstheme="minorHAnsi"/>
                <w:strike/>
                <w:szCs w:val="18"/>
              </w:rPr>
            </w:pPr>
            <w:r w:rsidRPr="00430FA5">
              <w:rPr>
                <w:rFonts w:cstheme="minorHAnsi"/>
                <w:strike/>
                <w:szCs w:val="18"/>
              </w:rPr>
              <w:t>P0</w:t>
            </w:r>
          </w:p>
        </w:tc>
      </w:tr>
      <w:tr w:rsidR="35D912F1" w14:paraId="6639BF08" w14:textId="77777777" w:rsidTr="0F8F66AF">
        <w:trPr>
          <w:trHeight w:val="144"/>
        </w:trPr>
        <w:tc>
          <w:tcPr>
            <w:tcW w:w="630" w:type="dxa"/>
            <w:tcBorders>
              <w:top w:val="single" w:sz="4" w:space="0" w:color="7F7F7F" w:themeColor="text1" w:themeTint="80"/>
            </w:tcBorders>
            <w:tcMar>
              <w:top w:w="58" w:type="dxa"/>
              <w:bottom w:w="58" w:type="dxa"/>
            </w:tcMar>
          </w:tcPr>
          <w:p w14:paraId="47C9040B" w14:textId="55445764" w:rsidR="389753C9" w:rsidRPr="00A539D9" w:rsidRDefault="389753C9" w:rsidP="35D912F1">
            <w:pPr>
              <w:rPr>
                <w:szCs w:val="18"/>
              </w:rPr>
            </w:pPr>
            <w:r w:rsidRPr="00A539D9">
              <w:rPr>
                <w:szCs w:val="18"/>
              </w:rPr>
              <w:t>4</w:t>
            </w:r>
          </w:p>
        </w:tc>
        <w:tc>
          <w:tcPr>
            <w:tcW w:w="8887" w:type="dxa"/>
            <w:tcBorders>
              <w:top w:val="single" w:sz="4" w:space="0" w:color="7F7F7F" w:themeColor="text1" w:themeTint="80"/>
            </w:tcBorders>
            <w:tcMar>
              <w:top w:w="58" w:type="dxa"/>
              <w:bottom w:w="58" w:type="dxa"/>
            </w:tcMar>
          </w:tcPr>
          <w:p w14:paraId="6D603E68" w14:textId="77701F39" w:rsidR="389753C9" w:rsidRPr="00A539D9" w:rsidRDefault="389753C9" w:rsidP="35D912F1">
            <w:pPr>
              <w:rPr>
                <w:szCs w:val="18"/>
              </w:rPr>
            </w:pPr>
            <w:r w:rsidRPr="00A539D9">
              <w:rPr>
                <w:szCs w:val="18"/>
              </w:rPr>
              <w:t>Enable UAT team to pull info from CCH to close the loop with customers</w:t>
            </w:r>
            <w:r w:rsidR="004F65A0">
              <w:rPr>
                <w:szCs w:val="18"/>
              </w:rPr>
              <w:t>.</w:t>
            </w:r>
          </w:p>
          <w:p w14:paraId="059FF016" w14:textId="7AD5EED5" w:rsidR="389753C9" w:rsidRPr="00A539D9" w:rsidRDefault="389753C9" w:rsidP="35D912F1">
            <w:pPr>
              <w:rPr>
                <w:szCs w:val="18"/>
              </w:rPr>
            </w:pPr>
            <w:commentRangeStart w:id="22"/>
            <w:commentRangeStart w:id="23"/>
            <w:r w:rsidRPr="00A539D9">
              <w:rPr>
                <w:szCs w:val="18"/>
              </w:rPr>
              <w:t>(</w:t>
            </w:r>
            <w:r w:rsidR="00650892">
              <w:rPr>
                <w:szCs w:val="18"/>
              </w:rPr>
              <w:t xml:space="preserve">The purpose here is for </w:t>
            </w:r>
            <w:r w:rsidR="401C99B9" w:rsidRPr="00A539D9">
              <w:rPr>
                <w:szCs w:val="18"/>
              </w:rPr>
              <w:t xml:space="preserve">UAT team </w:t>
            </w:r>
            <w:r w:rsidR="00650892">
              <w:rPr>
                <w:szCs w:val="18"/>
              </w:rPr>
              <w:t xml:space="preserve">to help the </w:t>
            </w:r>
            <w:r w:rsidRPr="00A539D9">
              <w:rPr>
                <w:szCs w:val="18"/>
              </w:rPr>
              <w:t xml:space="preserve">Field </w:t>
            </w:r>
            <w:r w:rsidR="00650892">
              <w:rPr>
                <w:szCs w:val="18"/>
              </w:rPr>
              <w:t>close the loop with the customer when feature</w:t>
            </w:r>
            <w:r w:rsidR="00BC19E5">
              <w:rPr>
                <w:szCs w:val="18"/>
              </w:rPr>
              <w:t>s roll</w:t>
            </w:r>
            <w:r w:rsidR="00B453A9">
              <w:rPr>
                <w:szCs w:val="18"/>
              </w:rPr>
              <w:t xml:space="preserve"> </w:t>
            </w:r>
            <w:r w:rsidR="00BC19E5">
              <w:rPr>
                <w:szCs w:val="18"/>
              </w:rPr>
              <w:t>out</w:t>
            </w:r>
            <w:r w:rsidRPr="00A539D9">
              <w:rPr>
                <w:szCs w:val="18"/>
              </w:rPr>
              <w:t>)</w:t>
            </w:r>
            <w:commentRangeEnd w:id="22"/>
            <w:r w:rsidRPr="00A539D9">
              <w:rPr>
                <w:rStyle w:val="CommentReference"/>
                <w:sz w:val="18"/>
                <w:szCs w:val="18"/>
              </w:rPr>
              <w:commentReference w:id="22"/>
            </w:r>
            <w:commentRangeEnd w:id="23"/>
            <w:r w:rsidRPr="00A539D9">
              <w:rPr>
                <w:rStyle w:val="CommentReference"/>
                <w:sz w:val="18"/>
                <w:szCs w:val="18"/>
              </w:rPr>
              <w:commentReference w:id="23"/>
            </w:r>
          </w:p>
        </w:tc>
        <w:tc>
          <w:tcPr>
            <w:tcW w:w="923" w:type="dxa"/>
            <w:tcBorders>
              <w:top w:val="single" w:sz="4" w:space="0" w:color="7F7F7F" w:themeColor="text1" w:themeTint="80"/>
            </w:tcBorders>
            <w:tcMar>
              <w:top w:w="58" w:type="dxa"/>
              <w:bottom w:w="58" w:type="dxa"/>
            </w:tcMar>
          </w:tcPr>
          <w:p w14:paraId="0959D037" w14:textId="7BC9AECD" w:rsidR="35D912F1" w:rsidRPr="00A539D9" w:rsidRDefault="00A55079" w:rsidP="35D912F1">
            <w:pPr>
              <w:rPr>
                <w:szCs w:val="18"/>
              </w:rPr>
            </w:pPr>
            <w:r>
              <w:rPr>
                <w:szCs w:val="18"/>
              </w:rPr>
              <w:t>P0</w:t>
            </w:r>
          </w:p>
        </w:tc>
      </w:tr>
      <w:tr w:rsidR="00A55079" w14:paraId="48D27064" w14:textId="77777777" w:rsidTr="0F8F66AF">
        <w:trPr>
          <w:trHeight w:val="144"/>
        </w:trPr>
        <w:tc>
          <w:tcPr>
            <w:tcW w:w="630" w:type="dxa"/>
            <w:tcBorders>
              <w:top w:val="single" w:sz="4" w:space="0" w:color="7F7F7F" w:themeColor="text1" w:themeTint="80"/>
            </w:tcBorders>
            <w:tcMar>
              <w:top w:w="58" w:type="dxa"/>
              <w:bottom w:w="58" w:type="dxa"/>
            </w:tcMar>
          </w:tcPr>
          <w:p w14:paraId="3E566D81" w14:textId="4FBB7441" w:rsidR="00A55079" w:rsidRPr="00A539D9" w:rsidRDefault="00A55079" w:rsidP="00A55079">
            <w:pPr>
              <w:rPr>
                <w:szCs w:val="18"/>
              </w:rPr>
            </w:pPr>
            <w:r>
              <w:rPr>
                <w:szCs w:val="18"/>
              </w:rPr>
              <w:t>5</w:t>
            </w:r>
          </w:p>
        </w:tc>
        <w:tc>
          <w:tcPr>
            <w:tcW w:w="8887" w:type="dxa"/>
            <w:tcBorders>
              <w:top w:val="single" w:sz="4" w:space="0" w:color="7F7F7F" w:themeColor="text1" w:themeTint="80"/>
            </w:tcBorders>
            <w:tcMar>
              <w:top w:w="58" w:type="dxa"/>
              <w:bottom w:w="58" w:type="dxa"/>
            </w:tcMar>
          </w:tcPr>
          <w:p w14:paraId="14B3CB01" w14:textId="46535556" w:rsidR="00A55079" w:rsidRPr="00A539D9" w:rsidRDefault="00A55079" w:rsidP="00A55079">
            <w:commentRangeStart w:id="25"/>
            <w:commentRangeStart w:id="26"/>
            <w:commentRangeStart w:id="27"/>
            <w:r>
              <w:t xml:space="preserve">Build capability to highlight which features should be </w:t>
            </w:r>
            <w:r w:rsidR="000F22B8">
              <w:t>communicated</w:t>
            </w:r>
            <w:r>
              <w:t xml:space="preserve"> on </w:t>
            </w:r>
            <w:r w:rsidR="000F22B8">
              <w:t xml:space="preserve">which </w:t>
            </w:r>
            <w:r>
              <w:t xml:space="preserve">end points </w:t>
            </w:r>
            <w:r w:rsidRPr="096243D0">
              <w:rPr>
                <w:b/>
              </w:rPr>
              <w:t>based on</w:t>
            </w:r>
            <w:r>
              <w:t xml:space="preserve"> </w:t>
            </w:r>
            <w:r w:rsidRPr="096243D0">
              <w:rPr>
                <w:b/>
              </w:rPr>
              <w:t># of Customers</w:t>
            </w:r>
            <w:r w:rsidR="00633335">
              <w:rPr>
                <w:b/>
                <w:bCs/>
              </w:rPr>
              <w:t xml:space="preserve">, </w:t>
            </w:r>
            <w:r w:rsidR="61C1B884" w:rsidRPr="096243D0">
              <w:rPr>
                <w:b/>
                <w:bCs/>
              </w:rPr>
              <w:t># of Feedback</w:t>
            </w:r>
            <w:r w:rsidR="00B832C2">
              <w:rPr>
                <w:b/>
                <w:bCs/>
              </w:rPr>
              <w:t>, and Priority (P0)</w:t>
            </w:r>
            <w:r w:rsidRPr="096243D0">
              <w:rPr>
                <w:b/>
              </w:rPr>
              <w:t xml:space="preserve"> </w:t>
            </w:r>
            <w:r>
              <w:t>defined in UAT</w:t>
            </w:r>
            <w:commentRangeEnd w:id="25"/>
            <w:r>
              <w:rPr>
                <w:rStyle w:val="CommentReference"/>
                <w:sz w:val="18"/>
                <w:szCs w:val="22"/>
              </w:rPr>
              <w:commentReference w:id="25"/>
            </w:r>
            <w:commentRangeEnd w:id="26"/>
            <w:r w:rsidR="00F15299">
              <w:rPr>
                <w:rStyle w:val="CommentReference"/>
                <w:sz w:val="18"/>
                <w:szCs w:val="22"/>
              </w:rPr>
              <w:commentReference w:id="26"/>
            </w:r>
            <w:commentRangeEnd w:id="27"/>
            <w:r>
              <w:rPr>
                <w:rStyle w:val="CommentReference"/>
                <w:sz w:val="18"/>
                <w:szCs w:val="22"/>
              </w:rPr>
              <w:commentReference w:id="27"/>
            </w:r>
            <w:r w:rsidR="00D97987">
              <w:t xml:space="preserve">. </w:t>
            </w:r>
            <w:r w:rsidR="00253D4B">
              <w:t>(</w:t>
            </w:r>
            <w:r w:rsidR="00D97987">
              <w:t>The thinking here is that we may need some additional logic to determine if a sales blocker is important for all end points, or a specific one</w:t>
            </w:r>
            <w:r w:rsidR="007F547B">
              <w:t>.</w:t>
            </w:r>
            <w:r w:rsidR="00253D4B">
              <w:t>)</w:t>
            </w:r>
          </w:p>
        </w:tc>
        <w:tc>
          <w:tcPr>
            <w:tcW w:w="923" w:type="dxa"/>
            <w:tcBorders>
              <w:top w:val="single" w:sz="4" w:space="0" w:color="7F7F7F" w:themeColor="text1" w:themeTint="80"/>
            </w:tcBorders>
            <w:tcMar>
              <w:top w:w="58" w:type="dxa"/>
              <w:bottom w:w="58" w:type="dxa"/>
            </w:tcMar>
          </w:tcPr>
          <w:p w14:paraId="507F905F" w14:textId="4693DA63" w:rsidR="00A55079" w:rsidRDefault="00A55079" w:rsidP="00A55079">
            <w:pPr>
              <w:rPr>
                <w:szCs w:val="18"/>
              </w:rPr>
            </w:pPr>
            <w:r>
              <w:rPr>
                <w:szCs w:val="18"/>
              </w:rPr>
              <w:t>P</w:t>
            </w:r>
            <w:r w:rsidR="0004441E">
              <w:rPr>
                <w:szCs w:val="18"/>
              </w:rPr>
              <w:t>1</w:t>
            </w:r>
          </w:p>
        </w:tc>
      </w:tr>
      <w:tr w:rsidR="00A55079" w14:paraId="3E155337" w14:textId="77777777" w:rsidTr="0F8F66AF">
        <w:trPr>
          <w:trHeight w:val="144"/>
        </w:trPr>
        <w:tc>
          <w:tcPr>
            <w:tcW w:w="630" w:type="dxa"/>
            <w:tcBorders>
              <w:top w:val="single" w:sz="4" w:space="0" w:color="7F7F7F" w:themeColor="text1" w:themeTint="80"/>
              <w:bottom w:val="single" w:sz="4" w:space="0" w:color="7F7F7F" w:themeColor="text1" w:themeTint="80"/>
            </w:tcBorders>
            <w:tcMar>
              <w:top w:w="58" w:type="dxa"/>
              <w:bottom w:w="58" w:type="dxa"/>
            </w:tcMar>
          </w:tcPr>
          <w:p w14:paraId="3963589C" w14:textId="3CB6A20C" w:rsidR="00A55079" w:rsidRPr="00A539D9" w:rsidRDefault="00203BCD" w:rsidP="00A55079">
            <w:pPr>
              <w:rPr>
                <w:szCs w:val="18"/>
              </w:rPr>
            </w:pPr>
            <w:r>
              <w:rPr>
                <w:szCs w:val="18"/>
              </w:rPr>
              <w:t>6</w:t>
            </w:r>
          </w:p>
        </w:tc>
        <w:tc>
          <w:tcPr>
            <w:tcW w:w="8887" w:type="dxa"/>
            <w:tcBorders>
              <w:top w:val="single" w:sz="4" w:space="0" w:color="7F7F7F" w:themeColor="text1" w:themeTint="80"/>
              <w:bottom w:val="single" w:sz="4" w:space="0" w:color="7F7F7F" w:themeColor="text1" w:themeTint="80"/>
            </w:tcBorders>
            <w:tcMar>
              <w:top w:w="58" w:type="dxa"/>
              <w:bottom w:w="58" w:type="dxa"/>
            </w:tcMar>
          </w:tcPr>
          <w:p w14:paraId="334B1823" w14:textId="09DF8099" w:rsidR="00A55079" w:rsidRPr="00800C16" w:rsidRDefault="00A55079" w:rsidP="00A55079">
            <w:commentRangeStart w:id="28"/>
            <w:r>
              <w:t>Ability to target specific customers based on info in UAT</w:t>
            </w:r>
            <w:r w:rsidR="009C451F">
              <w:t>. If possible, we will ask field to communicate the target Tenant IDs. Alternatively, we may need to come up with some heuristics to identify the “’main tenant(s)” for a given TPID.</w:t>
            </w:r>
            <w:commentRangeEnd w:id="28"/>
            <w:r w:rsidRPr="00800C16">
              <w:rPr>
                <w:rStyle w:val="CommentReference"/>
                <w:sz w:val="18"/>
                <w:szCs w:val="22"/>
              </w:rPr>
              <w:commentReference w:id="28"/>
            </w:r>
          </w:p>
        </w:tc>
        <w:tc>
          <w:tcPr>
            <w:tcW w:w="923" w:type="dxa"/>
            <w:tcBorders>
              <w:top w:val="single" w:sz="4" w:space="0" w:color="7F7F7F" w:themeColor="text1" w:themeTint="80"/>
              <w:bottom w:val="single" w:sz="4" w:space="0" w:color="7F7F7F" w:themeColor="text1" w:themeTint="80"/>
            </w:tcBorders>
            <w:tcMar>
              <w:top w:w="58" w:type="dxa"/>
              <w:bottom w:w="58" w:type="dxa"/>
            </w:tcMar>
          </w:tcPr>
          <w:p w14:paraId="62E9CAC8" w14:textId="680ED8B0" w:rsidR="00A55079" w:rsidRPr="00800C16" w:rsidRDefault="00A55079" w:rsidP="00A55079">
            <w:pPr>
              <w:rPr>
                <w:szCs w:val="18"/>
              </w:rPr>
            </w:pPr>
            <w:r w:rsidRPr="00800C16">
              <w:rPr>
                <w:szCs w:val="18"/>
              </w:rPr>
              <w:t>P2</w:t>
            </w:r>
          </w:p>
        </w:tc>
      </w:tr>
    </w:tbl>
    <w:p w14:paraId="2A7C4750" w14:textId="5DEE56FB" w:rsidR="00D01C9E" w:rsidRDefault="00D01C9E" w:rsidP="00F96F4C"/>
    <w:p w14:paraId="518B2B76" w14:textId="13DA3408" w:rsidR="00445152" w:rsidRPr="00D92785" w:rsidRDefault="00445152" w:rsidP="000A5C8D">
      <w:pPr>
        <w:pStyle w:val="ResolvedQuestion"/>
        <w:rPr>
          <w:strike/>
        </w:rPr>
      </w:pPr>
      <w:r w:rsidRPr="00D92785">
        <w:rPr>
          <w:strike/>
        </w:rPr>
        <w:t>Ne</w:t>
      </w:r>
      <w:r w:rsidR="000A5C8D" w:rsidRPr="00D92785">
        <w:rPr>
          <w:strike/>
        </w:rPr>
        <w:t>e</w:t>
      </w:r>
      <w:r w:rsidRPr="00D92785">
        <w:rPr>
          <w:strike/>
        </w:rPr>
        <w:t>d to clarify requirement #3 with Micky</w:t>
      </w:r>
    </w:p>
    <w:p w14:paraId="00D6320B" w14:textId="20EECAF5" w:rsidR="005564E8" w:rsidRDefault="000A5C8D" w:rsidP="000A5C8D">
      <w:pPr>
        <w:pStyle w:val="ResolvedQuestion"/>
      </w:pPr>
      <w:r>
        <w:t>Requirement clarified. We are NOT going to import features from UAT into CCH. Instead, the onus will be on Product teams to create a CCH entry as needed and link the UAT to it in the UAT tool.</w:t>
      </w:r>
    </w:p>
    <w:p w14:paraId="2AEA3BE3" w14:textId="3DA5DF3D" w:rsidR="005564E8" w:rsidRPr="00D92785" w:rsidRDefault="00263485" w:rsidP="00D92785">
      <w:pPr>
        <w:pStyle w:val="ResolvedQuestion"/>
        <w:rPr>
          <w:strike/>
        </w:rPr>
      </w:pPr>
      <w:r w:rsidRPr="00D92785">
        <w:rPr>
          <w:strike/>
        </w:rPr>
        <w:t>Any other pivot we want to consider on top of #5?</w:t>
      </w:r>
      <w:r w:rsidR="00CB068A" w:rsidRPr="00D92785">
        <w:rPr>
          <w:strike/>
        </w:rPr>
        <w:t xml:space="preserve"> To be discussed with Jamie.</w:t>
      </w:r>
    </w:p>
    <w:p w14:paraId="4D388B99" w14:textId="2E5D2148" w:rsidR="00C14D5E" w:rsidRDefault="00C14D5E" w:rsidP="00D92785">
      <w:pPr>
        <w:pStyle w:val="ResolvedQuestion"/>
      </w:pPr>
      <w:r w:rsidRPr="096243D0">
        <w:t># of Customers</w:t>
      </w:r>
      <w:r>
        <w:t xml:space="preserve"> first, </w:t>
      </w:r>
      <w:r w:rsidR="00C42779">
        <w:t>#</w:t>
      </w:r>
      <w:r w:rsidR="00B832C2">
        <w:t xml:space="preserve"> </w:t>
      </w:r>
      <w:r w:rsidR="00C42779">
        <w:t xml:space="preserve">of </w:t>
      </w:r>
      <w:r w:rsidR="00B832C2">
        <w:t xml:space="preserve">Feedback, </w:t>
      </w:r>
      <w:r w:rsidR="00D92785">
        <w:t>Priority (P0).</w:t>
      </w:r>
    </w:p>
    <w:p w14:paraId="7FE486C3" w14:textId="25786EDE" w:rsidR="00E66378" w:rsidRPr="00B71E6E" w:rsidRDefault="00A6795D" w:rsidP="00B71E6E">
      <w:pPr>
        <w:pStyle w:val="ResolvedQuestion"/>
        <w:rPr>
          <w:strike/>
        </w:rPr>
      </w:pPr>
      <w:r w:rsidRPr="00B71E6E">
        <w:rPr>
          <w:strike/>
        </w:rPr>
        <w:t xml:space="preserve">What </w:t>
      </w:r>
      <w:r w:rsidR="00B10974" w:rsidRPr="00B71E6E">
        <w:rPr>
          <w:strike/>
        </w:rPr>
        <w:t>is the criteria for features to fall of</w:t>
      </w:r>
      <w:r w:rsidR="00417092" w:rsidRPr="00B71E6E">
        <w:rPr>
          <w:strike/>
        </w:rPr>
        <w:t>f</w:t>
      </w:r>
      <w:r w:rsidR="00B10974" w:rsidRPr="00B71E6E">
        <w:rPr>
          <w:strike/>
        </w:rPr>
        <w:t xml:space="preserve"> the Copilot blockers list?</w:t>
      </w:r>
      <w:r w:rsidR="00EF1772" w:rsidRPr="00B71E6E">
        <w:rPr>
          <w:strike/>
        </w:rPr>
        <w:t xml:space="preserve"> UATs falling off the list shall be the criteria to </w:t>
      </w:r>
      <w:r w:rsidR="00931B2E" w:rsidRPr="00B71E6E">
        <w:rPr>
          <w:strike/>
        </w:rPr>
        <w:t>signal</w:t>
      </w:r>
      <w:r w:rsidR="00EF1772" w:rsidRPr="00B71E6E">
        <w:rPr>
          <w:strike/>
        </w:rPr>
        <w:t xml:space="preserve"> we “closed the loop”.</w:t>
      </w:r>
      <w:r w:rsidR="00A11823" w:rsidRPr="00B71E6E">
        <w:rPr>
          <w:strike/>
        </w:rPr>
        <w:t xml:space="preserve"> We will need a way to capture that </w:t>
      </w:r>
      <w:r w:rsidR="00EF6559" w:rsidRPr="00B71E6E">
        <w:rPr>
          <w:strike/>
        </w:rPr>
        <w:t>signal</w:t>
      </w:r>
      <w:r w:rsidR="00A11823" w:rsidRPr="00B71E6E">
        <w:rPr>
          <w:strike/>
        </w:rPr>
        <w:t xml:space="preserve"> in CCH.</w:t>
      </w:r>
    </w:p>
    <w:p w14:paraId="543238FC" w14:textId="10419388" w:rsidR="009E4B54" w:rsidRDefault="009E4B54" w:rsidP="00B71E6E">
      <w:pPr>
        <w:pStyle w:val="ResolvedQuestion"/>
      </w:pPr>
      <w:r>
        <w:t>Features fall off once they are changed to ‘P2’.</w:t>
      </w:r>
    </w:p>
    <w:p w14:paraId="30BB60EC" w14:textId="71BA7C3E" w:rsidR="00F96F4C" w:rsidRDefault="00F96F4C" w:rsidP="00F96F4C">
      <w:pPr>
        <w:pStyle w:val="Heading2"/>
      </w:pPr>
      <w:r>
        <w:t xml:space="preserve">Detailed </w:t>
      </w:r>
      <w:r w:rsidRPr="00F96F4C">
        <w:t>Requirements</w:t>
      </w:r>
    </w:p>
    <w:p w14:paraId="179FB209" w14:textId="77777777" w:rsidR="000046BC" w:rsidRDefault="000046BC" w:rsidP="000046BC">
      <w:pPr>
        <w:pStyle w:val="Heading3"/>
      </w:pPr>
      <w:commentRangeStart w:id="29"/>
      <w:r>
        <w:t>Exposing UAT fields in CCH</w:t>
      </w:r>
      <w:commentRangeEnd w:id="29"/>
      <w:r>
        <w:rPr>
          <w:rStyle w:val="CommentReference"/>
          <w:sz w:val="26"/>
          <w:szCs w:val="26"/>
        </w:rPr>
        <w:commentReference w:id="29"/>
      </w:r>
    </w:p>
    <w:p w14:paraId="23B67189" w14:textId="14CA0AB2" w:rsidR="006D7A9A" w:rsidRPr="006D7A9A" w:rsidRDefault="006D7A9A" w:rsidP="006D7A9A">
      <w:r>
        <w:t xml:space="preserve">UATs are stored in </w:t>
      </w:r>
      <w:r w:rsidRPr="00E84E96">
        <w:t xml:space="preserve">ADO, which is </w:t>
      </w:r>
      <w:r>
        <w:t xml:space="preserve">the single source of truth for </w:t>
      </w:r>
      <w:r w:rsidRPr="00E84E96">
        <w:t>triage / data quality / reporting tool</w:t>
      </w:r>
      <w:r>
        <w:t xml:space="preserve">, along with the </w:t>
      </w:r>
      <w:r w:rsidRPr="00E84E96">
        <w:t xml:space="preserve">"Feedback 360" tool </w:t>
      </w:r>
      <w:r>
        <w:t xml:space="preserve">as a frontend </w:t>
      </w:r>
      <w:r w:rsidRPr="00E84E96">
        <w:t xml:space="preserve">where folks actually contribute the feedback and some triage and querying takes place (as well as AI/Copilot experiences). They are mostly exact mirrors of each other in terms of fields, </w:t>
      </w:r>
      <w:r>
        <w:t>although</w:t>
      </w:r>
      <w:r w:rsidRPr="00E84E96">
        <w:t xml:space="preserve"> it requires working with two different teams to implement new fields in both systems (</w:t>
      </w:r>
      <w:r>
        <w:t>a</w:t>
      </w:r>
      <w:r w:rsidRPr="00E84E96">
        <w:t>nd PowerBI and MSXi reporting</w:t>
      </w:r>
      <w:r>
        <w:t xml:space="preserve"> </w:t>
      </w:r>
      <w:r w:rsidRPr="00E84E96">
        <w:t>is yet another, third, team)</w:t>
      </w:r>
      <w:r>
        <w:t>.</w:t>
      </w:r>
    </w:p>
    <w:p w14:paraId="647DC3EE" w14:textId="77777777" w:rsidR="000046BC" w:rsidRDefault="000046BC" w:rsidP="0071174F">
      <w:pPr>
        <w:pStyle w:val="ListParagraph"/>
        <w:numPr>
          <w:ilvl w:val="0"/>
          <w:numId w:val="24"/>
        </w:numPr>
      </w:pPr>
      <w:r>
        <w:t xml:space="preserve">UATs will be linked to Releases (as opposed to Features). This granularity makes sense because UATs </w:t>
      </w:r>
      <w:r w:rsidRPr="00692BC7">
        <w:rPr>
          <w:i/>
          <w:iCs/>
        </w:rPr>
        <w:t>migh</w:t>
      </w:r>
      <w:r>
        <w:t>t be pertaining to specific clouds, and the UAT team is primarily interested into the release status/GA date in each environment.</w:t>
      </w:r>
    </w:p>
    <w:p w14:paraId="47D2784C" w14:textId="0AF0CABB" w:rsidR="000046BC" w:rsidRDefault="000046BC" w:rsidP="0071174F">
      <w:pPr>
        <w:pStyle w:val="ListParagraph"/>
        <w:numPr>
          <w:ilvl w:val="0"/>
          <w:numId w:val="24"/>
        </w:numPr>
      </w:pPr>
      <w:r>
        <w:t xml:space="preserve">We will add feedback metadata in CCH at release level </w:t>
      </w:r>
      <w:commentRangeStart w:id="30"/>
      <w:commentRangeStart w:id="31"/>
      <w:r>
        <w:t xml:space="preserve">to enable prioritization and triage </w:t>
      </w:r>
      <w:commentRangeEnd w:id="30"/>
      <w:r>
        <w:rPr>
          <w:rStyle w:val="CommentReference"/>
          <w:sz w:val="22"/>
          <w:szCs w:val="22"/>
        </w:rPr>
        <w:commentReference w:id="30"/>
      </w:r>
      <w:commentRangeEnd w:id="31"/>
      <w:r>
        <w:rPr>
          <w:rStyle w:val="CommentReference"/>
          <w:sz w:val="22"/>
          <w:szCs w:val="22"/>
        </w:rPr>
        <w:commentReference w:id="31"/>
      </w:r>
      <w:r>
        <w:t>of features that have higher importance to close the loop.</w:t>
      </w:r>
    </w:p>
    <w:p w14:paraId="705DD898" w14:textId="4C572CF1" w:rsidR="000046BC" w:rsidRDefault="000046BC" w:rsidP="0071174F">
      <w:pPr>
        <w:pStyle w:val="ListParagraph"/>
        <w:numPr>
          <w:ilvl w:val="0"/>
          <w:numId w:val="24"/>
        </w:numPr>
      </w:pPr>
      <w:commentRangeStart w:id="32"/>
      <w:commentRangeStart w:id="33"/>
      <w:r w:rsidRPr="00BE47C9">
        <w:rPr>
          <w:strike/>
        </w:rPr>
        <w:t>Feedback Type and Feedback Source will have to be added to the relevant source ADO instances</w:t>
      </w:r>
      <w:r>
        <w:t>.</w:t>
      </w:r>
      <w:commentRangeEnd w:id="32"/>
      <w:r>
        <w:rPr>
          <w:rStyle w:val="CommentReference"/>
          <w:sz w:val="22"/>
          <w:szCs w:val="22"/>
        </w:rPr>
        <w:commentReference w:id="32"/>
      </w:r>
      <w:commentRangeEnd w:id="33"/>
      <w:r w:rsidR="00BE47C9">
        <w:rPr>
          <w:rStyle w:val="CommentReference"/>
          <w:sz w:val="22"/>
          <w:szCs w:val="22"/>
        </w:rPr>
        <w:commentReference w:id="33"/>
      </w:r>
      <w:r>
        <w:t xml:space="preserve"> Feedback Count and Customers Count will have to be pulled </w:t>
      </w:r>
      <w:r w:rsidR="00F00DE6">
        <w:t xml:space="preserve">as raw data </w:t>
      </w:r>
      <w:r>
        <w:t xml:space="preserve">from </w:t>
      </w:r>
      <w:r w:rsidR="00F00DE6">
        <w:t xml:space="preserve">UAT </w:t>
      </w:r>
      <w:r>
        <w:t>data sources</w:t>
      </w:r>
      <w:r w:rsidR="00F00DE6">
        <w:t xml:space="preserve"> to compute the </w:t>
      </w:r>
      <w:r w:rsidR="00556183">
        <w:t xml:space="preserve">Feedback and Customer count </w:t>
      </w:r>
      <w:r w:rsidR="00F00DE6">
        <w:t>ag</w:t>
      </w:r>
      <w:r w:rsidR="005F4798">
        <w:t>gregates</w:t>
      </w:r>
      <w:r w:rsidR="00556183">
        <w:t>:</w:t>
      </w:r>
    </w:p>
    <w:p w14:paraId="3AC66754" w14:textId="6876CA6B" w:rsidR="00AF663F" w:rsidRDefault="00AF663F" w:rsidP="00AF663F">
      <w:pPr>
        <w:pStyle w:val="ListParagraph"/>
        <w:ind w:left="360"/>
      </w:pPr>
      <w:r>
        <w:rPr>
          <w:noProof/>
        </w:rPr>
        <w:drawing>
          <wp:inline distT="0" distB="0" distL="0" distR="0" wp14:anchorId="304060F6" wp14:editId="44A56531">
            <wp:extent cx="6515100" cy="1135432"/>
            <wp:effectExtent l="0" t="0" r="0" b="7620"/>
            <wp:docPr id="163390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0847" name="Picture 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34260" cy="1138771"/>
                    </a:xfrm>
                    <a:prstGeom prst="rect">
                      <a:avLst/>
                    </a:prstGeom>
                  </pic:spPr>
                </pic:pic>
              </a:graphicData>
            </a:graphic>
          </wp:inline>
        </w:drawing>
      </w:r>
    </w:p>
    <w:p w14:paraId="3FC75565" w14:textId="7275A136" w:rsidR="00856613" w:rsidRDefault="001258EE" w:rsidP="00AF663F">
      <w:pPr>
        <w:pStyle w:val="ListParagraph"/>
        <w:ind w:left="360"/>
      </w:pPr>
      <w:r>
        <w:t>We will pull the list of feedbacks along with the TPIDs for each</w:t>
      </w:r>
      <w:r w:rsidR="003910A2">
        <w:t>, which will allow us to calculate the Feedbacks and customers counts on CCH side.</w:t>
      </w:r>
      <w:r w:rsidR="003630E7">
        <w:t xml:space="preserve"> The ADO query is </w:t>
      </w:r>
      <w:r w:rsidR="004D469C">
        <w:t>already filtering the entries we care about.</w:t>
      </w:r>
      <w:r w:rsidR="00215420">
        <w:br/>
      </w:r>
      <w:r w:rsidR="00BB66E5" w:rsidRPr="00BB66E5">
        <w:rPr>
          <w:noProof/>
        </w:rPr>
        <w:drawing>
          <wp:inline distT="0" distB="0" distL="0" distR="0" wp14:anchorId="63594387" wp14:editId="4DF32DD5">
            <wp:extent cx="6675120" cy="1878874"/>
            <wp:effectExtent l="0" t="0" r="0" b="7620"/>
            <wp:docPr id="1540787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7210" name="Picture 1" descr="A screenshot of a computer&#10;&#10;AI-generated content may be incorrect."/>
                    <pic:cNvPicPr/>
                  </pic:nvPicPr>
                  <pic:blipFill rotWithShape="1">
                    <a:blip r:embed="rId26"/>
                    <a:srcRect t="46745"/>
                    <a:stretch/>
                  </pic:blipFill>
                  <pic:spPr bwMode="auto">
                    <a:xfrm>
                      <a:off x="0" y="0"/>
                      <a:ext cx="6675120" cy="1878874"/>
                    </a:xfrm>
                    <a:prstGeom prst="rect">
                      <a:avLst/>
                    </a:prstGeom>
                    <a:ln>
                      <a:noFill/>
                    </a:ln>
                    <a:extLst>
                      <a:ext uri="{53640926-AAD7-44D8-BBD7-CCE9431645EC}">
                        <a14:shadowObscured xmlns:a14="http://schemas.microsoft.com/office/drawing/2010/main"/>
                      </a:ext>
                    </a:extLst>
                  </pic:spPr>
                </pic:pic>
              </a:graphicData>
            </a:graphic>
          </wp:inline>
        </w:drawing>
      </w:r>
      <w:r w:rsidR="00215420">
        <w:br/>
      </w:r>
      <w:hyperlink r:id="rId27" w:history="1">
        <w:r w:rsidR="00BA7A4F" w:rsidRPr="003A3724">
          <w:rPr>
            <w:rStyle w:val="Hyperlink"/>
          </w:rPr>
          <w:t>ADO query</w:t>
        </w:r>
      </w:hyperlink>
    </w:p>
    <w:p w14:paraId="74E5B6F2" w14:textId="7F53C0B9" w:rsidR="005F4798" w:rsidRDefault="00566AFD" w:rsidP="005F4798">
      <w:pPr>
        <w:rPr>
          <w:rStyle w:val="BookTitle"/>
          <w:b w:val="0"/>
          <w:bCs w:val="0"/>
        </w:rPr>
      </w:pPr>
      <w:r>
        <w:rPr>
          <w:rStyle w:val="BookTitle"/>
          <w:b w:val="0"/>
          <w:bCs w:val="0"/>
        </w:rPr>
        <w:t>Connecting UAT entries to CCH Releases</w:t>
      </w:r>
    </w:p>
    <w:p w14:paraId="5B4B2904" w14:textId="77777777" w:rsidR="000046BC" w:rsidRDefault="000046BC" w:rsidP="00473828">
      <w:pPr>
        <w:pStyle w:val="ListParagraph"/>
        <w:numPr>
          <w:ilvl w:val="0"/>
          <w:numId w:val="23"/>
        </w:numPr>
      </w:pPr>
      <w:r>
        <w:t>Product teams will be creating Features in CCH and communicating their IDs to UAT for addition, thus organically creating a (1, n) mapping between UAT and CCH items.</w:t>
      </w:r>
    </w:p>
    <w:p w14:paraId="2008EDCF" w14:textId="7F05DA17" w:rsidR="003200AB" w:rsidRPr="003200AB" w:rsidRDefault="000046BC" w:rsidP="00473828">
      <w:pPr>
        <w:pStyle w:val="ListParagraph"/>
        <w:numPr>
          <w:ilvl w:val="0"/>
          <w:numId w:val="23"/>
        </w:numPr>
      </w:pPr>
      <w:r w:rsidRPr="00A80B34">
        <w:rPr>
          <w:szCs w:val="18"/>
        </w:rPr>
        <w:t>UAT can then later on use these IDs to track the resolved status of work items in CCH (via an</w:t>
      </w:r>
      <w:r w:rsidR="00BA7A4F">
        <w:rPr>
          <w:szCs w:val="18"/>
        </w:rPr>
        <w:t xml:space="preserve"> OData </w:t>
      </w:r>
      <w:r w:rsidRPr="00A80B34">
        <w:rPr>
          <w:szCs w:val="18"/>
        </w:rPr>
        <w:t xml:space="preserve"> API).</w:t>
      </w:r>
    </w:p>
    <w:p w14:paraId="6D716A92" w14:textId="7DBD7EAA" w:rsidR="000046BC" w:rsidRPr="00F86B47" w:rsidRDefault="000046BC" w:rsidP="00473828">
      <w:pPr>
        <w:pStyle w:val="ListParagraph"/>
        <w:numPr>
          <w:ilvl w:val="0"/>
          <w:numId w:val="23"/>
        </w:numPr>
      </w:pPr>
      <w:r w:rsidRPr="00A80B34">
        <w:rPr>
          <w:szCs w:val="18"/>
        </w:rPr>
        <w:t xml:space="preserve">CCH on the other hand “only” needs to know that a given CCH item </w:t>
      </w:r>
      <w:r w:rsidRPr="00A80B34">
        <w:rPr>
          <w:i/>
          <w:iCs/>
          <w:szCs w:val="18"/>
        </w:rPr>
        <w:t>is</w:t>
      </w:r>
      <w:r w:rsidRPr="00A80B34">
        <w:rPr>
          <w:szCs w:val="18"/>
        </w:rPr>
        <w:t xml:space="preserve"> linked to a UAT, along with a couple metadata so we can track and prioritize UATs for which we did communicate</w:t>
      </w:r>
      <w:r w:rsidR="00C01A26">
        <w:rPr>
          <w:szCs w:val="18"/>
        </w:rPr>
        <w:t xml:space="preserve"> through various</w:t>
      </w:r>
      <w:r w:rsidR="00094CA0">
        <w:rPr>
          <w:szCs w:val="18"/>
        </w:rPr>
        <w:t xml:space="preserve"> endpoints (e.g. Release notes, What’s New, MCP, </w:t>
      </w:r>
      <w:r w:rsidR="00AF663F">
        <w:rPr>
          <w:szCs w:val="18"/>
        </w:rPr>
        <w:t>Field, etc.)</w:t>
      </w:r>
      <w:r w:rsidRPr="00A80B34">
        <w:rPr>
          <w:szCs w:val="18"/>
        </w:rPr>
        <w:t>, thus effectively “closing the loop”.</w:t>
      </w:r>
    </w:p>
    <w:p w14:paraId="1EA27928" w14:textId="77777777" w:rsidR="000046BC" w:rsidRPr="008C37C5" w:rsidRDefault="000046BC" w:rsidP="000046BC">
      <w:pPr>
        <w:pStyle w:val="Questions"/>
        <w:pBdr>
          <w:top w:val="single" w:sz="12" w:space="12" w:color="5E8B00" w:themeColor="accent2" w:themeShade="BF"/>
          <w:left w:val="single" w:sz="12" w:space="12" w:color="5E8B00" w:themeColor="accent2" w:themeShade="BF"/>
          <w:bottom w:val="single" w:sz="12" w:space="12" w:color="5E8B00" w:themeColor="accent2" w:themeShade="BF"/>
          <w:right w:val="single" w:sz="12" w:space="12" w:color="5E8B00" w:themeColor="accent2" w:themeShade="BF"/>
        </w:pBdr>
        <w:shd w:val="clear" w:color="auto" w:fill="EAFFBE" w:themeFill="accent2" w:themeFillTint="33"/>
        <w:rPr>
          <w:strike/>
        </w:rPr>
      </w:pPr>
      <w:r w:rsidRPr="008C37C5">
        <w:rPr>
          <w:strike/>
        </w:rPr>
        <w:t>Why did we decide to link UATs to Releases rather than Features?</w:t>
      </w:r>
    </w:p>
    <w:p w14:paraId="5A0EA68E" w14:textId="77777777" w:rsidR="000046BC" w:rsidRPr="00554904" w:rsidRDefault="000046BC" w:rsidP="000046BC">
      <w:pPr>
        <w:pStyle w:val="ResolvedQuestion"/>
      </w:pPr>
      <w:r w:rsidRPr="00554904">
        <w:t>UATs will be linked to Releases (as opposed to Features). This granularity makes sense because UATs typically pertain to specific clouds, and the UAT team is primarily interested into the GA date in each environment. Spec updated.</w:t>
      </w:r>
    </w:p>
    <w:p w14:paraId="6B79AC19" w14:textId="77777777" w:rsidR="000046BC" w:rsidRDefault="000046BC" w:rsidP="00B86C14">
      <w:pPr>
        <w:pStyle w:val="ResolvedQuestion"/>
      </w:pPr>
      <w:commentRangeStart w:id="34"/>
      <w:r>
        <w:t>Do we have a scope within UATs? Possible to have a couple example UATs to look at?</w:t>
      </w:r>
    </w:p>
    <w:p w14:paraId="10407E34" w14:textId="7ABF44DC" w:rsidR="005233DC" w:rsidRDefault="007C55FB" w:rsidP="00B86C14">
      <w:pPr>
        <w:pStyle w:val="ResolvedQuestion"/>
      </w:pPr>
      <w:r>
        <w:t xml:space="preserve">See this ADO query for an example of UATs: </w:t>
      </w:r>
      <w:hyperlink r:id="rId28">
        <w:r w:rsidRPr="2A42399C">
          <w:rPr>
            <w:rStyle w:val="Hyperlink"/>
          </w:rPr>
          <w:t>https://unifiedactiontracker.visualstudio.com/Technical%20Feedback/_queries/query-edit/34ec064b-8876-4918-bd37-fd2d7e149d4f/</w:t>
        </w:r>
      </w:hyperlink>
      <w:r>
        <w:t>.</w:t>
      </w:r>
      <w:commentRangeEnd w:id="34"/>
      <w:r>
        <w:rPr>
          <w:rStyle w:val="CommentReference"/>
          <w:sz w:val="20"/>
          <w:szCs w:val="20"/>
        </w:rPr>
        <w:commentReference w:id="34"/>
      </w:r>
    </w:p>
    <w:p w14:paraId="35CC2D80" w14:textId="77777777" w:rsidR="000046BC" w:rsidRPr="00D3781D" w:rsidRDefault="000046BC" w:rsidP="000046BC">
      <w:pPr>
        <w:rPr>
          <w:rStyle w:val="BookTitle"/>
        </w:rPr>
      </w:pPr>
      <w:r w:rsidRPr="00D3781D">
        <w:rPr>
          <w:rStyle w:val="BookTitle"/>
        </w:rPr>
        <w:t xml:space="preserve">The following fields shall be added to CCH at </w:t>
      </w:r>
      <w:r>
        <w:rPr>
          <w:rStyle w:val="BookTitle"/>
        </w:rPr>
        <w:t>Release</w:t>
      </w:r>
      <w:r w:rsidRPr="00D3781D">
        <w:rPr>
          <w:rStyle w:val="BookTitle"/>
        </w:rPr>
        <w:t xml:space="preserve"> level, from UATs that have a CCH Release ID:</w:t>
      </w:r>
    </w:p>
    <w:tbl>
      <w:tblPr>
        <w:tblStyle w:val="MyTableStyle"/>
        <w:tblW w:w="10735" w:type="dxa"/>
        <w:tblInd w:w="-115" w:type="dxa"/>
        <w:tblLook w:val="04A0" w:firstRow="1" w:lastRow="0" w:firstColumn="1" w:lastColumn="0" w:noHBand="0" w:noVBand="1"/>
      </w:tblPr>
      <w:tblGrid>
        <w:gridCol w:w="2772"/>
        <w:gridCol w:w="5263"/>
        <w:gridCol w:w="2700"/>
      </w:tblGrid>
      <w:tr w:rsidR="000046BC" w:rsidRPr="00FD4B27" w14:paraId="5D425858" w14:textId="77777777" w:rsidTr="277EC3BF">
        <w:trPr>
          <w:cnfStyle w:val="100000000000" w:firstRow="1" w:lastRow="0" w:firstColumn="0" w:lastColumn="0" w:oddVBand="0" w:evenVBand="0" w:oddHBand="0" w:evenHBand="0" w:firstRowFirstColumn="0" w:firstRowLastColumn="0" w:lastRowFirstColumn="0" w:lastRowLastColumn="0"/>
        </w:trPr>
        <w:tc>
          <w:tcPr>
            <w:tcW w:w="2772" w:type="dxa"/>
          </w:tcPr>
          <w:p w14:paraId="74FA490F" w14:textId="77777777" w:rsidR="000046BC" w:rsidRPr="00FD4B27" w:rsidRDefault="000046BC" w:rsidP="00A35E32">
            <w:pPr>
              <w:pStyle w:val="ListParagraph"/>
              <w:ind w:left="0"/>
              <w:rPr>
                <w:rFonts w:cstheme="majorHAnsi"/>
                <w:szCs w:val="28"/>
              </w:rPr>
            </w:pPr>
            <w:r w:rsidRPr="00FD4B27">
              <w:rPr>
                <w:rFonts w:cstheme="majorHAnsi"/>
                <w:szCs w:val="28"/>
              </w:rPr>
              <w:t>Attribute</w:t>
            </w:r>
          </w:p>
        </w:tc>
        <w:tc>
          <w:tcPr>
            <w:tcW w:w="5263" w:type="dxa"/>
          </w:tcPr>
          <w:p w14:paraId="40D1C22E" w14:textId="77777777" w:rsidR="000046BC" w:rsidRPr="00FD4B27" w:rsidRDefault="000046BC" w:rsidP="00A35E32">
            <w:pPr>
              <w:pStyle w:val="ListParagraph"/>
              <w:ind w:left="0"/>
              <w:rPr>
                <w:rFonts w:cstheme="majorHAnsi"/>
                <w:szCs w:val="28"/>
              </w:rPr>
            </w:pPr>
            <w:r w:rsidRPr="00FD4B27">
              <w:rPr>
                <w:rFonts w:cstheme="majorHAnsi"/>
                <w:szCs w:val="28"/>
              </w:rPr>
              <w:t>Description</w:t>
            </w:r>
          </w:p>
        </w:tc>
        <w:tc>
          <w:tcPr>
            <w:tcW w:w="2700" w:type="dxa"/>
          </w:tcPr>
          <w:p w14:paraId="4A1330C2" w14:textId="77777777" w:rsidR="000046BC" w:rsidRPr="00FD4B27" w:rsidRDefault="000046BC" w:rsidP="00A35E32">
            <w:pPr>
              <w:pStyle w:val="ListParagraph"/>
              <w:ind w:left="0"/>
              <w:rPr>
                <w:rFonts w:cstheme="majorHAnsi"/>
                <w:szCs w:val="28"/>
              </w:rPr>
            </w:pPr>
            <w:r>
              <w:rPr>
                <w:rFonts w:cstheme="majorHAnsi"/>
                <w:szCs w:val="28"/>
              </w:rPr>
              <w:t>Sample value</w:t>
            </w:r>
          </w:p>
        </w:tc>
      </w:tr>
      <w:tr w:rsidR="000046BC" w14:paraId="61F9AD45" w14:textId="77777777" w:rsidTr="277EC3BF">
        <w:tc>
          <w:tcPr>
            <w:tcW w:w="2772" w:type="dxa"/>
          </w:tcPr>
          <w:p w14:paraId="554407F3" w14:textId="77777777" w:rsidR="000046BC" w:rsidRPr="00C71EBC" w:rsidRDefault="000046BC" w:rsidP="00A35E32">
            <w:pPr>
              <w:pStyle w:val="ListParagraph"/>
              <w:ind w:left="0"/>
              <w:rPr>
                <w:rFonts w:cs="Segoe UI"/>
              </w:rPr>
            </w:pPr>
            <w:r>
              <w:rPr>
                <w:rFonts w:cs="Segoe UI"/>
              </w:rPr>
              <w:t>Release.FeedbackId</w:t>
            </w:r>
          </w:p>
        </w:tc>
        <w:tc>
          <w:tcPr>
            <w:tcW w:w="5263" w:type="dxa"/>
          </w:tcPr>
          <w:p w14:paraId="2DF1E945" w14:textId="77777777" w:rsidR="000046BC" w:rsidRPr="008947BD" w:rsidRDefault="000046BC" w:rsidP="000046BC">
            <w:pPr>
              <w:pStyle w:val="ListParagraph"/>
              <w:numPr>
                <w:ilvl w:val="0"/>
                <w:numId w:val="17"/>
              </w:numPr>
              <w:ind w:left="558"/>
              <w:rPr>
                <w:rFonts w:cs="Segoe UI"/>
              </w:rPr>
            </w:pPr>
            <w:commentRangeStart w:id="36"/>
            <w:commentRangeStart w:id="37"/>
            <w:commentRangeStart w:id="38"/>
            <w:r w:rsidRPr="149F7BB4">
              <w:rPr>
                <w:rFonts w:cs="Segoe UI"/>
              </w:rPr>
              <w:t>Feedback ID: Unique ID of item from the feedback source for e.g. UAT ID</w:t>
            </w:r>
            <w:commentRangeEnd w:id="36"/>
            <w:r w:rsidRPr="008947BD">
              <w:rPr>
                <w:rStyle w:val="CommentReference"/>
                <w:rFonts w:cs="Segoe UI"/>
                <w:sz w:val="18"/>
                <w:szCs w:val="22"/>
              </w:rPr>
              <w:commentReference w:id="36"/>
            </w:r>
            <w:commentRangeEnd w:id="37"/>
            <w:r w:rsidR="00533D54" w:rsidRPr="008947BD">
              <w:rPr>
                <w:rStyle w:val="CommentReference"/>
                <w:rFonts w:cs="Segoe UI"/>
                <w:sz w:val="18"/>
                <w:szCs w:val="22"/>
              </w:rPr>
              <w:commentReference w:id="37"/>
            </w:r>
            <w:commentRangeEnd w:id="38"/>
            <w:r w:rsidR="00B23033" w:rsidRPr="008947BD">
              <w:rPr>
                <w:rStyle w:val="CommentReference"/>
                <w:rFonts w:cs="Segoe UI"/>
                <w:sz w:val="18"/>
                <w:szCs w:val="22"/>
              </w:rPr>
              <w:commentReference w:id="38"/>
            </w:r>
          </w:p>
        </w:tc>
        <w:tc>
          <w:tcPr>
            <w:tcW w:w="2700" w:type="dxa"/>
          </w:tcPr>
          <w:p w14:paraId="348EB670" w14:textId="77777777" w:rsidR="000046BC" w:rsidRDefault="000046BC" w:rsidP="00A35E32">
            <w:pPr>
              <w:pStyle w:val="ListParagraph"/>
              <w:ind w:left="0"/>
            </w:pPr>
          </w:p>
        </w:tc>
      </w:tr>
      <w:tr w:rsidR="000046BC" w14:paraId="7D9CE82F" w14:textId="77777777" w:rsidTr="277EC3BF">
        <w:tc>
          <w:tcPr>
            <w:tcW w:w="2772" w:type="dxa"/>
          </w:tcPr>
          <w:p w14:paraId="42790DF4" w14:textId="77777777" w:rsidR="000046BC" w:rsidRPr="00C71EBC" w:rsidRDefault="000046BC" w:rsidP="00A35E32">
            <w:pPr>
              <w:pStyle w:val="ListParagraph"/>
              <w:ind w:left="0"/>
              <w:rPr>
                <w:rFonts w:cs="Segoe UI"/>
              </w:rPr>
            </w:pPr>
            <w:r>
              <w:rPr>
                <w:rFonts w:cs="Segoe UI"/>
              </w:rPr>
              <w:t>Release.FeedbackSource</w:t>
            </w:r>
          </w:p>
        </w:tc>
        <w:tc>
          <w:tcPr>
            <w:tcW w:w="5263" w:type="dxa"/>
          </w:tcPr>
          <w:p w14:paraId="391913F8" w14:textId="5A9FA57D" w:rsidR="000046BC" w:rsidRPr="00AB66AD" w:rsidRDefault="000046BC" w:rsidP="00A35E32">
            <w:pPr>
              <w:rPr>
                <w:rFonts w:cs="Segoe UI"/>
                <w:szCs w:val="18"/>
              </w:rPr>
            </w:pPr>
            <w:r>
              <w:rPr>
                <w:rFonts w:cs="Segoe UI"/>
                <w:szCs w:val="18"/>
              </w:rPr>
              <w:t xml:space="preserve">The source of the feedback. One </w:t>
            </w:r>
            <w:r w:rsidR="00ED5035">
              <w:rPr>
                <w:rFonts w:cs="Segoe UI"/>
                <w:szCs w:val="18"/>
              </w:rPr>
              <w:t xml:space="preserve">or several </w:t>
            </w:r>
            <w:r>
              <w:rPr>
                <w:rFonts w:cs="Segoe UI"/>
                <w:szCs w:val="18"/>
              </w:rPr>
              <w:t>of:</w:t>
            </w:r>
          </w:p>
          <w:p w14:paraId="121FF221" w14:textId="77777777" w:rsidR="000046BC" w:rsidRPr="00C71EBC" w:rsidRDefault="000046BC" w:rsidP="000046BC">
            <w:pPr>
              <w:pStyle w:val="ListParagraph"/>
              <w:numPr>
                <w:ilvl w:val="0"/>
                <w:numId w:val="17"/>
              </w:numPr>
              <w:ind w:left="558"/>
              <w:rPr>
                <w:rFonts w:cs="Segoe UI"/>
                <w:szCs w:val="18"/>
              </w:rPr>
            </w:pPr>
            <w:r w:rsidRPr="00C71EBC">
              <w:rPr>
                <w:rFonts w:cs="Segoe UI"/>
                <w:szCs w:val="18"/>
              </w:rPr>
              <w:t>“Unified Action Tracker”</w:t>
            </w:r>
          </w:p>
          <w:p w14:paraId="6E989814" w14:textId="77777777" w:rsidR="000046BC" w:rsidRPr="00C71EBC" w:rsidRDefault="000046BC" w:rsidP="000046BC">
            <w:pPr>
              <w:pStyle w:val="ListParagraph"/>
              <w:numPr>
                <w:ilvl w:val="0"/>
                <w:numId w:val="17"/>
              </w:numPr>
              <w:ind w:left="558"/>
              <w:rPr>
                <w:rFonts w:cs="Segoe UI"/>
                <w:szCs w:val="18"/>
              </w:rPr>
            </w:pPr>
            <w:r w:rsidRPr="00C71EBC">
              <w:rPr>
                <w:rFonts w:cs="Segoe UI"/>
                <w:szCs w:val="18"/>
              </w:rPr>
              <w:t>“OCV”</w:t>
            </w:r>
          </w:p>
          <w:p w14:paraId="089684F4" w14:textId="24F8EEA3" w:rsidR="000046BC" w:rsidRDefault="000046BC" w:rsidP="000046BC">
            <w:pPr>
              <w:pStyle w:val="ListParagraph"/>
              <w:numPr>
                <w:ilvl w:val="0"/>
                <w:numId w:val="17"/>
              </w:numPr>
              <w:ind w:left="558"/>
              <w:rPr>
                <w:rFonts w:cs="Segoe UI"/>
                <w:szCs w:val="18"/>
              </w:rPr>
            </w:pPr>
            <w:hyperlink r:id="rId29" w:history="1">
              <w:r w:rsidRPr="00D41C54">
                <w:rPr>
                  <w:rStyle w:val="Hyperlink"/>
                  <w:rFonts w:asciiTheme="minorHAnsi" w:hAnsiTheme="minorHAnsi" w:cs="Segoe UI"/>
                  <w:sz w:val="22"/>
                  <w:szCs w:val="18"/>
                </w:rPr>
                <w:t>“Get Help”</w:t>
              </w:r>
              <w:r w:rsidR="000F2910" w:rsidRPr="00D41C54">
                <w:rPr>
                  <w:rStyle w:val="Hyperlink"/>
                  <w:rFonts w:cs="Segoe UI"/>
                  <w:szCs w:val="18"/>
                </w:rPr>
                <w:t xml:space="preserve"> (CXP)</w:t>
              </w:r>
            </w:hyperlink>
          </w:p>
          <w:p w14:paraId="6BC79C8E" w14:textId="1F799345" w:rsidR="002B4AF2" w:rsidRDefault="002B4AF2" w:rsidP="096243D0">
            <w:pPr>
              <w:pStyle w:val="ListParagraph"/>
              <w:numPr>
                <w:ilvl w:val="0"/>
                <w:numId w:val="17"/>
              </w:numPr>
              <w:ind w:left="558"/>
              <w:rPr>
                <w:rFonts w:cs="Segoe UI"/>
              </w:rPr>
            </w:pPr>
            <w:commentRangeStart w:id="41"/>
            <w:commentRangeStart w:id="42"/>
            <w:r w:rsidRPr="096243D0">
              <w:rPr>
                <w:rFonts w:cs="Segoe UI"/>
              </w:rPr>
              <w:t>Assist365 (</w:t>
            </w:r>
            <w:r w:rsidR="007E317D" w:rsidRPr="096243D0">
              <w:rPr>
                <w:rFonts w:cs="Segoe UI"/>
              </w:rPr>
              <w:t>for escalations</w:t>
            </w:r>
            <w:r w:rsidR="008A5FAA" w:rsidRPr="096243D0">
              <w:rPr>
                <w:rFonts w:cs="Segoe UI"/>
              </w:rPr>
              <w:t xml:space="preserve"> – the "I don't know where to go to help my customers" portal</w:t>
            </w:r>
            <w:r w:rsidRPr="096243D0">
              <w:rPr>
                <w:rFonts w:cs="Segoe UI"/>
              </w:rPr>
              <w:t>)</w:t>
            </w:r>
          </w:p>
          <w:p w14:paraId="6BD59EAB" w14:textId="0A4D2538" w:rsidR="007E317D" w:rsidRDefault="007E317D" w:rsidP="096243D0">
            <w:pPr>
              <w:pStyle w:val="ListParagraph"/>
              <w:numPr>
                <w:ilvl w:val="0"/>
                <w:numId w:val="17"/>
              </w:numPr>
              <w:ind w:left="558"/>
              <w:rPr>
                <w:rFonts w:cs="Segoe UI"/>
              </w:rPr>
            </w:pPr>
            <w:r w:rsidRPr="096243D0">
              <w:rPr>
                <w:rFonts w:cs="Segoe UI"/>
              </w:rPr>
              <w:t>Dynamics for Microsoft (DfM</w:t>
            </w:r>
            <w:r w:rsidR="007C2FCB" w:rsidRPr="096243D0">
              <w:rPr>
                <w:rFonts w:cs="Segoe UI"/>
              </w:rPr>
              <w:t xml:space="preserve"> - w</w:t>
            </w:r>
            <w:r w:rsidRPr="096243D0">
              <w:rPr>
                <w:rFonts w:cs="Segoe UI"/>
              </w:rPr>
              <w:t>hat we use for support tickets</w:t>
            </w:r>
            <w:r w:rsidR="00724538" w:rsidRPr="096243D0">
              <w:rPr>
                <w:rFonts w:cs="Segoe UI"/>
              </w:rPr>
              <w:t>, RAVE successor</w:t>
            </w:r>
            <w:r w:rsidR="007C2FCB" w:rsidRPr="096243D0">
              <w:rPr>
                <w:rFonts w:cs="Segoe UI"/>
              </w:rPr>
              <w:t>)</w:t>
            </w:r>
            <w:commentRangeEnd w:id="41"/>
            <w:r>
              <w:rPr>
                <w:rStyle w:val="CommentReference"/>
                <w:rFonts w:cs="Segoe UI"/>
                <w:sz w:val="18"/>
                <w:szCs w:val="22"/>
              </w:rPr>
              <w:commentReference w:id="41"/>
            </w:r>
            <w:commentRangeEnd w:id="42"/>
            <w:r>
              <w:rPr>
                <w:rStyle w:val="CommentReference"/>
                <w:rFonts w:cs="Segoe UI"/>
                <w:sz w:val="18"/>
                <w:szCs w:val="22"/>
              </w:rPr>
              <w:commentReference w:id="42"/>
            </w:r>
          </w:p>
          <w:p w14:paraId="7AE0F075" w14:textId="77777777" w:rsidR="00A00F81" w:rsidRDefault="00A00F81" w:rsidP="00A00F81">
            <w:pPr>
              <w:rPr>
                <w:rFonts w:cs="Segoe UI"/>
                <w:szCs w:val="18"/>
              </w:rPr>
            </w:pPr>
          </w:p>
          <w:p w14:paraId="6F0F2B07" w14:textId="4380CF08" w:rsidR="00A00F81" w:rsidRPr="00A00F81" w:rsidRDefault="00A00F81" w:rsidP="00A00F81">
            <w:pPr>
              <w:rPr>
                <w:rFonts w:cs="Segoe UI"/>
                <w:szCs w:val="18"/>
              </w:rPr>
            </w:pPr>
            <w:r w:rsidRPr="00A00F81">
              <w:rPr>
                <w:rFonts w:cs="Segoe UI"/>
                <w:i/>
                <w:iCs/>
                <w:szCs w:val="18"/>
              </w:rPr>
              <w:t>Note:</w:t>
            </w:r>
            <w:r>
              <w:rPr>
                <w:rFonts w:cs="Segoe UI"/>
                <w:szCs w:val="18"/>
              </w:rPr>
              <w:t xml:space="preserve"> </w:t>
            </w:r>
            <w:r w:rsidR="00F61AD9" w:rsidRPr="00F61AD9">
              <w:rPr>
                <w:rFonts w:cs="Segoe UI"/>
                <w:szCs w:val="18"/>
              </w:rPr>
              <w:t>A single release can be associated with multiple feedback items from various sources (e.g., UAT, Support, OCV, etc.), with each source and type potentially differing</w:t>
            </w:r>
            <w:r w:rsidR="009042B6">
              <w:rPr>
                <w:rFonts w:cs="Segoe UI"/>
                <w:szCs w:val="18"/>
              </w:rPr>
              <w:t xml:space="preserve"> as we scale beyond UAT</w:t>
            </w:r>
            <w:r w:rsidR="00F61AD9" w:rsidRPr="00F61AD9">
              <w:rPr>
                <w:rFonts w:cs="Segoe UI"/>
                <w:szCs w:val="18"/>
              </w:rPr>
              <w:t>.</w:t>
            </w:r>
          </w:p>
        </w:tc>
        <w:tc>
          <w:tcPr>
            <w:tcW w:w="2700" w:type="dxa"/>
          </w:tcPr>
          <w:p w14:paraId="33F29DCF" w14:textId="77777777" w:rsidR="000046BC" w:rsidRDefault="000046BC" w:rsidP="00A35E32">
            <w:pPr>
              <w:pStyle w:val="ListParagraph"/>
              <w:ind w:left="0"/>
            </w:pPr>
            <w:r>
              <w:t>Unified Action Tracker</w:t>
            </w:r>
          </w:p>
        </w:tc>
      </w:tr>
      <w:tr w:rsidR="000046BC" w14:paraId="4F22467A" w14:textId="77777777" w:rsidTr="277EC3BF">
        <w:tc>
          <w:tcPr>
            <w:tcW w:w="2772" w:type="dxa"/>
          </w:tcPr>
          <w:p w14:paraId="0784590D" w14:textId="77777777" w:rsidR="000046BC" w:rsidRPr="00C71EBC" w:rsidRDefault="000046BC" w:rsidP="00A35E32">
            <w:pPr>
              <w:pStyle w:val="ListParagraph"/>
              <w:ind w:left="0"/>
              <w:rPr>
                <w:rFonts w:cs="Segoe UI"/>
              </w:rPr>
            </w:pPr>
            <w:r>
              <w:rPr>
                <w:rFonts w:cs="Segoe UI"/>
              </w:rPr>
              <w:t>Release.FeedbackType</w:t>
            </w:r>
          </w:p>
        </w:tc>
        <w:tc>
          <w:tcPr>
            <w:tcW w:w="5263" w:type="dxa"/>
          </w:tcPr>
          <w:p w14:paraId="7B58F281" w14:textId="27E6B141" w:rsidR="000046BC" w:rsidRPr="00CA50B9" w:rsidRDefault="000046BC" w:rsidP="00A35E32">
            <w:pPr>
              <w:rPr>
                <w:rFonts w:cs="Segoe UI"/>
              </w:rPr>
            </w:pPr>
            <w:r w:rsidRPr="4D64ED19">
              <w:rPr>
                <w:rFonts w:cs="Segoe UI"/>
              </w:rPr>
              <w:t xml:space="preserve">The type of feedback. </w:t>
            </w:r>
            <w:commentRangeStart w:id="44"/>
            <w:commentRangeStart w:id="45"/>
            <w:commentRangeStart w:id="46"/>
            <w:commentRangeStart w:id="47"/>
            <w:commentRangeStart w:id="48"/>
            <w:r w:rsidR="00E15D07" w:rsidRPr="00E15D07">
              <w:rPr>
                <w:rFonts w:cs="Segoe UI"/>
                <w:bCs/>
              </w:rPr>
              <w:t>One</w:t>
            </w:r>
            <w:r w:rsidR="00E15D07" w:rsidRPr="2189D7BF">
              <w:rPr>
                <w:rFonts w:cs="Segoe UI"/>
              </w:rPr>
              <w:t xml:space="preserve"> or several</w:t>
            </w:r>
            <w:commentRangeEnd w:id="44"/>
            <w:r w:rsidRPr="4D64ED19">
              <w:rPr>
                <w:rStyle w:val="CommentReference"/>
                <w:rFonts w:cs="Segoe UI"/>
                <w:sz w:val="18"/>
                <w:szCs w:val="22"/>
              </w:rPr>
              <w:commentReference w:id="44"/>
            </w:r>
            <w:commentRangeEnd w:id="45"/>
            <w:r w:rsidR="005D799F" w:rsidRPr="4D64ED19">
              <w:rPr>
                <w:rStyle w:val="CommentReference"/>
                <w:rFonts w:cs="Segoe UI"/>
                <w:sz w:val="18"/>
                <w:szCs w:val="22"/>
              </w:rPr>
              <w:commentReference w:id="45"/>
            </w:r>
            <w:commentRangeEnd w:id="46"/>
            <w:r w:rsidR="00A00F81" w:rsidRPr="4D64ED19">
              <w:rPr>
                <w:rStyle w:val="CommentReference"/>
                <w:rFonts w:cs="Segoe UI"/>
                <w:sz w:val="18"/>
                <w:szCs w:val="22"/>
              </w:rPr>
              <w:commentReference w:id="46"/>
            </w:r>
            <w:commentRangeEnd w:id="47"/>
            <w:r w:rsidRPr="4D64ED19">
              <w:rPr>
                <w:rStyle w:val="CommentReference"/>
                <w:rFonts w:cs="Segoe UI"/>
                <w:sz w:val="18"/>
                <w:szCs w:val="22"/>
              </w:rPr>
              <w:commentReference w:id="47"/>
            </w:r>
            <w:commentRangeEnd w:id="48"/>
            <w:r w:rsidR="00E505E4" w:rsidRPr="4D64ED19">
              <w:rPr>
                <w:rStyle w:val="CommentReference"/>
                <w:rFonts w:cs="Segoe UI"/>
                <w:sz w:val="18"/>
                <w:szCs w:val="22"/>
              </w:rPr>
              <w:commentReference w:id="48"/>
            </w:r>
            <w:r w:rsidRPr="4D64ED19">
              <w:rPr>
                <w:rFonts w:cs="Segoe UI"/>
              </w:rPr>
              <w:t xml:space="preserve"> of:</w:t>
            </w:r>
          </w:p>
          <w:p w14:paraId="1E5C3434" w14:textId="77777777" w:rsidR="000046BC" w:rsidRPr="00C71EBC" w:rsidRDefault="000046BC" w:rsidP="000046BC">
            <w:pPr>
              <w:pStyle w:val="ListParagraph"/>
              <w:numPr>
                <w:ilvl w:val="0"/>
                <w:numId w:val="17"/>
              </w:numPr>
              <w:ind w:left="558"/>
              <w:rPr>
                <w:rFonts w:cs="Segoe UI"/>
                <w:szCs w:val="18"/>
              </w:rPr>
            </w:pPr>
            <w:r w:rsidRPr="00C71EBC">
              <w:rPr>
                <w:rFonts w:cs="Segoe UI"/>
                <w:szCs w:val="18"/>
              </w:rPr>
              <w:t>“</w:t>
            </w:r>
            <w:commentRangeStart w:id="49"/>
            <w:r w:rsidRPr="00C71EBC">
              <w:rPr>
                <w:rFonts w:cs="Segoe UI"/>
                <w:szCs w:val="18"/>
              </w:rPr>
              <w:t>Sales Blocker</w:t>
            </w:r>
            <w:commentRangeEnd w:id="49"/>
            <w:r w:rsidRPr="00C71EBC">
              <w:rPr>
                <w:rStyle w:val="CommentReference"/>
                <w:rFonts w:cs="Segoe UI"/>
                <w:sz w:val="18"/>
                <w:szCs w:val="18"/>
              </w:rPr>
              <w:commentReference w:id="49"/>
            </w:r>
            <w:r w:rsidRPr="00C71EBC">
              <w:rPr>
                <w:rFonts w:cs="Segoe UI"/>
                <w:szCs w:val="18"/>
              </w:rPr>
              <w:t>”</w:t>
            </w:r>
            <w:r>
              <w:rPr>
                <w:rFonts w:cs="Segoe UI"/>
                <w:szCs w:val="18"/>
              </w:rPr>
              <w:t xml:space="preserve"> </w:t>
            </w:r>
            <w:r w:rsidRPr="00820B40">
              <w:rPr>
                <w:rFonts w:cs="Segoe UI"/>
                <w:i/>
                <w:iCs/>
                <w:szCs w:val="18"/>
              </w:rPr>
              <w:t>(Sales or Consumption Blockers.</w:t>
            </w:r>
            <w:r w:rsidRPr="00820B40">
              <w:rPr>
                <w:rFonts w:cs="Segoe UI"/>
                <w:i/>
                <w:iCs/>
                <w:szCs w:val="18"/>
              </w:rPr>
              <w:br/>
              <w:t>Currently both of these are being reported on Top Sales and Blocker list.)</w:t>
            </w:r>
          </w:p>
          <w:p w14:paraId="524B73C0" w14:textId="77777777" w:rsidR="000046BC" w:rsidRPr="00C71EBC" w:rsidRDefault="000046BC" w:rsidP="000046BC">
            <w:pPr>
              <w:pStyle w:val="ListParagraph"/>
              <w:numPr>
                <w:ilvl w:val="0"/>
                <w:numId w:val="17"/>
              </w:numPr>
              <w:ind w:left="558"/>
              <w:rPr>
                <w:rFonts w:cs="Segoe UI"/>
                <w:szCs w:val="18"/>
              </w:rPr>
            </w:pPr>
            <w:r w:rsidRPr="00C71EBC">
              <w:rPr>
                <w:rFonts w:cs="Segoe UI"/>
                <w:szCs w:val="18"/>
              </w:rPr>
              <w:t>“DCR”</w:t>
            </w:r>
          </w:p>
          <w:p w14:paraId="58A6D826" w14:textId="77777777" w:rsidR="000046BC" w:rsidRDefault="000046BC" w:rsidP="000046BC">
            <w:pPr>
              <w:pStyle w:val="ListParagraph"/>
              <w:numPr>
                <w:ilvl w:val="0"/>
                <w:numId w:val="17"/>
              </w:numPr>
              <w:ind w:left="558"/>
              <w:rPr>
                <w:rFonts w:cs="Segoe UI"/>
                <w:szCs w:val="18"/>
              </w:rPr>
            </w:pPr>
            <w:r w:rsidRPr="00C71EBC">
              <w:rPr>
                <w:rFonts w:cs="Segoe UI"/>
                <w:szCs w:val="18"/>
              </w:rPr>
              <w:t>“Support”</w:t>
            </w:r>
          </w:p>
          <w:p w14:paraId="33A463D1" w14:textId="6E59B28E" w:rsidR="00FB3ED6" w:rsidRPr="00FB3ED6" w:rsidRDefault="00FB3ED6" w:rsidP="00FB3ED6">
            <w:pPr>
              <w:rPr>
                <w:rFonts w:cs="Segoe UI"/>
                <w:szCs w:val="18"/>
              </w:rPr>
            </w:pPr>
            <w:r>
              <w:rPr>
                <w:rFonts w:cs="Segoe UI"/>
                <w:i/>
                <w:iCs/>
                <w:szCs w:val="18"/>
              </w:rPr>
              <w:br/>
            </w:r>
            <w:r w:rsidRPr="00A00F81">
              <w:rPr>
                <w:rFonts w:cs="Segoe UI"/>
                <w:i/>
                <w:iCs/>
                <w:szCs w:val="18"/>
              </w:rPr>
              <w:t>Note:</w:t>
            </w:r>
            <w:r>
              <w:rPr>
                <w:rFonts w:cs="Segoe UI"/>
                <w:szCs w:val="18"/>
              </w:rPr>
              <w:t xml:space="preserve"> </w:t>
            </w:r>
            <w:r w:rsidR="00F61AD9" w:rsidRPr="00F61AD9">
              <w:rPr>
                <w:rFonts w:cs="Segoe UI"/>
                <w:szCs w:val="18"/>
              </w:rPr>
              <w:t>A single release can be associated with multiple feedback items from various sources (e.g., UAT, Support, OCV,etc.), with each source and type potentially differing</w:t>
            </w:r>
            <w:r w:rsidR="006F46ED">
              <w:rPr>
                <w:rFonts w:cs="Segoe UI"/>
                <w:szCs w:val="18"/>
              </w:rPr>
              <w:t xml:space="preserve"> as we scale beyond </w:t>
            </w:r>
            <w:r w:rsidR="00686E5E">
              <w:rPr>
                <w:rFonts w:cs="Segoe UI"/>
                <w:szCs w:val="18"/>
              </w:rPr>
              <w:t>UAT</w:t>
            </w:r>
            <w:r w:rsidR="00F61AD9" w:rsidRPr="00F61AD9">
              <w:rPr>
                <w:rFonts w:cs="Segoe UI"/>
                <w:szCs w:val="18"/>
              </w:rPr>
              <w:t>.</w:t>
            </w:r>
          </w:p>
        </w:tc>
        <w:tc>
          <w:tcPr>
            <w:tcW w:w="2700" w:type="dxa"/>
          </w:tcPr>
          <w:p w14:paraId="44962550" w14:textId="77777777" w:rsidR="000046BC" w:rsidRDefault="000046BC" w:rsidP="00A35E32">
            <w:pPr>
              <w:pStyle w:val="ListParagraph"/>
              <w:ind w:left="0"/>
            </w:pPr>
            <w:r>
              <w:t>Sales Blocker</w:t>
            </w:r>
          </w:p>
        </w:tc>
      </w:tr>
      <w:tr w:rsidR="008731D1" w14:paraId="20B4B705" w14:textId="77777777" w:rsidTr="277EC3BF">
        <w:tc>
          <w:tcPr>
            <w:tcW w:w="2772" w:type="dxa"/>
          </w:tcPr>
          <w:p w14:paraId="70F69D0B" w14:textId="77777777" w:rsidR="008731D1" w:rsidRPr="00C71EBC" w:rsidRDefault="008731D1" w:rsidP="008731D1">
            <w:pPr>
              <w:pStyle w:val="ListParagraph"/>
              <w:ind w:left="0"/>
              <w:rPr>
                <w:rFonts w:cs="Segoe UI"/>
              </w:rPr>
            </w:pPr>
            <w:r>
              <w:rPr>
                <w:rFonts w:cs="Segoe UI"/>
              </w:rPr>
              <w:t>Release.FeedbackCount</w:t>
            </w:r>
          </w:p>
        </w:tc>
        <w:tc>
          <w:tcPr>
            <w:tcW w:w="5263" w:type="dxa"/>
          </w:tcPr>
          <w:p w14:paraId="3FF3B053" w14:textId="1DA81A8B" w:rsidR="008731D1" w:rsidRPr="00F23389" w:rsidRDefault="008731D1" w:rsidP="008731D1">
            <w:pPr>
              <w:rPr>
                <w:rFonts w:cs="Segoe UI"/>
                <w:szCs w:val="18"/>
              </w:rPr>
            </w:pPr>
            <w:r>
              <w:rPr>
                <w:rFonts w:cs="Segoe UI"/>
                <w:szCs w:val="18"/>
              </w:rPr>
              <w:t>Count</w:t>
            </w:r>
            <w:r w:rsidRPr="00F23389">
              <w:rPr>
                <w:rFonts w:cs="Segoe UI"/>
                <w:szCs w:val="18"/>
              </w:rPr>
              <w:t xml:space="preserve"> of Feedback per feature</w:t>
            </w:r>
            <w:r>
              <w:rPr>
                <w:rFonts w:cs="Segoe UI"/>
                <w:szCs w:val="18"/>
              </w:rPr>
              <w:t xml:space="preserve">. </w:t>
            </w:r>
            <w:r w:rsidRPr="008731D1">
              <w:rPr>
                <w:rFonts w:cs="Segoe UI"/>
                <w:i/>
                <w:iCs/>
                <w:szCs w:val="18"/>
              </w:rPr>
              <w:t>Calculated on CCH side based on the data imported from UATs.</w:t>
            </w:r>
          </w:p>
        </w:tc>
        <w:tc>
          <w:tcPr>
            <w:tcW w:w="2700" w:type="dxa"/>
          </w:tcPr>
          <w:p w14:paraId="02C0276A" w14:textId="77777777" w:rsidR="008731D1" w:rsidRDefault="008731D1" w:rsidP="008731D1">
            <w:pPr>
              <w:pStyle w:val="ListParagraph"/>
              <w:ind w:left="0"/>
            </w:pPr>
            <w:r>
              <w:t>52</w:t>
            </w:r>
          </w:p>
        </w:tc>
      </w:tr>
      <w:tr w:rsidR="008731D1" w14:paraId="17EC58CB" w14:textId="77777777" w:rsidTr="277EC3BF">
        <w:tc>
          <w:tcPr>
            <w:tcW w:w="2772" w:type="dxa"/>
          </w:tcPr>
          <w:p w14:paraId="4FDE066C" w14:textId="77777777" w:rsidR="008731D1" w:rsidRPr="00C71EBC" w:rsidRDefault="008731D1" w:rsidP="008731D1">
            <w:pPr>
              <w:pStyle w:val="ListParagraph"/>
              <w:ind w:left="0"/>
              <w:rPr>
                <w:rFonts w:cs="Segoe UI"/>
              </w:rPr>
            </w:pPr>
            <w:commentRangeStart w:id="50"/>
            <w:r>
              <w:rPr>
                <w:rFonts w:cs="Segoe UI"/>
              </w:rPr>
              <w:t>Release.CustomerCount</w:t>
            </w:r>
          </w:p>
        </w:tc>
        <w:tc>
          <w:tcPr>
            <w:tcW w:w="5263" w:type="dxa"/>
          </w:tcPr>
          <w:p w14:paraId="13A93248" w14:textId="3CB21EF2" w:rsidR="008731D1" w:rsidRPr="00B25649" w:rsidRDefault="008731D1" w:rsidP="008731D1">
            <w:pPr>
              <w:rPr>
                <w:rFonts w:cs="Segoe UI"/>
                <w:szCs w:val="18"/>
              </w:rPr>
            </w:pPr>
            <w:r>
              <w:rPr>
                <w:rFonts w:cs="Segoe UI"/>
                <w:szCs w:val="18"/>
              </w:rPr>
              <w:t xml:space="preserve">Count of </w:t>
            </w:r>
            <w:r w:rsidRPr="00B25649">
              <w:rPr>
                <w:rFonts w:cs="Segoe UI"/>
                <w:szCs w:val="18"/>
              </w:rPr>
              <w:t>customers (TPIDs) requesting the feature</w:t>
            </w:r>
            <w:r>
              <w:rPr>
                <w:rFonts w:cs="Segoe UI"/>
                <w:szCs w:val="18"/>
              </w:rPr>
              <w:t xml:space="preserve">. </w:t>
            </w:r>
            <w:r w:rsidRPr="008731D1">
              <w:rPr>
                <w:rFonts w:cs="Segoe UI"/>
                <w:i/>
                <w:szCs w:val="18"/>
              </w:rPr>
              <w:t>Calculated on CCH side based on the data imported from UATs.</w:t>
            </w:r>
          </w:p>
        </w:tc>
        <w:tc>
          <w:tcPr>
            <w:tcW w:w="2700" w:type="dxa"/>
          </w:tcPr>
          <w:p w14:paraId="5CFAADD9" w14:textId="77777777" w:rsidR="008731D1" w:rsidRDefault="008731D1" w:rsidP="008731D1">
            <w:pPr>
              <w:pStyle w:val="ListParagraph"/>
              <w:ind w:left="0"/>
            </w:pPr>
            <w:r>
              <w:t>41</w:t>
            </w:r>
            <w:commentRangeEnd w:id="50"/>
            <w:r w:rsidR="00DC27DA">
              <w:rPr>
                <w:rStyle w:val="CommentReference"/>
                <w:sz w:val="18"/>
                <w:szCs w:val="22"/>
              </w:rPr>
              <w:commentReference w:id="50"/>
            </w:r>
          </w:p>
        </w:tc>
      </w:tr>
      <w:tr w:rsidR="004B6F7F" w14:paraId="71775B9E" w14:textId="77777777" w:rsidTr="277EC3BF">
        <w:tc>
          <w:tcPr>
            <w:tcW w:w="2772" w:type="dxa"/>
          </w:tcPr>
          <w:p w14:paraId="58DD7583" w14:textId="4B6CD76C" w:rsidR="004B6F7F" w:rsidRDefault="00BC5582" w:rsidP="008731D1">
            <w:pPr>
              <w:pStyle w:val="ListParagraph"/>
              <w:ind w:left="0"/>
              <w:rPr>
                <w:rFonts w:cs="Segoe UI"/>
              </w:rPr>
            </w:pPr>
            <w:commentRangeStart w:id="51"/>
            <w:r>
              <w:rPr>
                <w:rFonts w:cs="Segoe UI"/>
              </w:rPr>
              <w:t>Release.FeedbackState</w:t>
            </w:r>
            <w:commentRangeEnd w:id="51"/>
            <w:r w:rsidR="00CC42DF">
              <w:rPr>
                <w:rStyle w:val="CommentReference"/>
                <w:rFonts w:cs="Segoe UI"/>
                <w:sz w:val="18"/>
                <w:szCs w:val="22"/>
              </w:rPr>
              <w:commentReference w:id="51"/>
            </w:r>
          </w:p>
        </w:tc>
        <w:tc>
          <w:tcPr>
            <w:tcW w:w="5263" w:type="dxa"/>
          </w:tcPr>
          <w:p w14:paraId="7DDA0B62" w14:textId="77777777" w:rsidR="004B6F7F" w:rsidRDefault="00BC5582" w:rsidP="008731D1">
            <w:pPr>
              <w:rPr>
                <w:rFonts w:cs="Segoe UI"/>
                <w:szCs w:val="18"/>
              </w:rPr>
            </w:pPr>
            <w:r>
              <w:rPr>
                <w:rFonts w:cs="Segoe UI"/>
                <w:szCs w:val="18"/>
              </w:rPr>
              <w:t>State of the Feedback.</w:t>
            </w:r>
            <w:r w:rsidR="00E403EA">
              <w:rPr>
                <w:rFonts w:cs="Segoe UI"/>
                <w:szCs w:val="18"/>
              </w:rPr>
              <w:t xml:space="preserve"> One of:</w:t>
            </w:r>
          </w:p>
          <w:p w14:paraId="142ECDF5" w14:textId="0223F807" w:rsidR="00E403EA" w:rsidRDefault="002E2E89" w:rsidP="00695179">
            <w:pPr>
              <w:pStyle w:val="ListParagraph"/>
              <w:numPr>
                <w:ilvl w:val="0"/>
                <w:numId w:val="17"/>
              </w:numPr>
              <w:spacing w:after="160"/>
              <w:ind w:left="558"/>
              <w:rPr>
                <w:rFonts w:cs="Segoe UI"/>
                <w:szCs w:val="18"/>
              </w:rPr>
            </w:pPr>
            <w:r>
              <w:rPr>
                <w:rFonts w:cs="Segoe UI"/>
                <w:szCs w:val="18"/>
              </w:rPr>
              <w:t>“Activ</w:t>
            </w:r>
            <w:r w:rsidR="0000344D">
              <w:rPr>
                <w:rFonts w:cs="Segoe UI"/>
                <w:szCs w:val="18"/>
              </w:rPr>
              <w:t>e</w:t>
            </w:r>
            <w:r>
              <w:rPr>
                <w:rFonts w:cs="Segoe UI"/>
                <w:szCs w:val="18"/>
              </w:rPr>
              <w:t>”</w:t>
            </w:r>
            <w:r w:rsidR="00E470B4">
              <w:rPr>
                <w:rFonts w:cs="Segoe UI"/>
                <w:szCs w:val="18"/>
              </w:rPr>
              <w:t xml:space="preserve">: </w:t>
            </w:r>
            <w:r w:rsidR="00FC74CD">
              <w:rPr>
                <w:rFonts w:cs="Segoe UI"/>
                <w:szCs w:val="18"/>
              </w:rPr>
              <w:t>not GA</w:t>
            </w:r>
            <w:r w:rsidR="004A17A2">
              <w:rPr>
                <w:rFonts w:cs="Segoe UI"/>
                <w:szCs w:val="18"/>
              </w:rPr>
              <w:t>’d</w:t>
            </w:r>
            <w:r w:rsidR="0039539B">
              <w:rPr>
                <w:rFonts w:cs="Segoe UI"/>
                <w:szCs w:val="18"/>
              </w:rPr>
              <w:t xml:space="preserve"> in UAT</w:t>
            </w:r>
          </w:p>
          <w:p w14:paraId="42F20306" w14:textId="7BB5A265" w:rsidR="00FA4411" w:rsidRPr="00045AE2" w:rsidRDefault="002E2E89" w:rsidP="00045AE2">
            <w:pPr>
              <w:pStyle w:val="ListParagraph"/>
              <w:numPr>
                <w:ilvl w:val="0"/>
                <w:numId w:val="17"/>
              </w:numPr>
              <w:spacing w:after="160"/>
              <w:ind w:left="558"/>
              <w:rPr>
                <w:rFonts w:cs="Segoe UI"/>
                <w:szCs w:val="18"/>
              </w:rPr>
            </w:pPr>
            <w:r>
              <w:rPr>
                <w:rFonts w:cs="Segoe UI"/>
                <w:szCs w:val="18"/>
              </w:rPr>
              <w:t>“Closed”</w:t>
            </w:r>
            <w:r w:rsidR="00E470B4">
              <w:rPr>
                <w:rFonts w:cs="Segoe UI"/>
                <w:szCs w:val="18"/>
              </w:rPr>
              <w:t xml:space="preserve">: </w:t>
            </w:r>
            <w:r w:rsidR="004A17A2">
              <w:rPr>
                <w:rFonts w:cs="Segoe UI"/>
                <w:szCs w:val="18"/>
              </w:rPr>
              <w:t>GA’d</w:t>
            </w:r>
            <w:r w:rsidR="00E470B4">
              <w:rPr>
                <w:rFonts w:cs="Segoe UI"/>
                <w:szCs w:val="18"/>
              </w:rPr>
              <w:t xml:space="preserve"> in UAT</w:t>
            </w:r>
          </w:p>
        </w:tc>
        <w:tc>
          <w:tcPr>
            <w:tcW w:w="2700" w:type="dxa"/>
          </w:tcPr>
          <w:p w14:paraId="596ACE40" w14:textId="2542D3E2" w:rsidR="004B6F7F" w:rsidRDefault="0000344D" w:rsidP="008731D1">
            <w:pPr>
              <w:pStyle w:val="ListParagraph"/>
              <w:ind w:left="0"/>
            </w:pPr>
            <w:r>
              <w:t>Closed</w:t>
            </w:r>
          </w:p>
        </w:tc>
      </w:tr>
      <w:tr w:rsidR="0019619E" w14:paraId="32D485A6" w14:textId="77777777" w:rsidTr="277EC3BF">
        <w:tc>
          <w:tcPr>
            <w:tcW w:w="2772" w:type="dxa"/>
          </w:tcPr>
          <w:p w14:paraId="2061D44D" w14:textId="79E79FD0" w:rsidR="0019619E" w:rsidRDefault="0019619E" w:rsidP="008731D1">
            <w:pPr>
              <w:pStyle w:val="ListParagraph"/>
              <w:ind w:left="0"/>
              <w:rPr>
                <w:rFonts w:cs="Segoe UI"/>
              </w:rPr>
            </w:pPr>
            <w:commentRangeStart w:id="54"/>
            <w:r>
              <w:rPr>
                <w:rFonts w:cs="Segoe UI"/>
              </w:rPr>
              <w:t>Release</w:t>
            </w:r>
            <w:r w:rsidR="00062914">
              <w:rPr>
                <w:rFonts w:cs="Segoe UI"/>
              </w:rPr>
              <w:t>.FeedbackPriority</w:t>
            </w:r>
            <w:commentRangeEnd w:id="54"/>
            <w:r w:rsidR="00C70267">
              <w:rPr>
                <w:rStyle w:val="CommentReference"/>
                <w:rFonts w:cs="Segoe UI"/>
                <w:sz w:val="18"/>
                <w:szCs w:val="22"/>
              </w:rPr>
              <w:commentReference w:id="54"/>
            </w:r>
          </w:p>
        </w:tc>
        <w:tc>
          <w:tcPr>
            <w:tcW w:w="5263" w:type="dxa"/>
          </w:tcPr>
          <w:p w14:paraId="212348AD" w14:textId="03FCE3EE" w:rsidR="0019619E" w:rsidRDefault="01F1BDF6" w:rsidP="277EC3BF">
            <w:pPr>
              <w:rPr>
                <w:rFonts w:cs="Segoe UI"/>
              </w:rPr>
            </w:pPr>
            <w:r w:rsidRPr="277EC3BF">
              <w:rPr>
                <w:rFonts w:cs="Segoe UI"/>
              </w:rPr>
              <w:t>‘</w:t>
            </w:r>
            <w:r w:rsidR="46C2BC1F" w:rsidRPr="277EC3BF">
              <w:rPr>
                <w:rFonts w:cs="Segoe UI"/>
              </w:rPr>
              <w:t>Priority</w:t>
            </w:r>
            <w:r w:rsidRPr="277EC3BF">
              <w:rPr>
                <w:rFonts w:cs="Segoe UI"/>
              </w:rPr>
              <w:t>’</w:t>
            </w:r>
            <w:r w:rsidR="46C2BC1F" w:rsidRPr="277EC3BF">
              <w:rPr>
                <w:rFonts w:cs="Segoe UI"/>
              </w:rPr>
              <w:t xml:space="preserve"> of the feature</w:t>
            </w:r>
            <w:r w:rsidR="5C54913C" w:rsidRPr="277EC3BF">
              <w:rPr>
                <w:rFonts w:cs="Segoe UI"/>
              </w:rPr>
              <w:t xml:space="preserve"> in UAT</w:t>
            </w:r>
            <w:r w:rsidR="00BE1FE0">
              <w:br/>
            </w:r>
            <w:r w:rsidR="00BE1FE0">
              <w:br/>
            </w:r>
            <w:r w:rsidR="358ACEA7" w:rsidRPr="277EC3BF">
              <w:rPr>
                <w:rFonts w:cs="Segoe UI"/>
              </w:rPr>
              <w:t>Note: Priority is manually set.  Features change priority based on a variety of factors including but not limited to: stakeholder discussions, revenue and/or usage impact, number of Customers/Geos with Feedback.</w:t>
            </w:r>
          </w:p>
          <w:p w14:paraId="05715549" w14:textId="28A2C7E7" w:rsidR="0019619E" w:rsidRDefault="358ACEA7" w:rsidP="277EC3BF">
            <w:r w:rsidRPr="277EC3BF">
              <w:rPr>
                <w:rFonts w:cs="Segoe UI"/>
              </w:rPr>
              <w:t>0: It’s part of the Top Blockers slide shared in Sales and Blocker meeting.</w:t>
            </w:r>
          </w:p>
          <w:p w14:paraId="101940E8" w14:textId="4F0F7EBE" w:rsidR="0019619E" w:rsidRDefault="358ACEA7" w:rsidP="277EC3BF">
            <w:r w:rsidRPr="277EC3BF">
              <w:rPr>
                <w:rFonts w:cs="Segoe UI"/>
              </w:rPr>
              <w:t>1: [In Process Pilot] “Next set” of potential Top Blockers.</w:t>
            </w:r>
          </w:p>
          <w:p w14:paraId="161FB529" w14:textId="6DC4F36A" w:rsidR="0019619E" w:rsidRDefault="358ACEA7" w:rsidP="277EC3BF">
            <w:r w:rsidRPr="277EC3BF">
              <w:rPr>
                <w:rFonts w:cs="Segoe UI"/>
              </w:rPr>
              <w:t>2: Default value for all Features.</w:t>
            </w:r>
          </w:p>
          <w:p w14:paraId="0E30B2B5" w14:textId="77777777" w:rsidR="008A1194" w:rsidRDefault="008A1194" w:rsidP="008731D1">
            <w:pPr>
              <w:rPr>
                <w:rFonts w:cs="Segoe UI"/>
                <w:szCs w:val="18"/>
              </w:rPr>
            </w:pPr>
          </w:p>
          <w:p w14:paraId="21E0D760" w14:textId="77777777" w:rsidR="002607C4" w:rsidRDefault="31AD1D7C" w:rsidP="277EC3BF">
            <w:pPr>
              <w:rPr>
                <w:rFonts w:cs="Segoe UI"/>
                <w:strike/>
              </w:rPr>
            </w:pPr>
            <w:r w:rsidRPr="277EC3BF">
              <w:rPr>
                <w:rFonts w:cs="Segoe UI"/>
                <w:strike/>
              </w:rPr>
              <w:t xml:space="preserve">Note: </w:t>
            </w:r>
          </w:p>
          <w:p w14:paraId="3A88FE71" w14:textId="64F1F606" w:rsidR="008A1194" w:rsidRDefault="31AD1D7C" w:rsidP="277EC3BF">
            <w:pPr>
              <w:rPr>
                <w:rFonts w:cs="Segoe UI"/>
                <w:strike/>
              </w:rPr>
            </w:pPr>
            <w:commentRangeStart w:id="57"/>
            <w:commentRangeStart w:id="58"/>
            <w:r w:rsidRPr="277EC3BF">
              <w:rPr>
                <w:rFonts w:cs="Segoe UI"/>
                <w:strike/>
              </w:rPr>
              <w:t>0</w:t>
            </w:r>
            <w:r w:rsidR="19EBC437" w:rsidRPr="277EC3BF">
              <w:rPr>
                <w:rFonts w:cs="Segoe UI"/>
                <w:strike/>
              </w:rPr>
              <w:t>: I</w:t>
            </w:r>
            <w:r w:rsidRPr="277EC3BF">
              <w:rPr>
                <w:rFonts w:cs="Segoe UI"/>
                <w:strike/>
              </w:rPr>
              <w:t xml:space="preserve">ts </w:t>
            </w:r>
            <w:r w:rsidR="23D6F030" w:rsidRPr="277EC3BF">
              <w:rPr>
                <w:rFonts w:cs="Segoe UI"/>
                <w:strike/>
              </w:rPr>
              <w:t xml:space="preserve">part </w:t>
            </w:r>
            <w:r w:rsidR="19EBC437" w:rsidRPr="277EC3BF">
              <w:rPr>
                <w:rFonts w:cs="Segoe UI"/>
                <w:strike/>
              </w:rPr>
              <w:t>of</w:t>
            </w:r>
            <w:r w:rsidR="23D6F030" w:rsidRPr="277EC3BF">
              <w:rPr>
                <w:rFonts w:cs="Segoe UI"/>
                <w:strike/>
              </w:rPr>
              <w:t xml:space="preserve"> the Top blockers slide shared in Sales and Blocker meeting.</w:t>
            </w:r>
          </w:p>
          <w:p w14:paraId="1EC3F92E" w14:textId="249508D6" w:rsidR="002607C4" w:rsidRDefault="19EBC437" w:rsidP="277EC3BF">
            <w:pPr>
              <w:rPr>
                <w:rFonts w:cs="Segoe UI"/>
                <w:strike/>
              </w:rPr>
            </w:pPr>
            <w:r w:rsidRPr="277EC3BF">
              <w:rPr>
                <w:rFonts w:cs="Segoe UI"/>
                <w:strike/>
              </w:rPr>
              <w:t>1: ??</w:t>
            </w:r>
          </w:p>
          <w:p w14:paraId="641A55AD" w14:textId="492D2482" w:rsidR="00971B77" w:rsidRDefault="23D6F030" w:rsidP="277EC3BF">
            <w:pPr>
              <w:rPr>
                <w:rFonts w:cs="Segoe UI"/>
                <w:strike/>
              </w:rPr>
            </w:pPr>
            <w:r w:rsidRPr="277EC3BF">
              <w:rPr>
                <w:rFonts w:cs="Segoe UI"/>
                <w:strike/>
              </w:rPr>
              <w:t>2</w:t>
            </w:r>
            <w:r w:rsidR="19EBC437" w:rsidRPr="277EC3BF">
              <w:rPr>
                <w:rFonts w:cs="Segoe UI"/>
                <w:strike/>
              </w:rPr>
              <w:t>:</w:t>
            </w:r>
            <w:r w:rsidRPr="277EC3BF">
              <w:rPr>
                <w:rFonts w:cs="Segoe UI"/>
                <w:strike/>
              </w:rPr>
              <w:t xml:space="preserve"> </w:t>
            </w:r>
            <w:r w:rsidR="531FCB48" w:rsidRPr="277EC3BF">
              <w:rPr>
                <w:rFonts w:cs="Segoe UI"/>
                <w:strike/>
              </w:rPr>
              <w:t>Gets set on features when they GA and fall off the Top blockers list.</w:t>
            </w:r>
            <w:commentRangeEnd w:id="57"/>
            <w:r w:rsidR="00971B77">
              <w:rPr>
                <w:rStyle w:val="CommentReference"/>
                <w:rFonts w:cs="Segoe UI"/>
                <w:strike/>
                <w:sz w:val="18"/>
                <w:szCs w:val="22"/>
              </w:rPr>
              <w:commentReference w:id="57"/>
            </w:r>
            <w:commentRangeEnd w:id="58"/>
            <w:r w:rsidR="00971B77">
              <w:rPr>
                <w:rStyle w:val="CommentReference"/>
                <w:rFonts w:cs="Segoe UI"/>
                <w:strike/>
                <w:sz w:val="18"/>
                <w:szCs w:val="22"/>
              </w:rPr>
              <w:commentReference w:id="58"/>
            </w:r>
          </w:p>
        </w:tc>
        <w:tc>
          <w:tcPr>
            <w:tcW w:w="2700" w:type="dxa"/>
          </w:tcPr>
          <w:p w14:paraId="6155C788" w14:textId="7A42987E" w:rsidR="0019619E" w:rsidRDefault="004A5F2B" w:rsidP="008731D1">
            <w:pPr>
              <w:pStyle w:val="ListParagraph"/>
              <w:ind w:left="0"/>
            </w:pPr>
            <w:r>
              <w:t>0,1,2</w:t>
            </w:r>
          </w:p>
        </w:tc>
      </w:tr>
    </w:tbl>
    <w:p w14:paraId="611719FE" w14:textId="77777777" w:rsidR="000046BC" w:rsidRDefault="000046BC" w:rsidP="000046BC"/>
    <w:p w14:paraId="7F6553F5" w14:textId="77777777" w:rsidR="000046BC" w:rsidRPr="00F61692" w:rsidRDefault="000046BC" w:rsidP="000046BC">
      <w:pPr>
        <w:rPr>
          <w:lang w:val="fr-FR"/>
        </w:rPr>
      </w:pPr>
      <w:r w:rsidRPr="003D6B3E">
        <w:rPr>
          <w:lang w:val="fr-FR"/>
        </w:rPr>
        <w:t xml:space="preserve">Source: </w:t>
      </w:r>
      <w:hyperlink r:id="rId30">
        <w:r w:rsidRPr="003D6B3E">
          <w:rPr>
            <w:rStyle w:val="Hyperlink"/>
            <w:lang w:val="fr-FR"/>
          </w:rPr>
          <w:t>https://ms.web.purview.azure.com/resource/csepurview-prod/main/catalog/entity?guid=cf449306-b671-4b7b-aacb-2c27d3e6020f&amp;section=schema&amp;feature.tenant=72f988bf-86f1-41af-91ab-2d7cd011db47</w:t>
        </w:r>
      </w:hyperlink>
    </w:p>
    <w:p w14:paraId="69D56110" w14:textId="77777777" w:rsidR="000046BC" w:rsidRPr="003D6B3E" w:rsidRDefault="000046BC" w:rsidP="000046BC">
      <w:pPr>
        <w:rPr>
          <w:lang w:val="fr-FR"/>
        </w:rPr>
      </w:pPr>
    </w:p>
    <w:p w14:paraId="42EF5923" w14:textId="5D3E241E" w:rsidR="002468D3" w:rsidRDefault="002468D3" w:rsidP="00702FB0">
      <w:pPr>
        <w:pStyle w:val="Heading3"/>
      </w:pPr>
      <w:commentRangeStart w:id="61"/>
      <w:commentRangeStart w:id="62"/>
      <w:commentRangeStart w:id="63"/>
      <w:r>
        <w:t>CCH UI</w:t>
      </w:r>
      <w:commentRangeEnd w:id="62"/>
      <w:r>
        <w:rPr>
          <w:rStyle w:val="CommentReference"/>
          <w:sz w:val="26"/>
          <w:szCs w:val="26"/>
        </w:rPr>
        <w:commentReference w:id="62"/>
      </w:r>
      <w:commentRangeEnd w:id="63"/>
      <w:r>
        <w:rPr>
          <w:rStyle w:val="CommentReference"/>
          <w:sz w:val="26"/>
          <w:szCs w:val="26"/>
        </w:rPr>
        <w:commentReference w:id="63"/>
      </w:r>
      <w:commentRangeEnd w:id="61"/>
      <w:r>
        <w:rPr>
          <w:rStyle w:val="CommentReference"/>
          <w:sz w:val="26"/>
          <w:szCs w:val="26"/>
        </w:rPr>
        <w:commentReference w:id="61"/>
      </w:r>
    </w:p>
    <w:p w14:paraId="09B4BBCF" w14:textId="21434235" w:rsidR="00856349" w:rsidRDefault="00856349" w:rsidP="00C5792D">
      <w:pPr>
        <w:pStyle w:val="ListParagraph"/>
        <w:numPr>
          <w:ilvl w:val="0"/>
          <w:numId w:val="26"/>
        </w:numPr>
      </w:pPr>
      <w:r>
        <w:t>Display Feedback fields in List views</w:t>
      </w:r>
    </w:p>
    <w:p w14:paraId="6B7FCF3B" w14:textId="77777777" w:rsidR="004C6D9A" w:rsidRPr="004C6D9A" w:rsidRDefault="7805DFBC" w:rsidP="32D75F78">
      <w:pPr>
        <w:pStyle w:val="ListParagraph"/>
        <w:numPr>
          <w:ilvl w:val="1"/>
          <w:numId w:val="26"/>
        </w:numPr>
        <w:rPr>
          <w:b/>
          <w:bCs/>
        </w:rPr>
      </w:pPr>
      <w:commentRangeStart w:id="66"/>
      <w:r w:rsidRPr="32D75F78">
        <w:rPr>
          <w:b/>
          <w:bCs/>
        </w:rPr>
        <w:t>Internal ID</w:t>
      </w:r>
      <w:commentRangeEnd w:id="66"/>
      <w:r w:rsidR="004C6D9A" w:rsidRPr="004C6D9A">
        <w:rPr>
          <w:rStyle w:val="CommentReference"/>
          <w:b/>
          <w:bCs/>
          <w:sz w:val="22"/>
          <w:szCs w:val="22"/>
        </w:rPr>
        <w:commentReference w:id="66"/>
      </w:r>
    </w:p>
    <w:p w14:paraId="213DFEF3" w14:textId="77777777" w:rsidR="004C6D9A" w:rsidRPr="004C6D9A" w:rsidRDefault="7805DFBC" w:rsidP="32D75F78">
      <w:pPr>
        <w:pStyle w:val="ListParagraph"/>
        <w:numPr>
          <w:ilvl w:val="1"/>
          <w:numId w:val="26"/>
        </w:numPr>
        <w:rPr>
          <w:b/>
          <w:bCs/>
        </w:rPr>
      </w:pPr>
      <w:commentRangeStart w:id="67"/>
      <w:r w:rsidRPr="32D75F78">
        <w:rPr>
          <w:b/>
          <w:bCs/>
        </w:rPr>
        <w:t>External ID</w:t>
      </w:r>
      <w:commentRangeEnd w:id="67"/>
      <w:r w:rsidR="004C6D9A" w:rsidRPr="004C6D9A">
        <w:rPr>
          <w:rStyle w:val="CommentReference"/>
          <w:b/>
          <w:bCs/>
          <w:sz w:val="22"/>
          <w:szCs w:val="22"/>
        </w:rPr>
        <w:commentReference w:id="67"/>
      </w:r>
    </w:p>
    <w:p w14:paraId="626A7522" w14:textId="77777777" w:rsidR="004C6D9A" w:rsidRPr="004C6D9A" w:rsidRDefault="004C6D9A" w:rsidP="004C6D9A">
      <w:pPr>
        <w:pStyle w:val="ListParagraph"/>
        <w:numPr>
          <w:ilvl w:val="1"/>
          <w:numId w:val="26"/>
        </w:numPr>
      </w:pPr>
      <w:r w:rsidRPr="004C6D9A">
        <w:rPr>
          <w:b/>
          <w:bCs/>
        </w:rPr>
        <w:t>Source</w:t>
      </w:r>
    </w:p>
    <w:p w14:paraId="291C96C9" w14:textId="77777777" w:rsidR="004C6D9A" w:rsidRPr="004C6D9A" w:rsidRDefault="004C6D9A" w:rsidP="004C6D9A">
      <w:pPr>
        <w:pStyle w:val="ListParagraph"/>
        <w:numPr>
          <w:ilvl w:val="1"/>
          <w:numId w:val="26"/>
        </w:numPr>
      </w:pPr>
      <w:r w:rsidRPr="004C6D9A">
        <w:rPr>
          <w:b/>
          <w:bCs/>
        </w:rPr>
        <w:t>Type</w:t>
      </w:r>
    </w:p>
    <w:p w14:paraId="48D1530B" w14:textId="77777777" w:rsidR="004C6D9A" w:rsidRPr="004C6D9A" w:rsidRDefault="004C6D9A" w:rsidP="004C6D9A">
      <w:pPr>
        <w:pStyle w:val="ListParagraph"/>
        <w:numPr>
          <w:ilvl w:val="1"/>
          <w:numId w:val="26"/>
        </w:numPr>
      </w:pPr>
      <w:r w:rsidRPr="004C6D9A">
        <w:rPr>
          <w:b/>
          <w:bCs/>
        </w:rPr>
        <w:t>Count</w:t>
      </w:r>
    </w:p>
    <w:p w14:paraId="216BA56A" w14:textId="77777777" w:rsidR="004C6D9A" w:rsidRPr="004C6D9A" w:rsidRDefault="004C6D9A" w:rsidP="004C6D9A">
      <w:pPr>
        <w:pStyle w:val="ListParagraph"/>
        <w:numPr>
          <w:ilvl w:val="1"/>
          <w:numId w:val="26"/>
        </w:numPr>
      </w:pPr>
      <w:r w:rsidRPr="004C6D9A">
        <w:rPr>
          <w:b/>
          <w:bCs/>
        </w:rPr>
        <w:t>Customer Count</w:t>
      </w:r>
    </w:p>
    <w:p w14:paraId="05DF79BB" w14:textId="354DC11E" w:rsidR="00F662AC" w:rsidRDefault="004C6D9A" w:rsidP="004C6D9A">
      <w:pPr>
        <w:pStyle w:val="ListParagraph"/>
        <w:numPr>
          <w:ilvl w:val="1"/>
          <w:numId w:val="26"/>
        </w:numPr>
      </w:pPr>
      <w:r w:rsidRPr="004C6D9A">
        <w:rPr>
          <w:b/>
          <w:bCs/>
        </w:rPr>
        <w:t>Priority</w:t>
      </w:r>
    </w:p>
    <w:p w14:paraId="0734E1B5" w14:textId="770637A3" w:rsidR="00856349" w:rsidRDefault="00856349" w:rsidP="00C5792D">
      <w:pPr>
        <w:pStyle w:val="ListParagraph"/>
        <w:numPr>
          <w:ilvl w:val="0"/>
          <w:numId w:val="26"/>
        </w:numPr>
      </w:pPr>
      <w:r>
        <w:t xml:space="preserve">Enable Feedback fields in Column </w:t>
      </w:r>
      <w:r w:rsidR="001B3A71">
        <w:t>prefe</w:t>
      </w:r>
      <w:r w:rsidR="004B76BF">
        <w:t>re</w:t>
      </w:r>
      <w:r w:rsidR="001B3A71">
        <w:t>nce panel</w:t>
      </w:r>
    </w:p>
    <w:p w14:paraId="7E59BDBA" w14:textId="58B561C4" w:rsidR="00C5792D" w:rsidRDefault="00C5792D" w:rsidP="00C5792D">
      <w:pPr>
        <w:pStyle w:val="ListParagraph"/>
        <w:numPr>
          <w:ilvl w:val="0"/>
          <w:numId w:val="26"/>
        </w:numPr>
      </w:pPr>
      <w:r>
        <w:t xml:space="preserve">Display Feedback fields in </w:t>
      </w:r>
      <w:r w:rsidR="00154F1F">
        <w:t>Detail Panel</w:t>
      </w:r>
      <w:r w:rsidR="001B3A71">
        <w:t xml:space="preserve"> (All non editable)</w:t>
      </w:r>
    </w:p>
    <w:p w14:paraId="36388D5F" w14:textId="06265032" w:rsidR="00FE6AC6" w:rsidRDefault="1739B6F5" w:rsidP="00FE6AC6">
      <w:pPr>
        <w:pStyle w:val="ListParagraph"/>
        <w:numPr>
          <w:ilvl w:val="1"/>
          <w:numId w:val="26"/>
        </w:numPr>
      </w:pPr>
      <w:commentRangeStart w:id="68"/>
      <w:r>
        <w:t>Option 1:</w:t>
      </w:r>
      <w:commentRangeEnd w:id="68"/>
      <w:r w:rsidR="00FE6AC6">
        <w:rPr>
          <w:rStyle w:val="CommentReference"/>
          <w:sz w:val="22"/>
          <w:szCs w:val="22"/>
        </w:rPr>
        <w:commentReference w:id="68"/>
      </w:r>
      <w:r>
        <w:t xml:space="preserve"> </w:t>
      </w:r>
      <w:r>
        <w:rPr>
          <w:noProof/>
        </w:rPr>
        <w:drawing>
          <wp:inline distT="0" distB="0" distL="0" distR="0" wp14:anchorId="06DF3BF3" wp14:editId="3D8D6B95">
            <wp:extent cx="5233670" cy="1000730"/>
            <wp:effectExtent l="0" t="0" r="5080" b="9525"/>
            <wp:docPr id="151836928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233670" cy="1000730"/>
                    </a:xfrm>
                    <a:prstGeom prst="rect">
                      <a:avLst/>
                    </a:prstGeom>
                  </pic:spPr>
                </pic:pic>
              </a:graphicData>
            </a:graphic>
          </wp:inline>
        </w:drawing>
      </w:r>
    </w:p>
    <w:p w14:paraId="1CE09586" w14:textId="04E0F5EB" w:rsidR="00FE6AC6" w:rsidRDefault="00FE6AC6" w:rsidP="00FE6AC6">
      <w:pPr>
        <w:pStyle w:val="ListParagraph"/>
        <w:numPr>
          <w:ilvl w:val="1"/>
          <w:numId w:val="26"/>
        </w:numPr>
      </w:pPr>
      <w:r>
        <w:t>Option 2:</w:t>
      </w:r>
    </w:p>
    <w:p w14:paraId="4D14D287" w14:textId="232E9B55" w:rsidR="00FE6AC6" w:rsidRDefault="004B76BF" w:rsidP="00856349">
      <w:pPr>
        <w:ind w:left="1440"/>
      </w:pPr>
      <w:r w:rsidRPr="004B76BF">
        <w:rPr>
          <w:noProof/>
        </w:rPr>
        <w:drawing>
          <wp:inline distT="0" distB="0" distL="0" distR="0" wp14:anchorId="4E09CFD7" wp14:editId="2B356DAF">
            <wp:extent cx="4566920" cy="900611"/>
            <wp:effectExtent l="0" t="0" r="5080" b="0"/>
            <wp:docPr id="61185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59175" name="Picture 1" descr="A screenshot of a computer&#10;&#10;Description automatically generated"/>
                    <pic:cNvPicPr/>
                  </pic:nvPicPr>
                  <pic:blipFill>
                    <a:blip r:embed="rId32"/>
                    <a:stretch>
                      <a:fillRect/>
                    </a:stretch>
                  </pic:blipFill>
                  <pic:spPr>
                    <a:xfrm>
                      <a:off x="0" y="0"/>
                      <a:ext cx="4600719" cy="907276"/>
                    </a:xfrm>
                    <a:prstGeom prst="rect">
                      <a:avLst/>
                    </a:prstGeom>
                  </pic:spPr>
                </pic:pic>
              </a:graphicData>
            </a:graphic>
          </wp:inline>
        </w:drawing>
      </w:r>
    </w:p>
    <w:p w14:paraId="03DC2D19" w14:textId="77777777" w:rsidR="00856349" w:rsidRPr="00C5792D" w:rsidRDefault="00856349" w:rsidP="00856349">
      <w:pPr>
        <w:ind w:left="1440"/>
      </w:pPr>
    </w:p>
    <w:p w14:paraId="7D3A00E9" w14:textId="3F267F53" w:rsidR="00364FF1" w:rsidRPr="00364FF1" w:rsidRDefault="00502744" w:rsidP="00702FB0">
      <w:pPr>
        <w:pStyle w:val="Heading3"/>
      </w:pPr>
      <w:r>
        <w:t>Exposing CCH fields to UAT</w:t>
      </w:r>
    </w:p>
    <w:p w14:paraId="12857A1A" w14:textId="77777777" w:rsidR="000E0658" w:rsidRDefault="0094382F" w:rsidP="001F1780">
      <w:pPr>
        <w:pStyle w:val="ListParagraph"/>
        <w:numPr>
          <w:ilvl w:val="0"/>
          <w:numId w:val="12"/>
        </w:numPr>
        <w:ind w:left="648"/>
      </w:pPr>
      <w:r>
        <w:t xml:space="preserve">We already have an OData endpoint for this that should return the requested information based on the feature IDs. The attribute names are although not as we have defined them in our schema and I don't think we should have a bespoke endpoint for this integration but rather reuse the existing which would be: </w:t>
      </w:r>
      <w:hyperlink r:id="rId33" w:history="1">
        <w:r w:rsidRPr="003561C9">
          <w:rPr>
            <w:rStyle w:val="Hyperlink"/>
          </w:rPr>
          <w:t>https://oacms-prod.trafficmanager.net/cch/Features?$filter=Id in (123, 456, 789)&amp;$select=Id, Title, Description, Products/ProductName, State, Releases/Id, Releases/ReleaseDate, Releases/CloudInstances, Releases/Platforms, Releases/ReleaseStatus</w:t>
        </w:r>
      </w:hyperlink>
      <w:r>
        <w:t xml:space="preserve"> </w:t>
      </w:r>
    </w:p>
    <w:p w14:paraId="11DE0C79" w14:textId="6714581F" w:rsidR="003561C9" w:rsidRPr="00524A72" w:rsidRDefault="003561C9" w:rsidP="001F1780">
      <w:pPr>
        <w:pStyle w:val="ListParagraph"/>
        <w:numPr>
          <w:ilvl w:val="0"/>
          <w:numId w:val="12"/>
        </w:numPr>
        <w:ind w:left="648"/>
        <w:rPr>
          <w:rFonts w:cstheme="minorHAnsi"/>
        </w:rPr>
      </w:pPr>
      <w:r w:rsidRPr="00524A72">
        <w:rPr>
          <w:rStyle w:val="cf01"/>
          <w:rFonts w:asciiTheme="minorHAnsi" w:hAnsiTheme="minorHAnsi" w:cstheme="minorHAnsi"/>
          <w:sz w:val="22"/>
          <w:szCs w:val="22"/>
        </w:rPr>
        <w:t xml:space="preserve">This is the eng.ms doc for the CCH API for reference on the other fields to be added: </w:t>
      </w:r>
      <w:hyperlink r:id="rId34" w:anchor="get-/cch/Features" w:history="1">
        <w:r w:rsidRPr="00524A72">
          <w:rPr>
            <w:rStyle w:val="cf01"/>
            <w:rFonts w:asciiTheme="minorHAnsi" w:hAnsiTheme="minorHAnsi" w:cstheme="minorHAnsi"/>
            <w:color w:val="0000FF"/>
            <w:sz w:val="22"/>
            <w:szCs w:val="22"/>
            <w:u w:val="single"/>
          </w:rPr>
          <w:t>Change Communications Hub Web API</w:t>
        </w:r>
      </w:hyperlink>
    </w:p>
    <w:p w14:paraId="139BB5BE" w14:textId="77777777" w:rsidR="00996363" w:rsidRDefault="000C415C" w:rsidP="001F1780">
      <w:pPr>
        <w:pStyle w:val="ListParagraph"/>
        <w:numPr>
          <w:ilvl w:val="0"/>
          <w:numId w:val="12"/>
        </w:numPr>
        <w:ind w:left="648"/>
      </w:pPr>
      <w:r w:rsidRPr="000C415C">
        <w:t xml:space="preserve">As per conversation with Jaime, UATs </w:t>
      </w:r>
      <w:r w:rsidR="00266647">
        <w:t>will</w:t>
      </w:r>
      <w:r w:rsidR="00746513">
        <w:t xml:space="preserve"> be linked </w:t>
      </w:r>
      <w:r w:rsidRPr="000C415C">
        <w:t xml:space="preserve">to specific </w:t>
      </w:r>
      <w:r w:rsidRPr="000C415C">
        <w:rPr>
          <w:i/>
          <w:iCs/>
        </w:rPr>
        <w:t>Release</w:t>
      </w:r>
      <w:r w:rsidRPr="000C415C">
        <w:t xml:space="preserve"> IDs.</w:t>
      </w:r>
    </w:p>
    <w:p w14:paraId="41807648" w14:textId="4BF86732" w:rsidR="000E2252" w:rsidRDefault="004816FB" w:rsidP="001F1780">
      <w:pPr>
        <w:pStyle w:val="ListParagraph"/>
        <w:numPr>
          <w:ilvl w:val="0"/>
          <w:numId w:val="12"/>
        </w:numPr>
        <w:ind w:left="648"/>
      </w:pPr>
      <w:r w:rsidRPr="004A5CD1">
        <w:t xml:space="preserve">For reference, here </w:t>
      </w:r>
      <w:r>
        <w:t xml:space="preserve">are the key </w:t>
      </w:r>
      <w:r w:rsidRPr="00A06534">
        <w:t>attributes tracked in CCH</w:t>
      </w:r>
      <w:r w:rsidRPr="004A5CD1">
        <w:t xml:space="preserve">: </w:t>
      </w:r>
      <w:hyperlink r:id="rId35" w:history="1">
        <w:r w:rsidRPr="004A5CD1">
          <w:rPr>
            <w:rStyle w:val="Hyperlink"/>
          </w:rPr>
          <w:t>Change Communications Hub.pptx</w:t>
        </w:r>
      </w:hyperlink>
    </w:p>
    <w:p w14:paraId="30BF0BC3" w14:textId="7AC88C96" w:rsidR="001E7C95" w:rsidRPr="00E61037" w:rsidRDefault="001E7C95" w:rsidP="001E7C95">
      <w:pPr>
        <w:rPr>
          <w:rStyle w:val="Strong"/>
        </w:rPr>
      </w:pPr>
      <w:r w:rsidRPr="00E61037">
        <w:rPr>
          <w:rStyle w:val="Strong"/>
        </w:rPr>
        <w:t>Con</w:t>
      </w:r>
      <w:r w:rsidR="00E61037" w:rsidRPr="00E61037">
        <w:rPr>
          <w:rStyle w:val="Strong"/>
        </w:rPr>
        <w:t>c</w:t>
      </w:r>
      <w:r w:rsidRPr="00E61037">
        <w:rPr>
          <w:rStyle w:val="Strong"/>
        </w:rPr>
        <w:t>eptual flow</w:t>
      </w:r>
      <w:r w:rsidR="00E61037">
        <w:rPr>
          <w:rStyle w:val="Strong"/>
        </w:rPr>
        <w:t xml:space="preserve"> from UAT team</w:t>
      </w:r>
      <w:r w:rsidR="004F7468">
        <w:rPr>
          <w:rStyle w:val="Strong"/>
        </w:rPr>
        <w:t>:</w:t>
      </w:r>
    </w:p>
    <w:p w14:paraId="78CEAFC6" w14:textId="002D88B0" w:rsidR="00786EE5" w:rsidRDefault="00786EE5" w:rsidP="00786EE5">
      <w:pPr>
        <w:pStyle w:val="ListParagraph"/>
        <w:numPr>
          <w:ilvl w:val="0"/>
          <w:numId w:val="12"/>
        </w:numPr>
        <w:ind w:left="648"/>
      </w:pPr>
      <w:r>
        <w:t xml:space="preserve">Input: a list of CCH </w:t>
      </w:r>
      <w:r w:rsidR="004F7468">
        <w:t>Release</w:t>
      </w:r>
      <w:r>
        <w:t xml:space="preserve"> IDs</w:t>
      </w:r>
      <w:commentRangeStart w:id="69"/>
      <w:commentRangeStart w:id="70"/>
      <w:commentRangeStart w:id="71"/>
      <w:commentRangeEnd w:id="69"/>
      <w:r>
        <w:rPr>
          <w:rStyle w:val="CommentReference"/>
          <w:sz w:val="22"/>
          <w:szCs w:val="22"/>
        </w:rPr>
        <w:commentReference w:id="69"/>
      </w:r>
      <w:commentRangeEnd w:id="70"/>
      <w:r>
        <w:rPr>
          <w:rStyle w:val="CommentReference"/>
          <w:sz w:val="22"/>
          <w:szCs w:val="22"/>
        </w:rPr>
        <w:commentReference w:id="70"/>
      </w:r>
      <w:commentRangeEnd w:id="71"/>
      <w:r w:rsidR="00600EB6">
        <w:rPr>
          <w:rStyle w:val="CommentReference"/>
          <w:sz w:val="22"/>
          <w:szCs w:val="22"/>
        </w:rPr>
        <w:commentReference w:id="71"/>
      </w:r>
    </w:p>
    <w:tbl>
      <w:tblPr>
        <w:tblStyle w:val="MyTableStyle"/>
        <w:tblW w:w="0" w:type="auto"/>
        <w:tblInd w:w="648" w:type="dxa"/>
        <w:tblLook w:val="04A0" w:firstRow="1" w:lastRow="0" w:firstColumn="1" w:lastColumn="0" w:noHBand="0" w:noVBand="1"/>
      </w:tblPr>
      <w:tblGrid>
        <w:gridCol w:w="2772"/>
        <w:gridCol w:w="3820"/>
        <w:gridCol w:w="3272"/>
      </w:tblGrid>
      <w:tr w:rsidR="00786EE5" w14:paraId="29915A41" w14:textId="77777777">
        <w:trPr>
          <w:cnfStyle w:val="100000000000" w:firstRow="1" w:lastRow="0" w:firstColumn="0" w:lastColumn="0" w:oddVBand="0" w:evenVBand="0" w:oddHBand="0" w:evenHBand="0" w:firstRowFirstColumn="0" w:firstRowLastColumn="0" w:lastRowFirstColumn="0" w:lastRowLastColumn="0"/>
        </w:trPr>
        <w:tc>
          <w:tcPr>
            <w:tcW w:w="2772" w:type="dxa"/>
          </w:tcPr>
          <w:p w14:paraId="2C3A44C1" w14:textId="77777777" w:rsidR="00786EE5" w:rsidRPr="00FD4B27" w:rsidRDefault="00786EE5">
            <w:pPr>
              <w:pStyle w:val="ListParagraph"/>
              <w:ind w:left="0"/>
              <w:rPr>
                <w:rFonts w:cstheme="majorHAnsi"/>
                <w:szCs w:val="28"/>
              </w:rPr>
            </w:pPr>
            <w:r w:rsidRPr="00FD4B27">
              <w:rPr>
                <w:rFonts w:cstheme="majorHAnsi"/>
                <w:szCs w:val="28"/>
              </w:rPr>
              <w:t>Attribute</w:t>
            </w:r>
          </w:p>
        </w:tc>
        <w:tc>
          <w:tcPr>
            <w:tcW w:w="3820" w:type="dxa"/>
          </w:tcPr>
          <w:p w14:paraId="526C6379" w14:textId="77777777" w:rsidR="00786EE5" w:rsidRPr="00FD4B27" w:rsidRDefault="00786EE5">
            <w:pPr>
              <w:pStyle w:val="ListParagraph"/>
              <w:ind w:left="0"/>
              <w:rPr>
                <w:rFonts w:cstheme="majorHAnsi"/>
                <w:szCs w:val="28"/>
              </w:rPr>
            </w:pPr>
            <w:r w:rsidRPr="00FD4B27">
              <w:rPr>
                <w:rFonts w:cstheme="majorHAnsi"/>
                <w:szCs w:val="28"/>
              </w:rPr>
              <w:t>Description</w:t>
            </w:r>
          </w:p>
        </w:tc>
        <w:tc>
          <w:tcPr>
            <w:tcW w:w="3272" w:type="dxa"/>
          </w:tcPr>
          <w:p w14:paraId="2330FE1D" w14:textId="77777777" w:rsidR="00786EE5" w:rsidRPr="00FD4B27" w:rsidRDefault="00786EE5">
            <w:pPr>
              <w:pStyle w:val="ListParagraph"/>
              <w:ind w:left="0"/>
              <w:rPr>
                <w:rFonts w:cstheme="majorHAnsi"/>
                <w:szCs w:val="28"/>
              </w:rPr>
            </w:pPr>
            <w:r>
              <w:rPr>
                <w:rFonts w:cstheme="majorHAnsi"/>
                <w:szCs w:val="28"/>
              </w:rPr>
              <w:t>Sample value</w:t>
            </w:r>
          </w:p>
        </w:tc>
      </w:tr>
      <w:tr w:rsidR="00786EE5" w14:paraId="6AF402BC" w14:textId="77777777">
        <w:tc>
          <w:tcPr>
            <w:tcW w:w="2772" w:type="dxa"/>
          </w:tcPr>
          <w:p w14:paraId="48404089" w14:textId="7B4E2A39" w:rsidR="00786EE5" w:rsidRDefault="241CC362">
            <w:pPr>
              <w:pStyle w:val="ListParagraph"/>
              <w:ind w:left="0"/>
            </w:pPr>
            <w:r>
              <w:t xml:space="preserve">Release </w:t>
            </w:r>
            <w:r w:rsidR="00786EE5">
              <w:t>Ids</w:t>
            </w:r>
          </w:p>
        </w:tc>
        <w:tc>
          <w:tcPr>
            <w:tcW w:w="3820" w:type="dxa"/>
          </w:tcPr>
          <w:p w14:paraId="63F8A833" w14:textId="77777777" w:rsidR="00786EE5" w:rsidRDefault="00786EE5">
            <w:pPr>
              <w:pStyle w:val="ListParagraph"/>
              <w:ind w:left="0"/>
            </w:pPr>
            <w:r w:rsidRPr="0031345A">
              <w:rPr>
                <w:b/>
              </w:rPr>
              <w:t>List</w:t>
            </w:r>
            <w:r>
              <w:t xml:space="preserve"> of unique </w:t>
            </w:r>
            <w:r w:rsidRPr="008F06E5">
              <w:rPr>
                <w:b/>
              </w:rPr>
              <w:t>Release</w:t>
            </w:r>
            <w:r>
              <w:t xml:space="preserve"> IDs in CCH.</w:t>
            </w:r>
          </w:p>
        </w:tc>
        <w:tc>
          <w:tcPr>
            <w:tcW w:w="3272" w:type="dxa"/>
          </w:tcPr>
          <w:p w14:paraId="5559A3F6" w14:textId="77777777" w:rsidR="00786EE5" w:rsidRDefault="00786EE5">
            <w:pPr>
              <w:pStyle w:val="ListParagraph"/>
              <w:ind w:left="0"/>
            </w:pPr>
            <w:r>
              <w:t>123, 456, 789</w:t>
            </w:r>
          </w:p>
        </w:tc>
      </w:tr>
    </w:tbl>
    <w:p w14:paraId="2E19D57E" w14:textId="77777777" w:rsidR="00786EE5" w:rsidRDefault="00786EE5" w:rsidP="00786EE5">
      <w:pPr>
        <w:pStyle w:val="ListParagraph"/>
        <w:ind w:left="648"/>
      </w:pPr>
    </w:p>
    <w:p w14:paraId="30200B88" w14:textId="77777777" w:rsidR="00786EE5" w:rsidRDefault="00786EE5" w:rsidP="00786EE5">
      <w:pPr>
        <w:pStyle w:val="ListParagraph"/>
        <w:numPr>
          <w:ilvl w:val="0"/>
          <w:numId w:val="12"/>
        </w:numPr>
        <w:ind w:left="648"/>
      </w:pPr>
      <w:r>
        <w:t>Output: a list of CCH features and their respective releases’ attributes.</w:t>
      </w:r>
    </w:p>
    <w:tbl>
      <w:tblPr>
        <w:tblStyle w:val="MyTableStyle"/>
        <w:tblW w:w="0" w:type="auto"/>
        <w:tblInd w:w="648" w:type="dxa"/>
        <w:tblLook w:val="04A0" w:firstRow="1" w:lastRow="0" w:firstColumn="1" w:lastColumn="0" w:noHBand="0" w:noVBand="1"/>
      </w:tblPr>
      <w:tblGrid>
        <w:gridCol w:w="2772"/>
        <w:gridCol w:w="3804"/>
        <w:gridCol w:w="3288"/>
      </w:tblGrid>
      <w:tr w:rsidR="00786EE5" w14:paraId="08EF05BF" w14:textId="77777777">
        <w:trPr>
          <w:cnfStyle w:val="100000000000" w:firstRow="1" w:lastRow="0" w:firstColumn="0" w:lastColumn="0" w:oddVBand="0" w:evenVBand="0" w:oddHBand="0" w:evenHBand="0" w:firstRowFirstColumn="0" w:firstRowLastColumn="0" w:lastRowFirstColumn="0" w:lastRowLastColumn="0"/>
        </w:trPr>
        <w:tc>
          <w:tcPr>
            <w:tcW w:w="2772" w:type="dxa"/>
          </w:tcPr>
          <w:p w14:paraId="58672231" w14:textId="77777777" w:rsidR="00786EE5" w:rsidRPr="00FD4B27" w:rsidRDefault="00786EE5">
            <w:pPr>
              <w:pStyle w:val="ListParagraph"/>
              <w:ind w:left="0"/>
              <w:rPr>
                <w:rFonts w:cstheme="majorHAnsi"/>
                <w:szCs w:val="28"/>
              </w:rPr>
            </w:pPr>
            <w:commentRangeStart w:id="72"/>
            <w:commentRangeStart w:id="73"/>
            <w:r w:rsidRPr="00FD4B27">
              <w:rPr>
                <w:rFonts w:cstheme="majorHAnsi"/>
                <w:szCs w:val="28"/>
              </w:rPr>
              <w:t>Attribute</w:t>
            </w:r>
            <w:commentRangeEnd w:id="72"/>
            <w:r w:rsidRPr="00FD4B27">
              <w:rPr>
                <w:rStyle w:val="CommentReference"/>
                <w:rFonts w:cstheme="majorHAnsi"/>
                <w:sz w:val="22"/>
                <w:szCs w:val="28"/>
              </w:rPr>
              <w:commentReference w:id="72"/>
            </w:r>
            <w:commentRangeEnd w:id="73"/>
            <w:r w:rsidRPr="00FD4B27">
              <w:rPr>
                <w:rStyle w:val="CommentReference"/>
                <w:rFonts w:cstheme="majorHAnsi"/>
                <w:sz w:val="22"/>
                <w:szCs w:val="28"/>
              </w:rPr>
              <w:commentReference w:id="73"/>
            </w:r>
          </w:p>
        </w:tc>
        <w:tc>
          <w:tcPr>
            <w:tcW w:w="3804" w:type="dxa"/>
          </w:tcPr>
          <w:p w14:paraId="07979E13" w14:textId="77777777" w:rsidR="00786EE5" w:rsidRPr="00FD4B27" w:rsidRDefault="00786EE5">
            <w:pPr>
              <w:pStyle w:val="ListParagraph"/>
              <w:ind w:left="0"/>
              <w:rPr>
                <w:rFonts w:cstheme="majorHAnsi"/>
                <w:szCs w:val="28"/>
              </w:rPr>
            </w:pPr>
            <w:r w:rsidRPr="00FD4B27">
              <w:rPr>
                <w:rFonts w:cstheme="majorHAnsi"/>
                <w:szCs w:val="28"/>
              </w:rPr>
              <w:t>Description</w:t>
            </w:r>
          </w:p>
        </w:tc>
        <w:tc>
          <w:tcPr>
            <w:tcW w:w="3288" w:type="dxa"/>
          </w:tcPr>
          <w:p w14:paraId="5E98046F" w14:textId="77777777" w:rsidR="00786EE5" w:rsidRPr="00FD4B27" w:rsidRDefault="00786EE5">
            <w:pPr>
              <w:pStyle w:val="ListParagraph"/>
              <w:ind w:left="0"/>
              <w:rPr>
                <w:rFonts w:cstheme="majorHAnsi"/>
                <w:szCs w:val="28"/>
              </w:rPr>
            </w:pPr>
            <w:r>
              <w:rPr>
                <w:rFonts w:cstheme="majorHAnsi"/>
                <w:szCs w:val="28"/>
              </w:rPr>
              <w:t>Sample value</w:t>
            </w:r>
          </w:p>
        </w:tc>
      </w:tr>
      <w:tr w:rsidR="00786EE5" w14:paraId="0D399143" w14:textId="77777777">
        <w:tc>
          <w:tcPr>
            <w:tcW w:w="2772" w:type="dxa"/>
          </w:tcPr>
          <w:p w14:paraId="54BC27AF" w14:textId="77777777" w:rsidR="00786EE5" w:rsidRDefault="00786EE5">
            <w:pPr>
              <w:pStyle w:val="ListParagraph"/>
              <w:ind w:left="0"/>
            </w:pPr>
            <w:r>
              <w:t>Feature.Id</w:t>
            </w:r>
          </w:p>
        </w:tc>
        <w:tc>
          <w:tcPr>
            <w:tcW w:w="3804" w:type="dxa"/>
          </w:tcPr>
          <w:p w14:paraId="514B405C" w14:textId="77777777" w:rsidR="00786EE5" w:rsidRDefault="00786EE5">
            <w:pPr>
              <w:pStyle w:val="ListParagraph"/>
              <w:ind w:left="0"/>
            </w:pPr>
            <w:r>
              <w:t>Unique ID for the feature.</w:t>
            </w:r>
          </w:p>
        </w:tc>
        <w:tc>
          <w:tcPr>
            <w:tcW w:w="3288" w:type="dxa"/>
          </w:tcPr>
          <w:p w14:paraId="4EF0F6D1" w14:textId="77777777" w:rsidR="00786EE5" w:rsidRDefault="00786EE5">
            <w:pPr>
              <w:pStyle w:val="ListParagraph"/>
              <w:ind w:left="0"/>
            </w:pPr>
            <w:r>
              <w:t>123</w:t>
            </w:r>
          </w:p>
        </w:tc>
      </w:tr>
      <w:tr w:rsidR="00786EE5" w14:paraId="2412A47C" w14:textId="77777777">
        <w:tc>
          <w:tcPr>
            <w:tcW w:w="2772" w:type="dxa"/>
          </w:tcPr>
          <w:p w14:paraId="748668F1" w14:textId="77777777" w:rsidR="00786EE5" w:rsidRDefault="00786EE5">
            <w:pPr>
              <w:pStyle w:val="ListParagraph"/>
              <w:ind w:left="0"/>
            </w:pPr>
            <w:r>
              <w:t>Feature. Name</w:t>
            </w:r>
          </w:p>
        </w:tc>
        <w:tc>
          <w:tcPr>
            <w:tcW w:w="3804" w:type="dxa"/>
          </w:tcPr>
          <w:p w14:paraId="6374C8D4" w14:textId="77777777" w:rsidR="00786EE5" w:rsidRDefault="00786EE5">
            <w:pPr>
              <w:pStyle w:val="ListParagraph"/>
              <w:ind w:left="0"/>
            </w:pPr>
            <w:r>
              <w:t>Title of the feature.</w:t>
            </w:r>
          </w:p>
        </w:tc>
        <w:tc>
          <w:tcPr>
            <w:tcW w:w="3288" w:type="dxa"/>
          </w:tcPr>
          <w:p w14:paraId="124960C8" w14:textId="77777777" w:rsidR="00786EE5" w:rsidRDefault="00786EE5">
            <w:pPr>
              <w:pStyle w:val="ListParagraph"/>
              <w:ind w:left="0"/>
            </w:pPr>
            <w:r>
              <w:t>Copilot meeting scheduler</w:t>
            </w:r>
          </w:p>
        </w:tc>
      </w:tr>
      <w:tr w:rsidR="00786EE5" w14:paraId="39518F1F" w14:textId="77777777">
        <w:tc>
          <w:tcPr>
            <w:tcW w:w="2772" w:type="dxa"/>
          </w:tcPr>
          <w:p w14:paraId="7A3CFBFD" w14:textId="77777777" w:rsidR="00786EE5" w:rsidRDefault="00786EE5">
            <w:pPr>
              <w:pStyle w:val="ListParagraph"/>
              <w:ind w:left="0"/>
            </w:pPr>
            <w:r>
              <w:t>Feature. Description</w:t>
            </w:r>
          </w:p>
        </w:tc>
        <w:tc>
          <w:tcPr>
            <w:tcW w:w="3804" w:type="dxa"/>
          </w:tcPr>
          <w:p w14:paraId="109C1C0A" w14:textId="77777777" w:rsidR="00786EE5" w:rsidRDefault="00786EE5">
            <w:pPr>
              <w:pStyle w:val="ListParagraph"/>
              <w:ind w:left="0"/>
            </w:pPr>
            <w:r>
              <w:t>Description of the feature.</w:t>
            </w:r>
          </w:p>
        </w:tc>
        <w:tc>
          <w:tcPr>
            <w:tcW w:w="3288" w:type="dxa"/>
          </w:tcPr>
          <w:p w14:paraId="4FEC5A50" w14:textId="77777777" w:rsidR="00786EE5" w:rsidRDefault="00786EE5">
            <w:pPr>
              <w:pStyle w:val="ListParagraph"/>
              <w:ind w:left="0"/>
            </w:pPr>
            <w:r>
              <w:t>User can ask Copilot to schedule a meeting on their behalf.</w:t>
            </w:r>
          </w:p>
        </w:tc>
      </w:tr>
      <w:tr w:rsidR="00786EE5" w14:paraId="187FD7FE" w14:textId="77777777">
        <w:tc>
          <w:tcPr>
            <w:tcW w:w="2772" w:type="dxa"/>
          </w:tcPr>
          <w:p w14:paraId="08EC6CDC" w14:textId="77777777" w:rsidR="00786EE5" w:rsidRDefault="00786EE5">
            <w:pPr>
              <w:pStyle w:val="ListParagraph"/>
              <w:ind w:left="0"/>
            </w:pPr>
            <w:r>
              <w:t>Feature.Products</w:t>
            </w:r>
          </w:p>
        </w:tc>
        <w:tc>
          <w:tcPr>
            <w:tcW w:w="3804" w:type="dxa"/>
          </w:tcPr>
          <w:p w14:paraId="7118EA2B" w14:textId="77777777" w:rsidR="00786EE5" w:rsidRDefault="00786EE5">
            <w:pPr>
              <w:pStyle w:val="ListParagraph"/>
              <w:ind w:left="0"/>
            </w:pPr>
            <w:r>
              <w:t>Product or service related to this feature.</w:t>
            </w:r>
          </w:p>
        </w:tc>
        <w:tc>
          <w:tcPr>
            <w:tcW w:w="3288" w:type="dxa"/>
          </w:tcPr>
          <w:p w14:paraId="63DC60F1" w14:textId="77777777" w:rsidR="00786EE5" w:rsidRDefault="00786EE5">
            <w:pPr>
              <w:pStyle w:val="ListParagraph"/>
              <w:ind w:left="0"/>
            </w:pPr>
            <w:r>
              <w:t>Copilot, Exchange.</w:t>
            </w:r>
          </w:p>
        </w:tc>
      </w:tr>
      <w:tr w:rsidR="00786EE5" w14:paraId="6236B973" w14:textId="77777777">
        <w:tc>
          <w:tcPr>
            <w:tcW w:w="2772" w:type="dxa"/>
          </w:tcPr>
          <w:p w14:paraId="7B8DE7F6" w14:textId="77777777" w:rsidR="00786EE5" w:rsidRDefault="00786EE5">
            <w:pPr>
              <w:pStyle w:val="ListParagraph"/>
              <w:ind w:left="0"/>
            </w:pPr>
            <w:r>
              <w:t>Feature.State</w:t>
            </w:r>
          </w:p>
        </w:tc>
        <w:tc>
          <w:tcPr>
            <w:tcW w:w="3804" w:type="dxa"/>
          </w:tcPr>
          <w:p w14:paraId="0E08CD85" w14:textId="77777777" w:rsidR="00786EE5" w:rsidRDefault="00786EE5">
            <w:pPr>
              <w:pStyle w:val="ListParagraph"/>
              <w:ind w:left="0"/>
            </w:pPr>
            <w:r>
              <w:t>The state fo the feature in CCH. One of:</w:t>
            </w:r>
          </w:p>
          <w:p w14:paraId="02C11241" w14:textId="77777777" w:rsidR="00786EE5" w:rsidRDefault="00786EE5" w:rsidP="00786EE5">
            <w:pPr>
              <w:pStyle w:val="ListParagraph"/>
              <w:numPr>
                <w:ilvl w:val="0"/>
                <w:numId w:val="12"/>
              </w:numPr>
              <w:ind w:left="648"/>
            </w:pPr>
            <w:r>
              <w:t>Active</w:t>
            </w:r>
          </w:p>
          <w:p w14:paraId="43E5FE29" w14:textId="77777777" w:rsidR="00786EE5" w:rsidRDefault="00786EE5" w:rsidP="00786EE5">
            <w:pPr>
              <w:pStyle w:val="ListParagraph"/>
              <w:numPr>
                <w:ilvl w:val="0"/>
                <w:numId w:val="12"/>
              </w:numPr>
              <w:ind w:left="648"/>
            </w:pPr>
            <w:r>
              <w:t>Removed</w:t>
            </w:r>
          </w:p>
        </w:tc>
        <w:tc>
          <w:tcPr>
            <w:tcW w:w="3288" w:type="dxa"/>
          </w:tcPr>
          <w:p w14:paraId="69544DBA" w14:textId="77777777" w:rsidR="00786EE5" w:rsidRDefault="00786EE5">
            <w:pPr>
              <w:pStyle w:val="ListParagraph"/>
              <w:ind w:left="0"/>
            </w:pPr>
            <w:r>
              <w:t>Active</w:t>
            </w:r>
          </w:p>
        </w:tc>
      </w:tr>
      <w:tr w:rsidR="00786EE5" w14:paraId="19734A42" w14:textId="77777777">
        <w:tc>
          <w:tcPr>
            <w:tcW w:w="2772" w:type="dxa"/>
          </w:tcPr>
          <w:p w14:paraId="68756BA8" w14:textId="77777777" w:rsidR="00786EE5" w:rsidRDefault="00786EE5">
            <w:pPr>
              <w:pStyle w:val="ListParagraph"/>
              <w:ind w:left="0"/>
            </w:pPr>
            <w:r>
              <w:t>Release.ReleaseId</w:t>
            </w:r>
          </w:p>
        </w:tc>
        <w:tc>
          <w:tcPr>
            <w:tcW w:w="3804" w:type="dxa"/>
          </w:tcPr>
          <w:p w14:paraId="7BB00809" w14:textId="77777777" w:rsidR="00786EE5" w:rsidRDefault="00786EE5">
            <w:pPr>
              <w:pStyle w:val="ListParagraph"/>
              <w:ind w:left="0"/>
            </w:pPr>
            <w:r>
              <w:t>Unique ID for the Release.</w:t>
            </w:r>
          </w:p>
        </w:tc>
        <w:tc>
          <w:tcPr>
            <w:tcW w:w="3288" w:type="dxa"/>
          </w:tcPr>
          <w:p w14:paraId="2B3132B6" w14:textId="77777777" w:rsidR="00786EE5" w:rsidRDefault="00786EE5">
            <w:pPr>
              <w:pStyle w:val="ListParagraph"/>
              <w:ind w:left="0"/>
            </w:pPr>
            <w:r>
              <w:t>789</w:t>
            </w:r>
          </w:p>
        </w:tc>
      </w:tr>
      <w:tr w:rsidR="00786EE5" w14:paraId="15DB8011" w14:textId="77777777">
        <w:tc>
          <w:tcPr>
            <w:tcW w:w="2772" w:type="dxa"/>
          </w:tcPr>
          <w:p w14:paraId="76F48D28" w14:textId="77777777" w:rsidR="00786EE5" w:rsidRDefault="00786EE5">
            <w:pPr>
              <w:pStyle w:val="ListParagraph"/>
              <w:ind w:left="0"/>
            </w:pPr>
            <w:r>
              <w:t>Release.Title</w:t>
            </w:r>
          </w:p>
        </w:tc>
        <w:tc>
          <w:tcPr>
            <w:tcW w:w="3804" w:type="dxa"/>
          </w:tcPr>
          <w:p w14:paraId="1ED826CD" w14:textId="77777777" w:rsidR="00786EE5" w:rsidRDefault="00786EE5">
            <w:pPr>
              <w:pStyle w:val="ListParagraph"/>
              <w:ind w:left="0"/>
            </w:pPr>
            <w:r>
              <w:t>The title of the Release.</w:t>
            </w:r>
          </w:p>
        </w:tc>
        <w:tc>
          <w:tcPr>
            <w:tcW w:w="3288" w:type="dxa"/>
          </w:tcPr>
          <w:p w14:paraId="65555645" w14:textId="77777777" w:rsidR="00786EE5" w:rsidRDefault="00786EE5">
            <w:pPr>
              <w:pStyle w:val="ListParagraph"/>
              <w:ind w:left="0"/>
            </w:pPr>
            <w:r>
              <w:t>Worldwide General Availability</w:t>
            </w:r>
          </w:p>
        </w:tc>
      </w:tr>
      <w:tr w:rsidR="00786EE5" w14:paraId="40F9D9AE" w14:textId="77777777">
        <w:tc>
          <w:tcPr>
            <w:tcW w:w="2772" w:type="dxa"/>
          </w:tcPr>
          <w:p w14:paraId="20CCCE57" w14:textId="77777777" w:rsidR="00786EE5" w:rsidRDefault="00786EE5">
            <w:pPr>
              <w:pStyle w:val="ListParagraph"/>
              <w:ind w:left="0"/>
            </w:pPr>
            <w:r>
              <w:t>Release.Description</w:t>
            </w:r>
          </w:p>
        </w:tc>
        <w:tc>
          <w:tcPr>
            <w:tcW w:w="3804" w:type="dxa"/>
          </w:tcPr>
          <w:p w14:paraId="6C14A1FD" w14:textId="77777777" w:rsidR="00786EE5" w:rsidRDefault="00786EE5">
            <w:pPr>
              <w:pStyle w:val="ListParagraph"/>
              <w:ind w:left="0"/>
            </w:pPr>
            <w:r>
              <w:t>The description of the Release.</w:t>
            </w:r>
          </w:p>
        </w:tc>
        <w:tc>
          <w:tcPr>
            <w:tcW w:w="3288" w:type="dxa"/>
          </w:tcPr>
          <w:p w14:paraId="6E976490" w14:textId="77777777" w:rsidR="00786EE5" w:rsidRDefault="00786EE5">
            <w:pPr>
              <w:pStyle w:val="ListParagraph"/>
              <w:ind w:left="0"/>
            </w:pPr>
            <w:r>
              <w:t>Worldwide rollout of the feature to the public cloud.</w:t>
            </w:r>
          </w:p>
        </w:tc>
      </w:tr>
      <w:tr w:rsidR="00786EE5" w14:paraId="4E4DFB9B" w14:textId="77777777">
        <w:tc>
          <w:tcPr>
            <w:tcW w:w="2772" w:type="dxa"/>
          </w:tcPr>
          <w:p w14:paraId="4C20BB4E" w14:textId="77777777" w:rsidR="00786EE5" w:rsidRDefault="00786EE5">
            <w:pPr>
              <w:pStyle w:val="ListParagraph"/>
              <w:ind w:left="0"/>
            </w:pPr>
            <w:r>
              <w:t>Release.ProductionReleaseDate</w:t>
            </w:r>
          </w:p>
        </w:tc>
        <w:tc>
          <w:tcPr>
            <w:tcW w:w="3804" w:type="dxa"/>
          </w:tcPr>
          <w:p w14:paraId="1EBE8A09" w14:textId="6DE18514" w:rsidR="00786EE5" w:rsidRDefault="00786EE5">
            <w:pPr>
              <w:pStyle w:val="ListParagraph"/>
              <w:ind w:left="0"/>
            </w:pPr>
            <w:r w:rsidRPr="001A04B5">
              <w:t>The date when the feature start</w:t>
            </w:r>
            <w:r w:rsidR="004F7468">
              <w:t>s</w:t>
            </w:r>
            <w:r w:rsidRPr="001A04B5">
              <w:t xml:space="preserve"> to rollout to the selected cloud environment</w:t>
            </w:r>
            <w:r>
              <w:t>.</w:t>
            </w:r>
          </w:p>
        </w:tc>
        <w:tc>
          <w:tcPr>
            <w:tcW w:w="3288" w:type="dxa"/>
          </w:tcPr>
          <w:p w14:paraId="0EC247ED" w14:textId="77777777" w:rsidR="00786EE5" w:rsidRDefault="00786EE5">
            <w:pPr>
              <w:pStyle w:val="ListParagraph"/>
              <w:ind w:left="0"/>
            </w:pPr>
            <w:r>
              <w:t>2025-01-15</w:t>
            </w:r>
          </w:p>
        </w:tc>
      </w:tr>
      <w:tr w:rsidR="00786EE5" w14:paraId="6C7F5064" w14:textId="77777777">
        <w:tc>
          <w:tcPr>
            <w:tcW w:w="2772" w:type="dxa"/>
          </w:tcPr>
          <w:p w14:paraId="20BA3F1B" w14:textId="77777777" w:rsidR="00786EE5" w:rsidRDefault="00786EE5">
            <w:pPr>
              <w:pStyle w:val="ListParagraph"/>
              <w:ind w:left="0"/>
            </w:pPr>
            <w:r>
              <w:t>Release.CloudEnvironments</w:t>
            </w:r>
          </w:p>
        </w:tc>
        <w:tc>
          <w:tcPr>
            <w:tcW w:w="3804" w:type="dxa"/>
          </w:tcPr>
          <w:p w14:paraId="2413A176" w14:textId="77777777" w:rsidR="00786EE5" w:rsidRDefault="00786EE5">
            <w:pPr>
              <w:pStyle w:val="ListParagraph"/>
              <w:ind w:left="0"/>
            </w:pPr>
            <w:r>
              <w:t>Cloud environments to which the feature will release to on the above Release date.</w:t>
            </w:r>
          </w:p>
        </w:tc>
        <w:tc>
          <w:tcPr>
            <w:tcW w:w="3288" w:type="dxa"/>
          </w:tcPr>
          <w:p w14:paraId="2025FD9E" w14:textId="77777777" w:rsidR="00786EE5" w:rsidRDefault="00786EE5">
            <w:pPr>
              <w:pStyle w:val="ListParagraph"/>
              <w:ind w:left="0"/>
            </w:pPr>
            <w:r>
              <w:t>Worldwide</w:t>
            </w:r>
          </w:p>
        </w:tc>
      </w:tr>
      <w:tr w:rsidR="00786EE5" w14:paraId="45EB3983" w14:textId="77777777">
        <w:tc>
          <w:tcPr>
            <w:tcW w:w="2772" w:type="dxa"/>
          </w:tcPr>
          <w:p w14:paraId="6B3BFCCB" w14:textId="77777777" w:rsidR="00786EE5" w:rsidRDefault="00786EE5">
            <w:pPr>
              <w:pStyle w:val="ListParagraph"/>
              <w:ind w:left="0"/>
            </w:pPr>
            <w:r>
              <w:t>Release.Platforms</w:t>
            </w:r>
          </w:p>
        </w:tc>
        <w:tc>
          <w:tcPr>
            <w:tcW w:w="3804" w:type="dxa"/>
          </w:tcPr>
          <w:p w14:paraId="775DEA4F" w14:textId="77777777" w:rsidR="00786EE5" w:rsidRDefault="00786EE5">
            <w:pPr>
              <w:pStyle w:val="ListParagraph"/>
              <w:ind w:left="0"/>
            </w:pPr>
            <w:r>
              <w:t>Platforms to which this feature will release i.e. Web, Desktop, Mac, etc.</w:t>
            </w:r>
          </w:p>
        </w:tc>
        <w:tc>
          <w:tcPr>
            <w:tcW w:w="3288" w:type="dxa"/>
          </w:tcPr>
          <w:p w14:paraId="68F2CE8F" w14:textId="77777777" w:rsidR="00786EE5" w:rsidRDefault="00786EE5">
            <w:pPr>
              <w:pStyle w:val="ListParagraph"/>
              <w:ind w:left="0"/>
            </w:pPr>
            <w:r>
              <w:t>Web</w:t>
            </w:r>
          </w:p>
        </w:tc>
      </w:tr>
      <w:tr w:rsidR="00786EE5" w14:paraId="70FE0D02" w14:textId="77777777">
        <w:tc>
          <w:tcPr>
            <w:tcW w:w="2772" w:type="dxa"/>
          </w:tcPr>
          <w:p w14:paraId="6C0A3034" w14:textId="77777777" w:rsidR="00786EE5" w:rsidRDefault="00786EE5">
            <w:pPr>
              <w:pStyle w:val="ListParagraph"/>
              <w:ind w:left="0"/>
            </w:pPr>
            <w:r>
              <w:t>Release.ReleaseStatus</w:t>
            </w:r>
          </w:p>
        </w:tc>
        <w:tc>
          <w:tcPr>
            <w:tcW w:w="3804" w:type="dxa"/>
          </w:tcPr>
          <w:p w14:paraId="5DE81E05" w14:textId="77777777" w:rsidR="00786EE5" w:rsidRDefault="00786EE5">
            <w:pPr>
              <w:pStyle w:val="ListParagraph"/>
              <w:ind w:left="0"/>
            </w:pPr>
            <w:r>
              <w:t>Rollout status of the release i.e. In-development, Rolling Out, Launched</w:t>
            </w:r>
          </w:p>
        </w:tc>
        <w:tc>
          <w:tcPr>
            <w:tcW w:w="3288" w:type="dxa"/>
          </w:tcPr>
          <w:p w14:paraId="2CD48BA5" w14:textId="77777777" w:rsidR="00786EE5" w:rsidRDefault="00786EE5">
            <w:pPr>
              <w:pStyle w:val="ListParagraph"/>
              <w:ind w:left="0"/>
            </w:pPr>
            <w:r>
              <w:t>Launched</w:t>
            </w:r>
          </w:p>
        </w:tc>
      </w:tr>
    </w:tbl>
    <w:p w14:paraId="5D45FE49" w14:textId="77777777" w:rsidR="00786EE5" w:rsidRDefault="00786EE5" w:rsidP="00786EE5">
      <w:pPr>
        <w:ind w:left="720"/>
      </w:pPr>
    </w:p>
    <w:p w14:paraId="598DF26C" w14:textId="0F94A0EF" w:rsidR="00CC63B1" w:rsidRDefault="00F07DCC" w:rsidP="00F07DCC">
      <w:pPr>
        <w:pStyle w:val="Heading2"/>
        <w:rPr>
          <w:rFonts w:ascii="Calibri" w:hAnsi="Calibri" w:cs="Calibri"/>
        </w:rPr>
      </w:pPr>
      <w:r w:rsidRPr="00F07DCC">
        <w:rPr>
          <w:rFonts w:ascii="Calibri" w:hAnsi="Calibri" w:cs="Calibri"/>
        </w:rPr>
        <w:t>Target Audience for Advertising the New UAT Process (Teams/Forums/Stakeholders)</w:t>
      </w:r>
    </w:p>
    <w:p w14:paraId="7FD427C8" w14:textId="1C07E0E8" w:rsidR="00F07DCC" w:rsidRPr="00F07DCC" w:rsidRDefault="00F07DCC" w:rsidP="00F07DCC">
      <w:pPr>
        <w:pStyle w:val="Questions"/>
      </w:pPr>
      <w:r>
        <w:t>Need to add a table of who we need to advertise this new UAT process to (teams/forums/stakeholders).</w:t>
      </w:r>
    </w:p>
    <w:bookmarkEnd w:id="12"/>
    <w:p w14:paraId="7BF0BE1F" w14:textId="75CD5242" w:rsidR="0078294E" w:rsidRDefault="0078294E" w:rsidP="006A629C">
      <w:pPr>
        <w:pStyle w:val="Heading1"/>
      </w:pPr>
      <w:commentRangeStart w:id="74"/>
      <w:r w:rsidRPr="0078294E">
        <w:t>Automate the publishing of release notes</w:t>
      </w:r>
      <w:commentRangeEnd w:id="74"/>
      <w:r w:rsidR="00EF0B71">
        <w:rPr>
          <w:rStyle w:val="CommentReference"/>
          <w:sz w:val="36"/>
          <w:szCs w:val="36"/>
        </w:rPr>
        <w:commentReference w:id="74"/>
      </w:r>
    </w:p>
    <w:bookmarkStart w:id="76" w:name="rn"/>
    <w:bookmarkEnd w:id="76"/>
    <w:p w14:paraId="386FF775" w14:textId="584D120C" w:rsidR="00E3512D" w:rsidRDefault="00E3512D" w:rsidP="00E3512D">
      <w:r w:rsidRPr="00E3512D">
        <w:fldChar w:fldCharType="begin"/>
      </w:r>
      <w:r w:rsidRPr="00E3512D">
        <w:instrText>HYPERLINK "https://office.visualstudio.com/CLE/_workitems/edit/9558179"</w:instrText>
      </w:r>
      <w:r w:rsidRPr="00E3512D">
        <w:fldChar w:fldCharType="separate"/>
      </w:r>
      <w:r w:rsidRPr="00E3512D">
        <w:rPr>
          <w:rStyle w:val="Hyperlink"/>
        </w:rPr>
        <w:t>Initiative 9558179</w:t>
      </w:r>
      <w:r w:rsidRPr="00E3512D">
        <w:fldChar w:fldCharType="end"/>
      </w:r>
      <w:r w:rsidRPr="00E3512D">
        <w:t>: Automate the Copilot release notes workflow in CCH to provide a complete set of features released that have released in a given period</w:t>
      </w:r>
    </w:p>
    <w:p w14:paraId="2A4DBC63" w14:textId="2F0718FD" w:rsidR="00BA0706" w:rsidRDefault="00744853" w:rsidP="00A13526">
      <w:pPr>
        <w:pStyle w:val="Heading2"/>
      </w:pPr>
      <w:r>
        <w:t>Prioritized Functional Requirements (High-</w:t>
      </w:r>
      <w:commentRangeStart w:id="77"/>
      <w:r>
        <w:t>Level</w:t>
      </w:r>
      <w:commentRangeEnd w:id="77"/>
      <w:r w:rsidR="00936080">
        <w:rPr>
          <w:rStyle w:val="CommentReference"/>
          <w:sz w:val="28"/>
          <w:szCs w:val="28"/>
        </w:rPr>
        <w:commentReference w:id="77"/>
      </w:r>
      <w:r>
        <w:t>)</w:t>
      </w:r>
    </w:p>
    <w:tbl>
      <w:tblPr>
        <w:tblW w:w="10521" w:type="dxa"/>
        <w:tblLook w:val="04A0" w:firstRow="1" w:lastRow="0" w:firstColumn="1" w:lastColumn="0" w:noHBand="0" w:noVBand="1"/>
      </w:tblPr>
      <w:tblGrid>
        <w:gridCol w:w="626"/>
        <w:gridCol w:w="1176"/>
        <w:gridCol w:w="8719"/>
      </w:tblGrid>
      <w:tr w:rsidR="00BA0706" w:rsidRPr="006009B7" w14:paraId="0CED011D" w14:textId="77777777" w:rsidTr="00D2485E">
        <w:trPr>
          <w:trHeight w:val="420"/>
        </w:trPr>
        <w:tc>
          <w:tcPr>
            <w:tcW w:w="626" w:type="dxa"/>
            <w:tcBorders>
              <w:top w:val="nil"/>
              <w:left w:val="nil"/>
              <w:bottom w:val="single" w:sz="8" w:space="0" w:color="7F7F7F" w:themeColor="text1" w:themeTint="80"/>
              <w:right w:val="nil"/>
            </w:tcBorders>
            <w:shd w:val="clear" w:color="auto" w:fill="00B0F0"/>
            <w:vAlign w:val="center"/>
            <w:hideMark/>
          </w:tcPr>
          <w:p w14:paraId="0340F13E" w14:textId="77777777" w:rsidR="00BA0706" w:rsidRPr="006009B7" w:rsidRDefault="00BA0706">
            <w:pPr>
              <w:spacing w:after="0" w:line="240" w:lineRule="auto"/>
              <w:ind w:firstLineChars="100" w:firstLine="220"/>
              <w:rPr>
                <w:rFonts w:ascii="Calibri" w:eastAsia="Times New Roman" w:hAnsi="Calibri" w:cs="Calibri"/>
                <w:b/>
                <w:bCs/>
                <w:color w:val="FFFFFF"/>
              </w:rPr>
            </w:pPr>
            <w:r w:rsidRPr="006009B7">
              <w:rPr>
                <w:rFonts w:ascii="Calibri" w:eastAsia="Times New Roman" w:hAnsi="Calibri" w:cs="Calibri"/>
                <w:b/>
                <w:bCs/>
                <w:color w:val="FFFFFF"/>
              </w:rPr>
              <w:t>#</w:t>
            </w:r>
          </w:p>
        </w:tc>
        <w:tc>
          <w:tcPr>
            <w:tcW w:w="1176" w:type="dxa"/>
            <w:tcBorders>
              <w:top w:val="nil"/>
              <w:left w:val="nil"/>
              <w:bottom w:val="single" w:sz="8" w:space="0" w:color="7F7F7F" w:themeColor="text1" w:themeTint="80"/>
              <w:right w:val="nil"/>
            </w:tcBorders>
            <w:shd w:val="clear" w:color="auto" w:fill="00B0F0"/>
            <w:vAlign w:val="center"/>
            <w:hideMark/>
          </w:tcPr>
          <w:p w14:paraId="6D7391BE" w14:textId="77777777" w:rsidR="00BA0706" w:rsidRPr="006009B7" w:rsidRDefault="00BA0706">
            <w:pPr>
              <w:spacing w:after="0" w:line="240" w:lineRule="auto"/>
              <w:ind w:firstLineChars="100" w:firstLine="220"/>
              <w:rPr>
                <w:rFonts w:ascii="Calibri" w:eastAsia="Times New Roman" w:hAnsi="Calibri" w:cs="Calibri"/>
                <w:b/>
                <w:bCs/>
                <w:color w:val="FFFFFF"/>
              </w:rPr>
            </w:pPr>
            <w:r w:rsidRPr="006009B7">
              <w:rPr>
                <w:rFonts w:ascii="Calibri" w:eastAsia="Times New Roman" w:hAnsi="Calibri" w:cs="Calibri"/>
                <w:b/>
                <w:bCs/>
                <w:color w:val="FFFFFF"/>
              </w:rPr>
              <w:t>Persona</w:t>
            </w:r>
          </w:p>
        </w:tc>
        <w:tc>
          <w:tcPr>
            <w:tcW w:w="8719" w:type="dxa"/>
            <w:tcBorders>
              <w:top w:val="nil"/>
              <w:left w:val="nil"/>
              <w:bottom w:val="single" w:sz="8" w:space="0" w:color="7F7F7F" w:themeColor="text1" w:themeTint="80"/>
              <w:right w:val="nil"/>
            </w:tcBorders>
            <w:shd w:val="clear" w:color="auto" w:fill="00B0F0"/>
            <w:vAlign w:val="center"/>
            <w:hideMark/>
          </w:tcPr>
          <w:p w14:paraId="05AB050A" w14:textId="77777777" w:rsidR="00BA0706" w:rsidRPr="006009B7" w:rsidRDefault="00BA0706">
            <w:pPr>
              <w:spacing w:after="0" w:line="240" w:lineRule="auto"/>
              <w:ind w:firstLineChars="100" w:firstLine="220"/>
              <w:rPr>
                <w:rFonts w:ascii="Calibri" w:eastAsia="Times New Roman" w:hAnsi="Calibri" w:cs="Calibri"/>
                <w:b/>
                <w:bCs/>
                <w:color w:val="FFFFFF"/>
              </w:rPr>
            </w:pPr>
            <w:r w:rsidRPr="006009B7">
              <w:rPr>
                <w:rFonts w:ascii="Calibri" w:eastAsia="Times New Roman" w:hAnsi="Calibri" w:cs="Calibri"/>
                <w:b/>
                <w:bCs/>
                <w:color w:val="FFFFFF"/>
              </w:rPr>
              <w:t>Activity</w:t>
            </w:r>
          </w:p>
        </w:tc>
      </w:tr>
      <w:tr w:rsidR="00BA0706" w:rsidRPr="006009B7" w14:paraId="32DD26AB" w14:textId="77777777" w:rsidTr="00D2485E">
        <w:trPr>
          <w:trHeight w:val="420"/>
        </w:trPr>
        <w:tc>
          <w:tcPr>
            <w:tcW w:w="626" w:type="dxa"/>
            <w:tcBorders>
              <w:top w:val="single" w:sz="8" w:space="0" w:color="7F7F7F" w:themeColor="text1" w:themeTint="80"/>
              <w:left w:val="nil"/>
              <w:bottom w:val="single" w:sz="4" w:space="0" w:color="auto"/>
              <w:right w:val="single" w:sz="4" w:space="0" w:color="auto"/>
            </w:tcBorders>
            <w:shd w:val="clear" w:color="auto" w:fill="F2F2F2" w:themeFill="background1" w:themeFillShade="F2"/>
            <w:vAlign w:val="center"/>
            <w:hideMark/>
          </w:tcPr>
          <w:p w14:paraId="7B507D03" w14:textId="77777777" w:rsidR="00BA0706" w:rsidRPr="006009B7" w:rsidRDefault="00BA0706">
            <w:pPr>
              <w:spacing w:after="0" w:line="240" w:lineRule="auto"/>
              <w:ind w:firstLineChars="100" w:firstLine="180"/>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1</w:t>
            </w:r>
          </w:p>
        </w:tc>
        <w:tc>
          <w:tcPr>
            <w:tcW w:w="1176" w:type="dxa"/>
            <w:tcBorders>
              <w:top w:val="single" w:sz="8" w:space="0" w:color="7F7F7F" w:themeColor="text1" w:themeTint="80"/>
              <w:left w:val="single" w:sz="4" w:space="0" w:color="auto"/>
              <w:bottom w:val="single" w:sz="4" w:space="0" w:color="auto"/>
              <w:right w:val="single" w:sz="4" w:space="0" w:color="auto"/>
            </w:tcBorders>
            <w:shd w:val="clear" w:color="auto" w:fill="F2F2F2" w:themeFill="background1" w:themeFillShade="F2"/>
            <w:vAlign w:val="center"/>
            <w:hideMark/>
          </w:tcPr>
          <w:p w14:paraId="59D8E73B" w14:textId="77777777" w:rsidR="00BA0706" w:rsidRPr="006009B7" w:rsidRDefault="00BA0706" w:rsidP="00F02CFA">
            <w:pPr>
              <w:spacing w:after="0" w:line="240" w:lineRule="auto"/>
              <w:ind w:firstLineChars="100" w:firstLine="180"/>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System</w:t>
            </w:r>
          </w:p>
        </w:tc>
        <w:tc>
          <w:tcPr>
            <w:tcW w:w="8719" w:type="dxa"/>
            <w:tcBorders>
              <w:top w:val="single" w:sz="8" w:space="0" w:color="7F7F7F" w:themeColor="text1" w:themeTint="80"/>
              <w:left w:val="single" w:sz="4" w:space="0" w:color="auto"/>
              <w:bottom w:val="single" w:sz="4" w:space="0" w:color="auto"/>
              <w:right w:val="nil"/>
            </w:tcBorders>
            <w:shd w:val="clear" w:color="auto" w:fill="F2F2F2" w:themeFill="background1" w:themeFillShade="F2"/>
            <w:vAlign w:val="center"/>
            <w:hideMark/>
          </w:tcPr>
          <w:p w14:paraId="712BA81C" w14:textId="4234A628" w:rsidR="00BA0706" w:rsidRPr="006009B7" w:rsidRDefault="00BA0706">
            <w:pPr>
              <w:spacing w:after="0" w:line="240" w:lineRule="auto"/>
              <w:ind w:firstLineChars="100" w:firstLine="180"/>
              <w:rPr>
                <w:rFonts w:ascii="Segoe UI" w:eastAsia="Times New Roman" w:hAnsi="Segoe UI" w:cs="Segoe UI"/>
                <w:b/>
                <w:bCs/>
                <w:color w:val="000000"/>
                <w:sz w:val="18"/>
                <w:szCs w:val="18"/>
              </w:rPr>
            </w:pPr>
            <w:r w:rsidRPr="4A5A5712">
              <w:rPr>
                <w:rFonts w:ascii="Segoe UI" w:eastAsia="Times New Roman" w:hAnsi="Segoe UI" w:cs="Segoe UI"/>
                <w:b/>
                <w:bCs/>
                <w:color w:val="000000" w:themeColor="text1"/>
                <w:sz w:val="18"/>
                <w:szCs w:val="18"/>
              </w:rPr>
              <w:t>Triage of Upcoming Copilot Features:</w:t>
            </w:r>
            <w:r w:rsidRPr="4A5A5712">
              <w:rPr>
                <w:rFonts w:ascii="Segoe UI" w:eastAsia="Times New Roman" w:hAnsi="Segoe UI" w:cs="Segoe UI"/>
                <w:color w:val="000000" w:themeColor="text1"/>
                <w:sz w:val="18"/>
                <w:szCs w:val="18"/>
              </w:rPr>
              <w:t xml:space="preserve"> Every </w:t>
            </w:r>
            <w:r w:rsidR="008038C2">
              <w:rPr>
                <w:rFonts w:ascii="Segoe UI" w:eastAsia="Times New Roman" w:hAnsi="Segoe UI" w:cs="Segoe UI"/>
                <w:color w:val="000000" w:themeColor="text1"/>
                <w:sz w:val="18"/>
                <w:szCs w:val="18"/>
              </w:rPr>
              <w:t>Monday</w:t>
            </w:r>
            <w:r w:rsidRPr="4A5A5712">
              <w:rPr>
                <w:rFonts w:ascii="Segoe UI" w:eastAsia="Times New Roman" w:hAnsi="Segoe UI" w:cs="Segoe UI"/>
                <w:color w:val="000000" w:themeColor="text1"/>
                <w:sz w:val="18"/>
                <w:szCs w:val="18"/>
              </w:rPr>
              <w:t xml:space="preserve">, triages all </w:t>
            </w:r>
            <w:r w:rsidR="00106371">
              <w:rPr>
                <w:rFonts w:ascii="Segoe UI" w:eastAsia="Times New Roman" w:hAnsi="Segoe UI" w:cs="Segoe UI"/>
                <w:color w:val="000000" w:themeColor="text1"/>
                <w:sz w:val="18"/>
                <w:szCs w:val="18"/>
              </w:rPr>
              <w:t>commercial</w:t>
            </w:r>
            <w:r w:rsidRPr="4A5A5712">
              <w:rPr>
                <w:rFonts w:ascii="Segoe UI" w:eastAsia="Times New Roman" w:hAnsi="Segoe UI" w:cs="Segoe UI"/>
                <w:color w:val="000000" w:themeColor="text1"/>
                <w:sz w:val="18"/>
                <w:szCs w:val="18"/>
              </w:rPr>
              <w:t xml:space="preserve"> Copilot features in CCH that are expected to </w:t>
            </w:r>
            <w:r w:rsidR="4BF1F7B7" w:rsidRPr="4A5A5712">
              <w:rPr>
                <w:rFonts w:ascii="Segoe UI" w:eastAsia="Times New Roman" w:hAnsi="Segoe UI" w:cs="Segoe UI"/>
                <w:color w:val="000000" w:themeColor="text1"/>
                <w:sz w:val="18"/>
                <w:szCs w:val="18"/>
              </w:rPr>
              <w:t>release</w:t>
            </w:r>
            <w:r w:rsidRPr="4A5A5712">
              <w:rPr>
                <w:rFonts w:ascii="Segoe UI" w:eastAsia="Times New Roman" w:hAnsi="Segoe UI" w:cs="Segoe UI"/>
                <w:color w:val="000000" w:themeColor="text1"/>
                <w:sz w:val="18"/>
                <w:szCs w:val="18"/>
              </w:rPr>
              <w:t xml:space="preserve"> within 2 weeks</w:t>
            </w:r>
            <w:r w:rsidR="26778355" w:rsidRPr="4A5A5712">
              <w:rPr>
                <w:rFonts w:ascii="Segoe UI" w:eastAsia="Times New Roman" w:hAnsi="Segoe UI" w:cs="Segoe UI"/>
                <w:color w:val="000000" w:themeColor="text1"/>
                <w:sz w:val="18"/>
                <w:szCs w:val="18"/>
              </w:rPr>
              <w:t>.</w:t>
            </w:r>
          </w:p>
        </w:tc>
      </w:tr>
      <w:tr w:rsidR="00BA0706" w:rsidRPr="006009B7" w14:paraId="56305507" w14:textId="77777777" w:rsidTr="00D2485E">
        <w:trPr>
          <w:trHeight w:val="420"/>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921488F" w14:textId="77777777" w:rsidR="00BA0706" w:rsidRPr="006009B7" w:rsidRDefault="00BA0706">
            <w:pPr>
              <w:spacing w:after="0" w:line="240" w:lineRule="auto"/>
              <w:ind w:firstLineChars="100" w:firstLine="180"/>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2</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CE97901" w14:textId="77777777" w:rsidR="00BA0706" w:rsidRPr="006009B7" w:rsidRDefault="00BA0706" w:rsidP="00F02CFA">
            <w:pPr>
              <w:spacing w:after="0" w:line="240" w:lineRule="auto"/>
              <w:ind w:firstLineChars="100" w:firstLine="180"/>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System</w:t>
            </w:r>
          </w:p>
        </w:tc>
        <w:tc>
          <w:tcPr>
            <w:tcW w:w="8719" w:type="dxa"/>
            <w:tcBorders>
              <w:top w:val="single" w:sz="4" w:space="0" w:color="auto"/>
              <w:left w:val="single" w:sz="4" w:space="0" w:color="auto"/>
              <w:bottom w:val="single" w:sz="4" w:space="0" w:color="auto"/>
              <w:right w:val="nil"/>
            </w:tcBorders>
            <w:shd w:val="clear" w:color="auto" w:fill="F2F2F2" w:themeFill="background1" w:themeFillShade="F2"/>
            <w:vAlign w:val="center"/>
            <w:hideMark/>
          </w:tcPr>
          <w:p w14:paraId="63D3FA25" w14:textId="14178685" w:rsidR="00BA0706" w:rsidRPr="006009B7" w:rsidRDefault="00BA0706">
            <w:pPr>
              <w:spacing w:after="0" w:line="240" w:lineRule="auto"/>
              <w:ind w:firstLineChars="100" w:firstLine="180"/>
              <w:rPr>
                <w:rFonts w:ascii="Segoe UI" w:eastAsia="Times New Roman" w:hAnsi="Segoe UI" w:cs="Segoe UI"/>
                <w:b/>
                <w:bCs/>
                <w:color w:val="000000"/>
                <w:sz w:val="18"/>
                <w:szCs w:val="18"/>
              </w:rPr>
            </w:pPr>
            <w:commentRangeStart w:id="78"/>
            <w:r w:rsidRPr="006009B7">
              <w:rPr>
                <w:rFonts w:ascii="Segoe UI" w:eastAsia="Times New Roman" w:hAnsi="Segoe UI" w:cs="Segoe UI"/>
                <w:b/>
                <w:color w:val="000000" w:themeColor="text1"/>
                <w:sz w:val="18"/>
                <w:szCs w:val="18"/>
              </w:rPr>
              <w:t xml:space="preserve">AI-Generated Draft Release Notes: </w:t>
            </w:r>
            <w:r w:rsidRPr="006009B7">
              <w:rPr>
                <w:rFonts w:ascii="Segoe UI" w:eastAsia="Times New Roman" w:hAnsi="Segoe UI" w:cs="Segoe UI"/>
                <w:color w:val="000000" w:themeColor="text1"/>
                <w:sz w:val="18"/>
                <w:szCs w:val="18"/>
              </w:rPr>
              <w:t xml:space="preserve">If roadmap info is available, AI will use similar roadmap title/description; else, draft with </w:t>
            </w:r>
            <w:r w:rsidR="005037E5">
              <w:rPr>
                <w:rFonts w:ascii="Segoe UI" w:eastAsia="Times New Roman" w:hAnsi="Segoe UI" w:cs="Segoe UI"/>
                <w:color w:val="000000" w:themeColor="text1"/>
                <w:sz w:val="18"/>
                <w:szCs w:val="18"/>
              </w:rPr>
              <w:t>CCH feature</w:t>
            </w:r>
            <w:r w:rsidRPr="006009B7">
              <w:rPr>
                <w:rFonts w:ascii="Segoe UI" w:eastAsia="Times New Roman" w:hAnsi="Segoe UI" w:cs="Segoe UI"/>
                <w:color w:val="000000" w:themeColor="text1"/>
                <w:sz w:val="18"/>
                <w:szCs w:val="18"/>
              </w:rPr>
              <w:t xml:space="preserve"> information available.</w:t>
            </w:r>
            <w:commentRangeEnd w:id="78"/>
            <w:r w:rsidRPr="006009B7">
              <w:rPr>
                <w:rStyle w:val="CommentReference"/>
                <w:rFonts w:ascii="Segoe UI" w:eastAsia="Times New Roman" w:hAnsi="Segoe UI" w:cs="Segoe UI"/>
                <w:b/>
                <w:bCs/>
                <w:color w:val="000000"/>
                <w:sz w:val="18"/>
                <w:szCs w:val="18"/>
              </w:rPr>
              <w:commentReference w:id="78"/>
            </w:r>
          </w:p>
        </w:tc>
      </w:tr>
      <w:tr w:rsidR="00BA0706" w:rsidRPr="006009B7" w14:paraId="785D65F8" w14:textId="77777777" w:rsidTr="00D2485E">
        <w:trPr>
          <w:trHeight w:val="1229"/>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73AC37D" w14:textId="77777777" w:rsidR="00BA0706" w:rsidRPr="006009B7" w:rsidRDefault="00BA0706">
            <w:pPr>
              <w:spacing w:after="0" w:line="240" w:lineRule="auto"/>
              <w:ind w:firstLineChars="100" w:firstLine="180"/>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3</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6A5300" w14:textId="77777777" w:rsidR="00BA0706" w:rsidRPr="006009B7" w:rsidRDefault="00BA0706" w:rsidP="00F02CFA">
            <w:pPr>
              <w:spacing w:after="0" w:line="240" w:lineRule="auto"/>
              <w:ind w:firstLineChars="100" w:firstLine="180"/>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System</w:t>
            </w:r>
          </w:p>
        </w:tc>
        <w:tc>
          <w:tcPr>
            <w:tcW w:w="8719" w:type="dxa"/>
            <w:tcBorders>
              <w:top w:val="single" w:sz="4" w:space="0" w:color="auto"/>
              <w:left w:val="single" w:sz="4" w:space="0" w:color="auto"/>
              <w:bottom w:val="single" w:sz="4" w:space="0" w:color="auto"/>
            </w:tcBorders>
            <w:shd w:val="clear" w:color="auto" w:fill="F2F2F2" w:themeFill="background1" w:themeFillShade="F2"/>
            <w:vAlign w:val="center"/>
            <w:hideMark/>
          </w:tcPr>
          <w:p w14:paraId="671F7C22" w14:textId="1BF2904D" w:rsidR="00BA0706" w:rsidRDefault="00BA0706" w:rsidP="4A5A5712">
            <w:pPr>
              <w:spacing w:after="0" w:line="240" w:lineRule="auto"/>
              <w:rPr>
                <w:rFonts w:ascii="Segoe UI" w:eastAsia="Times New Roman" w:hAnsi="Segoe UI" w:cs="Segoe UI"/>
                <w:b/>
                <w:bCs/>
                <w:color w:val="000000" w:themeColor="text1"/>
                <w:sz w:val="18"/>
                <w:szCs w:val="18"/>
              </w:rPr>
            </w:pPr>
            <w:r w:rsidRPr="4A5A5712">
              <w:rPr>
                <w:rFonts w:ascii="Segoe UI" w:eastAsia="Times New Roman" w:hAnsi="Segoe UI" w:cs="Segoe UI"/>
                <w:b/>
                <w:bCs/>
                <w:color w:val="000000" w:themeColor="text1"/>
                <w:sz w:val="18"/>
                <w:szCs w:val="18"/>
              </w:rPr>
              <w:t xml:space="preserve">Email Notification for Release Notes </w:t>
            </w:r>
            <w:r w:rsidRPr="00A13526">
              <w:rPr>
                <w:rFonts w:ascii="Segoe UI" w:eastAsia="Times New Roman" w:hAnsi="Segoe UI" w:cs="Segoe UI"/>
                <w:b/>
                <w:color w:val="000000" w:themeColor="text1"/>
                <w:sz w:val="18"/>
                <w:szCs w:val="18"/>
                <w:u w:val="single"/>
              </w:rPr>
              <w:t>Review</w:t>
            </w:r>
            <w:r w:rsidRPr="4A5A5712">
              <w:rPr>
                <w:rFonts w:ascii="Segoe UI" w:eastAsia="Times New Roman" w:hAnsi="Segoe UI" w:cs="Segoe UI"/>
                <w:b/>
                <w:bCs/>
                <w:color w:val="000000" w:themeColor="text1"/>
                <w:sz w:val="18"/>
                <w:szCs w:val="18"/>
              </w:rPr>
              <w:t>:</w:t>
            </w:r>
            <w:r w:rsidRPr="4A5A5712">
              <w:rPr>
                <w:rFonts w:ascii="Segoe UI" w:eastAsia="Times New Roman" w:hAnsi="Segoe UI" w:cs="Segoe UI"/>
                <w:color w:val="000000" w:themeColor="text1"/>
                <w:sz w:val="18"/>
                <w:szCs w:val="18"/>
              </w:rPr>
              <w:t xml:space="preserve"> Trigger email to PMs, PMMs, Magic PM requesting them to review release notes title/description/learn more links.</w:t>
            </w:r>
            <w:r w:rsidRPr="4A5A5712">
              <w:rPr>
                <w:rFonts w:ascii="Segoe UI" w:eastAsia="Times New Roman" w:hAnsi="Segoe UI" w:cs="Segoe UI"/>
                <w:b/>
                <w:bCs/>
                <w:color w:val="000000" w:themeColor="text1"/>
                <w:sz w:val="18"/>
                <w:szCs w:val="18"/>
              </w:rPr>
              <w:t xml:space="preserve"> (Consider consolidating notification to PM to update release date and status)</w:t>
            </w:r>
          </w:p>
        </w:tc>
      </w:tr>
      <w:tr w:rsidR="00BA0706" w:rsidRPr="006009B7" w14:paraId="3D988218" w14:textId="77777777" w:rsidTr="00D2485E">
        <w:trPr>
          <w:trHeight w:val="798"/>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20499AD" w14:textId="77777777" w:rsidR="00BA0706" w:rsidRPr="006009B7" w:rsidRDefault="00BA0706">
            <w:pPr>
              <w:spacing w:after="0" w:line="240" w:lineRule="auto"/>
              <w:ind w:firstLineChars="100" w:firstLine="180"/>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4</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887DEE" w14:textId="517FF912" w:rsidR="00BA0706" w:rsidRPr="006009B7" w:rsidRDefault="00BA0706" w:rsidP="0086761B">
            <w:pPr>
              <w:spacing w:after="0" w:line="240" w:lineRule="auto"/>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Feature</w:t>
            </w:r>
            <w:r w:rsidR="0086761B">
              <w:rPr>
                <w:rFonts w:ascii="Segoe UI" w:eastAsia="Times New Roman" w:hAnsi="Segoe UI" w:cs="Segoe UI"/>
                <w:color w:val="000000"/>
                <w:sz w:val="18"/>
                <w:szCs w:val="18"/>
              </w:rPr>
              <w:t>,</w:t>
            </w:r>
            <w:r w:rsidRPr="006009B7">
              <w:rPr>
                <w:rFonts w:ascii="Segoe UI" w:eastAsia="Times New Roman" w:hAnsi="Segoe UI" w:cs="Segoe UI"/>
                <w:color w:val="000000"/>
                <w:sz w:val="18"/>
                <w:szCs w:val="18"/>
              </w:rPr>
              <w:t xml:space="preserve"> PM/PMM, Magic</w:t>
            </w:r>
          </w:p>
        </w:tc>
        <w:tc>
          <w:tcPr>
            <w:tcW w:w="8719" w:type="dxa"/>
            <w:tcBorders>
              <w:top w:val="single" w:sz="4" w:space="0" w:color="auto"/>
              <w:left w:val="single" w:sz="4" w:space="0" w:color="auto"/>
              <w:bottom w:val="single" w:sz="4" w:space="0" w:color="auto"/>
              <w:right w:val="nil"/>
            </w:tcBorders>
            <w:shd w:val="clear" w:color="auto" w:fill="F2F2F2" w:themeFill="background1" w:themeFillShade="F2"/>
            <w:vAlign w:val="center"/>
            <w:hideMark/>
          </w:tcPr>
          <w:p w14:paraId="5053E582" w14:textId="6A42FCDB" w:rsidR="00BA0706" w:rsidRPr="006009B7" w:rsidRDefault="00BA0706" w:rsidP="4A5A5712">
            <w:pPr>
              <w:spacing w:after="0" w:line="240" w:lineRule="auto"/>
              <w:ind w:firstLineChars="100" w:firstLine="180"/>
              <w:rPr>
                <w:rFonts w:ascii="Segoe UI" w:eastAsia="Times New Roman" w:hAnsi="Segoe UI" w:cs="Segoe UI"/>
                <w:color w:val="000000"/>
                <w:sz w:val="18"/>
                <w:szCs w:val="18"/>
              </w:rPr>
            </w:pPr>
            <w:r w:rsidRPr="4A5A5712">
              <w:rPr>
                <w:rFonts w:ascii="Segoe UI" w:eastAsia="Times New Roman" w:hAnsi="Segoe UI" w:cs="Segoe UI"/>
                <w:b/>
                <w:bCs/>
                <w:color w:val="000000" w:themeColor="text1"/>
                <w:sz w:val="18"/>
                <w:szCs w:val="18"/>
              </w:rPr>
              <w:t xml:space="preserve">Approve RN </w:t>
            </w:r>
            <w:r w:rsidR="002E2027">
              <w:rPr>
                <w:rFonts w:ascii="Segoe UI" w:eastAsia="Times New Roman" w:hAnsi="Segoe UI" w:cs="Segoe UI"/>
                <w:b/>
                <w:bCs/>
                <w:color w:val="000000" w:themeColor="text1"/>
                <w:sz w:val="18"/>
                <w:szCs w:val="18"/>
              </w:rPr>
              <w:t>over</w:t>
            </w:r>
            <w:r w:rsidRPr="4A5A5712">
              <w:rPr>
                <w:rFonts w:ascii="Segoe UI" w:eastAsia="Times New Roman" w:hAnsi="Segoe UI" w:cs="Segoe UI"/>
                <w:b/>
                <w:bCs/>
                <w:color w:val="000000" w:themeColor="text1"/>
                <w:sz w:val="18"/>
                <w:szCs w:val="18"/>
              </w:rPr>
              <w:t xml:space="preserve"> email</w:t>
            </w:r>
            <w:r w:rsidR="3E7D092D" w:rsidRPr="4A5A5712">
              <w:rPr>
                <w:rFonts w:ascii="Segoe UI" w:eastAsia="Times New Roman" w:hAnsi="Segoe UI" w:cs="Segoe UI"/>
                <w:b/>
                <w:bCs/>
                <w:color w:val="000000" w:themeColor="text1"/>
                <w:sz w:val="18"/>
                <w:szCs w:val="18"/>
              </w:rPr>
              <w:t xml:space="preserve"> – </w:t>
            </w:r>
            <w:r w:rsidR="3E7D092D" w:rsidRPr="4A5A5712">
              <w:rPr>
                <w:rFonts w:ascii="Segoe UI" w:eastAsia="Times New Roman" w:hAnsi="Segoe UI" w:cs="Segoe UI"/>
                <w:color w:val="000000" w:themeColor="text1"/>
                <w:sz w:val="18"/>
                <w:szCs w:val="18"/>
              </w:rPr>
              <w:t>PMs/PMMs/Magic PM will r</w:t>
            </w:r>
            <w:r w:rsidR="24BA8898" w:rsidRPr="4A5A5712">
              <w:rPr>
                <w:rFonts w:ascii="Segoe UI" w:eastAsia="Times New Roman" w:hAnsi="Segoe UI" w:cs="Segoe UI"/>
                <w:color w:val="000000" w:themeColor="text1"/>
                <w:sz w:val="18"/>
                <w:szCs w:val="18"/>
              </w:rPr>
              <w:t xml:space="preserve">espond to system </w:t>
            </w:r>
            <w:r w:rsidR="3E7D092D" w:rsidRPr="4A5A5712">
              <w:rPr>
                <w:rFonts w:ascii="Segoe UI" w:eastAsia="Times New Roman" w:hAnsi="Segoe UI" w:cs="Segoe UI"/>
                <w:color w:val="000000" w:themeColor="text1"/>
                <w:sz w:val="18"/>
                <w:szCs w:val="18"/>
              </w:rPr>
              <w:t>email with their approval, as well as with title/description changes and learn m</w:t>
            </w:r>
            <w:r w:rsidR="1BDCDC7F" w:rsidRPr="4A5A5712">
              <w:rPr>
                <w:rFonts w:ascii="Segoe UI" w:eastAsia="Times New Roman" w:hAnsi="Segoe UI" w:cs="Segoe UI"/>
                <w:color w:val="000000" w:themeColor="text1"/>
                <w:sz w:val="18"/>
                <w:szCs w:val="18"/>
              </w:rPr>
              <w:t>ore links</w:t>
            </w:r>
            <w:r w:rsidR="68435D6A" w:rsidRPr="4A5A5712">
              <w:rPr>
                <w:rFonts w:ascii="Segoe UI" w:eastAsia="Times New Roman" w:hAnsi="Segoe UI" w:cs="Segoe UI"/>
                <w:color w:val="000000" w:themeColor="text1"/>
                <w:sz w:val="18"/>
                <w:szCs w:val="18"/>
              </w:rPr>
              <w:t xml:space="preserve"> for release notes</w:t>
            </w:r>
            <w:r w:rsidR="1BDCDC7F" w:rsidRPr="4A5A5712">
              <w:rPr>
                <w:rFonts w:ascii="Segoe UI" w:eastAsia="Times New Roman" w:hAnsi="Segoe UI" w:cs="Segoe UI"/>
                <w:color w:val="000000" w:themeColor="text1"/>
                <w:sz w:val="18"/>
                <w:szCs w:val="18"/>
              </w:rPr>
              <w:t>. (No system action needed here).</w:t>
            </w:r>
          </w:p>
        </w:tc>
      </w:tr>
      <w:tr w:rsidR="00C80C75" w:rsidRPr="006009B7" w14:paraId="76103366" w14:textId="77777777" w:rsidTr="00D2485E">
        <w:trPr>
          <w:trHeight w:val="798"/>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FF8D826" w14:textId="7985FF5E" w:rsidR="00C80C75" w:rsidRPr="006009B7" w:rsidRDefault="00C80C75" w:rsidP="00C80C75">
            <w:pPr>
              <w:spacing w:after="0" w:line="240" w:lineRule="auto"/>
              <w:ind w:firstLineChars="100" w:firstLine="180"/>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5</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8910AE" w14:textId="7EE7B369" w:rsidR="00C80C75" w:rsidRPr="006009B7" w:rsidRDefault="00A17756" w:rsidP="00F02CFA">
            <w:pPr>
              <w:spacing w:after="0" w:line="240" w:lineRule="auto"/>
              <w:ind w:firstLineChars="100" w:firstLine="180"/>
              <w:jc w:val="center"/>
              <w:rPr>
                <w:rFonts w:ascii="Segoe UI" w:eastAsia="Times New Roman" w:hAnsi="Segoe UI" w:cs="Segoe UI"/>
                <w:color w:val="000000"/>
                <w:sz w:val="18"/>
                <w:szCs w:val="18"/>
              </w:rPr>
            </w:pPr>
            <w:r>
              <w:rPr>
                <w:rFonts w:ascii="Segoe UI" w:eastAsia="Times New Roman" w:hAnsi="Segoe UI" w:cs="Segoe UI"/>
                <w:color w:val="000000"/>
                <w:sz w:val="18"/>
                <w:szCs w:val="18"/>
              </w:rPr>
              <w:t xml:space="preserve">RDX </w:t>
            </w:r>
            <w:r w:rsidR="00C80C75">
              <w:rPr>
                <w:rFonts w:ascii="Segoe UI" w:eastAsia="Times New Roman" w:hAnsi="Segoe UI" w:cs="Segoe UI"/>
                <w:color w:val="000000"/>
                <w:sz w:val="18"/>
                <w:szCs w:val="18"/>
              </w:rPr>
              <w:t>Ops PM</w:t>
            </w:r>
          </w:p>
        </w:tc>
        <w:tc>
          <w:tcPr>
            <w:tcW w:w="8719"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6D51CC1C" w14:textId="3FEBBB56" w:rsidR="00C80C75" w:rsidRPr="0089249D" w:rsidRDefault="0089249D" w:rsidP="00C80C75">
            <w:pPr>
              <w:spacing w:after="0" w:line="240" w:lineRule="auto"/>
              <w:ind w:firstLineChars="100" w:firstLine="180"/>
              <w:rPr>
                <w:rFonts w:ascii="Segoe UI" w:eastAsia="Times New Roman" w:hAnsi="Segoe UI" w:cs="Segoe UI"/>
                <w:color w:val="000000" w:themeColor="text1"/>
                <w:sz w:val="18"/>
                <w:szCs w:val="18"/>
              </w:rPr>
            </w:pPr>
            <w:r>
              <w:rPr>
                <w:rFonts w:ascii="Segoe UI" w:eastAsia="Times New Roman" w:hAnsi="Segoe UI" w:cs="Segoe UI"/>
                <w:b/>
                <w:bCs/>
                <w:color w:val="000000" w:themeColor="text1"/>
                <w:sz w:val="18"/>
                <w:szCs w:val="18"/>
              </w:rPr>
              <w:t xml:space="preserve">CCH Release notes view </w:t>
            </w:r>
            <w:commentRangeStart w:id="79"/>
            <w:r w:rsidR="00E77AC0">
              <w:rPr>
                <w:rFonts w:ascii="Segoe UI" w:eastAsia="Times New Roman" w:hAnsi="Segoe UI" w:cs="Segoe UI"/>
                <w:b/>
                <w:bCs/>
                <w:color w:val="000000" w:themeColor="text1"/>
                <w:sz w:val="18"/>
                <w:szCs w:val="18"/>
              </w:rPr>
              <w:t>–</w:t>
            </w:r>
            <w:r>
              <w:rPr>
                <w:rFonts w:ascii="Segoe UI" w:eastAsia="Times New Roman" w:hAnsi="Segoe UI" w:cs="Segoe UI"/>
                <w:b/>
                <w:bCs/>
                <w:color w:val="000000" w:themeColor="text1"/>
                <w:sz w:val="18"/>
                <w:szCs w:val="18"/>
              </w:rPr>
              <w:t xml:space="preserve"> </w:t>
            </w:r>
            <w:r w:rsidR="00E77AC0">
              <w:rPr>
                <w:rFonts w:ascii="Segoe UI" w:eastAsia="Times New Roman" w:hAnsi="Segoe UI" w:cs="Segoe UI"/>
                <w:color w:val="000000" w:themeColor="text1"/>
                <w:sz w:val="18"/>
                <w:szCs w:val="18"/>
              </w:rPr>
              <w:t xml:space="preserve">RDX Ops PM </w:t>
            </w:r>
            <w:r w:rsidR="00897A56">
              <w:rPr>
                <w:rFonts w:ascii="Segoe UI" w:eastAsia="Times New Roman" w:hAnsi="Segoe UI" w:cs="Segoe UI"/>
                <w:color w:val="000000" w:themeColor="text1"/>
                <w:sz w:val="18"/>
                <w:szCs w:val="18"/>
              </w:rPr>
              <w:t>will use the</w:t>
            </w:r>
            <w:r w:rsidR="00E77AC0">
              <w:rPr>
                <w:rFonts w:ascii="Segoe UI" w:eastAsia="Times New Roman" w:hAnsi="Segoe UI" w:cs="Segoe UI"/>
                <w:color w:val="000000" w:themeColor="text1"/>
                <w:sz w:val="18"/>
                <w:szCs w:val="18"/>
              </w:rPr>
              <w:t xml:space="preserve"> ‘Release notes</w:t>
            </w:r>
            <w:r w:rsidR="00EE510D">
              <w:rPr>
                <w:rFonts w:ascii="Segoe UI" w:eastAsia="Times New Roman" w:hAnsi="Segoe UI" w:cs="Segoe UI"/>
                <w:color w:val="000000" w:themeColor="text1"/>
                <w:sz w:val="18"/>
                <w:szCs w:val="18"/>
              </w:rPr>
              <w:t>’ &gt;</w:t>
            </w:r>
            <w:r w:rsidR="00897A56">
              <w:rPr>
                <w:rFonts w:ascii="Segoe UI" w:eastAsia="Times New Roman" w:hAnsi="Segoe UI" w:cs="Segoe UI"/>
                <w:color w:val="000000" w:themeColor="text1"/>
                <w:sz w:val="18"/>
                <w:szCs w:val="18"/>
              </w:rPr>
              <w:t xml:space="preserve"> </w:t>
            </w:r>
            <w:r w:rsidR="00E14D16">
              <w:rPr>
                <w:rFonts w:ascii="Segoe UI" w:eastAsia="Times New Roman" w:hAnsi="Segoe UI" w:cs="Segoe UI"/>
                <w:color w:val="000000" w:themeColor="text1"/>
                <w:sz w:val="18"/>
                <w:szCs w:val="18"/>
              </w:rPr>
              <w:t>‘</w:t>
            </w:r>
            <w:r w:rsidR="00897A56">
              <w:rPr>
                <w:rFonts w:ascii="Segoe UI" w:eastAsia="Times New Roman" w:hAnsi="Segoe UI" w:cs="Segoe UI"/>
                <w:color w:val="000000" w:themeColor="text1"/>
                <w:sz w:val="18"/>
                <w:szCs w:val="18"/>
              </w:rPr>
              <w:t>Triage’ view in CCH</w:t>
            </w:r>
            <w:r w:rsidR="00EE510D">
              <w:rPr>
                <w:rFonts w:ascii="Segoe UI" w:eastAsia="Times New Roman" w:hAnsi="Segoe UI" w:cs="Segoe UI"/>
                <w:color w:val="000000" w:themeColor="text1"/>
                <w:sz w:val="18"/>
                <w:szCs w:val="18"/>
              </w:rPr>
              <w:t xml:space="preserve"> for querying features </w:t>
            </w:r>
            <w:r w:rsidR="003B22FB">
              <w:rPr>
                <w:rFonts w:ascii="Segoe UI" w:eastAsia="Times New Roman" w:hAnsi="Segoe UI" w:cs="Segoe UI"/>
                <w:color w:val="000000" w:themeColor="text1"/>
                <w:sz w:val="18"/>
                <w:szCs w:val="18"/>
              </w:rPr>
              <w:t xml:space="preserve">based on </w:t>
            </w:r>
            <w:r w:rsidR="00C438EE">
              <w:rPr>
                <w:rFonts w:ascii="Segoe UI" w:eastAsia="Times New Roman" w:hAnsi="Segoe UI" w:cs="Segoe UI"/>
                <w:color w:val="000000" w:themeColor="text1"/>
                <w:sz w:val="18"/>
                <w:szCs w:val="18"/>
              </w:rPr>
              <w:t>approval status.</w:t>
            </w:r>
            <w:commentRangeEnd w:id="79"/>
            <w:r w:rsidR="00E14D16" w:rsidRPr="0089249D">
              <w:rPr>
                <w:rStyle w:val="CommentReference"/>
                <w:rFonts w:ascii="Segoe UI" w:eastAsia="Times New Roman" w:hAnsi="Segoe UI" w:cs="Segoe UI"/>
                <w:color w:val="000000" w:themeColor="text1"/>
                <w:sz w:val="18"/>
                <w:szCs w:val="18"/>
              </w:rPr>
              <w:commentReference w:id="79"/>
            </w:r>
          </w:p>
        </w:tc>
      </w:tr>
      <w:tr w:rsidR="00BA0706" w:rsidRPr="006009B7" w14:paraId="542F27B8" w14:textId="77777777" w:rsidTr="00D2485E">
        <w:trPr>
          <w:trHeight w:val="798"/>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EC3B2B4" w14:textId="0E382B47" w:rsidR="00BA0706" w:rsidRPr="006009B7" w:rsidRDefault="00C80C75">
            <w:pPr>
              <w:spacing w:after="0" w:line="240" w:lineRule="auto"/>
              <w:ind w:firstLineChars="100" w:firstLine="180"/>
              <w:rPr>
                <w:rFonts w:ascii="Segoe UI" w:eastAsia="Times New Roman" w:hAnsi="Segoe UI" w:cs="Segoe UI"/>
                <w:color w:val="000000"/>
                <w:sz w:val="18"/>
                <w:szCs w:val="18"/>
              </w:rPr>
            </w:pPr>
            <w:r w:rsidRPr="4A5A5712">
              <w:rPr>
                <w:rFonts w:ascii="Segoe UI" w:eastAsia="Times New Roman" w:hAnsi="Segoe UI" w:cs="Segoe UI"/>
                <w:color w:val="000000" w:themeColor="text1"/>
                <w:sz w:val="18"/>
                <w:szCs w:val="18"/>
              </w:rPr>
              <w:t>6</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AB7104" w14:textId="5E7B2AB9" w:rsidR="00BA0706" w:rsidRPr="006009B7" w:rsidRDefault="00A17756" w:rsidP="00F02CFA">
            <w:pPr>
              <w:spacing w:after="0" w:line="240" w:lineRule="auto"/>
              <w:ind w:firstLineChars="100" w:firstLine="180"/>
              <w:jc w:val="center"/>
              <w:rPr>
                <w:rFonts w:ascii="Segoe UI" w:eastAsia="Times New Roman" w:hAnsi="Segoe UI" w:cs="Segoe UI"/>
                <w:color w:val="000000"/>
                <w:sz w:val="18"/>
                <w:szCs w:val="18"/>
              </w:rPr>
            </w:pPr>
            <w:r>
              <w:rPr>
                <w:rFonts w:ascii="Segoe UI" w:eastAsia="Times New Roman" w:hAnsi="Segoe UI" w:cs="Segoe UI"/>
                <w:color w:val="000000"/>
                <w:sz w:val="18"/>
                <w:szCs w:val="18"/>
              </w:rPr>
              <w:t xml:space="preserve">RDX </w:t>
            </w:r>
            <w:r w:rsidR="00BA0706" w:rsidRPr="006009B7">
              <w:rPr>
                <w:rFonts w:ascii="Segoe UI" w:eastAsia="Times New Roman" w:hAnsi="Segoe UI" w:cs="Segoe UI"/>
                <w:color w:val="000000"/>
                <w:sz w:val="18"/>
                <w:szCs w:val="18"/>
              </w:rPr>
              <w:t>Ops PM</w:t>
            </w:r>
          </w:p>
        </w:tc>
        <w:tc>
          <w:tcPr>
            <w:tcW w:w="8719" w:type="dxa"/>
            <w:tcBorders>
              <w:top w:val="single" w:sz="4" w:space="0" w:color="auto"/>
              <w:left w:val="single" w:sz="4" w:space="0" w:color="auto"/>
              <w:bottom w:val="single" w:sz="4" w:space="0" w:color="auto"/>
              <w:right w:val="nil"/>
            </w:tcBorders>
            <w:shd w:val="clear" w:color="auto" w:fill="F2F2F2" w:themeFill="background1" w:themeFillShade="F2"/>
            <w:vAlign w:val="center"/>
            <w:hideMark/>
          </w:tcPr>
          <w:p w14:paraId="5966B4B3" w14:textId="50810B33" w:rsidR="00BA0706" w:rsidRPr="00C80C75" w:rsidRDefault="00BA0706">
            <w:pPr>
              <w:spacing w:after="0" w:line="240" w:lineRule="auto"/>
              <w:ind w:firstLineChars="100" w:firstLine="180"/>
              <w:rPr>
                <w:rFonts w:ascii="Segoe UI" w:eastAsia="Times New Roman" w:hAnsi="Segoe UI" w:cs="Segoe UI"/>
                <w:color w:val="000000"/>
                <w:sz w:val="18"/>
                <w:szCs w:val="18"/>
              </w:rPr>
            </w:pPr>
            <w:r w:rsidRPr="4A5A5712">
              <w:rPr>
                <w:rFonts w:ascii="Segoe UI" w:eastAsia="Times New Roman" w:hAnsi="Segoe UI" w:cs="Segoe UI"/>
                <w:b/>
                <w:bCs/>
                <w:color w:val="000000" w:themeColor="text1"/>
                <w:sz w:val="18"/>
                <w:szCs w:val="18"/>
              </w:rPr>
              <w:t xml:space="preserve">Update Release Note Title and Description and Approve: </w:t>
            </w:r>
            <w:r w:rsidRPr="4A5A5712">
              <w:rPr>
                <w:rFonts w:ascii="Segoe UI" w:eastAsia="Times New Roman" w:hAnsi="Segoe UI" w:cs="Segoe UI"/>
                <w:color w:val="000000" w:themeColor="text1"/>
                <w:sz w:val="18"/>
                <w:szCs w:val="18"/>
              </w:rPr>
              <w:t>Ability to override th</w:t>
            </w:r>
            <w:r w:rsidR="72F75D55" w:rsidRPr="4A5A5712">
              <w:rPr>
                <w:rFonts w:ascii="Segoe UI" w:eastAsia="Times New Roman" w:hAnsi="Segoe UI" w:cs="Segoe UI"/>
                <w:color w:val="000000" w:themeColor="text1"/>
                <w:sz w:val="18"/>
                <w:szCs w:val="18"/>
              </w:rPr>
              <w:t xml:space="preserve">e AI generated title/description values, include learn more link, and </w:t>
            </w:r>
            <w:commentRangeStart w:id="80"/>
            <w:r w:rsidR="72F75D55" w:rsidRPr="00D14922">
              <w:rPr>
                <w:rFonts w:ascii="Segoe UI" w:eastAsia="Times New Roman" w:hAnsi="Segoe UI" w:cs="Segoe UI"/>
                <w:b/>
                <w:bCs/>
                <w:color w:val="000000" w:themeColor="text1"/>
                <w:sz w:val="18"/>
                <w:szCs w:val="18"/>
              </w:rPr>
              <w:t>approve or deny</w:t>
            </w:r>
            <w:r w:rsidR="72F75D55" w:rsidRPr="4A5A5712">
              <w:rPr>
                <w:rFonts w:ascii="Segoe UI" w:eastAsia="Times New Roman" w:hAnsi="Segoe UI" w:cs="Segoe UI"/>
                <w:color w:val="000000" w:themeColor="text1"/>
                <w:sz w:val="18"/>
                <w:szCs w:val="18"/>
              </w:rPr>
              <w:t xml:space="preserve"> </w:t>
            </w:r>
            <w:commentRangeEnd w:id="80"/>
            <w:r w:rsidR="00AC7D2C" w:rsidRPr="4A5A5712">
              <w:rPr>
                <w:rStyle w:val="CommentReference"/>
                <w:rFonts w:ascii="Segoe UI" w:eastAsia="Times New Roman" w:hAnsi="Segoe UI" w:cs="Segoe UI"/>
                <w:color w:val="000000" w:themeColor="text1"/>
                <w:sz w:val="18"/>
                <w:szCs w:val="18"/>
              </w:rPr>
              <w:commentReference w:id="80"/>
            </w:r>
            <w:r w:rsidR="72F75D55" w:rsidRPr="4A5A5712">
              <w:rPr>
                <w:rFonts w:ascii="Segoe UI" w:eastAsia="Times New Roman" w:hAnsi="Segoe UI" w:cs="Segoe UI"/>
                <w:color w:val="000000" w:themeColor="text1"/>
                <w:sz w:val="18"/>
                <w:szCs w:val="18"/>
              </w:rPr>
              <w:t xml:space="preserve">feature </w:t>
            </w:r>
            <w:r w:rsidR="35C18730" w:rsidRPr="4A5A5712">
              <w:rPr>
                <w:rFonts w:ascii="Segoe UI" w:eastAsia="Times New Roman" w:hAnsi="Segoe UI" w:cs="Segoe UI"/>
                <w:color w:val="000000" w:themeColor="text1"/>
                <w:sz w:val="18"/>
                <w:szCs w:val="18"/>
              </w:rPr>
              <w:t>for publishing.</w:t>
            </w:r>
          </w:p>
        </w:tc>
      </w:tr>
      <w:tr w:rsidR="00BA0706" w:rsidRPr="006009B7" w14:paraId="0AEAFD90" w14:textId="77777777" w:rsidTr="00D2485E">
        <w:trPr>
          <w:trHeight w:val="476"/>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30139EE1" w14:textId="21CD15CC" w:rsidR="00BA0706" w:rsidRPr="006009B7" w:rsidRDefault="00C80C75">
            <w:pPr>
              <w:spacing w:after="0" w:line="240" w:lineRule="auto"/>
              <w:ind w:firstLineChars="100" w:firstLine="180"/>
              <w:rPr>
                <w:rFonts w:ascii="Segoe UI" w:eastAsia="Times New Roman" w:hAnsi="Segoe UI" w:cs="Segoe UI"/>
                <w:color w:val="000000"/>
                <w:sz w:val="18"/>
                <w:szCs w:val="18"/>
              </w:rPr>
            </w:pPr>
            <w:r w:rsidRPr="4A5A5712">
              <w:rPr>
                <w:rFonts w:ascii="Segoe UI" w:eastAsia="Times New Roman" w:hAnsi="Segoe UI" w:cs="Segoe UI"/>
                <w:color w:val="000000" w:themeColor="text1"/>
                <w:sz w:val="18"/>
                <w:szCs w:val="18"/>
              </w:rPr>
              <w:t>7</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C2D9D4" w14:textId="7DCDF0A4" w:rsidR="00BA0706" w:rsidRPr="006009B7" w:rsidRDefault="00BA0706" w:rsidP="00F02CFA">
            <w:pPr>
              <w:spacing w:after="0" w:line="240" w:lineRule="auto"/>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Feature PM</w:t>
            </w:r>
          </w:p>
        </w:tc>
        <w:tc>
          <w:tcPr>
            <w:tcW w:w="8719" w:type="dxa"/>
            <w:tcBorders>
              <w:top w:val="single" w:sz="4" w:space="0" w:color="auto"/>
              <w:left w:val="single" w:sz="4" w:space="0" w:color="auto"/>
              <w:bottom w:val="single" w:sz="4" w:space="0" w:color="auto"/>
              <w:right w:val="nil"/>
            </w:tcBorders>
            <w:shd w:val="clear" w:color="auto" w:fill="F2F2F2" w:themeFill="background1" w:themeFillShade="F2"/>
            <w:vAlign w:val="center"/>
            <w:hideMark/>
          </w:tcPr>
          <w:p w14:paraId="7D2B8DC7" w14:textId="246759E1" w:rsidR="00BA0706" w:rsidRPr="006009B7" w:rsidRDefault="00380C59" w:rsidP="00C80C75">
            <w:pPr>
              <w:spacing w:after="0" w:line="240" w:lineRule="auto"/>
              <w:ind w:firstLineChars="100" w:firstLine="180"/>
              <w:rPr>
                <w:rFonts w:ascii="Segoe UI" w:eastAsia="Times New Roman" w:hAnsi="Segoe UI" w:cs="Segoe UI"/>
                <w:b/>
                <w:bCs/>
                <w:color w:val="000000"/>
                <w:sz w:val="18"/>
                <w:szCs w:val="18"/>
              </w:rPr>
            </w:pPr>
            <w:r w:rsidRPr="005575D0">
              <w:rPr>
                <w:rFonts w:ascii="Segoe UI" w:eastAsia="Times New Roman" w:hAnsi="Segoe UI" w:cs="Segoe UI"/>
                <w:i/>
                <w:color w:val="000000"/>
                <w:sz w:val="18"/>
                <w:szCs w:val="18"/>
              </w:rPr>
              <w:t>(Existing process</w:t>
            </w:r>
            <w:r w:rsidR="005575D0" w:rsidRPr="005575D0">
              <w:rPr>
                <w:rFonts w:ascii="Segoe UI" w:eastAsia="Times New Roman" w:hAnsi="Segoe UI" w:cs="Segoe UI"/>
                <w:i/>
                <w:iCs/>
                <w:color w:val="000000"/>
                <w:sz w:val="18"/>
                <w:szCs w:val="18"/>
              </w:rPr>
              <w:t>)</w:t>
            </w:r>
            <w:r w:rsidR="005575D0">
              <w:rPr>
                <w:rFonts w:ascii="Segoe UI" w:eastAsia="Times New Roman" w:hAnsi="Segoe UI" w:cs="Segoe UI"/>
                <w:color w:val="000000"/>
                <w:sz w:val="18"/>
                <w:szCs w:val="18"/>
              </w:rPr>
              <w:t xml:space="preserve"> </w:t>
            </w:r>
            <w:r w:rsidR="00C80C75" w:rsidRPr="006009B7">
              <w:rPr>
                <w:rFonts w:ascii="Segoe UI" w:eastAsia="Times New Roman" w:hAnsi="Segoe UI" w:cs="Segoe UI"/>
                <w:b/>
                <w:bCs/>
                <w:color w:val="000000"/>
                <w:sz w:val="18"/>
                <w:szCs w:val="18"/>
              </w:rPr>
              <w:t>Set</w:t>
            </w:r>
            <w:r w:rsidR="00BA0706" w:rsidRPr="006009B7">
              <w:rPr>
                <w:rFonts w:ascii="Segoe UI" w:eastAsia="Times New Roman" w:hAnsi="Segoe UI" w:cs="Segoe UI"/>
                <w:b/>
                <w:bCs/>
                <w:color w:val="000000"/>
                <w:sz w:val="18"/>
                <w:szCs w:val="18"/>
              </w:rPr>
              <w:t xml:space="preserve"> status to Launched: </w:t>
            </w:r>
            <w:r w:rsidR="00BA0706" w:rsidRPr="006009B7">
              <w:rPr>
                <w:rFonts w:ascii="Segoe UI" w:eastAsia="Times New Roman" w:hAnsi="Segoe UI" w:cs="Segoe UI"/>
                <w:color w:val="000000"/>
                <w:sz w:val="18"/>
                <w:szCs w:val="18"/>
              </w:rPr>
              <w:t xml:space="preserve">Set the </w:t>
            </w:r>
            <w:r w:rsidR="00BA0706">
              <w:rPr>
                <w:rFonts w:ascii="Segoe UI" w:eastAsia="Times New Roman" w:hAnsi="Segoe UI" w:cs="Segoe UI"/>
                <w:color w:val="000000"/>
                <w:sz w:val="18"/>
                <w:szCs w:val="18"/>
              </w:rPr>
              <w:t xml:space="preserve">release </w:t>
            </w:r>
            <w:r w:rsidR="00BA0706" w:rsidRPr="006009B7">
              <w:rPr>
                <w:rFonts w:ascii="Segoe UI" w:eastAsia="Times New Roman" w:hAnsi="Segoe UI" w:cs="Segoe UI"/>
                <w:color w:val="000000"/>
                <w:sz w:val="18"/>
                <w:szCs w:val="18"/>
              </w:rPr>
              <w:t>status in CCH as ‘Launched</w:t>
            </w:r>
            <w:r w:rsidR="00BA0706" w:rsidRPr="006009B7">
              <w:rPr>
                <w:rFonts w:ascii="Segoe UI" w:eastAsia="Times New Roman" w:hAnsi="Segoe UI" w:cs="Segoe UI"/>
                <w:color w:val="000000"/>
              </w:rPr>
              <w:t> </w:t>
            </w:r>
            <w:r w:rsidR="00BA0706" w:rsidRPr="006009B7">
              <w:rPr>
                <w:rFonts w:ascii="Segoe UI" w:eastAsia="Times New Roman" w:hAnsi="Segoe UI" w:cs="Segoe UI"/>
                <w:color w:val="000000"/>
                <w:sz w:val="18"/>
                <w:szCs w:val="18"/>
              </w:rPr>
              <w:t>’.</w:t>
            </w:r>
            <w:r w:rsidR="00BA0706" w:rsidRPr="006009B7">
              <w:rPr>
                <w:rFonts w:ascii="Segoe UI" w:eastAsia="Times New Roman" w:hAnsi="Segoe UI" w:cs="Segoe UI"/>
                <w:color w:val="000000"/>
              </w:rPr>
              <w:t> </w:t>
            </w:r>
          </w:p>
        </w:tc>
      </w:tr>
      <w:tr w:rsidR="00BA0706" w:rsidRPr="006009B7" w14:paraId="37E9B043" w14:textId="77777777" w:rsidTr="00D2485E">
        <w:trPr>
          <w:trHeight w:val="868"/>
        </w:trPr>
        <w:tc>
          <w:tcPr>
            <w:tcW w:w="626"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10D185A" w14:textId="08E3FD84" w:rsidR="00BA0706" w:rsidRPr="006009B7" w:rsidRDefault="00C80C75">
            <w:pPr>
              <w:spacing w:after="0" w:line="240" w:lineRule="auto"/>
              <w:ind w:firstLineChars="100" w:firstLine="180"/>
              <w:rPr>
                <w:rFonts w:ascii="Segoe UI" w:eastAsia="Times New Roman" w:hAnsi="Segoe UI" w:cs="Segoe UI"/>
                <w:color w:val="000000"/>
                <w:sz w:val="18"/>
                <w:szCs w:val="18"/>
              </w:rPr>
            </w:pPr>
            <w:r w:rsidRPr="4A5A5712">
              <w:rPr>
                <w:rFonts w:ascii="Segoe UI" w:eastAsia="Times New Roman" w:hAnsi="Segoe UI" w:cs="Segoe UI"/>
                <w:color w:val="000000" w:themeColor="text1"/>
                <w:sz w:val="18"/>
                <w:szCs w:val="18"/>
              </w:rPr>
              <w:t>8</w:t>
            </w:r>
          </w:p>
        </w:tc>
        <w:tc>
          <w:tcPr>
            <w:tcW w:w="11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6BFDD3" w14:textId="77777777" w:rsidR="00BA0706" w:rsidRPr="006009B7" w:rsidRDefault="00BA0706" w:rsidP="00F02CFA">
            <w:pPr>
              <w:spacing w:after="0" w:line="240" w:lineRule="auto"/>
              <w:ind w:firstLineChars="100" w:firstLine="180"/>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System</w:t>
            </w:r>
          </w:p>
        </w:tc>
        <w:tc>
          <w:tcPr>
            <w:tcW w:w="8719" w:type="dxa"/>
            <w:tcBorders>
              <w:top w:val="single" w:sz="4" w:space="0" w:color="auto"/>
              <w:left w:val="single" w:sz="4" w:space="0" w:color="auto"/>
              <w:bottom w:val="single" w:sz="4" w:space="0" w:color="auto"/>
              <w:right w:val="nil"/>
            </w:tcBorders>
            <w:shd w:val="clear" w:color="auto" w:fill="F2F2F2" w:themeFill="background1" w:themeFillShade="F2"/>
            <w:vAlign w:val="center"/>
            <w:hideMark/>
          </w:tcPr>
          <w:p w14:paraId="4FF56C48" w14:textId="77777777" w:rsidR="00BA0706" w:rsidRDefault="00BA0706">
            <w:pPr>
              <w:spacing w:after="0" w:line="240" w:lineRule="auto"/>
              <w:ind w:firstLineChars="100" w:firstLine="180"/>
              <w:rPr>
                <w:rFonts w:ascii="Segoe UI" w:eastAsia="Times New Roman" w:hAnsi="Segoe UI" w:cs="Segoe UI"/>
                <w:color w:val="000000"/>
              </w:rPr>
            </w:pPr>
            <w:r w:rsidRPr="006009B7">
              <w:rPr>
                <w:rFonts w:ascii="Segoe UI" w:eastAsia="Times New Roman" w:hAnsi="Segoe UI" w:cs="Segoe UI"/>
                <w:b/>
                <w:color w:val="000000" w:themeColor="text1"/>
                <w:sz w:val="18"/>
                <w:szCs w:val="18"/>
              </w:rPr>
              <w:t>Weekly Publishing of Approved &amp; Launched Release Notes</w:t>
            </w:r>
            <w:r w:rsidRPr="006009B7">
              <w:rPr>
                <w:rFonts w:ascii="Segoe UI" w:eastAsia="Times New Roman" w:hAnsi="Segoe UI" w:cs="Segoe UI"/>
                <w:color w:val="000000" w:themeColor="text1"/>
                <w:sz w:val="18"/>
                <w:szCs w:val="18"/>
              </w:rPr>
              <w:t>:</w:t>
            </w:r>
            <w:commentRangeStart w:id="81"/>
            <w:r w:rsidRPr="006009B7">
              <w:rPr>
                <w:rFonts w:ascii="Segoe UI" w:eastAsia="Times New Roman" w:hAnsi="Segoe UI" w:cs="Segoe UI"/>
                <w:color w:val="000000" w:themeColor="text1"/>
                <w:sz w:val="18"/>
                <w:szCs w:val="18"/>
              </w:rPr>
              <w:t xml:space="preserve"> Every week, p</w:t>
            </w:r>
            <w:commentRangeEnd w:id="81"/>
            <w:r w:rsidRPr="006009B7">
              <w:rPr>
                <w:rStyle w:val="CommentReference"/>
                <w:rFonts w:ascii="Segoe UI" w:eastAsia="Times New Roman" w:hAnsi="Segoe UI" w:cs="Segoe UI"/>
                <w:color w:val="000000" w:themeColor="text1"/>
                <w:sz w:val="18"/>
                <w:szCs w:val="18"/>
              </w:rPr>
              <w:commentReference w:id="81"/>
            </w:r>
            <w:r w:rsidRPr="006009B7">
              <w:rPr>
                <w:rFonts w:ascii="Segoe UI" w:eastAsia="Times New Roman" w:hAnsi="Segoe UI" w:cs="Segoe UI"/>
                <w:color w:val="000000" w:themeColor="text1"/>
                <w:sz w:val="18"/>
                <w:szCs w:val="18"/>
              </w:rPr>
              <w:t>ublish into LMC release notes (https://learn.microsoft.com/en-us/copilot/microsoft-365/release-notes) features that have been launched and approved for release notes.</w:t>
            </w:r>
            <w:r w:rsidRPr="006009B7">
              <w:rPr>
                <w:rFonts w:ascii="Segoe UI" w:eastAsia="Times New Roman" w:hAnsi="Segoe UI" w:cs="Segoe UI"/>
                <w:color w:val="000000" w:themeColor="text1"/>
              </w:rPr>
              <w:t> </w:t>
            </w:r>
          </w:p>
          <w:p w14:paraId="1547DDD3" w14:textId="77777777" w:rsidR="00BA0706" w:rsidRDefault="00BA0706">
            <w:pPr>
              <w:spacing w:after="0" w:line="240" w:lineRule="auto"/>
              <w:ind w:firstLineChars="100" w:firstLine="180"/>
              <w:rPr>
                <w:rFonts w:ascii="Segoe UI" w:eastAsia="Times New Roman" w:hAnsi="Segoe UI" w:cs="Segoe UI"/>
                <w:b/>
                <w:bCs/>
                <w:color w:val="000000"/>
                <w:sz w:val="18"/>
                <w:szCs w:val="18"/>
              </w:rPr>
            </w:pPr>
          </w:p>
          <w:p w14:paraId="0115AF10" w14:textId="77777777" w:rsidR="00BA0706" w:rsidRPr="006009B7" w:rsidRDefault="00BA0706">
            <w:pPr>
              <w:spacing w:after="0" w:line="240" w:lineRule="auto"/>
              <w:ind w:firstLineChars="100" w:firstLine="180"/>
              <w:rPr>
                <w:rFonts w:ascii="Segoe UI" w:eastAsia="Times New Roman" w:hAnsi="Segoe UI" w:cs="Segoe UI"/>
                <w:b/>
                <w:bCs/>
                <w:color w:val="000000"/>
                <w:sz w:val="18"/>
                <w:szCs w:val="18"/>
              </w:rPr>
            </w:pPr>
            <w:r>
              <w:rPr>
                <w:rFonts w:ascii="Segoe UI" w:eastAsia="Times New Roman" w:hAnsi="Segoe UI" w:cs="Segoe UI"/>
                <w:b/>
                <w:bCs/>
                <w:color w:val="000000"/>
                <w:sz w:val="18"/>
                <w:szCs w:val="18"/>
              </w:rPr>
              <w:t>Publish/Live view to view list of items published, unpublish and publish updates (in future ability to request udpates by Fetaure PM)</w:t>
            </w:r>
          </w:p>
        </w:tc>
      </w:tr>
      <w:tr w:rsidR="00BA0706" w:rsidRPr="006009B7" w14:paraId="37BAF9E2" w14:textId="77777777" w:rsidTr="00D2485E">
        <w:trPr>
          <w:trHeight w:val="798"/>
        </w:trPr>
        <w:tc>
          <w:tcPr>
            <w:tcW w:w="626" w:type="dxa"/>
            <w:tcBorders>
              <w:top w:val="single" w:sz="4" w:space="0" w:color="auto"/>
              <w:left w:val="nil"/>
              <w:bottom w:val="single" w:sz="8" w:space="0" w:color="7F7F7F" w:themeColor="text1" w:themeTint="80"/>
              <w:right w:val="single" w:sz="4" w:space="0" w:color="auto"/>
            </w:tcBorders>
            <w:shd w:val="clear" w:color="auto" w:fill="F2F2F2" w:themeFill="background1" w:themeFillShade="F2"/>
            <w:vAlign w:val="center"/>
            <w:hideMark/>
          </w:tcPr>
          <w:p w14:paraId="154A9694" w14:textId="5E1EC319" w:rsidR="00BA0706" w:rsidRPr="006009B7" w:rsidRDefault="00C80C75">
            <w:pPr>
              <w:spacing w:after="0" w:line="240" w:lineRule="auto"/>
              <w:ind w:firstLineChars="100" w:firstLine="180"/>
              <w:rPr>
                <w:rFonts w:ascii="Segoe UI" w:eastAsia="Times New Roman" w:hAnsi="Segoe UI" w:cs="Segoe UI"/>
                <w:color w:val="000000"/>
                <w:sz w:val="18"/>
                <w:szCs w:val="18"/>
              </w:rPr>
            </w:pPr>
            <w:r>
              <w:rPr>
                <w:rFonts w:ascii="Segoe UI" w:eastAsia="Times New Roman" w:hAnsi="Segoe UI" w:cs="Segoe UI"/>
                <w:color w:val="000000"/>
                <w:sz w:val="18"/>
                <w:szCs w:val="18"/>
              </w:rPr>
              <w:t>9</w:t>
            </w:r>
          </w:p>
        </w:tc>
        <w:tc>
          <w:tcPr>
            <w:tcW w:w="1176" w:type="dxa"/>
            <w:tcBorders>
              <w:top w:val="single" w:sz="4" w:space="0" w:color="auto"/>
              <w:left w:val="single" w:sz="4" w:space="0" w:color="auto"/>
              <w:bottom w:val="single" w:sz="8" w:space="0" w:color="7F7F7F" w:themeColor="text1" w:themeTint="80"/>
              <w:right w:val="single" w:sz="4" w:space="0" w:color="auto"/>
            </w:tcBorders>
            <w:shd w:val="clear" w:color="auto" w:fill="F2F2F2" w:themeFill="background1" w:themeFillShade="F2"/>
            <w:vAlign w:val="center"/>
            <w:hideMark/>
          </w:tcPr>
          <w:p w14:paraId="697F7B1D" w14:textId="77777777" w:rsidR="00BA0706" w:rsidRPr="006009B7" w:rsidRDefault="00BA0706" w:rsidP="00F02CFA">
            <w:pPr>
              <w:spacing w:after="0" w:line="240" w:lineRule="auto"/>
              <w:ind w:firstLineChars="100" w:firstLine="180"/>
              <w:jc w:val="center"/>
              <w:rPr>
                <w:rFonts w:ascii="Segoe UI" w:eastAsia="Times New Roman" w:hAnsi="Segoe UI" w:cs="Segoe UI"/>
                <w:color w:val="000000"/>
                <w:sz w:val="18"/>
                <w:szCs w:val="18"/>
              </w:rPr>
            </w:pPr>
            <w:r w:rsidRPr="006009B7">
              <w:rPr>
                <w:rFonts w:ascii="Segoe UI" w:eastAsia="Times New Roman" w:hAnsi="Segoe UI" w:cs="Segoe UI"/>
                <w:color w:val="000000"/>
                <w:sz w:val="18"/>
                <w:szCs w:val="18"/>
              </w:rPr>
              <w:t>System</w:t>
            </w:r>
          </w:p>
        </w:tc>
        <w:tc>
          <w:tcPr>
            <w:tcW w:w="8719" w:type="dxa"/>
            <w:tcBorders>
              <w:top w:val="single" w:sz="4" w:space="0" w:color="auto"/>
              <w:left w:val="single" w:sz="4" w:space="0" w:color="auto"/>
              <w:bottom w:val="single" w:sz="8" w:space="0" w:color="7F7F7F" w:themeColor="text1" w:themeTint="80"/>
              <w:right w:val="nil"/>
            </w:tcBorders>
            <w:shd w:val="clear" w:color="auto" w:fill="F2F2F2" w:themeFill="background1" w:themeFillShade="F2"/>
            <w:vAlign w:val="center"/>
            <w:hideMark/>
          </w:tcPr>
          <w:p w14:paraId="5AA2EF16" w14:textId="77777777" w:rsidR="00BA0706" w:rsidRPr="006009B7" w:rsidRDefault="00BA0706">
            <w:pPr>
              <w:spacing w:after="0" w:line="240" w:lineRule="auto"/>
              <w:ind w:firstLineChars="100" w:firstLine="180"/>
              <w:rPr>
                <w:rFonts w:ascii="Segoe UI" w:eastAsia="Times New Roman" w:hAnsi="Segoe UI" w:cs="Segoe UI"/>
                <w:b/>
                <w:bCs/>
                <w:color w:val="000000"/>
                <w:sz w:val="18"/>
                <w:szCs w:val="18"/>
              </w:rPr>
            </w:pPr>
            <w:r w:rsidRPr="006009B7">
              <w:rPr>
                <w:rFonts w:ascii="Segoe UI" w:eastAsia="Times New Roman" w:hAnsi="Segoe UI" w:cs="Segoe UI"/>
                <w:b/>
                <w:bCs/>
                <w:color w:val="000000"/>
                <w:sz w:val="18"/>
                <w:szCs w:val="18"/>
              </w:rPr>
              <w:t xml:space="preserve">Email Notification for Release Notes </w:t>
            </w:r>
            <w:r w:rsidRPr="00A13526">
              <w:rPr>
                <w:rFonts w:ascii="Segoe UI" w:eastAsia="Times New Roman" w:hAnsi="Segoe UI" w:cs="Segoe UI"/>
                <w:b/>
                <w:color w:val="000000"/>
                <w:sz w:val="18"/>
                <w:szCs w:val="18"/>
                <w:u w:val="single"/>
              </w:rPr>
              <w:t>Publishing</w:t>
            </w:r>
            <w:r w:rsidRPr="006009B7">
              <w:rPr>
                <w:rFonts w:ascii="Segoe UI" w:eastAsia="Times New Roman" w:hAnsi="Segoe UI" w:cs="Segoe UI"/>
                <w:b/>
                <w:bCs/>
                <w:color w:val="000000"/>
                <w:sz w:val="18"/>
                <w:szCs w:val="18"/>
              </w:rPr>
              <w:t>:</w:t>
            </w:r>
            <w:r w:rsidRPr="006009B7">
              <w:rPr>
                <w:rFonts w:ascii="Segoe UI" w:eastAsia="Times New Roman" w:hAnsi="Segoe UI" w:cs="Segoe UI"/>
                <w:color w:val="000000"/>
                <w:sz w:val="18"/>
                <w:szCs w:val="18"/>
              </w:rPr>
              <w:t xml:space="preserve"> Notify PMs, PMMs, Magic that their feature has been published on the Copilot release notes page.</w:t>
            </w:r>
            <w:r w:rsidRPr="006009B7">
              <w:rPr>
                <w:rFonts w:ascii="Segoe UI" w:eastAsia="Times New Roman" w:hAnsi="Segoe UI" w:cs="Segoe UI"/>
                <w:b/>
                <w:bCs/>
                <w:color w:val="000000"/>
                <w:sz w:val="18"/>
                <w:szCs w:val="18"/>
              </w:rPr>
              <w:t xml:space="preserve"> </w:t>
            </w:r>
            <w:r w:rsidRPr="006009B7">
              <w:rPr>
                <w:rFonts w:ascii="Segoe UI" w:eastAsia="Times New Roman" w:hAnsi="Segoe UI" w:cs="Segoe UI"/>
                <w:color w:val="000000"/>
                <w:sz w:val="18"/>
                <w:szCs w:val="18"/>
              </w:rPr>
              <w:t>(One email to all PM, PMMs, Magic confirm the features published that week, show the list of features in the email)</w:t>
            </w:r>
          </w:p>
        </w:tc>
      </w:tr>
    </w:tbl>
    <w:p w14:paraId="066B5EF0" w14:textId="48F6F54B" w:rsidR="4A5A5712" w:rsidRDefault="4A5A5712"/>
    <w:p w14:paraId="752B800C" w14:textId="71BA7C3E" w:rsidR="582A59C6" w:rsidRDefault="582A59C6" w:rsidP="4A5A5712">
      <w:pPr>
        <w:pStyle w:val="Heading2"/>
      </w:pPr>
      <w:r>
        <w:t>Detailed Requirements</w:t>
      </w:r>
    </w:p>
    <w:p w14:paraId="123D6612" w14:textId="2F5B5428" w:rsidR="003378C8" w:rsidRDefault="003378C8" w:rsidP="4A5A5712">
      <w:pPr>
        <w:pStyle w:val="Heading3"/>
      </w:pPr>
      <w:r>
        <w:t xml:space="preserve">Copilot Release Notes CCH </w:t>
      </w:r>
      <w:commentRangeStart w:id="82"/>
      <w:r>
        <w:t>Object</w:t>
      </w:r>
      <w:commentRangeEnd w:id="82"/>
      <w:r w:rsidR="00FC48DE">
        <w:rPr>
          <w:rStyle w:val="CommentReference"/>
          <w:sz w:val="26"/>
          <w:szCs w:val="26"/>
        </w:rPr>
        <w:commentReference w:id="82"/>
      </w:r>
    </w:p>
    <w:p w14:paraId="55AA77D2" w14:textId="30EFE020" w:rsidR="00F86001" w:rsidRDefault="00106371" w:rsidP="00F86001">
      <w:pPr>
        <w:pStyle w:val="ListParagraph"/>
        <w:numPr>
          <w:ilvl w:val="0"/>
          <w:numId w:val="21"/>
        </w:numPr>
        <w:shd w:val="clear" w:color="auto" w:fill="FAFAFA"/>
        <w:spacing w:before="90" w:after="150"/>
        <w:rPr>
          <w:rFonts w:ascii="Segoe UI" w:eastAsia="Segoe UI" w:hAnsi="Segoe UI" w:cs="Segoe UI"/>
          <w:color w:val="424242"/>
          <w:sz w:val="24"/>
          <w:szCs w:val="24"/>
        </w:rPr>
      </w:pPr>
      <w:r>
        <w:rPr>
          <w:rFonts w:ascii="Segoe UI" w:eastAsia="Segoe UI" w:hAnsi="Segoe UI" w:cs="Segoe UI"/>
          <w:color w:val="424242"/>
          <w:sz w:val="24"/>
          <w:szCs w:val="24"/>
        </w:rPr>
        <w:t>Copilot release notes</w:t>
      </w:r>
      <w:r w:rsidR="00B173BC">
        <w:rPr>
          <w:rFonts w:ascii="Segoe UI" w:eastAsia="Segoe UI" w:hAnsi="Segoe UI" w:cs="Segoe UI"/>
          <w:color w:val="424242"/>
          <w:sz w:val="24"/>
          <w:szCs w:val="24"/>
        </w:rPr>
        <w:t xml:space="preserve"> for a feature</w:t>
      </w:r>
      <w:r>
        <w:rPr>
          <w:rFonts w:ascii="Segoe UI" w:eastAsia="Segoe UI" w:hAnsi="Segoe UI" w:cs="Segoe UI"/>
          <w:color w:val="424242"/>
          <w:sz w:val="24"/>
          <w:szCs w:val="24"/>
        </w:rPr>
        <w:t xml:space="preserve"> will include the following values</w:t>
      </w:r>
      <w:r w:rsidR="00B173BC">
        <w:rPr>
          <w:rFonts w:ascii="Segoe UI" w:eastAsia="Segoe UI" w:hAnsi="Segoe UI" w:cs="Segoe UI"/>
          <w:color w:val="424242"/>
          <w:sz w:val="24"/>
          <w:szCs w:val="24"/>
        </w:rPr>
        <w:t>:</w:t>
      </w:r>
    </w:p>
    <w:p w14:paraId="1DF06D70" w14:textId="67E4746C" w:rsidR="00CA46C4" w:rsidRDefault="00CA46C4" w:rsidP="00CA46C4">
      <w:pPr>
        <w:pStyle w:val="ListParagraph"/>
        <w:numPr>
          <w:ilvl w:val="1"/>
          <w:numId w:val="21"/>
        </w:numPr>
        <w:shd w:val="clear" w:color="auto" w:fill="FAFAFA"/>
        <w:spacing w:before="90" w:after="150"/>
        <w:rPr>
          <w:rFonts w:ascii="Segoe UI" w:eastAsia="Segoe UI" w:hAnsi="Segoe UI" w:cs="Segoe UI"/>
          <w:color w:val="424242"/>
          <w:sz w:val="24"/>
          <w:szCs w:val="24"/>
        </w:rPr>
      </w:pPr>
      <w:r w:rsidRPr="00B16054">
        <w:rPr>
          <w:rFonts w:ascii="Segoe UI" w:eastAsia="Segoe UI" w:hAnsi="Segoe UI" w:cs="Segoe UI"/>
          <w:b/>
          <w:bCs/>
          <w:color w:val="424242"/>
          <w:sz w:val="24"/>
          <w:szCs w:val="24"/>
        </w:rPr>
        <w:t>Release notes product name</w:t>
      </w:r>
      <w:r w:rsidR="00B16054">
        <w:rPr>
          <w:rFonts w:ascii="Segoe UI" w:eastAsia="Segoe UI" w:hAnsi="Segoe UI" w:cs="Segoe UI"/>
          <w:color w:val="424242"/>
          <w:sz w:val="24"/>
          <w:szCs w:val="24"/>
        </w:rPr>
        <w:t xml:space="preserve">: </w:t>
      </w:r>
      <w:r>
        <w:rPr>
          <w:rFonts w:ascii="Segoe UI" w:eastAsia="Segoe UI" w:hAnsi="Segoe UI" w:cs="Segoe UI"/>
          <w:color w:val="424242"/>
          <w:sz w:val="24"/>
          <w:szCs w:val="24"/>
        </w:rPr>
        <w:t xml:space="preserve">external facing </w:t>
      </w:r>
      <w:r w:rsidR="00BD5CE1">
        <w:rPr>
          <w:rFonts w:ascii="Segoe UI" w:eastAsia="Segoe UI" w:hAnsi="Segoe UI" w:cs="Segoe UI"/>
          <w:color w:val="424242"/>
          <w:sz w:val="24"/>
          <w:szCs w:val="24"/>
        </w:rPr>
        <w:t>branding for product</w:t>
      </w:r>
      <w:r w:rsidR="000E140E">
        <w:rPr>
          <w:rFonts w:ascii="Segoe UI" w:eastAsia="Segoe UI" w:hAnsi="Segoe UI" w:cs="Segoe UI"/>
          <w:color w:val="424242"/>
          <w:sz w:val="24"/>
          <w:szCs w:val="24"/>
        </w:rPr>
        <w:t xml:space="preserve"> –</w:t>
      </w:r>
      <w:r w:rsidR="00E56EDE">
        <w:rPr>
          <w:rFonts w:ascii="Segoe UI" w:eastAsia="Segoe UI" w:hAnsi="Segoe UI" w:cs="Segoe UI"/>
          <w:color w:val="424242"/>
          <w:sz w:val="24"/>
          <w:szCs w:val="24"/>
        </w:rPr>
        <w:t xml:space="preserve"> e.g.:</w:t>
      </w:r>
      <w:r w:rsidR="000E140E">
        <w:rPr>
          <w:rFonts w:ascii="Segoe UI" w:eastAsia="Segoe UI" w:hAnsi="Segoe UI" w:cs="Segoe UI"/>
          <w:color w:val="424242"/>
          <w:sz w:val="24"/>
          <w:szCs w:val="24"/>
        </w:rPr>
        <w:t xml:space="preserve"> “</w:t>
      </w:r>
      <w:r w:rsidR="00783F7B">
        <w:rPr>
          <w:rFonts w:ascii="Segoe UI" w:eastAsia="Segoe UI" w:hAnsi="Segoe UI" w:cs="Segoe UI"/>
          <w:color w:val="424242"/>
          <w:sz w:val="24"/>
          <w:szCs w:val="24"/>
        </w:rPr>
        <w:t>Prompt Gallery</w:t>
      </w:r>
      <w:r w:rsidR="00E56EDE">
        <w:rPr>
          <w:rFonts w:ascii="Segoe UI" w:eastAsia="Segoe UI" w:hAnsi="Segoe UI" w:cs="Segoe UI"/>
          <w:color w:val="424242"/>
          <w:sz w:val="24"/>
          <w:szCs w:val="24"/>
        </w:rPr>
        <w:t>”</w:t>
      </w:r>
    </w:p>
    <w:p w14:paraId="5E950BD3" w14:textId="773F0E69" w:rsidR="00CA46C4" w:rsidRDefault="00B16054" w:rsidP="00CA46C4">
      <w:pPr>
        <w:pStyle w:val="ListParagraph"/>
        <w:numPr>
          <w:ilvl w:val="1"/>
          <w:numId w:val="21"/>
        </w:numPr>
        <w:shd w:val="clear" w:color="auto" w:fill="FAFAFA"/>
        <w:spacing w:before="90" w:after="150"/>
        <w:rPr>
          <w:rFonts w:ascii="Segoe UI" w:eastAsia="Segoe UI" w:hAnsi="Segoe UI" w:cs="Segoe UI"/>
          <w:color w:val="424242"/>
          <w:sz w:val="24"/>
          <w:szCs w:val="24"/>
        </w:rPr>
      </w:pPr>
      <w:r>
        <w:rPr>
          <w:rFonts w:ascii="Segoe UI" w:eastAsia="Segoe UI" w:hAnsi="Segoe UI" w:cs="Segoe UI"/>
          <w:b/>
          <w:bCs/>
          <w:color w:val="424242"/>
          <w:sz w:val="24"/>
          <w:szCs w:val="24"/>
        </w:rPr>
        <w:t xml:space="preserve">Release notes </w:t>
      </w:r>
      <w:r w:rsidR="00280642">
        <w:rPr>
          <w:rFonts w:ascii="Segoe UI" w:eastAsia="Segoe UI" w:hAnsi="Segoe UI" w:cs="Segoe UI"/>
          <w:b/>
          <w:bCs/>
          <w:color w:val="424242"/>
          <w:sz w:val="24"/>
          <w:szCs w:val="24"/>
        </w:rPr>
        <w:t>title:</w:t>
      </w:r>
      <w:r w:rsidR="00280642">
        <w:rPr>
          <w:rFonts w:ascii="Segoe UI" w:eastAsia="Segoe UI" w:hAnsi="Segoe UI" w:cs="Segoe UI"/>
          <w:color w:val="424242"/>
          <w:sz w:val="24"/>
          <w:szCs w:val="24"/>
        </w:rPr>
        <w:t xml:space="preserve"> feature title</w:t>
      </w:r>
      <w:r w:rsidR="00E56EDE">
        <w:rPr>
          <w:rFonts w:ascii="Segoe UI" w:eastAsia="Segoe UI" w:hAnsi="Segoe UI" w:cs="Segoe UI"/>
          <w:color w:val="424242"/>
          <w:sz w:val="24"/>
          <w:szCs w:val="24"/>
        </w:rPr>
        <w:t xml:space="preserve"> – e.g.: “</w:t>
      </w:r>
      <w:r w:rsidR="002F3FF8" w:rsidRPr="002F3FF8">
        <w:rPr>
          <w:rFonts w:ascii="Segoe UI" w:eastAsia="Segoe UI" w:hAnsi="Segoe UI" w:cs="Segoe UI"/>
          <w:color w:val="424242"/>
          <w:sz w:val="24"/>
          <w:szCs w:val="24"/>
        </w:rPr>
        <w:t>Share a prompt with a co-worker</w:t>
      </w:r>
      <w:r w:rsidR="002F3FF8">
        <w:rPr>
          <w:rFonts w:ascii="Segoe UI" w:eastAsia="Segoe UI" w:hAnsi="Segoe UI" w:cs="Segoe UI"/>
          <w:color w:val="424242"/>
          <w:sz w:val="24"/>
          <w:szCs w:val="24"/>
        </w:rPr>
        <w:t>”</w:t>
      </w:r>
    </w:p>
    <w:p w14:paraId="680D01DC" w14:textId="3B29CE9C" w:rsidR="008077D7" w:rsidRDefault="007D7DE8" w:rsidP="00CA46C4">
      <w:pPr>
        <w:pStyle w:val="ListParagraph"/>
        <w:numPr>
          <w:ilvl w:val="1"/>
          <w:numId w:val="21"/>
        </w:numPr>
        <w:shd w:val="clear" w:color="auto" w:fill="FAFAFA"/>
        <w:spacing w:before="90" w:after="150"/>
        <w:rPr>
          <w:rFonts w:ascii="Segoe UI" w:eastAsia="Segoe UI" w:hAnsi="Segoe UI" w:cs="Segoe UI"/>
          <w:color w:val="424242"/>
          <w:sz w:val="24"/>
          <w:szCs w:val="24"/>
        </w:rPr>
      </w:pPr>
      <w:r>
        <w:rPr>
          <w:rFonts w:ascii="Segoe UI" w:eastAsia="Segoe UI" w:hAnsi="Segoe UI" w:cs="Segoe UI"/>
          <w:b/>
          <w:bCs/>
          <w:color w:val="424242"/>
          <w:sz w:val="24"/>
          <w:szCs w:val="24"/>
        </w:rPr>
        <w:t>Release notes description:</w:t>
      </w:r>
      <w:r>
        <w:rPr>
          <w:rFonts w:ascii="Segoe UI" w:eastAsia="Segoe UI" w:hAnsi="Segoe UI" w:cs="Segoe UI"/>
          <w:color w:val="424242"/>
          <w:sz w:val="24"/>
          <w:szCs w:val="24"/>
        </w:rPr>
        <w:t xml:space="preserve"> </w:t>
      </w:r>
      <w:r w:rsidR="00C61DB1">
        <w:rPr>
          <w:rFonts w:ascii="Segoe UI" w:eastAsia="Segoe UI" w:hAnsi="Segoe UI" w:cs="Segoe UI"/>
          <w:color w:val="424242"/>
          <w:sz w:val="24"/>
          <w:szCs w:val="24"/>
        </w:rPr>
        <w:t>feature description.</w:t>
      </w:r>
      <w:r w:rsidR="00CC6EDB">
        <w:rPr>
          <w:rFonts w:ascii="Segoe UI" w:eastAsia="Segoe UI" w:hAnsi="Segoe UI" w:cs="Segoe UI"/>
          <w:color w:val="424242"/>
          <w:sz w:val="24"/>
          <w:szCs w:val="24"/>
        </w:rPr>
        <w:t xml:space="preserve"> – e.g.: “</w:t>
      </w:r>
      <w:r w:rsidR="00D275D7" w:rsidRPr="00D275D7">
        <w:rPr>
          <w:rFonts w:ascii="Segoe UI" w:eastAsia="Segoe UI" w:hAnsi="Segoe UI" w:cs="Segoe UI"/>
          <w:color w:val="424242"/>
          <w:sz w:val="24"/>
          <w:szCs w:val="24"/>
        </w:rPr>
        <w:t>Easily create, save, and share your favorite prompts using Copilot Prompt Gallery, inspiring your co-workers to achieve more with Copilot.</w:t>
      </w:r>
      <w:r w:rsidR="00D275D7">
        <w:rPr>
          <w:rFonts w:ascii="Segoe UI" w:eastAsia="Segoe UI" w:hAnsi="Segoe UI" w:cs="Segoe UI"/>
          <w:color w:val="424242"/>
          <w:sz w:val="24"/>
          <w:szCs w:val="24"/>
        </w:rPr>
        <w:t>”</w:t>
      </w:r>
    </w:p>
    <w:p w14:paraId="12E76B62" w14:textId="5DAED00F" w:rsidR="00C61DB1" w:rsidRDefault="00F73CC1" w:rsidP="00CA46C4">
      <w:pPr>
        <w:pStyle w:val="ListParagraph"/>
        <w:numPr>
          <w:ilvl w:val="1"/>
          <w:numId w:val="21"/>
        </w:numPr>
        <w:shd w:val="clear" w:color="auto" w:fill="FAFAFA"/>
        <w:spacing w:before="90" w:after="150"/>
        <w:rPr>
          <w:rFonts w:ascii="Segoe UI" w:eastAsia="Segoe UI" w:hAnsi="Segoe UI" w:cs="Segoe UI"/>
          <w:color w:val="424242"/>
          <w:sz w:val="24"/>
          <w:szCs w:val="24"/>
        </w:rPr>
      </w:pPr>
      <w:r>
        <w:rPr>
          <w:rFonts w:ascii="Segoe UI" w:eastAsia="Segoe UI" w:hAnsi="Segoe UI" w:cs="Segoe UI"/>
          <w:b/>
          <w:bCs/>
          <w:color w:val="424242"/>
          <w:sz w:val="24"/>
          <w:szCs w:val="24"/>
        </w:rPr>
        <w:t>Release notes platform(s):</w:t>
      </w:r>
      <w:r>
        <w:rPr>
          <w:rFonts w:ascii="Segoe UI" w:eastAsia="Segoe UI" w:hAnsi="Segoe UI" w:cs="Segoe UI"/>
          <w:color w:val="424242"/>
          <w:sz w:val="24"/>
          <w:szCs w:val="24"/>
        </w:rPr>
        <w:t xml:space="preserve"> </w:t>
      </w:r>
      <w:r w:rsidR="00290A24">
        <w:rPr>
          <w:rFonts w:ascii="Segoe UI" w:eastAsia="Segoe UI" w:hAnsi="Segoe UI" w:cs="Segoe UI"/>
          <w:color w:val="424242"/>
          <w:sz w:val="24"/>
          <w:szCs w:val="24"/>
        </w:rPr>
        <w:t xml:space="preserve">platforms </w:t>
      </w:r>
      <w:r w:rsidR="00C45E3D">
        <w:rPr>
          <w:rFonts w:ascii="Segoe UI" w:eastAsia="Segoe UI" w:hAnsi="Segoe UI" w:cs="Segoe UI"/>
          <w:color w:val="424242"/>
          <w:sz w:val="24"/>
          <w:szCs w:val="24"/>
        </w:rPr>
        <w:t xml:space="preserve">for the release </w:t>
      </w:r>
      <w:r w:rsidR="00727CA2">
        <w:rPr>
          <w:rFonts w:ascii="Segoe UI" w:eastAsia="Segoe UI" w:hAnsi="Segoe UI" w:cs="Segoe UI"/>
          <w:color w:val="424242"/>
          <w:sz w:val="24"/>
          <w:szCs w:val="24"/>
        </w:rPr>
        <w:t>in</w:t>
      </w:r>
      <w:r w:rsidR="00010EAF">
        <w:rPr>
          <w:rFonts w:ascii="Segoe UI" w:eastAsia="Segoe UI" w:hAnsi="Segoe UI" w:cs="Segoe UI"/>
          <w:color w:val="424242"/>
          <w:sz w:val="24"/>
          <w:szCs w:val="24"/>
        </w:rPr>
        <w:t xml:space="preserve">– e.g.: </w:t>
      </w:r>
      <w:r w:rsidR="000C6722">
        <w:rPr>
          <w:rFonts w:ascii="Segoe UI" w:eastAsia="Segoe UI" w:hAnsi="Segoe UI" w:cs="Segoe UI"/>
          <w:color w:val="424242"/>
          <w:sz w:val="24"/>
          <w:szCs w:val="24"/>
        </w:rPr>
        <w:t>[</w:t>
      </w:r>
      <w:r w:rsidR="00610438" w:rsidRPr="00610438">
        <w:rPr>
          <w:rFonts w:ascii="Segoe UI" w:eastAsia="Segoe UI" w:hAnsi="Segoe UI" w:cs="Segoe UI"/>
          <w:color w:val="424242"/>
          <w:sz w:val="24"/>
          <w:szCs w:val="24"/>
        </w:rPr>
        <w:t>Windows, Web, Android, iOS, Mac]</w:t>
      </w:r>
    </w:p>
    <w:p w14:paraId="36BBD500" w14:textId="77938108" w:rsidR="0065118E" w:rsidRDefault="00D56A91" w:rsidP="00CA46C4">
      <w:pPr>
        <w:pStyle w:val="ListParagraph"/>
        <w:numPr>
          <w:ilvl w:val="1"/>
          <w:numId w:val="21"/>
        </w:numPr>
        <w:shd w:val="clear" w:color="auto" w:fill="FAFAFA"/>
        <w:spacing w:before="90" w:after="150"/>
        <w:rPr>
          <w:rFonts w:ascii="Segoe UI" w:eastAsia="Segoe UI" w:hAnsi="Segoe UI" w:cs="Segoe UI"/>
          <w:color w:val="424242"/>
          <w:sz w:val="24"/>
          <w:szCs w:val="24"/>
        </w:rPr>
      </w:pPr>
      <w:r>
        <w:rPr>
          <w:rFonts w:ascii="Segoe UI" w:eastAsia="Segoe UI" w:hAnsi="Segoe UI" w:cs="Segoe UI"/>
          <w:b/>
          <w:bCs/>
          <w:color w:val="424242"/>
          <w:sz w:val="24"/>
          <w:szCs w:val="24"/>
        </w:rPr>
        <w:t xml:space="preserve">Release notes </w:t>
      </w:r>
      <w:r w:rsidR="00940240">
        <w:rPr>
          <w:rFonts w:ascii="Segoe UI" w:eastAsia="Segoe UI" w:hAnsi="Segoe UI" w:cs="Segoe UI"/>
          <w:b/>
          <w:bCs/>
          <w:color w:val="424242"/>
          <w:sz w:val="24"/>
          <w:szCs w:val="24"/>
        </w:rPr>
        <w:t>learn more link</w:t>
      </w:r>
      <w:r w:rsidR="00634C11">
        <w:rPr>
          <w:rFonts w:ascii="Segoe UI" w:eastAsia="Segoe UI" w:hAnsi="Segoe UI" w:cs="Segoe UI"/>
          <w:b/>
          <w:bCs/>
          <w:color w:val="424242"/>
          <w:sz w:val="24"/>
          <w:szCs w:val="24"/>
        </w:rPr>
        <w:t>:</w:t>
      </w:r>
      <w:r w:rsidR="00634C11">
        <w:rPr>
          <w:rFonts w:ascii="Segoe UI" w:eastAsia="Segoe UI" w:hAnsi="Segoe UI" w:cs="Segoe UI"/>
          <w:color w:val="424242"/>
          <w:sz w:val="24"/>
          <w:szCs w:val="24"/>
        </w:rPr>
        <w:t xml:space="preserve"> </w:t>
      </w:r>
      <w:r w:rsidR="00C67524">
        <w:rPr>
          <w:rFonts w:ascii="Segoe UI" w:eastAsia="Segoe UI" w:hAnsi="Segoe UI" w:cs="Segoe UI"/>
          <w:color w:val="424242"/>
          <w:sz w:val="24"/>
          <w:szCs w:val="24"/>
        </w:rPr>
        <w:t xml:space="preserve">additional resource link for readers </w:t>
      </w:r>
      <w:r w:rsidR="0083653D">
        <w:rPr>
          <w:rFonts w:ascii="Segoe UI" w:eastAsia="Segoe UI" w:hAnsi="Segoe UI" w:cs="Segoe UI"/>
          <w:color w:val="424242"/>
          <w:sz w:val="24"/>
          <w:szCs w:val="24"/>
        </w:rPr>
        <w:t>– e.g.:”</w:t>
      </w:r>
      <w:r w:rsidR="0083653D" w:rsidRPr="0083653D">
        <w:t xml:space="preserve"> </w:t>
      </w:r>
      <w:hyperlink r:id="rId36" w:history="1">
        <w:r w:rsidR="005847C7" w:rsidRPr="0067302D">
          <w:rPr>
            <w:rStyle w:val="Hyperlink"/>
            <w:rFonts w:ascii="Segoe UI" w:eastAsia="Segoe UI" w:hAnsi="Segoe UI" w:cs="Segoe UI"/>
            <w:sz w:val="24"/>
            <w:szCs w:val="24"/>
          </w:rPr>
          <w:t>https://learn.microsoft.com/en-us/copilot/microsoft-365/copilot-prompt-gallery-export-prompts?branch=main&amp;branchFallbackFrom=danbrown-copilot-labdsr</w:t>
        </w:r>
      </w:hyperlink>
      <w:r w:rsidR="0083653D">
        <w:rPr>
          <w:rFonts w:ascii="Segoe UI" w:eastAsia="Segoe UI" w:hAnsi="Segoe UI" w:cs="Segoe UI"/>
          <w:color w:val="424242"/>
          <w:sz w:val="24"/>
          <w:szCs w:val="24"/>
        </w:rPr>
        <w:t>”</w:t>
      </w:r>
    </w:p>
    <w:p w14:paraId="00CB8795" w14:textId="04F156A3" w:rsidR="003378C8" w:rsidRPr="00350E7A" w:rsidRDefault="00331E49">
      <w:pPr>
        <w:pStyle w:val="ListParagraph"/>
        <w:numPr>
          <w:ilvl w:val="1"/>
          <w:numId w:val="21"/>
        </w:numPr>
        <w:shd w:val="clear" w:color="auto" w:fill="FAFAFA"/>
        <w:spacing w:before="90" w:after="150"/>
      </w:pPr>
      <w:r>
        <w:rPr>
          <w:rFonts w:ascii="Segoe UI" w:eastAsia="Segoe UI" w:hAnsi="Segoe UI" w:cs="Segoe UI"/>
          <w:b/>
          <w:bCs/>
          <w:color w:val="424242"/>
          <w:sz w:val="24"/>
          <w:szCs w:val="24"/>
        </w:rPr>
        <w:t>Publishing status</w:t>
      </w:r>
      <w:r w:rsidR="00375770" w:rsidRPr="00350E7A">
        <w:rPr>
          <w:rFonts w:ascii="Segoe UI" w:eastAsia="Segoe UI" w:hAnsi="Segoe UI" w:cs="Segoe UI"/>
          <w:b/>
          <w:bCs/>
          <w:color w:val="424242"/>
          <w:sz w:val="24"/>
          <w:szCs w:val="24"/>
        </w:rPr>
        <w:t xml:space="preserve">: </w:t>
      </w:r>
      <w:r w:rsidR="001A642B" w:rsidRPr="00350E7A">
        <w:rPr>
          <w:rFonts w:ascii="Segoe UI" w:eastAsia="Segoe UI" w:hAnsi="Segoe UI" w:cs="Segoe UI"/>
          <w:color w:val="424242"/>
          <w:sz w:val="24"/>
          <w:szCs w:val="24"/>
        </w:rPr>
        <w:t>publishing process status. One of the following:</w:t>
      </w:r>
    </w:p>
    <w:p w14:paraId="2184C58E" w14:textId="7688D094" w:rsidR="00350E7A" w:rsidRPr="005D5852" w:rsidRDefault="00350E7A" w:rsidP="32D75F78">
      <w:pPr>
        <w:pStyle w:val="ListParagraph"/>
        <w:numPr>
          <w:ilvl w:val="2"/>
          <w:numId w:val="21"/>
        </w:numPr>
        <w:shd w:val="clear" w:color="auto" w:fill="FAFAFA"/>
        <w:spacing w:before="90" w:after="150"/>
        <w:rPr>
          <w:rFonts w:ascii="Segoe UI" w:eastAsia="Segoe UI" w:hAnsi="Segoe UI" w:cs="Segoe UI"/>
          <w:color w:val="424242"/>
          <w:sz w:val="24"/>
          <w:szCs w:val="24"/>
        </w:rPr>
      </w:pPr>
      <w:commentRangeStart w:id="83"/>
      <w:r w:rsidRPr="32D75F78">
        <w:rPr>
          <w:rFonts w:ascii="Segoe UI" w:eastAsia="Segoe UI" w:hAnsi="Segoe UI" w:cs="Segoe UI"/>
          <w:b/>
          <w:bCs/>
          <w:color w:val="424242"/>
          <w:sz w:val="24"/>
          <w:szCs w:val="24"/>
        </w:rPr>
        <w:t>“--"</w:t>
      </w:r>
      <w:r w:rsidR="001A7CDA" w:rsidRPr="32D75F78">
        <w:rPr>
          <w:rFonts w:ascii="Segoe UI" w:eastAsia="Segoe UI" w:hAnsi="Segoe UI" w:cs="Segoe UI"/>
          <w:color w:val="424242"/>
          <w:sz w:val="24"/>
          <w:szCs w:val="24"/>
        </w:rPr>
        <w:t xml:space="preserve"> – Release notes object is empty and has not been </w:t>
      </w:r>
      <w:r w:rsidR="004B60B0">
        <w:rPr>
          <w:rFonts w:ascii="Segoe UI" w:eastAsia="Segoe UI" w:hAnsi="Segoe UI" w:cs="Segoe UI"/>
          <w:color w:val="424242"/>
          <w:sz w:val="24"/>
          <w:szCs w:val="24"/>
        </w:rPr>
        <w:t>auto-</w:t>
      </w:r>
      <w:r w:rsidR="001A7CDA" w:rsidRPr="32D75F78">
        <w:rPr>
          <w:rFonts w:ascii="Segoe UI" w:eastAsia="Segoe UI" w:hAnsi="Segoe UI" w:cs="Segoe UI"/>
          <w:color w:val="424242"/>
          <w:sz w:val="24"/>
          <w:szCs w:val="24"/>
        </w:rPr>
        <w:t>triage</w:t>
      </w:r>
      <w:r w:rsidR="004B60B0">
        <w:rPr>
          <w:rFonts w:ascii="Segoe UI" w:eastAsia="Segoe UI" w:hAnsi="Segoe UI" w:cs="Segoe UI"/>
          <w:color w:val="424242"/>
          <w:sz w:val="24"/>
          <w:szCs w:val="24"/>
        </w:rPr>
        <w:t>d</w:t>
      </w:r>
      <w:r w:rsidR="001A7CDA" w:rsidRPr="32D75F78">
        <w:rPr>
          <w:rFonts w:ascii="Segoe UI" w:eastAsia="Segoe UI" w:hAnsi="Segoe UI" w:cs="Segoe UI"/>
          <w:color w:val="424242"/>
          <w:sz w:val="24"/>
          <w:szCs w:val="24"/>
        </w:rPr>
        <w:t xml:space="preserve"> by system.</w:t>
      </w:r>
    </w:p>
    <w:p w14:paraId="76B79ACA" w14:textId="2F16CF60" w:rsidR="005D5852" w:rsidRPr="00620149" w:rsidRDefault="005D5852" w:rsidP="00350E7A">
      <w:pPr>
        <w:pStyle w:val="ListParagraph"/>
        <w:numPr>
          <w:ilvl w:val="2"/>
          <w:numId w:val="21"/>
        </w:numPr>
        <w:shd w:val="clear" w:color="auto" w:fill="FAFAFA"/>
        <w:spacing w:before="90" w:after="150"/>
      </w:pPr>
      <w:r>
        <w:rPr>
          <w:rFonts w:ascii="Segoe UI" w:eastAsia="Segoe UI" w:hAnsi="Segoe UI" w:cs="Segoe UI"/>
          <w:b/>
          <w:bCs/>
          <w:color w:val="424242"/>
          <w:sz w:val="24"/>
          <w:szCs w:val="24"/>
        </w:rPr>
        <w:t>“</w:t>
      </w:r>
      <w:r w:rsidR="00FA5B7D">
        <w:rPr>
          <w:rFonts w:ascii="Segoe UI" w:eastAsia="Segoe UI" w:hAnsi="Segoe UI" w:cs="Segoe UI"/>
          <w:b/>
          <w:bCs/>
          <w:color w:val="424242"/>
          <w:sz w:val="24"/>
          <w:szCs w:val="24"/>
        </w:rPr>
        <w:t>Draft</w:t>
      </w:r>
      <w:r>
        <w:rPr>
          <w:rFonts w:ascii="Segoe UI" w:eastAsia="Segoe UI" w:hAnsi="Segoe UI" w:cs="Segoe UI"/>
          <w:b/>
          <w:bCs/>
          <w:color w:val="424242"/>
          <w:sz w:val="24"/>
          <w:szCs w:val="24"/>
        </w:rPr>
        <w:t xml:space="preserve">” </w:t>
      </w:r>
      <w:r w:rsidR="008B6D5C">
        <w:rPr>
          <w:rFonts w:ascii="Segoe UI" w:eastAsia="Segoe UI" w:hAnsi="Segoe UI" w:cs="Segoe UI"/>
          <w:color w:val="424242"/>
          <w:sz w:val="24"/>
          <w:szCs w:val="24"/>
        </w:rPr>
        <w:t>–</w:t>
      </w:r>
      <w:r>
        <w:rPr>
          <w:rFonts w:ascii="Segoe UI" w:eastAsia="Segoe UI" w:hAnsi="Segoe UI" w:cs="Segoe UI"/>
          <w:color w:val="424242"/>
          <w:sz w:val="24"/>
          <w:szCs w:val="24"/>
        </w:rPr>
        <w:t xml:space="preserve"> </w:t>
      </w:r>
      <w:r w:rsidR="008B6D5C">
        <w:rPr>
          <w:rFonts w:ascii="Segoe UI" w:eastAsia="Segoe UI" w:hAnsi="Segoe UI" w:cs="Segoe UI"/>
          <w:color w:val="424242"/>
          <w:sz w:val="24"/>
          <w:szCs w:val="24"/>
        </w:rPr>
        <w:t xml:space="preserve">System has drafted release notes &amp; notified </w:t>
      </w:r>
      <w:r w:rsidR="0034739D">
        <w:rPr>
          <w:rFonts w:ascii="Segoe UI" w:eastAsia="Segoe UI" w:hAnsi="Segoe UI" w:cs="Segoe UI"/>
          <w:color w:val="424242"/>
          <w:sz w:val="24"/>
          <w:szCs w:val="24"/>
        </w:rPr>
        <w:t>PM/PMM owners for approval</w:t>
      </w:r>
    </w:p>
    <w:p w14:paraId="6C575E6B" w14:textId="4E8A0AE0" w:rsidR="00620149" w:rsidRPr="006654EA" w:rsidRDefault="00620149" w:rsidP="00350E7A">
      <w:pPr>
        <w:pStyle w:val="ListParagraph"/>
        <w:numPr>
          <w:ilvl w:val="2"/>
          <w:numId w:val="21"/>
        </w:numPr>
        <w:shd w:val="clear" w:color="auto" w:fill="FAFAFA"/>
        <w:spacing w:before="90" w:after="150"/>
      </w:pPr>
      <w:r>
        <w:rPr>
          <w:rFonts w:ascii="Segoe UI" w:eastAsia="Segoe UI" w:hAnsi="Segoe UI" w:cs="Segoe UI"/>
          <w:b/>
          <w:bCs/>
          <w:color w:val="424242"/>
          <w:sz w:val="24"/>
          <w:szCs w:val="24"/>
        </w:rPr>
        <w:t>“</w:t>
      </w:r>
      <w:r w:rsidR="00CD1D5F">
        <w:rPr>
          <w:rFonts w:ascii="Segoe UI" w:eastAsia="Segoe UI" w:hAnsi="Segoe UI" w:cs="Segoe UI"/>
          <w:b/>
          <w:bCs/>
          <w:color w:val="424242"/>
          <w:sz w:val="24"/>
          <w:szCs w:val="24"/>
        </w:rPr>
        <w:t>Approved”</w:t>
      </w:r>
      <w:r w:rsidR="00CD1D5F">
        <w:rPr>
          <w:rFonts w:ascii="Segoe UI" w:eastAsia="Segoe UI" w:hAnsi="Segoe UI" w:cs="Segoe UI"/>
          <w:color w:val="424242"/>
          <w:sz w:val="24"/>
          <w:szCs w:val="24"/>
        </w:rPr>
        <w:t xml:space="preserve"> – release notes is </w:t>
      </w:r>
      <w:r w:rsidR="009D018C">
        <w:rPr>
          <w:rFonts w:ascii="Segoe UI" w:eastAsia="Segoe UI" w:hAnsi="Segoe UI" w:cs="Segoe UI"/>
          <w:color w:val="424242"/>
          <w:sz w:val="24"/>
          <w:szCs w:val="24"/>
        </w:rPr>
        <w:t xml:space="preserve">ready to be published once </w:t>
      </w:r>
      <w:r w:rsidR="006654EA">
        <w:rPr>
          <w:rFonts w:ascii="Segoe UI" w:eastAsia="Segoe UI" w:hAnsi="Segoe UI" w:cs="Segoe UI"/>
          <w:color w:val="424242"/>
          <w:sz w:val="24"/>
          <w:szCs w:val="24"/>
        </w:rPr>
        <w:t>marked as ‘Launched’.</w:t>
      </w:r>
    </w:p>
    <w:p w14:paraId="0C48D7B9" w14:textId="6B54219C" w:rsidR="00E243C3" w:rsidRPr="00B26EAA" w:rsidRDefault="00D633A8" w:rsidP="00B26EAA">
      <w:pPr>
        <w:pStyle w:val="ListParagraph"/>
        <w:numPr>
          <w:ilvl w:val="2"/>
          <w:numId w:val="21"/>
        </w:numPr>
        <w:shd w:val="clear" w:color="auto" w:fill="FAFAFA"/>
        <w:spacing w:before="90" w:after="150"/>
      </w:pPr>
      <w:r>
        <w:rPr>
          <w:rFonts w:ascii="Segoe UI" w:eastAsia="Segoe UI" w:hAnsi="Segoe UI" w:cs="Segoe UI"/>
          <w:b/>
          <w:bCs/>
          <w:color w:val="424242"/>
          <w:sz w:val="24"/>
          <w:szCs w:val="24"/>
        </w:rPr>
        <w:t xml:space="preserve">“Published” </w:t>
      </w:r>
      <w:r>
        <w:rPr>
          <w:rFonts w:ascii="Segoe UI" w:eastAsia="Segoe UI" w:hAnsi="Segoe UI" w:cs="Segoe UI"/>
          <w:color w:val="424242"/>
          <w:sz w:val="24"/>
          <w:szCs w:val="24"/>
        </w:rPr>
        <w:t xml:space="preserve">– </w:t>
      </w:r>
      <w:r w:rsidR="005272DF">
        <w:rPr>
          <w:rFonts w:ascii="Segoe UI" w:eastAsia="Segoe UI" w:hAnsi="Segoe UI" w:cs="Segoe UI"/>
          <w:color w:val="424242"/>
          <w:sz w:val="24"/>
          <w:szCs w:val="24"/>
        </w:rPr>
        <w:t xml:space="preserve">release </w:t>
      </w:r>
      <w:r w:rsidR="00E243C3">
        <w:rPr>
          <w:rFonts w:ascii="Segoe UI" w:eastAsia="Segoe UI" w:hAnsi="Segoe UI" w:cs="Segoe UI"/>
          <w:color w:val="424242"/>
          <w:sz w:val="24"/>
          <w:szCs w:val="24"/>
        </w:rPr>
        <w:t>is live on the</w:t>
      </w:r>
      <w:r>
        <w:rPr>
          <w:rFonts w:ascii="Segoe UI" w:eastAsia="Segoe UI" w:hAnsi="Segoe UI" w:cs="Segoe UI"/>
          <w:color w:val="424242"/>
          <w:sz w:val="24"/>
          <w:szCs w:val="24"/>
        </w:rPr>
        <w:t xml:space="preserve"> LMC Copilot release notes page</w:t>
      </w:r>
      <w:r w:rsidR="00E243C3">
        <w:rPr>
          <w:rFonts w:ascii="Segoe UI" w:eastAsia="Segoe UI" w:hAnsi="Segoe UI" w:cs="Segoe UI"/>
          <w:color w:val="424242"/>
          <w:sz w:val="24"/>
          <w:szCs w:val="24"/>
        </w:rPr>
        <w:t>.</w:t>
      </w:r>
    </w:p>
    <w:p w14:paraId="5BABE7BE" w14:textId="04DD657B" w:rsidR="00B26EAA" w:rsidRDefault="00B26EAA" w:rsidP="00B26EAA">
      <w:pPr>
        <w:pStyle w:val="ListParagraph"/>
        <w:numPr>
          <w:ilvl w:val="2"/>
          <w:numId w:val="21"/>
        </w:numPr>
        <w:shd w:val="clear" w:color="auto" w:fill="FAFAFA"/>
        <w:spacing w:before="90" w:after="150"/>
        <w:rPr>
          <w:rFonts w:ascii="Segoe UI" w:eastAsia="Segoe UI" w:hAnsi="Segoe UI" w:cs="Segoe UI"/>
          <w:color w:val="424242"/>
          <w:sz w:val="24"/>
          <w:szCs w:val="24"/>
        </w:rPr>
      </w:pPr>
      <w:r w:rsidRPr="32D75F78">
        <w:rPr>
          <w:rFonts w:ascii="Segoe UI" w:eastAsia="Segoe UI" w:hAnsi="Segoe UI" w:cs="Segoe UI"/>
          <w:b/>
          <w:bCs/>
          <w:color w:val="424242"/>
          <w:sz w:val="24"/>
          <w:szCs w:val="24"/>
        </w:rPr>
        <w:t>“</w:t>
      </w:r>
      <w:r w:rsidR="00A5125D">
        <w:rPr>
          <w:rFonts w:ascii="Segoe UI" w:eastAsia="Segoe UI" w:hAnsi="Segoe UI" w:cs="Segoe UI"/>
          <w:b/>
          <w:bCs/>
          <w:color w:val="424242"/>
          <w:sz w:val="24"/>
          <w:szCs w:val="24"/>
        </w:rPr>
        <w:t>Rejected</w:t>
      </w:r>
      <w:r>
        <w:t xml:space="preserve">” </w:t>
      </w:r>
      <w:r w:rsidR="00A7462C" w:rsidRPr="32D75F78">
        <w:rPr>
          <w:rFonts w:ascii="Segoe UI" w:eastAsia="Segoe UI" w:hAnsi="Segoe UI" w:cs="Segoe UI"/>
          <w:color w:val="424242"/>
          <w:sz w:val="24"/>
          <w:szCs w:val="24"/>
        </w:rPr>
        <w:t>–</w:t>
      </w:r>
      <w:r w:rsidR="00174997" w:rsidRPr="32D75F78">
        <w:rPr>
          <w:rFonts w:ascii="Segoe UI" w:eastAsia="Segoe UI" w:hAnsi="Segoe UI" w:cs="Segoe UI"/>
          <w:color w:val="424242"/>
          <w:sz w:val="24"/>
          <w:szCs w:val="24"/>
        </w:rPr>
        <w:t xml:space="preserve"> feature </w:t>
      </w:r>
      <w:r w:rsidR="00883371" w:rsidRPr="32D75F78">
        <w:rPr>
          <w:rFonts w:ascii="Segoe UI" w:eastAsia="Segoe UI" w:hAnsi="Segoe UI" w:cs="Segoe UI"/>
          <w:color w:val="424242"/>
          <w:sz w:val="24"/>
          <w:szCs w:val="24"/>
        </w:rPr>
        <w:t>explicitly denied from being published.</w:t>
      </w:r>
      <w:commentRangeEnd w:id="83"/>
      <w:r>
        <w:rPr>
          <w:rStyle w:val="CommentReference"/>
          <w:rFonts w:ascii="Segoe UI" w:eastAsia="Segoe UI" w:hAnsi="Segoe UI" w:cs="Segoe UI"/>
          <w:color w:val="424242"/>
          <w:sz w:val="24"/>
          <w:szCs w:val="24"/>
        </w:rPr>
        <w:commentReference w:id="83"/>
      </w:r>
    </w:p>
    <w:p w14:paraId="4995E596" w14:textId="18BB250E" w:rsidR="005D332E" w:rsidRDefault="005D332E" w:rsidP="005D332E">
      <w:pPr>
        <w:pStyle w:val="ListParagraph"/>
        <w:numPr>
          <w:ilvl w:val="1"/>
          <w:numId w:val="21"/>
        </w:numPr>
        <w:shd w:val="clear" w:color="auto" w:fill="FAFAFA"/>
        <w:spacing w:before="90" w:after="150"/>
        <w:rPr>
          <w:rFonts w:ascii="Segoe UI" w:eastAsia="Segoe UI" w:hAnsi="Segoe UI" w:cs="Segoe UI"/>
          <w:color w:val="424242"/>
          <w:sz w:val="24"/>
          <w:szCs w:val="24"/>
        </w:rPr>
      </w:pPr>
      <w:r w:rsidRPr="003B478C">
        <w:rPr>
          <w:rFonts w:ascii="Segoe UI" w:eastAsia="Segoe UI" w:hAnsi="Segoe UI" w:cs="Segoe UI"/>
          <w:b/>
          <w:bCs/>
          <w:color w:val="424242"/>
          <w:sz w:val="24"/>
          <w:szCs w:val="24"/>
        </w:rPr>
        <w:t>AutoGeneratedContent:</w:t>
      </w:r>
      <w:r>
        <w:rPr>
          <w:rFonts w:ascii="Segoe UI" w:eastAsia="Segoe UI" w:hAnsi="Segoe UI" w:cs="Segoe UI"/>
          <w:color w:val="424242"/>
          <w:sz w:val="24"/>
          <w:szCs w:val="24"/>
        </w:rPr>
        <w:t xml:space="preserve"> Bool on whether the AI draft was kept in the final publication or if it was manually overwritten </w:t>
      </w:r>
      <w:r w:rsidR="009151C4">
        <w:rPr>
          <w:rFonts w:ascii="Segoe UI" w:eastAsia="Segoe UI" w:hAnsi="Segoe UI" w:cs="Segoe UI"/>
          <w:color w:val="424242"/>
          <w:sz w:val="24"/>
          <w:szCs w:val="24"/>
        </w:rPr>
        <w:t>(True= AI, false = manual)</w:t>
      </w:r>
    </w:p>
    <w:p w14:paraId="3B6A6725" w14:textId="128EF9B4" w:rsidR="00B85638" w:rsidRPr="001F3E7F" w:rsidRDefault="00B85638" w:rsidP="005D332E">
      <w:pPr>
        <w:pStyle w:val="ListParagraph"/>
        <w:numPr>
          <w:ilvl w:val="1"/>
          <w:numId w:val="21"/>
        </w:numPr>
        <w:shd w:val="clear" w:color="auto" w:fill="FAFAFA"/>
        <w:spacing w:before="90" w:after="150"/>
        <w:rPr>
          <w:rFonts w:ascii="Segoe UI" w:eastAsia="Segoe UI" w:hAnsi="Segoe UI" w:cs="Segoe UI"/>
          <w:color w:val="424242"/>
          <w:sz w:val="24"/>
          <w:szCs w:val="24"/>
        </w:rPr>
      </w:pPr>
      <w:r w:rsidRPr="00457762">
        <w:rPr>
          <w:rFonts w:ascii="Segoe UI" w:eastAsia="Segoe UI" w:hAnsi="Segoe UI" w:cs="Segoe UI"/>
          <w:b/>
          <w:bCs/>
          <w:color w:val="424242"/>
          <w:sz w:val="24"/>
          <w:szCs w:val="24"/>
        </w:rPr>
        <w:t>ContentSource</w:t>
      </w:r>
      <w:r w:rsidR="00FE1214">
        <w:rPr>
          <w:rFonts w:ascii="Segoe UI" w:eastAsia="Segoe UI" w:hAnsi="Segoe UI" w:cs="Segoe UI"/>
          <w:color w:val="424242"/>
          <w:sz w:val="24"/>
          <w:szCs w:val="24"/>
        </w:rPr>
        <w:t>: Primary data source used by AI draft (‘Roadmap’, ‘</w:t>
      </w:r>
      <w:r w:rsidR="00457762">
        <w:rPr>
          <w:rFonts w:ascii="Segoe UI" w:eastAsia="Segoe UI" w:hAnsi="Segoe UI" w:cs="Segoe UI"/>
          <w:color w:val="424242"/>
          <w:sz w:val="24"/>
          <w:szCs w:val="24"/>
        </w:rPr>
        <w:t>CCHRelea</w:t>
      </w:r>
      <w:r w:rsidR="00C173FF">
        <w:rPr>
          <w:rFonts w:ascii="Segoe UI" w:eastAsia="Segoe UI" w:hAnsi="Segoe UI" w:cs="Segoe UI"/>
          <w:color w:val="424242"/>
          <w:sz w:val="24"/>
          <w:szCs w:val="24"/>
        </w:rPr>
        <w:t>se</w:t>
      </w:r>
      <w:r w:rsidR="00DF562B">
        <w:rPr>
          <w:rFonts w:ascii="Segoe UI" w:eastAsia="Segoe UI" w:hAnsi="Segoe UI" w:cs="Segoe UI"/>
          <w:color w:val="424242"/>
          <w:sz w:val="24"/>
          <w:szCs w:val="24"/>
        </w:rPr>
        <w:t>’, ‘MessageCenter’)</w:t>
      </w:r>
    </w:p>
    <w:p w14:paraId="39A3D8AD" w14:textId="3DE8421F" w:rsidR="0EE32C7F" w:rsidRDefault="0EE32C7F" w:rsidP="4A5A5712">
      <w:pPr>
        <w:pStyle w:val="Heading3"/>
      </w:pPr>
      <w:r>
        <w:t>Automatic Triage &amp; AI-Generated Draft Release Notes</w:t>
      </w:r>
    </w:p>
    <w:p w14:paraId="1D92E85E" w14:textId="0F3C4A64" w:rsidR="0EE32C7F" w:rsidRDefault="0EE32C7F" w:rsidP="4A5A5712">
      <w:pPr>
        <w:shd w:val="clear" w:color="auto" w:fill="FAFAFA"/>
        <w:spacing w:before="90" w:after="15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A. Triage </w:t>
      </w:r>
      <w:r w:rsidR="7B5E4F52" w:rsidRPr="4A5A5712">
        <w:rPr>
          <w:rFonts w:ascii="Segoe UI" w:eastAsia="Segoe UI" w:hAnsi="Segoe UI" w:cs="Segoe UI"/>
          <w:color w:val="424242"/>
          <w:sz w:val="24"/>
          <w:szCs w:val="24"/>
        </w:rPr>
        <w:t>Process</w:t>
      </w:r>
    </w:p>
    <w:p w14:paraId="63C43EA7" w14:textId="52C02C1E" w:rsidR="0EE32C7F" w:rsidRDefault="0EE32C7F" w:rsidP="4A5A5712">
      <w:pPr>
        <w:pStyle w:val="ListParagraph"/>
        <w:numPr>
          <w:ilvl w:val="0"/>
          <w:numId w:val="1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The system will run a</w:t>
      </w:r>
      <w:r w:rsidR="2FAED221" w:rsidRPr="4A5A5712">
        <w:rPr>
          <w:rFonts w:ascii="Segoe UI" w:eastAsia="Segoe UI" w:hAnsi="Segoe UI" w:cs="Segoe UI"/>
          <w:color w:val="424242"/>
          <w:sz w:val="24"/>
          <w:szCs w:val="24"/>
        </w:rPr>
        <w:t xml:space="preserve"> background</w:t>
      </w:r>
      <w:r w:rsidRPr="4A5A5712">
        <w:rPr>
          <w:rFonts w:ascii="Segoe UI" w:eastAsia="Segoe UI" w:hAnsi="Segoe UI" w:cs="Segoe UI"/>
          <w:color w:val="424242"/>
          <w:sz w:val="24"/>
          <w:szCs w:val="24"/>
        </w:rPr>
        <w:t xml:space="preserve"> triage process every day</w:t>
      </w:r>
      <w:r w:rsidR="00B17119">
        <w:rPr>
          <w:rFonts w:ascii="Segoe UI" w:eastAsia="Segoe UI" w:hAnsi="Segoe UI" w:cs="Segoe UI"/>
          <w:color w:val="424242"/>
          <w:sz w:val="24"/>
          <w:szCs w:val="24"/>
        </w:rPr>
        <w:t>.</w:t>
      </w:r>
    </w:p>
    <w:p w14:paraId="21C162FC" w14:textId="0D815FB4" w:rsidR="0EE32C7F" w:rsidRDefault="0EE32C7F" w:rsidP="4A5A5712">
      <w:pPr>
        <w:pStyle w:val="ListParagraph"/>
        <w:numPr>
          <w:ilvl w:val="0"/>
          <w:numId w:val="1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Query CCH </w:t>
      </w:r>
      <w:r w:rsidR="27BC7660" w:rsidRPr="4A5A5712">
        <w:rPr>
          <w:rFonts w:ascii="Segoe UI" w:eastAsia="Segoe UI" w:hAnsi="Segoe UI" w:cs="Segoe UI"/>
          <w:color w:val="424242"/>
          <w:sz w:val="24"/>
          <w:szCs w:val="24"/>
        </w:rPr>
        <w:t>for features with the following criteria:</w:t>
      </w:r>
    </w:p>
    <w:p w14:paraId="29250FAF" w14:textId="2D27933A" w:rsidR="27BC7660" w:rsidRDefault="27BC7660" w:rsidP="4A5A5712">
      <w:pPr>
        <w:pStyle w:val="ListParagraph"/>
        <w:numPr>
          <w:ilvl w:val="1"/>
          <w:numId w:val="1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Feature has ‘Microsoft Copilot (Microsoft 365)’ marked as one of its </w:t>
      </w:r>
      <w:r w:rsidR="37251C05" w:rsidRPr="4A5A5712">
        <w:rPr>
          <w:rFonts w:ascii="Segoe UI" w:eastAsia="Segoe UI" w:hAnsi="Segoe UI" w:cs="Segoe UI"/>
          <w:color w:val="424242"/>
          <w:sz w:val="24"/>
          <w:szCs w:val="24"/>
        </w:rPr>
        <w:t>‘</w:t>
      </w:r>
      <w:r w:rsidR="1E215602" w:rsidRPr="4A5A5712">
        <w:rPr>
          <w:rFonts w:ascii="Segoe UI" w:eastAsia="Segoe UI" w:hAnsi="Segoe UI" w:cs="Segoe UI"/>
          <w:color w:val="424242"/>
          <w:sz w:val="24"/>
          <w:szCs w:val="24"/>
        </w:rPr>
        <w:t>P</w:t>
      </w:r>
      <w:r w:rsidRPr="4A5A5712">
        <w:rPr>
          <w:rFonts w:ascii="Segoe UI" w:eastAsia="Segoe UI" w:hAnsi="Segoe UI" w:cs="Segoe UI"/>
          <w:color w:val="424242"/>
          <w:sz w:val="24"/>
          <w:szCs w:val="24"/>
        </w:rPr>
        <w:t>roducts</w:t>
      </w:r>
      <w:r w:rsidR="6CA4FF0B" w:rsidRPr="4A5A5712">
        <w:rPr>
          <w:rFonts w:ascii="Segoe UI" w:eastAsia="Segoe UI" w:hAnsi="Segoe UI" w:cs="Segoe UI"/>
          <w:color w:val="424242"/>
          <w:sz w:val="24"/>
          <w:szCs w:val="24"/>
        </w:rPr>
        <w:t>’</w:t>
      </w:r>
      <w:r w:rsidRPr="4A5A5712">
        <w:rPr>
          <w:rFonts w:ascii="Segoe UI" w:eastAsia="Segoe UI" w:hAnsi="Segoe UI" w:cs="Segoe UI"/>
          <w:color w:val="424242"/>
          <w:sz w:val="24"/>
          <w:szCs w:val="24"/>
        </w:rPr>
        <w:t>.</w:t>
      </w:r>
      <w:r w:rsidR="11DCCAA3" w:rsidRPr="161D97CD">
        <w:rPr>
          <w:rFonts w:ascii="Segoe UI" w:eastAsia="Segoe UI" w:hAnsi="Segoe UI" w:cs="Segoe UI"/>
          <w:color w:val="424242"/>
          <w:sz w:val="24"/>
          <w:szCs w:val="24"/>
        </w:rPr>
        <w:t xml:space="preserve">  As an example, this feature in CCH: </w:t>
      </w:r>
      <w:hyperlink r:id="rId37">
        <w:r w:rsidR="11DCCAA3" w:rsidRPr="161D97CD">
          <w:rPr>
            <w:rStyle w:val="Hyperlink"/>
            <w:rFonts w:ascii="Segoe UI" w:eastAsia="Segoe UI" w:hAnsi="Segoe UI" w:cs="Segoe UI"/>
            <w:color w:val="424242"/>
            <w:sz w:val="24"/>
            <w:szCs w:val="24"/>
          </w:rPr>
          <w:t>https://cch.azureedge.net/feature/74639/release/77697,</w:t>
        </w:r>
      </w:hyperlink>
      <w:r w:rsidR="11DCCAA3" w:rsidRPr="161D97CD">
        <w:rPr>
          <w:rFonts w:ascii="Segoe UI" w:eastAsia="Segoe UI" w:hAnsi="Segoe UI" w:cs="Segoe UI"/>
          <w:color w:val="424242"/>
          <w:sz w:val="24"/>
          <w:szCs w:val="24"/>
        </w:rPr>
        <w:t xml:space="preserve"> its Product(s) values are: Word, Microsoft Copilot (Microsoft 365) - indicating it's a Word feature but also for Copilot</w:t>
      </w:r>
    </w:p>
    <w:p w14:paraId="36A299B4" w14:textId="7DAD021C" w:rsidR="1D16CCE5" w:rsidRDefault="1D16CCE5" w:rsidP="4A5A5712">
      <w:pPr>
        <w:pStyle w:val="ListParagraph"/>
        <w:numPr>
          <w:ilvl w:val="1"/>
          <w:numId w:val="1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Release ‘Proposed title’ and ‘Proposed description’</w:t>
      </w:r>
      <w:r w:rsidR="0BFC5C0F" w:rsidRPr="4A5A5712">
        <w:rPr>
          <w:rFonts w:ascii="Segoe UI" w:eastAsia="Segoe UI" w:hAnsi="Segoe UI" w:cs="Segoe UI"/>
          <w:color w:val="424242"/>
          <w:sz w:val="24"/>
          <w:szCs w:val="24"/>
        </w:rPr>
        <w:t xml:space="preserve"> values are not empty.</w:t>
      </w:r>
    </w:p>
    <w:p w14:paraId="53387EA3" w14:textId="488EE2BB" w:rsidR="003D22B7" w:rsidRDefault="00EB58F3" w:rsidP="4A5A5712">
      <w:pPr>
        <w:pStyle w:val="ListParagraph"/>
        <w:numPr>
          <w:ilvl w:val="1"/>
          <w:numId w:val="11"/>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Release ‘</w:t>
      </w:r>
      <w:r w:rsidRPr="00EB58F3">
        <w:rPr>
          <w:rFonts w:ascii="Segoe UI" w:eastAsia="Segoe UI" w:hAnsi="Segoe UI" w:cs="Segoe UI"/>
          <w:color w:val="424242"/>
          <w:sz w:val="24"/>
          <w:szCs w:val="24"/>
        </w:rPr>
        <w:t>Customer types</w:t>
      </w:r>
      <w:r>
        <w:rPr>
          <w:rFonts w:ascii="Segoe UI" w:eastAsia="Segoe UI" w:hAnsi="Segoe UI" w:cs="Segoe UI"/>
          <w:color w:val="424242"/>
          <w:sz w:val="24"/>
          <w:szCs w:val="24"/>
        </w:rPr>
        <w:t xml:space="preserve">’ and ‘Customer segments’ are </w:t>
      </w:r>
      <w:r w:rsidR="00A4305E">
        <w:rPr>
          <w:rFonts w:ascii="Segoe UI" w:eastAsia="Segoe UI" w:hAnsi="Segoe UI" w:cs="Segoe UI"/>
          <w:color w:val="424242"/>
          <w:sz w:val="24"/>
          <w:szCs w:val="24"/>
        </w:rPr>
        <w:t>NOT</w:t>
      </w:r>
      <w:r>
        <w:rPr>
          <w:rFonts w:ascii="Segoe UI" w:eastAsia="Segoe UI" w:hAnsi="Segoe UI" w:cs="Segoe UI"/>
          <w:color w:val="424242"/>
          <w:sz w:val="24"/>
          <w:szCs w:val="24"/>
        </w:rPr>
        <w:t xml:space="preserve"> market as </w:t>
      </w:r>
      <w:r w:rsidR="00A4305E">
        <w:rPr>
          <w:rFonts w:ascii="Segoe UI" w:eastAsia="Segoe UI" w:hAnsi="Segoe UI" w:cs="Segoe UI"/>
          <w:color w:val="424242"/>
          <w:sz w:val="24"/>
          <w:szCs w:val="24"/>
        </w:rPr>
        <w:t>consumer.</w:t>
      </w:r>
    </w:p>
    <w:p w14:paraId="4453CEAA" w14:textId="65C2ADB3" w:rsidR="210E77FD" w:rsidRDefault="210E77FD" w:rsidP="4A5A5712">
      <w:pPr>
        <w:pStyle w:val="ListParagraph"/>
        <w:numPr>
          <w:ilvl w:val="1"/>
          <w:numId w:val="1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R</w:t>
      </w:r>
      <w:r w:rsidR="29FEB272" w:rsidRPr="4A5A5712">
        <w:rPr>
          <w:rFonts w:ascii="Segoe UI" w:eastAsia="Segoe UI" w:hAnsi="Segoe UI" w:cs="Segoe UI"/>
          <w:color w:val="424242"/>
          <w:sz w:val="24"/>
          <w:szCs w:val="24"/>
        </w:rPr>
        <w:t xml:space="preserve">elease </w:t>
      </w:r>
      <w:r w:rsidR="1D16CCE5" w:rsidRPr="4A5A5712">
        <w:rPr>
          <w:rFonts w:ascii="Segoe UI" w:eastAsia="Segoe UI" w:hAnsi="Segoe UI" w:cs="Segoe UI"/>
          <w:color w:val="424242"/>
          <w:sz w:val="24"/>
          <w:szCs w:val="24"/>
        </w:rPr>
        <w:t>‘</w:t>
      </w:r>
      <w:r w:rsidR="705AE1A5" w:rsidRPr="4A5A5712">
        <w:rPr>
          <w:rFonts w:ascii="Segoe UI" w:eastAsia="Segoe UI" w:hAnsi="Segoe UI" w:cs="Segoe UI"/>
          <w:color w:val="424242"/>
          <w:sz w:val="24"/>
          <w:szCs w:val="24"/>
        </w:rPr>
        <w:t>Production release date</w:t>
      </w:r>
      <w:r w:rsidR="4CC8B59A" w:rsidRPr="4A5A5712">
        <w:rPr>
          <w:rFonts w:ascii="Segoe UI" w:eastAsia="Segoe UI" w:hAnsi="Segoe UI" w:cs="Segoe UI"/>
          <w:color w:val="424242"/>
          <w:sz w:val="24"/>
          <w:szCs w:val="24"/>
        </w:rPr>
        <w:t>’</w:t>
      </w:r>
      <w:r w:rsidR="705AE1A5" w:rsidRPr="4A5A5712">
        <w:rPr>
          <w:rFonts w:ascii="Segoe UI" w:eastAsia="Segoe UI" w:hAnsi="Segoe UI" w:cs="Segoe UI"/>
          <w:color w:val="424242"/>
          <w:sz w:val="24"/>
          <w:szCs w:val="24"/>
        </w:rPr>
        <w:t xml:space="preserve"> is within </w:t>
      </w:r>
      <w:r w:rsidR="55292FD4" w:rsidRPr="4A5A5712">
        <w:rPr>
          <w:rFonts w:ascii="Segoe UI" w:eastAsia="Segoe UI" w:hAnsi="Segoe UI" w:cs="Segoe UI"/>
          <w:color w:val="424242"/>
          <w:sz w:val="24"/>
          <w:szCs w:val="24"/>
        </w:rPr>
        <w:t>two weeks</w:t>
      </w:r>
      <w:r w:rsidR="73B66741" w:rsidRPr="4A5A5712">
        <w:rPr>
          <w:rFonts w:ascii="Segoe UI" w:eastAsia="Segoe UI" w:hAnsi="Segoe UI" w:cs="Segoe UI"/>
          <w:color w:val="424242"/>
          <w:sz w:val="24"/>
          <w:szCs w:val="24"/>
        </w:rPr>
        <w:t xml:space="preserve"> (&lt;= 14 days)</w:t>
      </w:r>
      <w:r w:rsidR="55292FD4" w:rsidRPr="4A5A5712">
        <w:rPr>
          <w:rFonts w:ascii="Segoe UI" w:eastAsia="Segoe UI" w:hAnsi="Segoe UI" w:cs="Segoe UI"/>
          <w:color w:val="424242"/>
          <w:sz w:val="24"/>
          <w:szCs w:val="24"/>
        </w:rPr>
        <w:t xml:space="preserve"> of </w:t>
      </w:r>
      <w:r w:rsidR="4D2FE0EF" w:rsidRPr="4A5A5712">
        <w:rPr>
          <w:rFonts w:ascii="Segoe UI" w:eastAsia="Segoe UI" w:hAnsi="Segoe UI" w:cs="Segoe UI"/>
          <w:color w:val="424242"/>
          <w:sz w:val="24"/>
          <w:szCs w:val="24"/>
        </w:rPr>
        <w:t>system</w:t>
      </w:r>
      <w:r w:rsidR="55292FD4" w:rsidRPr="4A5A5712">
        <w:rPr>
          <w:rFonts w:ascii="Segoe UI" w:eastAsia="Segoe UI" w:hAnsi="Segoe UI" w:cs="Segoe UI"/>
          <w:color w:val="424242"/>
          <w:sz w:val="24"/>
          <w:szCs w:val="24"/>
        </w:rPr>
        <w:t xml:space="preserve"> </w:t>
      </w:r>
      <w:commentRangeStart w:id="84"/>
      <w:r w:rsidR="55292FD4" w:rsidRPr="4A5A5712">
        <w:rPr>
          <w:rFonts w:ascii="Segoe UI" w:eastAsia="Segoe UI" w:hAnsi="Segoe UI" w:cs="Segoe UI"/>
          <w:color w:val="424242"/>
          <w:sz w:val="24"/>
          <w:szCs w:val="24"/>
        </w:rPr>
        <w:t>date</w:t>
      </w:r>
      <w:commentRangeEnd w:id="84"/>
      <w:r w:rsidR="0027757F" w:rsidRPr="4A5A5712">
        <w:rPr>
          <w:rStyle w:val="CommentReference"/>
          <w:rFonts w:ascii="Segoe UI" w:eastAsia="Segoe UI" w:hAnsi="Segoe UI" w:cs="Segoe UI"/>
          <w:color w:val="424242"/>
          <w:sz w:val="24"/>
          <w:szCs w:val="24"/>
        </w:rPr>
        <w:commentReference w:id="84"/>
      </w:r>
      <w:r w:rsidR="55292FD4" w:rsidRPr="4A5A5712">
        <w:rPr>
          <w:rFonts w:ascii="Segoe UI" w:eastAsia="Segoe UI" w:hAnsi="Segoe UI" w:cs="Segoe UI"/>
          <w:color w:val="424242"/>
          <w:sz w:val="24"/>
          <w:szCs w:val="24"/>
        </w:rPr>
        <w:t>.</w:t>
      </w:r>
    </w:p>
    <w:p w14:paraId="31C26AB7" w14:textId="6CC48A54" w:rsidR="00671C1A" w:rsidRDefault="00671C1A" w:rsidP="4A5A5712">
      <w:pPr>
        <w:pStyle w:val="ListParagraph"/>
        <w:numPr>
          <w:ilvl w:val="1"/>
          <w:numId w:val="11"/>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Release has not been previously denied.</w:t>
      </w:r>
    </w:p>
    <w:p w14:paraId="352B110A" w14:textId="5B786407" w:rsidR="003D22B7" w:rsidRPr="003D22B7" w:rsidRDefault="00896C8A" w:rsidP="003D22B7">
      <w:pPr>
        <w:pStyle w:val="ListParagraph"/>
        <w:numPr>
          <w:ilvl w:val="1"/>
          <w:numId w:val="11"/>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 xml:space="preserve">System has NOT </w:t>
      </w:r>
      <w:r w:rsidR="00E7044B">
        <w:rPr>
          <w:rFonts w:ascii="Segoe UI" w:eastAsia="Segoe UI" w:hAnsi="Segoe UI" w:cs="Segoe UI"/>
          <w:color w:val="424242"/>
          <w:sz w:val="24"/>
          <w:szCs w:val="24"/>
        </w:rPr>
        <w:t xml:space="preserve">previously notified </w:t>
      </w:r>
      <w:r w:rsidR="00E44C9D">
        <w:rPr>
          <w:rFonts w:ascii="Segoe UI" w:eastAsia="Segoe UI" w:hAnsi="Segoe UI" w:cs="Segoe UI"/>
          <w:color w:val="424242"/>
          <w:sz w:val="24"/>
          <w:szCs w:val="24"/>
        </w:rPr>
        <w:t xml:space="preserve">PMs/PMMs about this </w:t>
      </w:r>
      <w:r w:rsidR="00E7044B">
        <w:rPr>
          <w:rFonts w:ascii="Segoe UI" w:eastAsia="Segoe UI" w:hAnsi="Segoe UI" w:cs="Segoe UI"/>
          <w:color w:val="424242"/>
          <w:sz w:val="24"/>
          <w:szCs w:val="24"/>
        </w:rPr>
        <w:t>feature.</w:t>
      </w:r>
    </w:p>
    <w:p w14:paraId="3D361FC8" w14:textId="6F99E01A" w:rsidR="0EE32C7F" w:rsidRDefault="0EE32C7F" w:rsidP="4A5A5712">
      <w:pPr>
        <w:shd w:val="clear" w:color="auto" w:fill="FAFAFA"/>
        <w:spacing w:before="90" w:after="150"/>
      </w:pPr>
      <w:r w:rsidRPr="4A5A5712">
        <w:rPr>
          <w:rFonts w:ascii="Segoe UI" w:eastAsia="Segoe UI" w:hAnsi="Segoe UI" w:cs="Segoe UI"/>
          <w:color w:val="424242"/>
          <w:sz w:val="24"/>
          <w:szCs w:val="24"/>
        </w:rPr>
        <w:t>B. Draft Generation via AI</w:t>
      </w:r>
    </w:p>
    <w:p w14:paraId="6766C148" w14:textId="1E5AFF77" w:rsidR="0EE32C7F" w:rsidRDefault="00D301A1" w:rsidP="4A5A5712">
      <w:pPr>
        <w:pStyle w:val="ListParagraph"/>
        <w:numPr>
          <w:ilvl w:val="0"/>
          <w:numId w:val="10"/>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AI prompting - f</w:t>
      </w:r>
      <w:r w:rsidR="0EE32C7F" w:rsidRPr="4A5A5712">
        <w:rPr>
          <w:rFonts w:ascii="Segoe UI" w:eastAsia="Segoe UI" w:hAnsi="Segoe UI" w:cs="Segoe UI"/>
          <w:color w:val="424242"/>
          <w:sz w:val="24"/>
          <w:szCs w:val="24"/>
        </w:rPr>
        <w:t>or each feature</w:t>
      </w:r>
      <w:r w:rsidR="007D72CF">
        <w:rPr>
          <w:rFonts w:ascii="Segoe UI" w:eastAsia="Segoe UI" w:hAnsi="Segoe UI" w:cs="Segoe UI"/>
          <w:color w:val="424242"/>
          <w:sz w:val="24"/>
          <w:szCs w:val="24"/>
        </w:rPr>
        <w:t xml:space="preserve">, </w:t>
      </w:r>
      <w:r w:rsidR="0EE32C7F" w:rsidRPr="4A5A5712">
        <w:rPr>
          <w:rFonts w:ascii="Segoe UI" w:eastAsia="Segoe UI" w:hAnsi="Segoe UI" w:cs="Segoe UI"/>
          <w:color w:val="424242"/>
          <w:sz w:val="24"/>
          <w:szCs w:val="24"/>
        </w:rPr>
        <w:t>check if a roadmap object exists:</w:t>
      </w:r>
    </w:p>
    <w:p w14:paraId="321BE865" w14:textId="5C0AE78E" w:rsidR="0EE32C7F" w:rsidRDefault="0EE32C7F" w:rsidP="4A5A5712">
      <w:pPr>
        <w:pStyle w:val="ListParagraph"/>
        <w:numPr>
          <w:ilvl w:val="1"/>
          <w:numId w:val="10"/>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If yes, </w:t>
      </w:r>
      <w:r w:rsidR="005405B3">
        <w:rPr>
          <w:rFonts w:ascii="Segoe UI" w:eastAsia="Segoe UI" w:hAnsi="Segoe UI" w:cs="Segoe UI"/>
          <w:color w:val="424242"/>
          <w:sz w:val="24"/>
          <w:szCs w:val="24"/>
        </w:rPr>
        <w:t xml:space="preserve">we’ll </w:t>
      </w:r>
      <w:r w:rsidR="00D118FB">
        <w:rPr>
          <w:rFonts w:ascii="Segoe UI" w:eastAsia="Segoe UI" w:hAnsi="Segoe UI" w:cs="Segoe UI"/>
          <w:color w:val="424242"/>
          <w:sz w:val="24"/>
          <w:szCs w:val="24"/>
        </w:rPr>
        <w:t>pa</w:t>
      </w:r>
      <w:r w:rsidR="005D3540">
        <w:rPr>
          <w:rFonts w:ascii="Segoe UI" w:eastAsia="Segoe UI" w:hAnsi="Segoe UI" w:cs="Segoe UI"/>
          <w:color w:val="424242"/>
          <w:sz w:val="24"/>
          <w:szCs w:val="24"/>
        </w:rPr>
        <w:t xml:space="preserve">ss </w:t>
      </w:r>
      <w:r w:rsidRPr="4A5A5712">
        <w:rPr>
          <w:rFonts w:ascii="Segoe UI" w:eastAsia="Segoe UI" w:hAnsi="Segoe UI" w:cs="Segoe UI"/>
          <w:color w:val="424242"/>
          <w:sz w:val="24"/>
          <w:szCs w:val="24"/>
        </w:rPr>
        <w:t>the roadmap title and description</w:t>
      </w:r>
      <w:r w:rsidR="005D3540">
        <w:rPr>
          <w:rFonts w:ascii="Segoe UI" w:eastAsia="Segoe UI" w:hAnsi="Segoe UI" w:cs="Segoe UI"/>
          <w:color w:val="424242"/>
          <w:sz w:val="24"/>
          <w:szCs w:val="24"/>
        </w:rPr>
        <w:t xml:space="preserve"> as part of the AI generation part.</w:t>
      </w:r>
    </w:p>
    <w:p w14:paraId="6F354398" w14:textId="2E73C9AA" w:rsidR="0EE32C7F" w:rsidRDefault="0EE32C7F" w:rsidP="4A5A5712">
      <w:pPr>
        <w:pStyle w:val="ListParagraph"/>
        <w:numPr>
          <w:ilvl w:val="1"/>
          <w:numId w:val="10"/>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If no, generate a draft release note</w:t>
      </w:r>
      <w:r w:rsidR="005B44B7">
        <w:rPr>
          <w:rFonts w:ascii="Segoe UI" w:eastAsia="Segoe UI" w:hAnsi="Segoe UI" w:cs="Segoe UI"/>
          <w:color w:val="424242"/>
          <w:sz w:val="24"/>
          <w:szCs w:val="24"/>
        </w:rPr>
        <w:t>s item</w:t>
      </w:r>
      <w:r w:rsidRPr="4A5A5712">
        <w:rPr>
          <w:rFonts w:ascii="Segoe UI" w:eastAsia="Segoe UI" w:hAnsi="Segoe UI" w:cs="Segoe UI"/>
          <w:color w:val="424242"/>
          <w:sz w:val="24"/>
          <w:szCs w:val="24"/>
        </w:rPr>
        <w:t xml:space="preserve"> using </w:t>
      </w:r>
      <w:r w:rsidR="005D3540">
        <w:rPr>
          <w:rFonts w:ascii="Segoe UI" w:eastAsia="Segoe UI" w:hAnsi="Segoe UI" w:cs="Segoe UI"/>
          <w:color w:val="424242"/>
          <w:sz w:val="24"/>
          <w:szCs w:val="24"/>
        </w:rPr>
        <w:t>CCH release Proposed title and descriptions.</w:t>
      </w:r>
    </w:p>
    <w:p w14:paraId="2CD41BB5" w14:textId="5FA012BE" w:rsidR="00E1136E" w:rsidRPr="005D3540" w:rsidRDefault="00E1136E" w:rsidP="005D3540">
      <w:pPr>
        <w:pStyle w:val="ListParagraph"/>
        <w:numPr>
          <w:ilvl w:val="1"/>
          <w:numId w:val="10"/>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Prompt:</w:t>
      </w:r>
      <w:r w:rsidR="00237AD0">
        <w:rPr>
          <w:rFonts w:ascii="Segoe UI" w:eastAsia="Segoe UI" w:hAnsi="Segoe UI" w:cs="Segoe UI"/>
          <w:color w:val="424242"/>
          <w:sz w:val="24"/>
          <w:szCs w:val="24"/>
        </w:rPr>
        <w:t xml:space="preserve"> </w:t>
      </w:r>
      <w:hyperlink r:id="rId38" w:history="1">
        <w:r w:rsidR="005D3540" w:rsidRPr="005D3540">
          <w:rPr>
            <w:rStyle w:val="Hyperlink"/>
            <w:rFonts w:ascii="Segoe UI" w:eastAsia="Segoe UI" w:hAnsi="Segoe UI" w:cs="Segoe UI"/>
            <w:sz w:val="24"/>
            <w:szCs w:val="24"/>
          </w:rPr>
          <w:t>Copilot release notes – AI Generation.docx</w:t>
        </w:r>
      </w:hyperlink>
    </w:p>
    <w:p w14:paraId="05381BE5" w14:textId="310BBA29" w:rsidR="0EE32C7F" w:rsidRDefault="0EE32C7F" w:rsidP="4A5A5712">
      <w:pPr>
        <w:pStyle w:val="ListParagraph"/>
        <w:numPr>
          <w:ilvl w:val="0"/>
          <w:numId w:val="10"/>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Save the draft release note details to the “Release Note</w:t>
      </w:r>
      <w:r w:rsidR="00FA4E34">
        <w:rPr>
          <w:rFonts w:ascii="Segoe UI" w:eastAsia="Segoe UI" w:hAnsi="Segoe UI" w:cs="Segoe UI"/>
          <w:color w:val="424242"/>
          <w:sz w:val="24"/>
          <w:szCs w:val="24"/>
        </w:rPr>
        <w:t>s Copilot</w:t>
      </w:r>
      <w:r w:rsidRPr="4A5A5712">
        <w:rPr>
          <w:rFonts w:ascii="Segoe UI" w:eastAsia="Segoe UI" w:hAnsi="Segoe UI" w:cs="Segoe UI"/>
          <w:color w:val="424242"/>
          <w:sz w:val="24"/>
          <w:szCs w:val="24"/>
        </w:rPr>
        <w:t>” object in CCH.</w:t>
      </w:r>
    </w:p>
    <w:p w14:paraId="3AD8FFEF" w14:textId="695B7F46" w:rsidR="0EE32C7F" w:rsidRDefault="0EE32C7F" w:rsidP="4A5A5712">
      <w:pPr>
        <w:pStyle w:val="ListParagraph"/>
        <w:numPr>
          <w:ilvl w:val="0"/>
          <w:numId w:val="10"/>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Capture the following fields for the release note draft:</w:t>
      </w:r>
    </w:p>
    <w:p w14:paraId="69834CC8" w14:textId="70C3F625" w:rsidR="00345CD8" w:rsidRDefault="00345CD8" w:rsidP="4A5A5712">
      <w:pPr>
        <w:pStyle w:val="ListParagraph"/>
        <w:numPr>
          <w:ilvl w:val="1"/>
          <w:numId w:val="10"/>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Product name</w:t>
      </w:r>
    </w:p>
    <w:p w14:paraId="42592FF0" w14:textId="0560B16D" w:rsidR="0EE32C7F" w:rsidRDefault="0EE32C7F" w:rsidP="4A5A5712">
      <w:pPr>
        <w:pStyle w:val="ListParagraph"/>
        <w:numPr>
          <w:ilvl w:val="1"/>
          <w:numId w:val="10"/>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Title</w:t>
      </w:r>
    </w:p>
    <w:p w14:paraId="058FC6BC" w14:textId="53518C77" w:rsidR="0EE32C7F" w:rsidRDefault="0EE32C7F" w:rsidP="4A5A5712">
      <w:pPr>
        <w:pStyle w:val="ListParagraph"/>
        <w:numPr>
          <w:ilvl w:val="1"/>
          <w:numId w:val="10"/>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Description</w:t>
      </w:r>
    </w:p>
    <w:p w14:paraId="0F56833C" w14:textId="4B0B6281" w:rsidR="002416F0" w:rsidRDefault="001C1A79" w:rsidP="002416F0">
      <w:pPr>
        <w:pStyle w:val="ListParagraph"/>
        <w:numPr>
          <w:ilvl w:val="1"/>
          <w:numId w:val="10"/>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Platform</w:t>
      </w:r>
      <w:r w:rsidR="00AD6F01">
        <w:rPr>
          <w:rFonts w:ascii="Segoe UI" w:eastAsia="Segoe UI" w:hAnsi="Segoe UI" w:cs="Segoe UI"/>
          <w:color w:val="424242"/>
          <w:sz w:val="24"/>
          <w:szCs w:val="24"/>
        </w:rPr>
        <w:t>(s)</w:t>
      </w:r>
    </w:p>
    <w:p w14:paraId="6C0E9DCF" w14:textId="77777777" w:rsidR="002416F0" w:rsidRDefault="002416F0" w:rsidP="002416F0">
      <w:pPr>
        <w:shd w:val="clear" w:color="auto" w:fill="FAFAFA"/>
        <w:spacing w:after="0"/>
        <w:rPr>
          <w:rFonts w:ascii="Segoe UI" w:eastAsia="Segoe UI" w:hAnsi="Segoe UI" w:cs="Segoe UI"/>
          <w:color w:val="424242"/>
          <w:sz w:val="24"/>
          <w:szCs w:val="24"/>
        </w:rPr>
      </w:pPr>
    </w:p>
    <w:p w14:paraId="28B89D25" w14:textId="77777777" w:rsidR="002416F0" w:rsidRPr="002416F0" w:rsidRDefault="002416F0" w:rsidP="002416F0">
      <w:pPr>
        <w:shd w:val="clear" w:color="auto" w:fill="FAFAFA"/>
        <w:spacing w:after="0"/>
        <w:rPr>
          <w:rFonts w:ascii="Segoe UI" w:eastAsia="Segoe UI" w:hAnsi="Segoe UI" w:cs="Segoe UI"/>
          <w:color w:val="424242"/>
          <w:sz w:val="24"/>
          <w:szCs w:val="24"/>
        </w:rPr>
      </w:pPr>
    </w:p>
    <w:p w14:paraId="118B67CA" w14:textId="4C0BF70F" w:rsidR="0EE32C7F" w:rsidRDefault="0EE32C7F" w:rsidP="4A5A5712">
      <w:pPr>
        <w:pStyle w:val="Heading3"/>
      </w:pPr>
      <w:r>
        <w:t>Email Notification for Review &amp; Offline Approval</w:t>
      </w:r>
    </w:p>
    <w:p w14:paraId="53972C7C" w14:textId="2A0554E0" w:rsidR="0EE32C7F" w:rsidRDefault="0EE32C7F" w:rsidP="4A5A5712">
      <w:r w:rsidRPr="4A5A5712">
        <w:rPr>
          <w:rFonts w:ascii="Segoe UI" w:eastAsia="Segoe UI" w:hAnsi="Segoe UI" w:cs="Segoe UI"/>
          <w:color w:val="424242"/>
          <w:sz w:val="24"/>
          <w:szCs w:val="24"/>
        </w:rPr>
        <w:t>A. Email Trigger</w:t>
      </w:r>
    </w:p>
    <w:p w14:paraId="57971D09" w14:textId="0361974E" w:rsidR="00EF2EB1" w:rsidRPr="006B07C0" w:rsidRDefault="00EF2EB1" w:rsidP="006B07C0">
      <w:pPr>
        <w:pStyle w:val="ListParagraph"/>
        <w:numPr>
          <w:ilvl w:val="0"/>
          <w:numId w:val="9"/>
        </w:numPr>
        <w:shd w:val="clear" w:color="auto" w:fill="FAFAFA"/>
        <w:spacing w:after="0"/>
        <w:rPr>
          <w:rFonts w:ascii="Segoe UI" w:eastAsia="Segoe UI" w:hAnsi="Segoe UI" w:cs="Segoe UI"/>
          <w:color w:val="424242"/>
          <w:sz w:val="24"/>
          <w:szCs w:val="24"/>
        </w:rPr>
      </w:pPr>
      <w:r>
        <w:rPr>
          <w:rFonts w:ascii="Segoe UI" w:eastAsia="Segoe UI" w:hAnsi="Segoe UI" w:cs="Segoe UI"/>
          <w:color w:val="424242"/>
          <w:sz w:val="24"/>
          <w:szCs w:val="24"/>
        </w:rPr>
        <w:t>See</w:t>
      </w:r>
      <w:r w:rsidR="006B07C0">
        <w:rPr>
          <w:rFonts w:ascii="Segoe UI" w:eastAsia="Segoe UI" w:hAnsi="Segoe UI" w:cs="Segoe UI"/>
          <w:color w:val="424242"/>
          <w:sz w:val="24"/>
          <w:szCs w:val="24"/>
        </w:rPr>
        <w:t xml:space="preserve"> Copilot release notes notification at: </w:t>
      </w:r>
      <w:hyperlink r:id="rId39" w:history="1">
        <w:r w:rsidR="006B07C0" w:rsidRPr="006B07C0">
          <w:rPr>
            <w:rStyle w:val="Hyperlink"/>
            <w:rFonts w:ascii="Segoe UI" w:eastAsia="Segoe UI" w:hAnsi="Segoe UI" w:cs="Segoe UI"/>
            <w:sz w:val="24"/>
            <w:szCs w:val="24"/>
          </w:rPr>
          <w:t>CCH Notifications.docx</w:t>
        </w:r>
      </w:hyperlink>
    </w:p>
    <w:p w14:paraId="14B6F412" w14:textId="52AE923E" w:rsidR="0EE32C7F" w:rsidRDefault="0EE32C7F" w:rsidP="4A5A5712">
      <w:pPr>
        <w:shd w:val="clear" w:color="auto" w:fill="FAFAFA"/>
        <w:spacing w:before="90" w:after="150"/>
      </w:pPr>
      <w:r w:rsidRPr="4A5A5712">
        <w:rPr>
          <w:rFonts w:ascii="Segoe UI" w:eastAsia="Segoe UI" w:hAnsi="Segoe UI" w:cs="Segoe UI"/>
          <w:color w:val="424242"/>
          <w:sz w:val="24"/>
          <w:szCs w:val="24"/>
        </w:rPr>
        <w:t xml:space="preserve">B. </w:t>
      </w:r>
      <w:r w:rsidR="00E00618">
        <w:rPr>
          <w:rFonts w:ascii="Segoe UI" w:eastAsia="Segoe UI" w:hAnsi="Segoe UI" w:cs="Segoe UI"/>
          <w:color w:val="424242"/>
          <w:sz w:val="24"/>
          <w:szCs w:val="24"/>
        </w:rPr>
        <w:t>Email</w:t>
      </w:r>
      <w:r w:rsidRPr="4A5A5712">
        <w:rPr>
          <w:rFonts w:ascii="Segoe UI" w:eastAsia="Segoe UI" w:hAnsi="Segoe UI" w:cs="Segoe UI"/>
          <w:color w:val="424242"/>
          <w:sz w:val="24"/>
          <w:szCs w:val="24"/>
        </w:rPr>
        <w:t xml:space="preserve"> Approval Workflow</w:t>
      </w:r>
    </w:p>
    <w:p w14:paraId="036EACB5" w14:textId="7A264992" w:rsidR="0EE32C7F" w:rsidRDefault="0EE32C7F" w:rsidP="4A5A5712">
      <w:pPr>
        <w:pStyle w:val="ListParagraph"/>
        <w:numPr>
          <w:ilvl w:val="0"/>
          <w:numId w:val="8"/>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The email notification is used as a first signal. The stakeholders then reply) to confirm approval.</w:t>
      </w:r>
      <w:r w:rsidR="00A17756">
        <w:rPr>
          <w:rFonts w:ascii="Segoe UI" w:eastAsia="Segoe UI" w:hAnsi="Segoe UI" w:cs="Segoe UI"/>
          <w:color w:val="424242"/>
          <w:sz w:val="24"/>
          <w:szCs w:val="24"/>
        </w:rPr>
        <w:t xml:space="preserve"> RDX Ops PM will send manual follow-ups as needed</w:t>
      </w:r>
      <w:r w:rsidR="00E00618">
        <w:rPr>
          <w:rFonts w:ascii="Segoe UI" w:eastAsia="Segoe UI" w:hAnsi="Segoe UI" w:cs="Segoe UI"/>
          <w:color w:val="424242"/>
          <w:sz w:val="24"/>
          <w:szCs w:val="24"/>
        </w:rPr>
        <w:t>.</w:t>
      </w:r>
    </w:p>
    <w:p w14:paraId="771FA734" w14:textId="59877D8C" w:rsidR="00237AD0" w:rsidRDefault="0EE32C7F" w:rsidP="00237AD0">
      <w:pPr>
        <w:pStyle w:val="ListParagraph"/>
        <w:numPr>
          <w:ilvl w:val="0"/>
          <w:numId w:val="8"/>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Once approval is received via </w:t>
      </w:r>
      <w:r w:rsidR="00E00618">
        <w:rPr>
          <w:rFonts w:ascii="Segoe UI" w:eastAsia="Segoe UI" w:hAnsi="Segoe UI" w:cs="Segoe UI"/>
          <w:color w:val="424242"/>
          <w:sz w:val="24"/>
          <w:szCs w:val="24"/>
        </w:rPr>
        <w:t>email response</w:t>
      </w:r>
      <w:r w:rsidRPr="4A5A5712">
        <w:rPr>
          <w:rFonts w:ascii="Segoe UI" w:eastAsia="Segoe UI" w:hAnsi="Segoe UI" w:cs="Segoe UI"/>
          <w:color w:val="424242"/>
          <w:sz w:val="24"/>
          <w:szCs w:val="24"/>
        </w:rPr>
        <w:t xml:space="preserve">, the </w:t>
      </w:r>
      <w:r w:rsidR="003378C8">
        <w:rPr>
          <w:rFonts w:ascii="Segoe UI" w:eastAsia="Segoe UI" w:hAnsi="Segoe UI" w:cs="Segoe UI"/>
          <w:color w:val="424242"/>
          <w:sz w:val="24"/>
          <w:szCs w:val="24"/>
        </w:rPr>
        <w:t>RDX</w:t>
      </w:r>
      <w:r w:rsidRPr="4A5A5712">
        <w:rPr>
          <w:rFonts w:ascii="Segoe UI" w:eastAsia="Segoe UI" w:hAnsi="Segoe UI" w:cs="Segoe UI"/>
          <w:color w:val="424242"/>
          <w:sz w:val="24"/>
          <w:szCs w:val="24"/>
        </w:rPr>
        <w:t xml:space="preserve"> Ops PM enters the approval</w:t>
      </w:r>
      <w:r w:rsidR="0042189F">
        <w:rPr>
          <w:rFonts w:ascii="Segoe UI" w:eastAsia="Segoe UI" w:hAnsi="Segoe UI" w:cs="Segoe UI"/>
          <w:color w:val="424242"/>
          <w:sz w:val="24"/>
          <w:szCs w:val="24"/>
        </w:rPr>
        <w:t>/denial</w:t>
      </w:r>
      <w:r w:rsidRPr="4A5A5712">
        <w:rPr>
          <w:rFonts w:ascii="Segoe UI" w:eastAsia="Segoe UI" w:hAnsi="Segoe UI" w:cs="Segoe UI"/>
          <w:color w:val="424242"/>
          <w:sz w:val="24"/>
          <w:szCs w:val="24"/>
        </w:rPr>
        <w:t xml:space="preserve"> into CCH</w:t>
      </w:r>
      <w:r w:rsidR="00237AD0">
        <w:rPr>
          <w:rFonts w:ascii="Segoe UI" w:eastAsia="Segoe UI" w:hAnsi="Segoe UI" w:cs="Segoe UI"/>
          <w:color w:val="424242"/>
          <w:sz w:val="24"/>
          <w:szCs w:val="24"/>
        </w:rPr>
        <w:t>.</w:t>
      </w:r>
    </w:p>
    <w:p w14:paraId="11A9F936" w14:textId="0C37BD8A" w:rsidR="4A5A5712" w:rsidRDefault="0EE32C7F" w:rsidP="00237AD0">
      <w:pPr>
        <w:pStyle w:val="ListParagraph"/>
        <w:numPr>
          <w:ilvl w:val="0"/>
          <w:numId w:val="8"/>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CCH adds an “Approval Flag” on the Feature Release Note and optionally captures the approval timestamp.</w:t>
      </w:r>
    </w:p>
    <w:p w14:paraId="2B27DDA8" w14:textId="77777777" w:rsidR="00237AD0" w:rsidRDefault="00237AD0" w:rsidP="00237AD0">
      <w:pPr>
        <w:pStyle w:val="ListParagraph"/>
        <w:shd w:val="clear" w:color="auto" w:fill="FAFAFA"/>
        <w:spacing w:after="0"/>
        <w:rPr>
          <w:rFonts w:ascii="Segoe UI" w:eastAsia="Segoe UI" w:hAnsi="Segoe UI" w:cs="Segoe UI"/>
          <w:color w:val="424242"/>
          <w:sz w:val="24"/>
          <w:szCs w:val="24"/>
        </w:rPr>
      </w:pPr>
    </w:p>
    <w:p w14:paraId="5CF83C4D" w14:textId="1C036A94" w:rsidR="3C831302" w:rsidRDefault="3C831302" w:rsidP="4A5A5712">
      <w:pPr>
        <w:pStyle w:val="Heading3"/>
      </w:pPr>
      <w:r>
        <w:t xml:space="preserve">Feature Status Updates and Publishing Flow  </w:t>
      </w:r>
    </w:p>
    <w:p w14:paraId="458DD606" w14:textId="34A17F5B" w:rsidR="0EE32C7F" w:rsidRDefault="006271C7" w:rsidP="4A5A5712">
      <w:pPr>
        <w:shd w:val="clear" w:color="auto" w:fill="FAFAFA"/>
        <w:spacing w:before="90" w:after="150"/>
      </w:pPr>
      <w:r>
        <w:rPr>
          <w:rFonts w:ascii="Segoe UI" w:eastAsia="Segoe UI" w:hAnsi="Segoe UI" w:cs="Segoe UI"/>
          <w:color w:val="424242"/>
          <w:sz w:val="24"/>
          <w:szCs w:val="24"/>
        </w:rPr>
        <w:t>A</w:t>
      </w:r>
      <w:r w:rsidR="0EE32C7F" w:rsidRPr="4A5A5712">
        <w:rPr>
          <w:rFonts w:ascii="Segoe UI" w:eastAsia="Segoe UI" w:hAnsi="Segoe UI" w:cs="Segoe UI"/>
          <w:color w:val="424242"/>
          <w:sz w:val="24"/>
          <w:szCs w:val="24"/>
        </w:rPr>
        <w:t>. Publishing Cycle</w:t>
      </w:r>
    </w:p>
    <w:p w14:paraId="27A425D8" w14:textId="126C4ED9" w:rsidR="0EE32C7F" w:rsidRDefault="0EE32C7F" w:rsidP="4A5A5712">
      <w:pPr>
        <w:pStyle w:val="ListParagraph"/>
        <w:numPr>
          <w:ilvl w:val="0"/>
          <w:numId w:val="6"/>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A scheduled weekly job (or as configured) aggregates all “Approved &amp; Launched” release notes.</w:t>
      </w:r>
    </w:p>
    <w:p w14:paraId="2F0C709B" w14:textId="0613F398" w:rsidR="0EE32C7F" w:rsidRDefault="0EE32C7F" w:rsidP="4A5A5712">
      <w:pPr>
        <w:pStyle w:val="ListParagraph"/>
        <w:numPr>
          <w:ilvl w:val="0"/>
          <w:numId w:val="6"/>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The publishing job pushes these release notes to the external publish target (such as the Copilot Release Notes page on LMC).</w:t>
      </w:r>
    </w:p>
    <w:p w14:paraId="353F5804" w14:textId="5EE8DF6A" w:rsidR="0EE32C7F" w:rsidRDefault="0EE32C7F" w:rsidP="4A5A5712">
      <w:pPr>
        <w:pStyle w:val="ListParagraph"/>
        <w:numPr>
          <w:ilvl w:val="0"/>
          <w:numId w:val="6"/>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Send a consolidated email summary out to all PMs (and Magic PM/PMM) listing the features published for that cycle.</w:t>
      </w:r>
    </w:p>
    <w:p w14:paraId="48FB034D" w14:textId="0119AA2F" w:rsidR="4A5A5712" w:rsidRDefault="4A5A5712"/>
    <w:p w14:paraId="738F5A88" w14:textId="35F4782E" w:rsidR="0EE32C7F" w:rsidRDefault="0EE32C7F" w:rsidP="4A5A5712">
      <w:pPr>
        <w:pStyle w:val="Heading3"/>
        <w:rPr>
          <w:rFonts w:ascii="Segoe UI" w:eastAsia="Segoe UI" w:hAnsi="Segoe UI" w:cs="Segoe UI"/>
          <w:color w:val="424242"/>
          <w:sz w:val="27"/>
          <w:szCs w:val="27"/>
        </w:rPr>
      </w:pPr>
      <w:commentRangeStart w:id="85"/>
      <w:r w:rsidRPr="4A5A5712">
        <w:t>Ops PM User Interface – Triage and Live View</w:t>
      </w:r>
      <w:commentRangeEnd w:id="85"/>
      <w:r>
        <w:rPr>
          <w:rStyle w:val="CommentReference"/>
          <w:rFonts w:ascii="Segoe UI" w:eastAsia="Segoe UI" w:hAnsi="Segoe UI" w:cs="Segoe UI"/>
          <w:color w:val="424242"/>
          <w:sz w:val="27"/>
          <w:szCs w:val="27"/>
        </w:rPr>
        <w:commentReference w:id="85"/>
      </w:r>
    </w:p>
    <w:p w14:paraId="4A867B9E" w14:textId="02E71D75" w:rsidR="0EE32C7F" w:rsidRDefault="0EE32C7F" w:rsidP="4A5A5712">
      <w:pPr>
        <w:shd w:val="clear" w:color="auto" w:fill="FAFAFA"/>
        <w:spacing w:before="90" w:after="150"/>
      </w:pPr>
      <w:r w:rsidRPr="4A5A5712">
        <w:rPr>
          <w:rFonts w:ascii="Segoe UI" w:eastAsia="Segoe UI" w:hAnsi="Segoe UI" w:cs="Segoe UI"/>
          <w:color w:val="424242"/>
          <w:sz w:val="24"/>
          <w:szCs w:val="24"/>
        </w:rPr>
        <w:t>A. Triage View (for pending approval)</w:t>
      </w:r>
    </w:p>
    <w:p w14:paraId="088DCA8C" w14:textId="7B41FA34" w:rsidR="0EE32C7F" w:rsidRDefault="0EE32C7F" w:rsidP="4A5A5712">
      <w:pPr>
        <w:pStyle w:val="ListParagraph"/>
        <w:numPr>
          <w:ilvl w:val="0"/>
          <w:numId w:val="5"/>
        </w:numPr>
        <w:shd w:val="clear" w:color="auto" w:fill="FAFAFA"/>
        <w:spacing w:after="0"/>
        <w:rPr>
          <w:rFonts w:ascii="Segoe UI" w:eastAsia="Segoe UI" w:hAnsi="Segoe UI" w:cs="Segoe UI"/>
          <w:color w:val="424242"/>
          <w:sz w:val="24"/>
          <w:szCs w:val="24"/>
        </w:rPr>
      </w:pPr>
      <w:commentRangeStart w:id="86"/>
      <w:commentRangeStart w:id="87"/>
      <w:r w:rsidRPr="4A5A5712">
        <w:rPr>
          <w:rFonts w:ascii="Segoe UI" w:eastAsia="Segoe UI" w:hAnsi="Segoe UI" w:cs="Segoe UI"/>
          <w:color w:val="424242"/>
          <w:sz w:val="24"/>
          <w:szCs w:val="24"/>
        </w:rPr>
        <w:t>Provide an OPS PM–visible page (in the CCH admin UI for Copilot release notes) that lists:</w:t>
      </w:r>
    </w:p>
    <w:p w14:paraId="2B0FB0A4" w14:textId="53474581" w:rsidR="0EE32C7F" w:rsidRDefault="0EE32C7F" w:rsidP="4A5A5712">
      <w:pPr>
        <w:pStyle w:val="ListParagraph"/>
        <w:numPr>
          <w:ilvl w:val="1"/>
          <w:numId w:val="5"/>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All features that have been triaged and have a generated draft release note.</w:t>
      </w:r>
    </w:p>
    <w:p w14:paraId="4714EC16" w14:textId="0760F5A2" w:rsidR="0EE32C7F" w:rsidRDefault="0EE32C7F" w:rsidP="4A5A5712">
      <w:pPr>
        <w:pStyle w:val="ListParagraph"/>
        <w:numPr>
          <w:ilvl w:val="1"/>
          <w:numId w:val="5"/>
        </w:numPr>
        <w:shd w:val="clear" w:color="auto" w:fill="FAFAFA"/>
        <w:spacing w:after="0"/>
        <w:rPr>
          <w:rFonts w:ascii="Segoe UI" w:eastAsia="Segoe UI" w:hAnsi="Segoe UI" w:cs="Segoe UI"/>
          <w:color w:val="424242"/>
          <w:sz w:val="24"/>
          <w:szCs w:val="24"/>
        </w:rPr>
      </w:pPr>
      <w:r w:rsidRPr="32D75F78">
        <w:rPr>
          <w:rFonts w:ascii="Segoe UI" w:eastAsia="Segoe UI" w:hAnsi="Segoe UI" w:cs="Segoe UI"/>
          <w:color w:val="424242"/>
          <w:sz w:val="24"/>
          <w:szCs w:val="24"/>
        </w:rPr>
        <w:t>Their current status (Draft, Pending Approval, Approved, Rejected).</w:t>
      </w:r>
      <w:commentRangeEnd w:id="87"/>
      <w:r>
        <w:rPr>
          <w:rStyle w:val="CommentReference"/>
          <w:rFonts w:ascii="Segoe UI" w:eastAsia="Segoe UI" w:hAnsi="Segoe UI" w:cs="Segoe UI"/>
          <w:color w:val="424242"/>
          <w:sz w:val="24"/>
          <w:szCs w:val="24"/>
        </w:rPr>
        <w:commentReference w:id="87"/>
      </w:r>
      <w:commentRangeEnd w:id="86"/>
      <w:r>
        <w:rPr>
          <w:rStyle w:val="CommentReference"/>
          <w:rFonts w:ascii="Segoe UI" w:eastAsia="Segoe UI" w:hAnsi="Segoe UI" w:cs="Segoe UI"/>
          <w:color w:val="424242"/>
          <w:sz w:val="24"/>
          <w:szCs w:val="24"/>
        </w:rPr>
        <w:commentReference w:id="86"/>
      </w:r>
    </w:p>
    <w:p w14:paraId="1B31CB02" w14:textId="79277CDE" w:rsidR="0EE32C7F" w:rsidRDefault="0EE32C7F" w:rsidP="4A5A5712">
      <w:pPr>
        <w:pStyle w:val="ListParagraph"/>
        <w:numPr>
          <w:ilvl w:val="0"/>
          <w:numId w:val="5"/>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In this view, OPS PM can:</w:t>
      </w:r>
    </w:p>
    <w:p w14:paraId="4E677790" w14:textId="1E4873A0" w:rsidR="0EE32C7F" w:rsidRDefault="0EE32C7F" w:rsidP="4A5A5712">
      <w:pPr>
        <w:pStyle w:val="ListParagraph"/>
        <w:numPr>
          <w:ilvl w:val="1"/>
          <w:numId w:val="5"/>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Click to “Approve” or “Reject” a draft.</w:t>
      </w:r>
    </w:p>
    <w:p w14:paraId="0958C7D3" w14:textId="6C8BCFBB" w:rsidR="0EE32C7F" w:rsidRDefault="0EE32C7F" w:rsidP="4A5A5712">
      <w:pPr>
        <w:pStyle w:val="ListParagraph"/>
        <w:numPr>
          <w:ilvl w:val="1"/>
          <w:numId w:val="5"/>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Edit the release note content (e.g., update title, description, release date if needed).</w:t>
      </w:r>
    </w:p>
    <w:p w14:paraId="48341DC8" w14:textId="25D8D01F" w:rsidR="0EE32C7F" w:rsidRDefault="0EE32C7F" w:rsidP="4A5A5712">
      <w:pPr>
        <w:pStyle w:val="ListParagraph"/>
        <w:numPr>
          <w:ilvl w:val="1"/>
          <w:numId w:val="5"/>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Optionally </w:t>
      </w:r>
      <w:commentRangeStart w:id="88"/>
      <w:r w:rsidRPr="4A5A5712">
        <w:rPr>
          <w:rFonts w:ascii="Segoe UI" w:eastAsia="Segoe UI" w:hAnsi="Segoe UI" w:cs="Segoe UI"/>
          <w:color w:val="424242"/>
          <w:sz w:val="24"/>
          <w:szCs w:val="24"/>
        </w:rPr>
        <w:t xml:space="preserve">“Reset” the release note work item </w:t>
      </w:r>
      <w:commentRangeEnd w:id="88"/>
      <w:r w:rsidR="00DF12F8" w:rsidRPr="4A5A5712">
        <w:rPr>
          <w:rStyle w:val="CommentReference"/>
          <w:rFonts w:ascii="Segoe UI" w:eastAsia="Segoe UI" w:hAnsi="Segoe UI" w:cs="Segoe UI"/>
          <w:color w:val="424242"/>
          <w:sz w:val="24"/>
          <w:szCs w:val="24"/>
        </w:rPr>
        <w:commentReference w:id="88"/>
      </w:r>
      <w:r w:rsidRPr="4A5A5712">
        <w:rPr>
          <w:rFonts w:ascii="Segoe UI" w:eastAsia="Segoe UI" w:hAnsi="Segoe UI" w:cs="Segoe UI"/>
          <w:color w:val="424242"/>
          <w:sz w:val="24"/>
          <w:szCs w:val="24"/>
        </w:rPr>
        <w:t>if a correction is needed.</w:t>
      </w:r>
    </w:p>
    <w:p w14:paraId="478C0275" w14:textId="0F8DC816" w:rsidR="0EE32C7F" w:rsidRDefault="0EE32C7F" w:rsidP="4A5A5712">
      <w:pPr>
        <w:shd w:val="clear" w:color="auto" w:fill="FAFAFA"/>
        <w:spacing w:before="90" w:after="150"/>
      </w:pPr>
      <w:r w:rsidRPr="4A5A5712">
        <w:rPr>
          <w:rFonts w:ascii="Segoe UI" w:eastAsia="Segoe UI" w:hAnsi="Segoe UI" w:cs="Segoe UI"/>
          <w:color w:val="424242"/>
          <w:sz w:val="24"/>
          <w:szCs w:val="24"/>
        </w:rPr>
        <w:t>B. Publishing / Live View</w:t>
      </w:r>
    </w:p>
    <w:p w14:paraId="644C310E" w14:textId="2CCA9A09" w:rsidR="0EE32C7F" w:rsidRDefault="0EE32C7F" w:rsidP="4A5A5712">
      <w:pPr>
        <w:pStyle w:val="ListParagraph"/>
        <w:numPr>
          <w:ilvl w:val="0"/>
          <w:numId w:val="4"/>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In a separate tab (e.g., “Copilot Release Notes – Live”), display all published release note items.</w:t>
      </w:r>
    </w:p>
    <w:p w14:paraId="4A5EC52F" w14:textId="7C372C85" w:rsidR="0EE32C7F" w:rsidRDefault="0EE32C7F" w:rsidP="4A5A5712">
      <w:pPr>
        <w:pStyle w:val="ListParagraph"/>
        <w:numPr>
          <w:ilvl w:val="0"/>
          <w:numId w:val="4"/>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Include metadata fields such as:</w:t>
      </w:r>
    </w:p>
    <w:p w14:paraId="47469EB5" w14:textId="44141FAC" w:rsidR="0EE32C7F" w:rsidRDefault="0EE32C7F" w:rsidP="4A5A5712">
      <w:pPr>
        <w:pStyle w:val="ListParagraph"/>
        <w:numPr>
          <w:ilvl w:val="1"/>
          <w:numId w:val="4"/>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Approved Date</w:t>
      </w:r>
    </w:p>
    <w:p w14:paraId="3AF8BBE0" w14:textId="469427CD" w:rsidR="0EE32C7F" w:rsidRDefault="0EE32C7F" w:rsidP="4A5A5712">
      <w:pPr>
        <w:pStyle w:val="ListParagraph"/>
        <w:numPr>
          <w:ilvl w:val="1"/>
          <w:numId w:val="4"/>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Published Date (if applicable)</w:t>
      </w:r>
    </w:p>
    <w:p w14:paraId="05028ABC" w14:textId="546D1CEE" w:rsidR="0EE32C7F" w:rsidRDefault="0EE32C7F" w:rsidP="4A5A5712">
      <w:pPr>
        <w:pStyle w:val="ListParagraph"/>
        <w:numPr>
          <w:ilvl w:val="1"/>
          <w:numId w:val="4"/>
        </w:numPr>
        <w:shd w:val="clear" w:color="auto" w:fill="FAFAFA"/>
        <w:spacing w:after="0"/>
        <w:rPr>
          <w:rFonts w:ascii="Segoe UI" w:eastAsia="Segoe UI" w:hAnsi="Segoe UI" w:cs="Segoe UI"/>
          <w:color w:val="424242"/>
          <w:sz w:val="24"/>
          <w:szCs w:val="24"/>
        </w:rPr>
      </w:pPr>
      <w:r w:rsidRPr="32D75F78">
        <w:rPr>
          <w:rFonts w:ascii="Segoe UI" w:eastAsia="Segoe UI" w:hAnsi="Segoe UI" w:cs="Segoe UI"/>
          <w:color w:val="424242"/>
          <w:sz w:val="24"/>
          <w:szCs w:val="24"/>
        </w:rPr>
        <w:t xml:space="preserve">Current status (“Published,” “Queued,” </w:t>
      </w:r>
      <w:commentRangeStart w:id="89"/>
      <w:r w:rsidRPr="32D75F78">
        <w:rPr>
          <w:rFonts w:ascii="Segoe UI" w:eastAsia="Segoe UI" w:hAnsi="Segoe UI" w:cs="Segoe UI"/>
          <w:color w:val="424242"/>
          <w:sz w:val="24"/>
          <w:szCs w:val="24"/>
        </w:rPr>
        <w:t>“Rejected”</w:t>
      </w:r>
      <w:commentRangeEnd w:id="89"/>
      <w:r w:rsidRPr="32D75F78">
        <w:rPr>
          <w:rStyle w:val="CommentReference"/>
          <w:rFonts w:ascii="Segoe UI" w:eastAsia="Segoe UI" w:hAnsi="Segoe UI" w:cs="Segoe UI"/>
          <w:color w:val="424242"/>
          <w:sz w:val="24"/>
          <w:szCs w:val="24"/>
        </w:rPr>
        <w:commentReference w:id="89"/>
      </w:r>
      <w:r w:rsidRPr="32D75F78">
        <w:rPr>
          <w:rFonts w:ascii="Segoe UI" w:eastAsia="Segoe UI" w:hAnsi="Segoe UI" w:cs="Segoe UI"/>
          <w:color w:val="424242"/>
          <w:sz w:val="24"/>
          <w:szCs w:val="24"/>
        </w:rPr>
        <w:t>).</w:t>
      </w:r>
    </w:p>
    <w:p w14:paraId="3C2D839C" w14:textId="222EBDC9" w:rsidR="0EE32C7F" w:rsidRDefault="0EE32C7F" w:rsidP="4A5A5712">
      <w:pPr>
        <w:pStyle w:val="ListParagraph"/>
        <w:numPr>
          <w:ilvl w:val="0"/>
          <w:numId w:val="4"/>
        </w:numPr>
        <w:shd w:val="clear" w:color="auto" w:fill="FAFAFA"/>
        <w:spacing w:after="0"/>
        <w:rPr>
          <w:rFonts w:ascii="Segoe UI" w:eastAsia="Segoe UI" w:hAnsi="Segoe UI" w:cs="Segoe UI"/>
          <w:color w:val="424242"/>
          <w:sz w:val="24"/>
          <w:szCs w:val="24"/>
        </w:rPr>
      </w:pPr>
      <w:commentRangeStart w:id="90"/>
      <w:r w:rsidRPr="4A5A5712">
        <w:rPr>
          <w:rFonts w:ascii="Segoe UI" w:eastAsia="Segoe UI" w:hAnsi="Segoe UI" w:cs="Segoe UI"/>
          <w:color w:val="424242"/>
          <w:sz w:val="24"/>
          <w:szCs w:val="24"/>
        </w:rPr>
        <w:t>The OPS PM’s UI will also support future workflows—for example, handling update requests (allowing a feature PM to request an update post publication), subject to manual intervention for now.</w:t>
      </w:r>
      <w:commentRangeEnd w:id="90"/>
      <w:r>
        <w:rPr>
          <w:rStyle w:val="CommentReference"/>
          <w:rFonts w:ascii="Segoe UI" w:eastAsia="Segoe UI" w:hAnsi="Segoe UI" w:cs="Segoe UI"/>
          <w:color w:val="424242"/>
          <w:sz w:val="24"/>
          <w:szCs w:val="24"/>
        </w:rPr>
        <w:commentReference w:id="90"/>
      </w:r>
    </w:p>
    <w:p w14:paraId="35D93EAE" w14:textId="1324944D" w:rsidR="4A5A5712" w:rsidRDefault="4A5A5712"/>
    <w:p w14:paraId="70B7B6D0" w14:textId="56721501" w:rsidR="5A9F6A18" w:rsidRDefault="5A9F6A18" w:rsidP="4A5A5712">
      <w:pPr>
        <w:pStyle w:val="Heading3"/>
      </w:pPr>
      <w:r w:rsidRPr="4A5A5712">
        <w:t>Future Considerations (MVP Scope and Beyond)</w:t>
      </w:r>
    </w:p>
    <w:p w14:paraId="2BF630D9" w14:textId="70092700" w:rsidR="0EE32C7F" w:rsidRDefault="0EE32C7F" w:rsidP="4A5A5712">
      <w:pPr>
        <w:shd w:val="clear" w:color="auto" w:fill="FAFAFA"/>
        <w:spacing w:before="90" w:after="150"/>
      </w:pPr>
      <w:r w:rsidRPr="4A5A5712">
        <w:rPr>
          <w:rFonts w:ascii="Segoe UI" w:eastAsia="Segoe UI" w:hAnsi="Segoe UI" w:cs="Segoe UI"/>
          <w:color w:val="424242"/>
          <w:sz w:val="24"/>
          <w:szCs w:val="24"/>
        </w:rPr>
        <w:t>A. Update Request Workflow</w:t>
      </w:r>
    </w:p>
    <w:p w14:paraId="5E67C1B7" w14:textId="2889D774" w:rsidR="0EE32C7F" w:rsidRDefault="0EE32C7F" w:rsidP="4A5A5712">
      <w:pPr>
        <w:pStyle w:val="ListParagraph"/>
        <w:numPr>
          <w:ilvl w:val="0"/>
          <w:numId w:val="3"/>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For release notes already published (live view), allow feature teams to submit a “request update.”</w:t>
      </w:r>
    </w:p>
    <w:p w14:paraId="3AD7C0EC" w14:textId="25D00424" w:rsidR="0EE32C7F" w:rsidRDefault="0EE32C7F" w:rsidP="4A5A5712">
      <w:pPr>
        <w:pStyle w:val="ListParagraph"/>
        <w:numPr>
          <w:ilvl w:val="0"/>
          <w:numId w:val="3"/>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OPS PM then reviews the requested changes in the UI and, if approved, performs the update manually.</w:t>
      </w:r>
    </w:p>
    <w:p w14:paraId="557B7A5F" w14:textId="434F1AC2" w:rsidR="0EE32C7F" w:rsidRDefault="0EE32C7F" w:rsidP="4A5A5712">
      <w:pPr>
        <w:shd w:val="clear" w:color="auto" w:fill="FAFAFA"/>
        <w:spacing w:before="90" w:after="150"/>
      </w:pPr>
      <w:r w:rsidRPr="4A5A5712">
        <w:rPr>
          <w:rFonts w:ascii="Segoe UI" w:eastAsia="Segoe UI" w:hAnsi="Segoe UI" w:cs="Segoe UI"/>
          <w:color w:val="424242"/>
          <w:sz w:val="24"/>
          <w:szCs w:val="24"/>
        </w:rPr>
        <w:t>B. Multiple Platforms / Separate Features</w:t>
      </w:r>
    </w:p>
    <w:p w14:paraId="506B562E" w14:textId="1461B194" w:rsidR="0EE32C7F" w:rsidRDefault="0EE32C7F" w:rsidP="4A5A5712">
      <w:pPr>
        <w:pStyle w:val="ListParagraph"/>
        <w:numPr>
          <w:ilvl w:val="0"/>
          <w:numId w:val="2"/>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 xml:space="preserve">Note from transcript: </w:t>
      </w:r>
      <w:commentRangeStart w:id="91"/>
      <w:r w:rsidRPr="4A5A5712">
        <w:rPr>
          <w:rFonts w:ascii="Segoe UI" w:eastAsia="Segoe UI" w:hAnsi="Segoe UI" w:cs="Segoe UI"/>
          <w:color w:val="424242"/>
          <w:sz w:val="24"/>
          <w:szCs w:val="24"/>
        </w:rPr>
        <w:t>If a feature is planned to ship on multiple platforms with different release dates, the system requires separate feature entries in CCH. (No merging logic is being added at this stage.)</w:t>
      </w:r>
      <w:commentRangeEnd w:id="91"/>
      <w:r w:rsidR="0069522C">
        <w:rPr>
          <w:rStyle w:val="CommentReference"/>
          <w:rFonts w:ascii="Segoe UI" w:eastAsia="Segoe UI" w:hAnsi="Segoe UI" w:cs="Segoe UI"/>
          <w:color w:val="424242"/>
          <w:sz w:val="24"/>
          <w:szCs w:val="24"/>
        </w:rPr>
        <w:commentReference w:id="91"/>
      </w:r>
    </w:p>
    <w:p w14:paraId="52FB695B" w14:textId="4CEBDB61" w:rsidR="0EE32C7F" w:rsidRDefault="0EE32C7F" w:rsidP="4A5A5712">
      <w:pPr>
        <w:shd w:val="clear" w:color="auto" w:fill="FAFAFA"/>
        <w:spacing w:before="90" w:after="150"/>
      </w:pPr>
      <w:r w:rsidRPr="4A5A5712">
        <w:rPr>
          <w:rFonts w:ascii="Segoe UI" w:eastAsia="Segoe UI" w:hAnsi="Segoe UI" w:cs="Segoe UI"/>
          <w:color w:val="424242"/>
          <w:sz w:val="24"/>
          <w:szCs w:val="24"/>
        </w:rPr>
        <w:t>C. Flexibility of Approval Process</w:t>
      </w:r>
    </w:p>
    <w:p w14:paraId="4E41747C" w14:textId="2DA6504D" w:rsidR="0EE32C7F" w:rsidRDefault="0EE32C7F" w:rsidP="4A5A5712">
      <w:pPr>
        <w:pStyle w:val="ListParagraph"/>
        <w:numPr>
          <w:ilvl w:val="0"/>
          <w:numId w:val="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For MVP, all approvals (“Approve/Reject/Edit”) may be done offline (via email and manual entry into CCH).</w:t>
      </w:r>
    </w:p>
    <w:p w14:paraId="2530E142" w14:textId="4AAA02D4" w:rsidR="0EE32C7F" w:rsidRDefault="0EE32C7F" w:rsidP="4A5A5712">
      <w:pPr>
        <w:pStyle w:val="ListParagraph"/>
        <w:numPr>
          <w:ilvl w:val="0"/>
          <w:numId w:val="1"/>
        </w:numPr>
        <w:shd w:val="clear" w:color="auto" w:fill="FAFAFA"/>
        <w:spacing w:after="0"/>
        <w:rPr>
          <w:rFonts w:ascii="Segoe UI" w:eastAsia="Segoe UI" w:hAnsi="Segoe UI" w:cs="Segoe UI"/>
          <w:color w:val="424242"/>
          <w:sz w:val="24"/>
          <w:szCs w:val="24"/>
        </w:rPr>
      </w:pPr>
      <w:r w:rsidRPr="4A5A5712">
        <w:rPr>
          <w:rFonts w:ascii="Segoe UI" w:eastAsia="Segoe UI" w:hAnsi="Segoe UI" w:cs="Segoe UI"/>
          <w:color w:val="424242"/>
          <w:sz w:val="24"/>
          <w:szCs w:val="24"/>
        </w:rPr>
        <w:t>In later iterations, consider in-UI inline approval actions to reduce manual overhead.</w:t>
      </w:r>
    </w:p>
    <w:p w14:paraId="34D0F046" w14:textId="41CA74CB" w:rsidR="4A5A5712" w:rsidRDefault="4A5A5712" w:rsidP="4A5A5712">
      <w:pPr>
        <w:rPr>
          <w:rFonts w:ascii="Calibri" w:eastAsia="Calibri" w:hAnsi="Calibri" w:cs="Calibri"/>
        </w:rPr>
      </w:pPr>
    </w:p>
    <w:p w14:paraId="1C0305AA" w14:textId="26ADA597" w:rsidR="00BA0706" w:rsidRPr="001572E3" w:rsidRDefault="00BA0706" w:rsidP="00BA0706">
      <w:r>
        <w:rPr>
          <w:noProof/>
        </w:rPr>
        <w:drawing>
          <wp:inline distT="0" distB="0" distL="0" distR="0" wp14:anchorId="14727A0E" wp14:editId="06C1386A">
            <wp:extent cx="6731000" cy="2509736"/>
            <wp:effectExtent l="0" t="0" r="0" b="5080"/>
            <wp:docPr id="1460808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08881" name=""/>
                    <pic:cNvPicPr/>
                  </pic:nvPicPr>
                  <pic:blipFill rotWithShape="1">
                    <a:blip r:embed="rId40">
                      <a:extLst>
                        <a:ext uri="{96DAC541-7B7A-43D3-8B79-37D633B846F1}">
                          <asvg:svgBlip xmlns:asvg="http://schemas.microsoft.com/office/drawing/2016/SVG/main" r:embed="rId41"/>
                        </a:ext>
                      </a:extLst>
                    </a:blip>
                    <a:srcRect t="11140" r="-845" b="22013"/>
                    <a:stretch/>
                  </pic:blipFill>
                  <pic:spPr bwMode="auto">
                    <a:xfrm>
                      <a:off x="0" y="0"/>
                      <a:ext cx="6731540" cy="2509937"/>
                    </a:xfrm>
                    <a:prstGeom prst="rect">
                      <a:avLst/>
                    </a:prstGeom>
                    <a:ln>
                      <a:noFill/>
                    </a:ln>
                    <a:extLst>
                      <a:ext uri="{53640926-AAD7-44D8-BBD7-CCE9431645EC}">
                        <a14:shadowObscured xmlns:a14="http://schemas.microsoft.com/office/drawing/2010/main"/>
                      </a:ext>
                    </a:extLst>
                  </pic:spPr>
                </pic:pic>
              </a:graphicData>
            </a:graphic>
          </wp:inline>
        </w:drawing>
      </w:r>
    </w:p>
    <w:p w14:paraId="33BF4378" w14:textId="77777777" w:rsidR="006009B7" w:rsidRDefault="006009B7" w:rsidP="00744853">
      <w:pPr>
        <w:spacing w:after="0" w:line="240" w:lineRule="auto"/>
        <w:rPr>
          <w:rFonts w:ascii="Calibri" w:eastAsia="Times New Roman" w:hAnsi="Calibri" w:cs="Calibri"/>
          <w:color w:val="808080"/>
          <w:sz w:val="20"/>
          <w:szCs w:val="20"/>
        </w:rPr>
      </w:pPr>
    </w:p>
    <w:p w14:paraId="5921AC0F" w14:textId="77777777" w:rsidR="006009B7" w:rsidRDefault="006009B7" w:rsidP="00744853">
      <w:pPr>
        <w:spacing w:after="0" w:line="240" w:lineRule="auto"/>
        <w:rPr>
          <w:rFonts w:ascii="Calibri" w:eastAsia="Times New Roman" w:hAnsi="Calibri" w:cs="Calibri"/>
          <w:color w:val="808080"/>
          <w:sz w:val="20"/>
          <w:szCs w:val="20"/>
        </w:rPr>
      </w:pPr>
    </w:p>
    <w:p w14:paraId="4E50A92F" w14:textId="02E944FF" w:rsidR="000B51AA" w:rsidRPr="000B51AA" w:rsidRDefault="00112E6E" w:rsidP="00112E6E">
      <w:pPr>
        <w:pStyle w:val="Heading2"/>
      </w:pPr>
      <w:r>
        <w:t>Miscellaneous</w:t>
      </w:r>
    </w:p>
    <w:p w14:paraId="10381E51" w14:textId="77777777" w:rsidR="009D209E" w:rsidRDefault="009D209E" w:rsidP="009D209E">
      <w:pPr>
        <w:rPr>
          <w:rFonts w:ascii="Segoe UI" w:hAnsi="Segoe UI" w:cs="Segoe UI"/>
          <w:color w:val="000000"/>
          <w:sz w:val="21"/>
          <w:szCs w:val="21"/>
        </w:rPr>
      </w:pPr>
      <w:r>
        <w:rPr>
          <w:rFonts w:ascii="Segoe UI" w:hAnsi="Segoe UI" w:cs="Segoe UI"/>
          <w:b/>
          <w:bCs/>
          <w:color w:val="000000"/>
          <w:sz w:val="21"/>
          <w:szCs w:val="21"/>
        </w:rPr>
        <w:t>Data</w:t>
      </w:r>
    </w:p>
    <w:p w14:paraId="53EFCCDC" w14:textId="77777777" w:rsidR="009D209E" w:rsidRDefault="009D209E" w:rsidP="009D209E">
      <w:pPr>
        <w:rPr>
          <w:rFonts w:ascii="Segoe UI" w:hAnsi="Segoe UI" w:cs="Segoe UI"/>
          <w:color w:val="000000"/>
          <w:sz w:val="21"/>
          <w:szCs w:val="21"/>
        </w:rPr>
      </w:pPr>
      <w:r>
        <w:rPr>
          <w:rFonts w:ascii="Segoe UI" w:hAnsi="Segoe UI" w:cs="Segoe UI"/>
          <w:color w:val="000000"/>
          <w:sz w:val="21"/>
          <w:szCs w:val="21"/>
        </w:rPr>
        <w:t>CCH to integrate data from UAT, and feature information </w:t>
      </w:r>
    </w:p>
    <w:p w14:paraId="6F7583F4" w14:textId="77777777" w:rsidR="009D209E" w:rsidRDefault="009D209E" w:rsidP="009D209E">
      <w:pPr>
        <w:rPr>
          <w:rFonts w:ascii="Segoe UI" w:hAnsi="Segoe UI" w:cs="Segoe UI"/>
          <w:color w:val="000000"/>
          <w:sz w:val="21"/>
          <w:szCs w:val="21"/>
        </w:rPr>
      </w:pPr>
      <w:r>
        <w:rPr>
          <w:rFonts w:ascii="Segoe UI" w:hAnsi="Segoe UI" w:cs="Segoe UI"/>
          <w:b/>
          <w:bCs/>
          <w:color w:val="000000"/>
          <w:sz w:val="21"/>
          <w:szCs w:val="21"/>
        </w:rPr>
        <w:t>Publish</w:t>
      </w:r>
    </w:p>
    <w:p w14:paraId="0A541F4E" w14:textId="77777777" w:rsidR="009D209E" w:rsidRDefault="009D209E" w:rsidP="009D209E">
      <w:pPr>
        <w:rPr>
          <w:rFonts w:ascii="Segoe UI" w:hAnsi="Segoe UI" w:cs="Segoe UI"/>
          <w:color w:val="000000"/>
          <w:sz w:val="21"/>
          <w:szCs w:val="21"/>
        </w:rPr>
      </w:pPr>
      <w:r>
        <w:rPr>
          <w:rFonts w:ascii="Segoe UI" w:hAnsi="Segoe UI" w:cs="Segoe UI"/>
          <w:color w:val="000000"/>
          <w:sz w:val="21"/>
          <w:szCs w:val="21"/>
        </w:rPr>
        <w:t>Publish from CCH into LMC</w:t>
      </w:r>
    </w:p>
    <w:p w14:paraId="6A2205CD" w14:textId="77777777" w:rsidR="009D209E" w:rsidRDefault="009D209E" w:rsidP="009D209E">
      <w:pPr>
        <w:rPr>
          <w:rFonts w:ascii="Segoe UI" w:hAnsi="Segoe UI" w:cs="Segoe UI"/>
          <w:color w:val="000000"/>
          <w:sz w:val="21"/>
          <w:szCs w:val="21"/>
        </w:rPr>
      </w:pPr>
      <w:r>
        <w:rPr>
          <w:rFonts w:ascii="Segoe UI" w:hAnsi="Segoe UI" w:cs="Segoe UI"/>
          <w:b/>
          <w:bCs/>
          <w:color w:val="000000"/>
          <w:sz w:val="21"/>
          <w:szCs w:val="21"/>
        </w:rPr>
        <w:t>Some designs</w:t>
      </w:r>
    </w:p>
    <w:p w14:paraId="36457598" w14:textId="77777777" w:rsidR="009D209E" w:rsidRDefault="009D209E" w:rsidP="009D209E">
      <w:pPr>
        <w:rPr>
          <w:rFonts w:ascii="Segoe UI" w:hAnsi="Segoe UI" w:cs="Segoe UI"/>
          <w:color w:val="000000"/>
          <w:sz w:val="21"/>
          <w:szCs w:val="21"/>
        </w:rPr>
      </w:pPr>
      <w:r>
        <w:rPr>
          <w:rFonts w:ascii="Segoe UI" w:hAnsi="Segoe UI" w:cs="Segoe UI"/>
          <w:color w:val="000000"/>
          <w:sz w:val="21"/>
          <w:szCs w:val="21"/>
        </w:rPr>
        <w:t> </w:t>
      </w:r>
      <w:hyperlink r:id="rId42" w:tgtFrame="_blank" w:tooltip="https://www.figma.com/design/rernrwwviofzxnuurbvx7r/copilot-release-notes?node-id=589-2309&amp;t=9exzf3tfozjekd0d-4" w:history="1">
        <w:r>
          <w:rPr>
            <w:rStyle w:val="Hyperlink"/>
            <w:rFonts w:ascii="Segoe UI" w:hAnsi="Segoe UI" w:cs="Segoe UI"/>
            <w:sz w:val="21"/>
            <w:szCs w:val="21"/>
          </w:rPr>
          <w:t>https://www.figma.com/design/RernRwWviofzxNUURBVX7r/Copilot-release-notes?node-id=589-2309&amp;t=9eXzF3TFoZJEkd0D-4</w:t>
        </w:r>
      </w:hyperlink>
    </w:p>
    <w:p w14:paraId="2E075750" w14:textId="56A08D5D" w:rsidR="00717A7B" w:rsidRPr="00A872A3" w:rsidRDefault="009D209E" w:rsidP="009D209E">
      <w:pPr>
        <w:pStyle w:val="NormalWeb"/>
        <w:rPr>
          <w:rFonts w:ascii="Segoe UI" w:hAnsi="Segoe UI" w:cs="Segoe UI"/>
          <w:color w:val="000000"/>
          <w:sz w:val="21"/>
          <w:szCs w:val="21"/>
          <w:lang w:val="fr-FR"/>
        </w:rPr>
      </w:pPr>
      <w:r w:rsidRPr="009D209E">
        <w:rPr>
          <w:rFonts w:ascii="Segoe UI" w:hAnsi="Segoe UI" w:cs="Segoe UI"/>
          <w:color w:val="000000"/>
          <w:sz w:val="21"/>
          <w:szCs w:val="21"/>
          <w:lang w:val="fr-FR"/>
        </w:rPr>
        <w:t>LMC Page Staged: </w:t>
      </w:r>
      <w:hyperlink r:id="rId43" w:tgtFrame="_blank" w:tooltip="https://review.learn.microsoft.com/en-us/copilot/microsoft-365/release-notes?branch=dstrome-copilot-release-notes" w:history="1">
        <w:r w:rsidRPr="009D209E">
          <w:rPr>
            <w:rStyle w:val="Hyperlink"/>
            <w:rFonts w:ascii="Segoe UI" w:eastAsiaTheme="majorEastAsia" w:hAnsi="Segoe UI" w:cs="Segoe UI"/>
            <w:sz w:val="21"/>
            <w:szCs w:val="21"/>
            <w:lang w:val="fr-FR"/>
          </w:rPr>
          <w:t>https://review.learn.microsoft.com/en-us/copilot/microsoft-365/release-notes?branch=dstrome-copilot-release-notes</w:t>
        </w:r>
      </w:hyperlink>
    </w:p>
    <w:p w14:paraId="5FC1F648" w14:textId="2BB5C6AD" w:rsidR="001F7E22" w:rsidRDefault="007605F3" w:rsidP="009D46ED">
      <w:pPr>
        <w:pStyle w:val="Heading1"/>
      </w:pPr>
      <w:r>
        <w:t>Reporting</w:t>
      </w:r>
    </w:p>
    <w:p w14:paraId="3E928204" w14:textId="06718093" w:rsidR="00D412C7" w:rsidRPr="008D3BC9" w:rsidRDefault="00D412C7" w:rsidP="00D412C7">
      <w:pPr>
        <w:pStyle w:val="NormalWeb"/>
        <w:spacing w:before="0" w:beforeAutospacing="0" w:after="150" w:afterAutospacing="0"/>
        <w:rPr>
          <w:rFonts w:ascii="Calibri" w:hAnsi="Calibri" w:cs="Calibri"/>
          <w:i/>
          <w:iCs/>
          <w:color w:val="808080"/>
          <w:sz w:val="20"/>
          <w:szCs w:val="20"/>
        </w:rPr>
      </w:pPr>
      <w:r w:rsidRPr="008D3BC9">
        <w:rPr>
          <w:rFonts w:ascii="Calibri" w:hAnsi="Calibri" w:cs="Calibri"/>
          <w:i/>
          <w:iCs/>
          <w:color w:val="808080"/>
          <w:sz w:val="20"/>
          <w:szCs w:val="20"/>
        </w:rPr>
        <w:t>Telemetry can be used to understand how components are used and where investments should be made in the future. When</w:t>
      </w:r>
      <w:r w:rsidRPr="008D3BC9">
        <w:rPr>
          <w:rFonts w:ascii="Calibri" w:eastAsia="Calibri" w:hAnsi="Calibri" w:cs="Calibri"/>
          <w:i/>
          <w:color w:val="A6A6A6" w:themeColor="background1" w:themeShade="A6"/>
          <w:sz w:val="20"/>
          <w:szCs w:val="20"/>
        </w:rPr>
        <w:t xml:space="preserve"> </w:t>
      </w:r>
      <w:r w:rsidRPr="008D3BC9">
        <w:rPr>
          <w:rFonts w:ascii="Calibri" w:hAnsi="Calibri" w:cs="Calibri"/>
          <w:i/>
          <w:iCs/>
          <w:color w:val="808080"/>
          <w:sz w:val="20"/>
          <w:szCs w:val="20"/>
        </w:rPr>
        <w:t>looking at telemetry investments, consider the following:</w:t>
      </w:r>
    </w:p>
    <w:p w14:paraId="1592A50E" w14:textId="77777777" w:rsidR="00D412C7" w:rsidRPr="008E1E73" w:rsidRDefault="00D412C7" w:rsidP="00707A72">
      <w:pPr>
        <w:pStyle w:val="ListParagraph"/>
        <w:rPr>
          <w:i/>
          <w:iCs/>
          <w:sz w:val="20"/>
          <w:szCs w:val="20"/>
        </w:rPr>
      </w:pPr>
      <w:r w:rsidRPr="008E1E73">
        <w:rPr>
          <w:i/>
          <w:iCs/>
          <w:sz w:val="20"/>
          <w:szCs w:val="20"/>
        </w:rPr>
        <w:t>What business questions are you trying to answer?</w:t>
      </w:r>
    </w:p>
    <w:p w14:paraId="35D2B625" w14:textId="20F72CE2" w:rsidR="00D412C7" w:rsidRPr="008D3BC9" w:rsidRDefault="000D663E"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How c</w:t>
      </w:r>
      <w:r w:rsidR="00D412C7" w:rsidRPr="008D3BC9">
        <w:rPr>
          <w:rFonts w:ascii="Calibri" w:eastAsia="Times New Roman" w:hAnsi="Calibri" w:cs="Calibri"/>
          <w:i/>
          <w:iCs/>
          <w:color w:val="808080"/>
          <w:sz w:val="20"/>
          <w:szCs w:val="20"/>
        </w:rPr>
        <w:t>an you measure the success of the feature you are implementing?</w:t>
      </w:r>
    </w:p>
    <w:p w14:paraId="4446A652" w14:textId="77777777" w:rsidR="005B5541" w:rsidRPr="008D3BC9" w:rsidRDefault="005B5541"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Do you already have a baseline measure established? Or are you setting one?</w:t>
      </w:r>
    </w:p>
    <w:p w14:paraId="6FA27BC9" w14:textId="77777777" w:rsidR="00D412C7" w:rsidRPr="008D3BC9" w:rsidRDefault="00D412C7"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What do you need to know during the development cycle to improve this release?</w:t>
      </w:r>
    </w:p>
    <w:p w14:paraId="3E906B7D" w14:textId="5631AC8C" w:rsidR="00D412C7" w:rsidRPr="008D3BC9" w:rsidRDefault="00D412C7"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What do you need to know to improve future releases? Once it has shipped, what do you need to collect?</w:t>
      </w:r>
    </w:p>
    <w:p w14:paraId="398C275D" w14:textId="033BE0F3" w:rsidR="00D412C7" w:rsidRPr="00F04BC9" w:rsidRDefault="00D412C7" w:rsidP="001F1780">
      <w:pPr>
        <w:numPr>
          <w:ilvl w:val="0"/>
          <w:numId w:val="14"/>
        </w:numPr>
        <w:spacing w:before="100" w:beforeAutospacing="1" w:after="100" w:afterAutospacing="1" w:line="240" w:lineRule="auto"/>
        <w:rPr>
          <w:rFonts w:ascii="Calibri" w:eastAsia="Calibri" w:hAnsi="Calibri" w:cs="Calibri"/>
          <w:i/>
          <w:color w:val="A6A6A6" w:themeColor="background1" w:themeShade="A6"/>
          <w:sz w:val="20"/>
          <w:szCs w:val="20"/>
        </w:rPr>
      </w:pPr>
      <w:r w:rsidRPr="008D3BC9">
        <w:rPr>
          <w:rFonts w:ascii="Calibri" w:eastAsia="Times New Roman" w:hAnsi="Calibri" w:cs="Calibri"/>
          <w:i/>
          <w:iCs/>
          <w:color w:val="808080"/>
          <w:sz w:val="20"/>
          <w:szCs w:val="20"/>
        </w:rPr>
        <w:t>What decisions can you make with those answers?</w:t>
      </w:r>
      <w:r w:rsidR="005B5541" w:rsidRPr="008D3BC9">
        <w:rPr>
          <w:rFonts w:ascii="Calibri" w:eastAsia="Times New Roman" w:hAnsi="Calibri" w:cs="Calibri"/>
          <w:i/>
          <w:iCs/>
          <w:color w:val="808080"/>
          <w:sz w:val="20"/>
          <w:szCs w:val="20"/>
        </w:rPr>
        <w:t xml:space="preserve"> </w:t>
      </w:r>
      <w:r w:rsidRPr="008D3BC9">
        <w:rPr>
          <w:rFonts w:ascii="Calibri" w:eastAsia="Times New Roman" w:hAnsi="Calibri" w:cs="Calibri"/>
          <w:i/>
          <w:iCs/>
          <w:color w:val="808080"/>
          <w:sz w:val="20"/>
          <w:szCs w:val="20"/>
        </w:rPr>
        <w:t>What is your action plan for the resulting data?</w:t>
      </w:r>
    </w:p>
    <w:p w14:paraId="50CEDC6C" w14:textId="77777777" w:rsidR="00D412C7" w:rsidRPr="008E1E73" w:rsidRDefault="00D412C7" w:rsidP="00707A72">
      <w:pPr>
        <w:pStyle w:val="ListParagraph"/>
        <w:rPr>
          <w:i/>
          <w:iCs/>
          <w:sz w:val="20"/>
          <w:szCs w:val="20"/>
        </w:rPr>
      </w:pPr>
      <w:r w:rsidRPr="008E1E73">
        <w:rPr>
          <w:i/>
          <w:iCs/>
          <w:sz w:val="20"/>
          <w:szCs w:val="20"/>
        </w:rPr>
        <w:t>What data needs to be collected in order to answer the above questions?</w:t>
      </w:r>
    </w:p>
    <w:p w14:paraId="2AEAF992" w14:textId="77777777" w:rsidR="00D412C7" w:rsidRPr="008D3BC9" w:rsidRDefault="00D412C7"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What would your report look like? What are your questions?</w:t>
      </w:r>
    </w:p>
    <w:p w14:paraId="137523D1" w14:textId="77777777" w:rsidR="00D412C7" w:rsidRPr="008D3BC9" w:rsidRDefault="00D412C7"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What are the data points that you will implement? Are there existing data points that can be used or modified? What are the specific events or user behaviors to be tracked?</w:t>
      </w:r>
    </w:p>
    <w:p w14:paraId="0D03AC5B" w14:textId="77777777" w:rsidR="00D412C7" w:rsidRPr="008E1E73" w:rsidRDefault="00D412C7" w:rsidP="00707A72">
      <w:pPr>
        <w:pStyle w:val="ListParagraph"/>
        <w:rPr>
          <w:i/>
          <w:iCs/>
          <w:sz w:val="20"/>
          <w:szCs w:val="20"/>
        </w:rPr>
      </w:pPr>
      <w:r w:rsidRPr="008E1E73">
        <w:rPr>
          <w:i/>
          <w:iCs/>
          <w:sz w:val="20"/>
          <w:szCs w:val="20"/>
        </w:rPr>
        <w:t>How will you present the data to answer your questions?</w:t>
      </w:r>
    </w:p>
    <w:p w14:paraId="60F7E03F" w14:textId="77777777" w:rsidR="00D412C7" w:rsidRPr="008D3BC9" w:rsidRDefault="00D412C7"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Who is the audience for your reports?</w:t>
      </w:r>
    </w:p>
    <w:p w14:paraId="5FC1F649" w14:textId="4860B267" w:rsidR="009C2A66" w:rsidRPr="008D3BC9" w:rsidRDefault="00D412C7" w:rsidP="001F1780">
      <w:pPr>
        <w:numPr>
          <w:ilvl w:val="0"/>
          <w:numId w:val="14"/>
        </w:numPr>
        <w:spacing w:before="100" w:beforeAutospacing="1" w:after="100" w:afterAutospacing="1" w:line="240" w:lineRule="auto"/>
        <w:rPr>
          <w:rFonts w:ascii="Calibri" w:eastAsia="Times New Roman" w:hAnsi="Calibri" w:cs="Calibri"/>
          <w:i/>
          <w:iCs/>
          <w:color w:val="808080"/>
          <w:sz w:val="20"/>
          <w:szCs w:val="20"/>
        </w:rPr>
      </w:pPr>
      <w:r w:rsidRPr="008D3BC9">
        <w:rPr>
          <w:rFonts w:ascii="Calibri" w:eastAsia="Times New Roman" w:hAnsi="Calibri" w:cs="Calibri"/>
          <w:i/>
          <w:iCs/>
          <w:color w:val="808080"/>
          <w:sz w:val="20"/>
          <w:szCs w:val="20"/>
        </w:rPr>
        <w:t>What pivots &amp; filters do you need?</w:t>
      </w:r>
    </w:p>
    <w:p w14:paraId="5FC1F64B" w14:textId="77777777" w:rsidR="00860FF9" w:rsidRPr="00860FF9" w:rsidRDefault="00860FF9" w:rsidP="00860FF9">
      <w:pPr>
        <w:contextualSpacing/>
      </w:pPr>
    </w:p>
    <w:p w14:paraId="35746376" w14:textId="710D3DAC" w:rsidR="00CB48D0" w:rsidRDefault="00CB48D0" w:rsidP="009D46ED">
      <w:pPr>
        <w:pStyle w:val="Heading2"/>
      </w:pPr>
      <w:r>
        <w:t>KPIs</w:t>
      </w:r>
    </w:p>
    <w:p w14:paraId="44B71170" w14:textId="6F5141F3" w:rsidR="0090610E" w:rsidRDefault="00CB48D0" w:rsidP="003D63FD">
      <w:pPr>
        <w:pStyle w:val="Questions"/>
      </w:pPr>
      <w:r>
        <w:t>Is this section relevant for this initiative?</w:t>
      </w:r>
    </w:p>
    <w:p w14:paraId="5FC1F64C" w14:textId="4CE6938B" w:rsidR="001F7E22" w:rsidRDefault="007605F3" w:rsidP="009D46ED">
      <w:pPr>
        <w:pStyle w:val="Heading2"/>
      </w:pPr>
      <w:r>
        <w:t>Reporting</w:t>
      </w:r>
    </w:p>
    <w:bookmarkEnd w:id="13"/>
    <w:p w14:paraId="5FC1F64D" w14:textId="7D3756F3" w:rsidR="00860FF9" w:rsidRPr="00022D72" w:rsidRDefault="00B44DB6" w:rsidP="001F1780">
      <w:pPr>
        <w:pStyle w:val="ListParagraph"/>
        <w:numPr>
          <w:ilvl w:val="0"/>
          <w:numId w:val="17"/>
        </w:numPr>
        <w:ind w:left="630"/>
      </w:pPr>
      <w:r>
        <w:t xml:space="preserve">For each UAT entry that is at least </w:t>
      </w:r>
      <w:r w:rsidRPr="00CF1424">
        <w:rPr>
          <w:b/>
          <w:bCs/>
        </w:rPr>
        <w:t>Engineering Committed</w:t>
      </w:r>
      <w:r>
        <w:t xml:space="preserve"> in its lifecycle, we want to track its </w:t>
      </w:r>
      <w:r w:rsidRPr="00D710A2">
        <w:rPr>
          <w:i/>
          <w:iCs/>
        </w:rPr>
        <w:t>communicated status</w:t>
      </w:r>
      <w:r>
        <w:t xml:space="preserve"> by communication channel (e.g. Release Notes, What’s New, etc.)</w:t>
      </w:r>
      <w:r w:rsidR="00691C7A">
        <w:t xml:space="preserve">. </w:t>
      </w:r>
      <w:r w:rsidRPr="00691C7A">
        <w:rPr>
          <w:i/>
          <w:iCs/>
        </w:rPr>
        <w:t>This is how we will establish our baseline and track our KR.</w:t>
      </w:r>
    </w:p>
    <w:p w14:paraId="16035CCB" w14:textId="67D2339A" w:rsidR="00022D72" w:rsidRPr="003B2CC2" w:rsidRDefault="00022D72" w:rsidP="009854F3">
      <w:pPr>
        <w:pStyle w:val="Questions"/>
      </w:pPr>
      <w:r>
        <w:t>What</w:t>
      </w:r>
      <w:r w:rsidR="009854F3">
        <w:t>/where do we surface the above datapoint for our KR tracking?</w:t>
      </w:r>
    </w:p>
    <w:p w14:paraId="7FE92B88" w14:textId="77777777" w:rsidR="003B2CC2" w:rsidRDefault="003B2CC2" w:rsidP="003B2CC2">
      <w:pPr>
        <w:pStyle w:val="Questions"/>
      </w:pPr>
      <w:r>
        <w:t>There will be cases where UAT says closed but CCH still doesn’t show GA’d. The current thinking is that we want to keep the data clean and apply this logic in the UI layer. Where do we apply this logic? Need to add a reporting requirement to track that state, which might need follow-up with the CCH entry owner.</w:t>
      </w:r>
    </w:p>
    <w:p w14:paraId="3FE22E5A" w14:textId="66CCA58C" w:rsidR="008D4734" w:rsidRDefault="008D4734" w:rsidP="008D4734">
      <w:pPr>
        <w:pStyle w:val="ResolvedQuestion"/>
      </w:pPr>
      <w:commentRangeStart w:id="92"/>
      <w:commentRangeStart w:id="93"/>
      <w:r>
        <w:t>More details needed here. Might already be there (at least partially) according to Miguel.</w:t>
      </w:r>
      <w:commentRangeEnd w:id="92"/>
      <w:r>
        <w:rPr>
          <w:rStyle w:val="CommentReference"/>
          <w:sz w:val="20"/>
          <w:szCs w:val="20"/>
        </w:rPr>
        <w:commentReference w:id="92"/>
      </w:r>
      <w:commentRangeEnd w:id="93"/>
      <w:r w:rsidR="003D062B">
        <w:rPr>
          <w:rStyle w:val="CommentReference"/>
          <w:sz w:val="20"/>
          <w:szCs w:val="20"/>
        </w:rPr>
        <w:commentReference w:id="93"/>
      </w:r>
      <w:r w:rsidR="001E10A3">
        <w:br/>
      </w:r>
      <w:r w:rsidR="001E10A3">
        <w:br/>
      </w:r>
      <w:r>
        <w:t xml:space="preserve">See </w:t>
      </w:r>
      <w:hyperlink r:id="rId44" w:history="1">
        <w:r w:rsidRPr="005135A0">
          <w:rPr>
            <w:rStyle w:val="Hyperlink"/>
          </w:rPr>
          <w:t>Engagement Metrics CCH - Power BI</w:t>
        </w:r>
      </w:hyperlink>
      <w:r w:rsidRPr="005135A0">
        <w:t xml:space="preserve"> which is still a work in progress, but should allow us to drilldown communications per status, channel, et</w:t>
      </w:r>
      <w:r>
        <w:t>c.</w:t>
      </w:r>
    </w:p>
    <w:p w14:paraId="0803C2CE" w14:textId="3ED43913" w:rsidR="003B2CC2" w:rsidRDefault="00EC1AA0" w:rsidP="003B2CC2">
      <w:commentRangeStart w:id="94"/>
      <w:r>
        <w:t>Month over month trends to show:</w:t>
      </w:r>
    </w:p>
    <w:p w14:paraId="36E5DAB4" w14:textId="36006A41" w:rsidR="00280E74" w:rsidRDefault="00280E74" w:rsidP="009E188A">
      <w:r>
        <w:t>Ops Metrics</w:t>
      </w:r>
    </w:p>
    <w:p w14:paraId="4B8EF1C2" w14:textId="101A83F5" w:rsidR="00EC1AA0" w:rsidRDefault="00EC1AA0" w:rsidP="00EC1AA0">
      <w:pPr>
        <w:pStyle w:val="ListParagraph"/>
        <w:numPr>
          <w:ilvl w:val="0"/>
          <w:numId w:val="17"/>
        </w:numPr>
      </w:pPr>
      <w:r>
        <w:t xml:space="preserve">Number of </w:t>
      </w:r>
      <w:r w:rsidR="00E4679A">
        <w:t xml:space="preserve">Sales Blockers </w:t>
      </w:r>
      <w:r>
        <w:t>features</w:t>
      </w:r>
      <w:r w:rsidR="00E4679A">
        <w:t xml:space="preserve"> being tracked in CCH </w:t>
      </w:r>
    </w:p>
    <w:p w14:paraId="49DA54E0" w14:textId="35F0A73F" w:rsidR="000560F4" w:rsidRDefault="000560F4" w:rsidP="00EC1AA0">
      <w:pPr>
        <w:pStyle w:val="ListParagraph"/>
        <w:numPr>
          <w:ilvl w:val="0"/>
          <w:numId w:val="17"/>
        </w:numPr>
      </w:pPr>
      <w:r>
        <w:t xml:space="preserve">Number of Sales Blockers features </w:t>
      </w:r>
      <w:r w:rsidR="008E664F">
        <w:t>Indevelopment, Rolling out and Launched</w:t>
      </w:r>
      <w:r w:rsidR="006C0ABF">
        <w:t xml:space="preserve"> (</w:t>
      </w:r>
      <w:r w:rsidR="008E664F">
        <w:t>C</w:t>
      </w:r>
      <w:r>
        <w:t>losed</w:t>
      </w:r>
      <w:r w:rsidR="006C0ABF">
        <w:t>)</w:t>
      </w:r>
    </w:p>
    <w:p w14:paraId="74B655CD" w14:textId="234DC100" w:rsidR="000F2066" w:rsidRDefault="000F2066" w:rsidP="00EC1AA0">
      <w:pPr>
        <w:pStyle w:val="ListParagraph"/>
        <w:numPr>
          <w:ilvl w:val="0"/>
          <w:numId w:val="17"/>
        </w:numPr>
      </w:pPr>
      <w:r>
        <w:t>Number of Sales Blockers features not tracked in CCH</w:t>
      </w:r>
      <w:r w:rsidR="006C0ABF">
        <w:t xml:space="preserve"> (may have to get this from UAT)</w:t>
      </w:r>
    </w:p>
    <w:p w14:paraId="5DF1E3F5" w14:textId="5B3FFD00" w:rsidR="006C0ABF" w:rsidRPr="00CE4849" w:rsidRDefault="006C0ABF" w:rsidP="00EC1AA0">
      <w:pPr>
        <w:pStyle w:val="ListParagraph"/>
        <w:numPr>
          <w:ilvl w:val="0"/>
          <w:numId w:val="17"/>
        </w:numPr>
      </w:pPr>
      <w:r>
        <w:t xml:space="preserve">Number of Sales Blockers features </w:t>
      </w:r>
      <w:r w:rsidR="00877514">
        <w:t>that were closed in UAT before CCH signal (may have to get this from UAT)</w:t>
      </w:r>
      <w:commentRangeEnd w:id="94"/>
      <w:r w:rsidR="00877514" w:rsidRPr="00CE4849">
        <w:rPr>
          <w:rStyle w:val="CommentReference"/>
          <w:sz w:val="22"/>
          <w:szCs w:val="22"/>
        </w:rPr>
        <w:commentReference w:id="94"/>
      </w:r>
    </w:p>
    <w:p w14:paraId="6DC5005B" w14:textId="0FC9D03E" w:rsidR="00814D3F" w:rsidRDefault="00821941" w:rsidP="00411512">
      <w:r>
        <w:t>Success Metrics:</w:t>
      </w:r>
    </w:p>
    <w:p w14:paraId="5DBF35DA" w14:textId="3BCC9AA4" w:rsidR="00411512" w:rsidRDefault="00821941" w:rsidP="00821941">
      <w:pPr>
        <w:pStyle w:val="ListParagraph"/>
        <w:numPr>
          <w:ilvl w:val="0"/>
          <w:numId w:val="30"/>
        </w:numPr>
      </w:pPr>
      <w:r>
        <w:t>Track Features slip</w:t>
      </w:r>
      <w:r w:rsidR="00262D53">
        <w:t>:</w:t>
      </w:r>
    </w:p>
    <w:p w14:paraId="6CDB81CF" w14:textId="01FE8E85" w:rsidR="00262D53" w:rsidRDefault="00970880" w:rsidP="00CF7E6E">
      <w:pPr>
        <w:ind w:left="720"/>
      </w:pPr>
      <w:r>
        <w:t>Release dates change</w:t>
      </w:r>
      <w:r w:rsidR="001B0168">
        <w:t xml:space="preserve"> (track delays</w:t>
      </w:r>
      <w:r w:rsidR="002B6DD0">
        <w:t xml:space="preserve"> if the dates change beyond X period</w:t>
      </w:r>
      <w:r w:rsidR="005B762A">
        <w:t xml:space="preserve">. Quarter delay is </w:t>
      </w:r>
      <w:r w:rsidR="00D5489C">
        <w:t>important for UAT)</w:t>
      </w:r>
    </w:p>
    <w:p w14:paraId="059F7100" w14:textId="79549550" w:rsidR="0071703B" w:rsidRPr="00CE4849" w:rsidRDefault="007E3762" w:rsidP="00262D53">
      <w:pPr>
        <w:pStyle w:val="ListParagraph"/>
        <w:numPr>
          <w:ilvl w:val="1"/>
          <w:numId w:val="30"/>
        </w:numPr>
      </w:pPr>
      <w:r>
        <w:t xml:space="preserve">Out of date (release dates </w:t>
      </w:r>
      <w:r w:rsidR="001B0168">
        <w:t>are in the past or status is incorrect)</w:t>
      </w:r>
    </w:p>
    <w:p w14:paraId="3EB7449C" w14:textId="2239A403" w:rsidR="00C97784" w:rsidRDefault="00C97784" w:rsidP="00C97784">
      <w:pPr>
        <w:pStyle w:val="Heading1"/>
      </w:pPr>
      <w:r>
        <w:t>Communications to Product teams</w:t>
      </w:r>
    </w:p>
    <w:p w14:paraId="17CFF422" w14:textId="4927F13F" w:rsidR="00C97784" w:rsidRDefault="00881631" w:rsidP="00C97784">
      <w:pPr>
        <w:pStyle w:val="ListParagraph"/>
        <w:numPr>
          <w:ilvl w:val="0"/>
          <w:numId w:val="17"/>
        </w:numPr>
        <w:ind w:left="630"/>
      </w:pPr>
      <w:commentRangeStart w:id="98"/>
      <w:commentRangeStart w:id="99"/>
      <w:r>
        <w:t>Email to Product DRIs Leads</w:t>
      </w:r>
      <w:commentRangeEnd w:id="98"/>
      <w:r w:rsidR="00087F5B">
        <w:rPr>
          <w:rStyle w:val="CommentReference"/>
          <w:sz w:val="22"/>
          <w:szCs w:val="22"/>
        </w:rPr>
        <w:commentReference w:id="98"/>
      </w:r>
      <w:commentRangeEnd w:id="99"/>
      <w:r>
        <w:rPr>
          <w:rStyle w:val="CommentReference"/>
          <w:sz w:val="22"/>
          <w:szCs w:val="22"/>
        </w:rPr>
        <w:commentReference w:id="99"/>
      </w:r>
    </w:p>
    <w:p w14:paraId="1AA80230" w14:textId="0B9BE5D9" w:rsidR="00F132DC" w:rsidRPr="00F132DC" w:rsidRDefault="00A50C3E" w:rsidP="00F132DC">
      <w:r>
        <w:br/>
        <w:t>Hello Product Leads,</w:t>
      </w:r>
      <w:r>
        <w:br/>
      </w:r>
      <w:r w:rsidR="7574BF9E">
        <w:t xml:space="preserve">The Modern Work </w:t>
      </w:r>
      <w:r w:rsidR="00F132DC">
        <w:t>Voice of Customer</w:t>
      </w:r>
      <w:r w:rsidR="57FE5276">
        <w:t xml:space="preserve"> Unified Action Tracker (UAT)</w:t>
      </w:r>
      <w:r w:rsidR="00F132DC">
        <w:t xml:space="preserve"> and </w:t>
      </w:r>
      <w:r w:rsidR="6A66799E">
        <w:t>Change Communications Hub (</w:t>
      </w:r>
      <w:r w:rsidR="00F132DC">
        <w:t>CCH</w:t>
      </w:r>
      <w:r w:rsidR="2443DF47">
        <w:t>)</w:t>
      </w:r>
      <w:r w:rsidR="00F132DC">
        <w:t xml:space="preserve"> team</w:t>
      </w:r>
      <w:r w:rsidR="2874FDDC">
        <w:t>s are</w:t>
      </w:r>
      <w:r w:rsidR="00F132DC">
        <w:t xml:space="preserve"> excited to</w:t>
      </w:r>
      <w:r w:rsidR="055AC269">
        <w:t xml:space="preserve"> collectively</w:t>
      </w:r>
      <w:r w:rsidR="00F132DC">
        <w:t xml:space="preserve"> inform you that starting this April, an integration between UAT and</w:t>
      </w:r>
      <w:r w:rsidR="250C23E9">
        <w:t xml:space="preserve"> </w:t>
      </w:r>
      <w:r w:rsidR="00F132DC">
        <w:t>CCH will enable us to systematically track the release of Copilot Sales</w:t>
      </w:r>
      <w:r w:rsidR="63963DC6">
        <w:t xml:space="preserve"> (and Adoption)</w:t>
      </w:r>
      <w:r w:rsidR="00F132DC">
        <w:t xml:space="preserve"> blocker features and close the loop with customers.</w:t>
      </w:r>
    </w:p>
    <w:p w14:paraId="3A68B983" w14:textId="77777777" w:rsidR="00F132DC" w:rsidRPr="00F132DC" w:rsidRDefault="00F132DC" w:rsidP="00F132DC">
      <w:r w:rsidRPr="00F132DC">
        <w:rPr>
          <w:b/>
          <w:bCs/>
        </w:rPr>
        <w:br/>
        <w:t>Why This Matters:</w:t>
      </w:r>
    </w:p>
    <w:p w14:paraId="5EA1BAC4" w14:textId="77777777" w:rsidR="00F132DC" w:rsidRPr="00F132DC" w:rsidRDefault="00F132DC" w:rsidP="00F132DC">
      <w:pPr>
        <w:numPr>
          <w:ilvl w:val="0"/>
          <w:numId w:val="27"/>
        </w:numPr>
      </w:pPr>
      <w:r w:rsidRPr="00F132DC">
        <w:rPr>
          <w:b/>
          <w:bCs/>
        </w:rPr>
        <w:t>Customer Unblocking</w:t>
      </w:r>
      <w:r w:rsidRPr="00F132DC">
        <w:t>: Acting on customer feedback helps unblock Copilot deployment, license assignment, and additional purchases.</w:t>
      </w:r>
    </w:p>
    <w:p w14:paraId="7D86EBC8" w14:textId="77777777" w:rsidR="00F132DC" w:rsidRPr="00F132DC" w:rsidRDefault="00F132DC" w:rsidP="00F132DC">
      <w:pPr>
        <w:numPr>
          <w:ilvl w:val="0"/>
          <w:numId w:val="27"/>
        </w:numPr>
      </w:pPr>
      <w:r w:rsidRPr="00F132DC">
        <w:rPr>
          <w:b/>
          <w:bCs/>
        </w:rPr>
        <w:t>User Retention</w:t>
      </w:r>
      <w:r w:rsidRPr="00F132DC">
        <w:t>: Highlighting improvements effectively encourages users who encountered issues to return and try our product again.</w:t>
      </w:r>
    </w:p>
    <w:p w14:paraId="3C105E27" w14:textId="77777777" w:rsidR="00F132DC" w:rsidRPr="00F132DC" w:rsidRDefault="00F132DC" w:rsidP="00F132DC">
      <w:pPr>
        <w:numPr>
          <w:ilvl w:val="0"/>
          <w:numId w:val="27"/>
        </w:numPr>
      </w:pPr>
      <w:r w:rsidRPr="00F132DC">
        <w:rPr>
          <w:b/>
          <w:bCs/>
        </w:rPr>
        <w:t>Increased Trust</w:t>
      </w:r>
      <w:r w:rsidRPr="00F132DC">
        <w:t>: Customers feel heard and develop increased trust in Microsoft when their feedback is acted upon.</w:t>
      </w:r>
    </w:p>
    <w:p w14:paraId="5AF8D9CE" w14:textId="77777777" w:rsidR="00F132DC" w:rsidRPr="00F132DC" w:rsidRDefault="00F132DC" w:rsidP="00F132DC"/>
    <w:p w14:paraId="76988881" w14:textId="3C06D978" w:rsidR="00F132DC" w:rsidRPr="00F132DC" w:rsidRDefault="00F132DC" w:rsidP="00F132DC">
      <w:r w:rsidRPr="6C6FB85F">
        <w:rPr>
          <w:b/>
          <w:bCs/>
        </w:rPr>
        <w:t xml:space="preserve">High </w:t>
      </w:r>
      <w:r w:rsidR="19C71524" w:rsidRPr="6C6FB85F">
        <w:rPr>
          <w:b/>
          <w:bCs/>
        </w:rPr>
        <w:t>L</w:t>
      </w:r>
      <w:r w:rsidRPr="6C6FB85F">
        <w:rPr>
          <w:b/>
          <w:bCs/>
        </w:rPr>
        <w:t xml:space="preserve">evel </w:t>
      </w:r>
      <w:r w:rsidR="54BBA0F1" w:rsidRPr="6C6FB85F">
        <w:rPr>
          <w:b/>
          <w:bCs/>
        </w:rPr>
        <w:t>P</w:t>
      </w:r>
      <w:r w:rsidRPr="6C6FB85F">
        <w:rPr>
          <w:b/>
          <w:bCs/>
        </w:rPr>
        <w:t>rocess:</w:t>
      </w:r>
      <w:r>
        <w:br/>
      </w:r>
      <w:r>
        <w:br/>
      </w:r>
      <w:r w:rsidR="0718764D">
        <w:rPr>
          <w:noProof/>
        </w:rPr>
        <w:drawing>
          <wp:inline distT="0" distB="0" distL="0" distR="0" wp14:anchorId="199FFC7B" wp14:editId="4FDF496E">
            <wp:extent cx="6686550" cy="2000250"/>
            <wp:effectExtent l="0" t="0" r="0" b="0"/>
            <wp:docPr id="737925179" name="Picture 73792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925179"/>
                    <pic:cNvPicPr/>
                  </pic:nvPicPr>
                  <pic:blipFill>
                    <a:blip r:embed="rId45">
                      <a:extLst>
                        <a:ext uri="{28A0092B-C50C-407E-A947-70E740481C1C}">
                          <a14:useLocalDpi xmlns:a14="http://schemas.microsoft.com/office/drawing/2010/main" val="0"/>
                        </a:ext>
                      </a:extLst>
                    </a:blip>
                    <a:stretch>
                      <a:fillRect/>
                    </a:stretch>
                  </pic:blipFill>
                  <pic:spPr>
                    <a:xfrm>
                      <a:off x="0" y="0"/>
                      <a:ext cx="6686550" cy="2000250"/>
                    </a:xfrm>
                    <a:prstGeom prst="rect">
                      <a:avLst/>
                    </a:prstGeom>
                  </pic:spPr>
                </pic:pic>
              </a:graphicData>
            </a:graphic>
          </wp:inline>
        </w:drawing>
      </w:r>
    </w:p>
    <w:p w14:paraId="54B9A730" w14:textId="77777777" w:rsidR="00F132DC" w:rsidRPr="00F132DC" w:rsidRDefault="00F132DC" w:rsidP="00F132DC">
      <w:r w:rsidRPr="00F132DC">
        <w:rPr>
          <w:b/>
          <w:bCs/>
        </w:rPr>
        <w:t>What’s Changing:</w:t>
      </w:r>
    </w:p>
    <w:p w14:paraId="714FACAF" w14:textId="77777777" w:rsidR="00F132DC" w:rsidRPr="00F132DC" w:rsidRDefault="00F132DC" w:rsidP="00F132DC">
      <w:pPr>
        <w:numPr>
          <w:ilvl w:val="0"/>
          <w:numId w:val="28"/>
        </w:numPr>
      </w:pPr>
      <w:r w:rsidRPr="00F132DC">
        <w:rPr>
          <w:b/>
          <w:bCs/>
        </w:rPr>
        <w:t>Lifecycle Tracking</w:t>
      </w:r>
      <w:r w:rsidRPr="00F132DC">
        <w:t>: We will systematically track the release status of Copilot Sales and Adoption Blockers features from identification to resolution.</w:t>
      </w:r>
    </w:p>
    <w:p w14:paraId="18A0A405" w14:textId="77777777" w:rsidR="00F132DC" w:rsidRPr="00F132DC" w:rsidRDefault="00F132DC" w:rsidP="00F132DC">
      <w:pPr>
        <w:numPr>
          <w:ilvl w:val="0"/>
          <w:numId w:val="28"/>
        </w:numPr>
      </w:pPr>
      <w:r w:rsidRPr="00F132DC">
        <w:rPr>
          <w:b/>
          <w:bCs/>
        </w:rPr>
        <w:t>Closing the Feedback Loop</w:t>
      </w:r>
      <w:r w:rsidRPr="00F132DC">
        <w:t>: Automation will help us accurately and timely communicate resolutions back to the Field team, ensuring customers are informed.</w:t>
      </w:r>
    </w:p>
    <w:p w14:paraId="65C123C3" w14:textId="77777777" w:rsidR="00F132DC" w:rsidRPr="00F132DC" w:rsidRDefault="00F132DC" w:rsidP="00F132DC">
      <w:pPr>
        <w:numPr>
          <w:ilvl w:val="0"/>
          <w:numId w:val="28"/>
        </w:numPr>
      </w:pPr>
      <w:r w:rsidRPr="00F132DC">
        <w:rPr>
          <w:b/>
          <w:bCs/>
        </w:rPr>
        <w:t>Amplify Improvements</w:t>
      </w:r>
      <w:r w:rsidRPr="00F132DC">
        <w:t>: These features will be included in communications such as Copilot Release Notes, end-user emails, and more.</w:t>
      </w:r>
    </w:p>
    <w:p w14:paraId="3D85E8C6" w14:textId="77777777" w:rsidR="00F132DC" w:rsidRPr="00F132DC" w:rsidRDefault="00F132DC" w:rsidP="00F132DC">
      <w:pPr>
        <w:rPr>
          <w:b/>
          <w:bCs/>
        </w:rPr>
      </w:pPr>
    </w:p>
    <w:p w14:paraId="2F56BB96" w14:textId="3916E85C" w:rsidR="00F132DC" w:rsidRPr="00F132DC" w:rsidRDefault="66B38984" w:rsidP="00F132DC">
      <w:r w:rsidRPr="2B7DB968">
        <w:rPr>
          <w:b/>
          <w:bCs/>
        </w:rPr>
        <w:t>Action Required:</w:t>
      </w:r>
      <w:r>
        <w:t xml:space="preserve"> To ensure the success of this initiative, </w:t>
      </w:r>
      <w:commentRangeStart w:id="102"/>
      <w:r w:rsidR="76ECFCF9">
        <w:t>if you are the Product DRI</w:t>
      </w:r>
      <w:commentRangeEnd w:id="102"/>
      <w:r w:rsidR="00F132DC">
        <w:rPr>
          <w:rStyle w:val="CommentReference"/>
          <w:sz w:val="22"/>
          <w:szCs w:val="22"/>
        </w:rPr>
        <w:commentReference w:id="102"/>
      </w:r>
      <w:r w:rsidR="76ECFCF9">
        <w:t xml:space="preserve">, </w:t>
      </w:r>
      <w:commentRangeStart w:id="104"/>
      <w:commentRangeStart w:id="105"/>
      <w:commentRangeStart w:id="106"/>
      <w:commentRangeStart w:id="107"/>
      <w:r>
        <w:t>please add the Sales Blocker features identified during your conversations with the Voice of Customer team into CCH</w:t>
      </w:r>
      <w:commentRangeEnd w:id="104"/>
      <w:r w:rsidR="00F132DC">
        <w:rPr>
          <w:rStyle w:val="CommentReference"/>
          <w:sz w:val="22"/>
          <w:szCs w:val="22"/>
        </w:rPr>
        <w:commentReference w:id="104"/>
      </w:r>
      <w:commentRangeEnd w:id="105"/>
      <w:r w:rsidR="00F132DC">
        <w:rPr>
          <w:rStyle w:val="CommentReference"/>
          <w:sz w:val="22"/>
          <w:szCs w:val="22"/>
        </w:rPr>
        <w:commentReference w:id="105"/>
      </w:r>
      <w:commentRangeEnd w:id="106"/>
      <w:r w:rsidR="00F132DC">
        <w:rPr>
          <w:rStyle w:val="CommentReference"/>
          <w:sz w:val="22"/>
          <w:szCs w:val="22"/>
        </w:rPr>
        <w:commentReference w:id="106"/>
      </w:r>
      <w:commentRangeEnd w:id="107"/>
      <w:r w:rsidR="00BA10B1">
        <w:rPr>
          <w:rStyle w:val="CommentReference"/>
          <w:sz w:val="22"/>
          <w:szCs w:val="22"/>
        </w:rPr>
        <w:commentReference w:id="107"/>
      </w:r>
      <w:r>
        <w:t>.</w:t>
      </w:r>
      <w:r w:rsidR="61BD8843">
        <w:t xml:space="preserve"> </w:t>
      </w:r>
    </w:p>
    <w:p w14:paraId="0CBD051F" w14:textId="15A27963" w:rsidR="00F132DC" w:rsidRPr="00F132DC" w:rsidRDefault="0E2342C6" w:rsidP="00F132DC">
      <w:commentRangeStart w:id="109"/>
      <w:commentRangeStart w:id="110"/>
      <w:r>
        <w:t>Once the two systems are linked, there will be a reference to the UAT ID(s) in the Feedback section of</w:t>
      </w:r>
      <w:r w:rsidR="600196EB">
        <w:t xml:space="preserve"> the</w:t>
      </w:r>
      <w:r>
        <w:t xml:space="preserve"> corresponding CCH Release ID.</w:t>
      </w:r>
      <w:r w:rsidR="2D9371DA">
        <w:t xml:space="preserve"> The links will lead to PowerBI reporting where specific Customers can be quickly viewed.</w:t>
      </w:r>
      <w:commentRangeEnd w:id="109"/>
      <w:r w:rsidR="00F132DC" w:rsidRPr="00F132DC">
        <w:rPr>
          <w:rStyle w:val="CommentReference"/>
          <w:sz w:val="22"/>
          <w:szCs w:val="22"/>
        </w:rPr>
        <w:commentReference w:id="109"/>
      </w:r>
      <w:commentRangeEnd w:id="110"/>
      <w:r w:rsidR="00B330C8" w:rsidRPr="00F132DC">
        <w:rPr>
          <w:rStyle w:val="CommentReference"/>
          <w:sz w:val="22"/>
          <w:szCs w:val="22"/>
        </w:rPr>
        <w:commentReference w:id="110"/>
      </w:r>
    </w:p>
    <w:p w14:paraId="7C1EA967" w14:textId="7CE30390" w:rsidR="0E2342C6" w:rsidRDefault="0E2342C6">
      <w:r>
        <w:rPr>
          <w:noProof/>
        </w:rPr>
        <w:drawing>
          <wp:inline distT="0" distB="0" distL="0" distR="0" wp14:anchorId="39F26C2C" wp14:editId="39BBD752">
            <wp:extent cx="6686550" cy="4438650"/>
            <wp:effectExtent l="0" t="0" r="0" b="0"/>
            <wp:docPr id="212798712" name="Picture 21279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686550" cy="4438650"/>
                    </a:xfrm>
                    <a:prstGeom prst="rect">
                      <a:avLst/>
                    </a:prstGeom>
                  </pic:spPr>
                </pic:pic>
              </a:graphicData>
            </a:graphic>
          </wp:inline>
        </w:drawing>
      </w:r>
    </w:p>
    <w:p w14:paraId="4A7A2025" w14:textId="77777777" w:rsidR="00F132DC" w:rsidRPr="00F132DC" w:rsidRDefault="00F132DC" w:rsidP="00F132DC">
      <w:r w:rsidRPr="00F132DC">
        <w:t>Resources:</w:t>
      </w:r>
    </w:p>
    <w:p w14:paraId="4A3019E3" w14:textId="5B1E4A91" w:rsidR="00F132DC" w:rsidRPr="00F132DC" w:rsidRDefault="00F132DC" w:rsidP="00A50C3E">
      <w:pPr>
        <w:numPr>
          <w:ilvl w:val="0"/>
          <w:numId w:val="29"/>
        </w:numPr>
        <w:spacing w:after="0"/>
      </w:pPr>
      <w:commentRangeStart w:id="112"/>
      <w:commentRangeStart w:id="113"/>
      <w:commentRangeStart w:id="114"/>
      <w:r>
        <w:t xml:space="preserve">What are </w:t>
      </w:r>
      <w:r w:rsidR="7C5A6DA3">
        <w:t xml:space="preserve">MCAPS (includes Copilot) </w:t>
      </w:r>
      <w:r>
        <w:t>Sales Blockers</w:t>
      </w:r>
      <w:r w:rsidR="4035BAB7">
        <w:t xml:space="preserve"> (</w:t>
      </w:r>
      <w:hyperlink r:id="rId47">
        <w:r w:rsidR="4035BAB7" w:rsidRPr="49E460F2">
          <w:rPr>
            <w:rStyle w:val="Hyperlink"/>
          </w:rPr>
          <w:t>the MCAPS org Tech RoB program</w:t>
        </w:r>
      </w:hyperlink>
      <w:r w:rsidR="4035BAB7">
        <w:t>)</w:t>
      </w:r>
      <w:r>
        <w:t>?</w:t>
      </w:r>
      <w:commentRangeEnd w:id="112"/>
      <w:r w:rsidRPr="00F132DC">
        <w:rPr>
          <w:rStyle w:val="CommentReference"/>
          <w:sz w:val="22"/>
          <w:szCs w:val="22"/>
        </w:rPr>
        <w:commentReference w:id="112"/>
      </w:r>
      <w:commentRangeEnd w:id="113"/>
      <w:r w:rsidRPr="00F132DC">
        <w:rPr>
          <w:rStyle w:val="CommentReference"/>
          <w:sz w:val="22"/>
          <w:szCs w:val="22"/>
        </w:rPr>
        <w:commentReference w:id="113"/>
      </w:r>
      <w:commentRangeEnd w:id="114"/>
      <w:r w:rsidR="008D0869" w:rsidRPr="00F132DC">
        <w:rPr>
          <w:rStyle w:val="CommentReference"/>
          <w:sz w:val="22"/>
          <w:szCs w:val="22"/>
        </w:rPr>
        <w:commentReference w:id="114"/>
      </w:r>
    </w:p>
    <w:p w14:paraId="325DE944" w14:textId="62AAEF1A" w:rsidR="00F132DC" w:rsidRPr="00F132DC" w:rsidRDefault="00F132DC" w:rsidP="00A50C3E">
      <w:pPr>
        <w:numPr>
          <w:ilvl w:val="0"/>
          <w:numId w:val="29"/>
        </w:numPr>
        <w:spacing w:after="0"/>
      </w:pPr>
      <w:r>
        <w:t xml:space="preserve">What </w:t>
      </w:r>
      <w:r w:rsidR="04E41E92">
        <w:t>are the field feedback tools</w:t>
      </w:r>
      <w:r>
        <w:t xml:space="preserve"> </w:t>
      </w:r>
      <w:hyperlink r:id="rId48">
        <w:r w:rsidR="50375B2D" w:rsidRPr="507ADBD8">
          <w:rPr>
            <w:rStyle w:val="Hyperlink"/>
          </w:rPr>
          <w:t>Unified Action Tracker (</w:t>
        </w:r>
        <w:r w:rsidRPr="507ADBD8">
          <w:rPr>
            <w:rStyle w:val="Hyperlink"/>
          </w:rPr>
          <w:t>UAT</w:t>
        </w:r>
        <w:r w:rsidR="328A80D0" w:rsidRPr="507ADBD8">
          <w:rPr>
            <w:rStyle w:val="Hyperlink"/>
          </w:rPr>
          <w:t>)</w:t>
        </w:r>
      </w:hyperlink>
      <w:r w:rsidR="5B6EED63">
        <w:t xml:space="preserve"> and </w:t>
      </w:r>
      <w:hyperlink r:id="rId49">
        <w:r w:rsidR="5B6EED63" w:rsidRPr="507ADBD8">
          <w:rPr>
            <w:rStyle w:val="Hyperlink"/>
          </w:rPr>
          <w:t>Feedback 360 (FB360)</w:t>
        </w:r>
      </w:hyperlink>
      <w:r>
        <w:t>?</w:t>
      </w:r>
    </w:p>
    <w:p w14:paraId="57CA9A56" w14:textId="77777777" w:rsidR="00F132DC" w:rsidRPr="00F132DC" w:rsidRDefault="00F132DC" w:rsidP="00A50C3E">
      <w:pPr>
        <w:numPr>
          <w:ilvl w:val="0"/>
          <w:numId w:val="29"/>
        </w:numPr>
        <w:spacing w:after="0"/>
      </w:pPr>
      <w:hyperlink r:id="rId50" w:history="1">
        <w:r w:rsidRPr="00F132DC">
          <w:rPr>
            <w:rStyle w:val="Hyperlink"/>
          </w:rPr>
          <w:t>What is CCH?</w:t>
        </w:r>
      </w:hyperlink>
    </w:p>
    <w:p w14:paraId="128FBDC5" w14:textId="19241E91" w:rsidR="00F132DC" w:rsidRPr="00F132DC" w:rsidRDefault="00F132DC" w:rsidP="00A50C3E">
      <w:pPr>
        <w:numPr>
          <w:ilvl w:val="0"/>
          <w:numId w:val="29"/>
        </w:numPr>
        <w:spacing w:after="0"/>
      </w:pPr>
      <w:hyperlink r:id="rId51" w:anchor="Submit_features_into_CCH">
        <w:r w:rsidRPr="507ADBD8">
          <w:rPr>
            <w:rStyle w:val="Hyperlink"/>
          </w:rPr>
          <w:t xml:space="preserve">How </w:t>
        </w:r>
        <w:r w:rsidR="32BE7AF6" w:rsidRPr="507ADBD8">
          <w:rPr>
            <w:rStyle w:val="Hyperlink"/>
          </w:rPr>
          <w:t xml:space="preserve">to </w:t>
        </w:r>
        <w:r w:rsidRPr="507ADBD8">
          <w:rPr>
            <w:rStyle w:val="Hyperlink"/>
          </w:rPr>
          <w:t>add features in CCH</w:t>
        </w:r>
      </w:hyperlink>
    </w:p>
    <w:p w14:paraId="2F6FF0F4" w14:textId="77777777" w:rsidR="00F132DC" w:rsidRPr="00F132DC" w:rsidRDefault="00F132DC" w:rsidP="00F132DC"/>
    <w:p w14:paraId="747B97EE" w14:textId="77777777" w:rsidR="00F132DC" w:rsidRPr="00F132DC" w:rsidRDefault="00F132DC" w:rsidP="00F132DC">
      <w:r w:rsidRPr="00F132DC">
        <w:t>This enhancement aims to improve our responsiveness to customer feedback and ensure critical issues are addressed and communicated effectively.</w:t>
      </w:r>
    </w:p>
    <w:p w14:paraId="7B816384" w14:textId="2B738D20" w:rsidR="00881631" w:rsidRDefault="00F132DC" w:rsidP="00881631">
      <w:r w:rsidRPr="00F132DC">
        <w:t>Thank you for your continued support and cooperation.</w:t>
      </w:r>
    </w:p>
    <w:p w14:paraId="09DD5195" w14:textId="0069276A" w:rsidR="00305C9C" w:rsidRDefault="00305C9C" w:rsidP="00305C9C">
      <w:pPr>
        <w:pStyle w:val="Heading1"/>
      </w:pPr>
      <w:r>
        <w:t>References</w:t>
      </w:r>
    </w:p>
    <w:p w14:paraId="6A68ABAD" w14:textId="30E07B5F" w:rsidR="009B46DD" w:rsidRDefault="009B46DD" w:rsidP="001F1780">
      <w:pPr>
        <w:pStyle w:val="ListParagraph"/>
        <w:numPr>
          <w:ilvl w:val="0"/>
          <w:numId w:val="17"/>
        </w:numPr>
        <w:ind w:left="630"/>
      </w:pPr>
      <w:hyperlink r:id="rId52" w:history="1">
        <w:r w:rsidRPr="00C722CB">
          <w:rPr>
            <w:rStyle w:val="Hyperlink"/>
          </w:rPr>
          <w:t>Dev design doc</w:t>
        </w:r>
      </w:hyperlink>
      <w:r w:rsidR="00C722CB">
        <w:t>.</w:t>
      </w:r>
    </w:p>
    <w:p w14:paraId="3E9742D5" w14:textId="5CB36CFA" w:rsidR="00847EEE" w:rsidRDefault="00563C3B" w:rsidP="001F1780">
      <w:pPr>
        <w:pStyle w:val="ListParagraph"/>
        <w:numPr>
          <w:ilvl w:val="0"/>
          <w:numId w:val="17"/>
        </w:numPr>
        <w:ind w:left="630"/>
      </w:pPr>
      <w:hyperlink r:id="rId53" w:history="1">
        <w:r>
          <w:rPr>
            <w:rStyle w:val="Hyperlink"/>
          </w:rPr>
          <w:t>Closing the Copilot feedback loop through comms.docx</w:t>
        </w:r>
      </w:hyperlink>
      <w:r w:rsidR="009F2150">
        <w:t>.</w:t>
      </w:r>
    </w:p>
    <w:p w14:paraId="1FC1EBF3" w14:textId="4BEBB09B" w:rsidR="00A72047" w:rsidRDefault="002B6115" w:rsidP="00A72047">
      <w:pPr>
        <w:pStyle w:val="ListParagraph"/>
        <w:ind w:left="630"/>
      </w:pPr>
      <w:r>
        <w:t>T</w:t>
      </w:r>
      <w:r w:rsidR="009F2150" w:rsidRPr="009F2150">
        <w:t>he one doc that Kristi had created for Closing the Loop</w:t>
      </w:r>
      <w:r w:rsidR="009F2150">
        <w:t>.</w:t>
      </w:r>
    </w:p>
    <w:p w14:paraId="0529BD06" w14:textId="77777777" w:rsidR="00B36D56" w:rsidRPr="00B36D56" w:rsidRDefault="00B36D56" w:rsidP="001F1780">
      <w:pPr>
        <w:pStyle w:val="ListParagraph"/>
        <w:numPr>
          <w:ilvl w:val="0"/>
          <w:numId w:val="17"/>
        </w:numPr>
        <w:ind w:left="630"/>
      </w:pPr>
      <w:hyperlink r:id="rId54" w:history="1">
        <w:r w:rsidRPr="00B36D56">
          <w:rPr>
            <w:rStyle w:val="Hyperlink"/>
          </w:rPr>
          <w:t>CopilotChangeCommunicationConsideration.docx</w:t>
        </w:r>
      </w:hyperlink>
    </w:p>
    <w:p w14:paraId="2B814BAE" w14:textId="097AB108" w:rsidR="00A72047" w:rsidRDefault="007816F9" w:rsidP="00B36D56">
      <w:pPr>
        <w:pStyle w:val="ListParagraph"/>
        <w:ind w:left="630"/>
      </w:pPr>
      <w:r>
        <w:t>Ying’s k</w:t>
      </w:r>
      <w:r w:rsidR="00A72047" w:rsidRPr="00A72047">
        <w:t>ey Aspects to think about for change management &amp; communication</w:t>
      </w:r>
      <w:r>
        <w:t>.</w:t>
      </w:r>
    </w:p>
    <w:p w14:paraId="596053D2" w14:textId="28F8A9A2" w:rsidR="26A35EF9" w:rsidRDefault="12ADCDDD" w:rsidP="001F1780">
      <w:pPr>
        <w:pStyle w:val="ListParagraph"/>
        <w:numPr>
          <w:ilvl w:val="0"/>
          <w:numId w:val="17"/>
        </w:numPr>
        <w:ind w:left="630"/>
      </w:pPr>
      <w:r w:rsidRPr="709CB2B7">
        <w:t xml:space="preserve">Unified Action </w:t>
      </w:r>
      <w:r w:rsidRPr="0A2F8DBE">
        <w:t>Tracker</w:t>
      </w:r>
      <w:r w:rsidRPr="709CB2B7">
        <w:t>:</w:t>
      </w:r>
    </w:p>
    <w:p w14:paraId="7992DAE9" w14:textId="37435E03" w:rsidR="26A35EF9" w:rsidRDefault="4A401D8A" w:rsidP="001F1780">
      <w:pPr>
        <w:pStyle w:val="ListParagraph"/>
        <w:numPr>
          <w:ilvl w:val="1"/>
          <w:numId w:val="17"/>
        </w:numPr>
      </w:pPr>
      <w:r w:rsidRPr="48BEF2D7">
        <w:t xml:space="preserve">UAT PBI: </w:t>
      </w:r>
      <w:hyperlink r:id="rId55">
        <w:r w:rsidRPr="48BEF2D7">
          <w:rPr>
            <w:rStyle w:val="Hyperlink"/>
          </w:rPr>
          <w:t>Technical Feedback Top Drivers - Power BI</w:t>
        </w:r>
      </w:hyperlink>
    </w:p>
    <w:p w14:paraId="2E2077EA" w14:textId="7D757D21" w:rsidR="4A401D8A" w:rsidRPr="00FA5FB6" w:rsidRDefault="4A401D8A" w:rsidP="001F1780">
      <w:pPr>
        <w:pStyle w:val="ListParagraph"/>
        <w:numPr>
          <w:ilvl w:val="1"/>
          <w:numId w:val="17"/>
        </w:numPr>
        <w:rPr>
          <w:lang w:val="sv-SE"/>
        </w:rPr>
      </w:pPr>
      <w:r w:rsidRPr="00FA5FB6">
        <w:rPr>
          <w:lang w:val="sv-SE"/>
        </w:rPr>
        <w:t xml:space="preserve">UAT Training Videos: </w:t>
      </w:r>
      <w:hyperlink r:id="rId56">
        <w:r w:rsidRPr="00FA5FB6">
          <w:rPr>
            <w:rStyle w:val="Hyperlink"/>
            <w:lang w:val="sv-SE"/>
          </w:rPr>
          <w:t>UA Tracker Video Portal</w:t>
        </w:r>
      </w:hyperlink>
    </w:p>
    <w:p w14:paraId="14267103" w14:textId="08FB16C0" w:rsidR="4A401D8A" w:rsidRDefault="4A401D8A" w:rsidP="001F1780">
      <w:pPr>
        <w:pStyle w:val="ListParagraph"/>
        <w:numPr>
          <w:ilvl w:val="1"/>
          <w:numId w:val="17"/>
        </w:numPr>
      </w:pPr>
      <w:r>
        <w:t xml:space="preserve">UAT Top Blockers List: </w:t>
      </w:r>
      <w:hyperlink r:id="rId57">
        <w:r w:rsidRPr="09887B0A">
          <w:rPr>
            <w:rStyle w:val="Hyperlink"/>
          </w:rPr>
          <w:t>https://aka.ms/mwcsu/TopFeedback</w:t>
        </w:r>
      </w:hyperlink>
    </w:p>
    <w:p w14:paraId="027BCC22" w14:textId="11C30F80" w:rsidR="09887B0A" w:rsidRDefault="4A401D8A" w:rsidP="001F1780">
      <w:pPr>
        <w:pStyle w:val="ListParagraph"/>
        <w:numPr>
          <w:ilvl w:val="1"/>
          <w:numId w:val="17"/>
        </w:numPr>
      </w:pPr>
      <w:r>
        <w:t xml:space="preserve">UAT Portal: </w:t>
      </w:r>
      <w:hyperlink r:id="rId58">
        <w:r w:rsidRPr="1CFE0A9D">
          <w:rPr>
            <w:rStyle w:val="Hyperlink"/>
          </w:rPr>
          <w:t>Unified Action Tracker</w:t>
        </w:r>
      </w:hyperlink>
    </w:p>
    <w:p w14:paraId="19764239" w14:textId="0C7A678F" w:rsidR="00B30EB8" w:rsidRDefault="00B30EB8" w:rsidP="001F1780">
      <w:pPr>
        <w:pStyle w:val="ListParagraph"/>
        <w:numPr>
          <w:ilvl w:val="1"/>
          <w:numId w:val="17"/>
        </w:numPr>
      </w:pPr>
      <w:r>
        <w:t>UAT import</w:t>
      </w:r>
      <w:r w:rsidR="003A3724">
        <w:t>:</w:t>
      </w:r>
      <w:r>
        <w:t xml:space="preserve"> </w:t>
      </w:r>
      <w:hyperlink r:id="rId59" w:history="1">
        <w:r w:rsidRPr="003A3724">
          <w:rPr>
            <w:rStyle w:val="Hyperlink"/>
          </w:rPr>
          <w:t>ADO query</w:t>
        </w:r>
      </w:hyperlink>
    </w:p>
    <w:p w14:paraId="737C0EB3" w14:textId="77777777" w:rsidR="003C01B2" w:rsidRDefault="003C01B2" w:rsidP="001F1780">
      <w:pPr>
        <w:pStyle w:val="ListParagraph"/>
        <w:numPr>
          <w:ilvl w:val="0"/>
          <w:numId w:val="17"/>
        </w:numPr>
        <w:ind w:left="630"/>
      </w:pPr>
      <w:hyperlink r:id="rId60" w:history="1">
        <w:r>
          <w:rPr>
            <w:rStyle w:val="Hyperlink"/>
          </w:rPr>
          <w:t>Top Copilot Feature IDs Mapping to CCH Release IDs.loop</w:t>
        </w:r>
      </w:hyperlink>
    </w:p>
    <w:p w14:paraId="384F0D32" w14:textId="5A72D576" w:rsidR="00636E2B" w:rsidRDefault="00636E2B" w:rsidP="001F1780">
      <w:pPr>
        <w:pStyle w:val="ListParagraph"/>
        <w:numPr>
          <w:ilvl w:val="0"/>
          <w:numId w:val="17"/>
        </w:numPr>
        <w:ind w:left="630"/>
      </w:pPr>
      <w:r>
        <w:t xml:space="preserve">CCH-UAT Integration Slides: </w:t>
      </w:r>
      <w:hyperlink r:id="rId61" w:history="1">
        <w:r w:rsidRPr="00636E2B">
          <w:rPr>
            <w:rStyle w:val="Hyperlink"/>
          </w:rPr>
          <w:t>CCH-UAT Integration.pptx</w:t>
        </w:r>
      </w:hyperlink>
    </w:p>
    <w:p w14:paraId="02A7DE0E" w14:textId="59DCEC6F" w:rsidR="00D31360" w:rsidRDefault="00D31360" w:rsidP="001F1780">
      <w:pPr>
        <w:pStyle w:val="ListParagraph"/>
        <w:numPr>
          <w:ilvl w:val="0"/>
          <w:numId w:val="17"/>
        </w:numPr>
        <w:ind w:left="630"/>
      </w:pPr>
      <w:hyperlink r:id="rId62" w:history="1">
        <w:r w:rsidRPr="005135A0">
          <w:rPr>
            <w:rStyle w:val="Hyperlink"/>
          </w:rPr>
          <w:t>Engagement Metrics CCH - Power BI</w:t>
        </w:r>
      </w:hyperlink>
      <w:r>
        <w:br/>
        <w:t>W</w:t>
      </w:r>
      <w:r w:rsidRPr="005135A0">
        <w:t>ork in progress, but should allow us to drilldown communications per status, channel, et</w:t>
      </w:r>
      <w:r>
        <w:t>c.</w:t>
      </w:r>
    </w:p>
    <w:p w14:paraId="2EB8AE54" w14:textId="6398C429" w:rsidR="00BA6B59" w:rsidRDefault="00BA6B59">
      <w:pPr>
        <w:pStyle w:val="ListParagraph"/>
        <w:numPr>
          <w:ilvl w:val="0"/>
          <w:numId w:val="17"/>
        </w:numPr>
        <w:ind w:left="630"/>
      </w:pPr>
      <w:r>
        <w:t xml:space="preserve">Education and Awareness deck for Product teams and stakeholders: </w:t>
      </w:r>
      <w:hyperlink r:id="rId63" w:history="1">
        <w:r w:rsidR="004117BF" w:rsidRPr="004117BF">
          <w:rPr>
            <w:rStyle w:val="Hyperlink"/>
          </w:rPr>
          <w:t>MCAPS Copilot Sales Blockers - Closing the Loop.pptx</w:t>
        </w:r>
      </w:hyperlink>
    </w:p>
    <w:p w14:paraId="6779B191" w14:textId="77777777" w:rsidR="00164860" w:rsidRDefault="00164860" w:rsidP="004117BF">
      <w:pPr>
        <w:pStyle w:val="ListParagraph"/>
        <w:ind w:left="630"/>
      </w:pPr>
    </w:p>
    <w:p w14:paraId="33B4A6A6" w14:textId="77777777" w:rsidR="0014358C" w:rsidRDefault="0014358C" w:rsidP="0014358C"/>
    <w:p w14:paraId="5750782A" w14:textId="77777777" w:rsidR="00282B1D" w:rsidRDefault="00282B1D" w:rsidP="00282B1D">
      <w:pPr>
        <w:pStyle w:val="ListParagraph"/>
        <w:ind w:left="1440"/>
      </w:pPr>
    </w:p>
    <w:p w14:paraId="2EFA29C3" w14:textId="6D858B49" w:rsidR="00305C9C" w:rsidRPr="00305C9C" w:rsidRDefault="00305C9C" w:rsidP="00305C9C"/>
    <w:sectPr w:rsidR="00305C9C" w:rsidRPr="00305C9C" w:rsidSect="00F10A90">
      <w:headerReference w:type="default" r:id="rId64"/>
      <w:footerReference w:type="default" r:id="rId65"/>
      <w:footerReference w:type="first" r:id="rId66"/>
      <w:pgSz w:w="12240" w:h="15840"/>
      <w:pgMar w:top="720" w:right="864" w:bottom="720" w:left="864" w:header="432"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andhya Shahdeo" w:date="2025-02-12T14:33:00Z" w:initials="SS">
    <w:p w14:paraId="76D784BB" w14:textId="3D378F73" w:rsidR="00FA6DB9" w:rsidRDefault="00FA6DB9">
      <w:pPr>
        <w:pStyle w:val="CommentText"/>
      </w:pPr>
      <w:r>
        <w:rPr>
          <w:rStyle w:val="CommentReference"/>
        </w:rPr>
        <w:annotationRef/>
      </w:r>
      <w:r w:rsidRPr="07539757">
        <w:t xml:space="preserve">Does this mean publication of Release Notes with sales blocker information ? </w:t>
      </w:r>
    </w:p>
    <w:p w14:paraId="78363AAB" w14:textId="14EE8B2E" w:rsidR="00FA6DB9" w:rsidRDefault="00FA6DB9">
      <w:pPr>
        <w:pStyle w:val="CommentText"/>
      </w:pPr>
    </w:p>
    <w:p w14:paraId="5FB2E736" w14:textId="72E53360" w:rsidR="00FA6DB9" w:rsidRDefault="00FA6DB9">
      <w:pPr>
        <w:pStyle w:val="CommentText"/>
      </w:pPr>
      <w:r>
        <w:fldChar w:fldCharType="begin"/>
      </w:r>
      <w:r>
        <w:instrText xml:space="preserve"> HYPERLINK "mailto:briandesouza@microsoft.com"</w:instrText>
      </w:r>
      <w:bookmarkStart w:id="4" w:name="_@_1E04B26494A344EAB2A4FC36C89306A6Z"/>
      <w:r>
        <w:fldChar w:fldCharType="separate"/>
      </w:r>
      <w:bookmarkEnd w:id="4"/>
      <w:r w:rsidRPr="7158DA6B">
        <w:rPr>
          <w:rStyle w:val="Mention"/>
          <w:noProof/>
        </w:rPr>
        <w:t>@Brian De Souza</w:t>
      </w:r>
      <w:r>
        <w:fldChar w:fldCharType="end"/>
      </w:r>
      <w:r w:rsidRPr="566B4F93">
        <w:t xml:space="preserve">  </w:t>
      </w:r>
      <w:r>
        <w:fldChar w:fldCharType="begin"/>
      </w:r>
      <w:r>
        <w:instrText xml:space="preserve"> HYPERLINK "mailto:patmele@microsoft.com"</w:instrText>
      </w:r>
      <w:bookmarkStart w:id="5" w:name="_@_6C69E5BECD4D44218338F6A94AE7FE78Z"/>
      <w:r>
        <w:fldChar w:fldCharType="separate"/>
      </w:r>
      <w:bookmarkEnd w:id="5"/>
      <w:r w:rsidRPr="51B73A04">
        <w:rPr>
          <w:rStyle w:val="Mention"/>
          <w:noProof/>
        </w:rPr>
        <w:t>@Patrice Mélékian</w:t>
      </w:r>
      <w:r>
        <w:fldChar w:fldCharType="end"/>
      </w:r>
      <w:r w:rsidRPr="4CF0DDA4">
        <w:t xml:space="preserve">  while Micky is oof</w:t>
      </w:r>
    </w:p>
  </w:comment>
  <w:comment w:id="2" w:author="Patrice Mélékian" w:date="2025-02-12T20:08:00Z" w:initials="PM">
    <w:p w14:paraId="560DDFFB" w14:textId="265C40A4" w:rsidR="00B90B7E" w:rsidRDefault="00A35E32">
      <w:pPr>
        <w:pStyle w:val="CommentText"/>
      </w:pPr>
      <w:r>
        <w:rPr>
          <w:rStyle w:val="CommentReference"/>
        </w:rPr>
        <w:annotationRef/>
      </w:r>
      <w:r w:rsidRPr="403EF279">
        <w:t>Not necessarily. The intent here is to create a deterministic relationship between the UATs (sales blockers) and Comms (e.g. Release Notes, and eventually What's New in-app, MCP, etc.) so we can measure progress against our KR.</w:t>
      </w:r>
    </w:p>
    <w:p w14:paraId="34734DA0" w14:textId="1084D3EE" w:rsidR="00B90B7E" w:rsidRDefault="00B90B7E">
      <w:pPr>
        <w:pStyle w:val="CommentText"/>
      </w:pPr>
    </w:p>
    <w:p w14:paraId="5D873EB5" w14:textId="0E982170" w:rsidR="00B90B7E" w:rsidRDefault="00A35E32">
      <w:pPr>
        <w:pStyle w:val="CommentText"/>
      </w:pPr>
      <w:r w:rsidRPr="54DAC0C1">
        <w:t>One of the challenges we have right now is that we communicate new features, but there's no easy way to know which ones were sales blockers.</w:t>
      </w:r>
    </w:p>
    <w:p w14:paraId="48736414" w14:textId="2890A8C4" w:rsidR="00B90B7E" w:rsidRDefault="00B90B7E">
      <w:pPr>
        <w:pStyle w:val="CommentText"/>
      </w:pPr>
    </w:p>
    <w:p w14:paraId="74BA3F18" w14:textId="1DC4BDAD" w:rsidR="00B90B7E" w:rsidRDefault="00A35E32">
      <w:pPr>
        <w:pStyle w:val="CommentText"/>
      </w:pPr>
      <w:r w:rsidRPr="3DEFCB50">
        <w:t>Conversely, the UAT team needs a way to track releases of features that address their blockers.</w:t>
      </w:r>
    </w:p>
  </w:comment>
  <w:comment w:id="3" w:author="Sandhya Shahdeo" w:date="2025-02-13T11:00:00Z" w:initials="SS">
    <w:p w14:paraId="48938688" w14:textId="77777777" w:rsidR="008C1859" w:rsidRDefault="008C1859" w:rsidP="008C1859">
      <w:pPr>
        <w:pStyle w:val="CommentText"/>
      </w:pPr>
      <w:r>
        <w:rPr>
          <w:rStyle w:val="CommentReference"/>
        </w:rPr>
        <w:annotationRef/>
      </w:r>
      <w:r>
        <w:t xml:space="preserve">I see this is more from  tracking purpose. </w:t>
      </w:r>
    </w:p>
    <w:p w14:paraId="5E9CF622" w14:textId="77777777" w:rsidR="008C1859" w:rsidRDefault="008C1859" w:rsidP="008C1859">
      <w:pPr>
        <w:pStyle w:val="CommentText"/>
      </w:pPr>
    </w:p>
    <w:p w14:paraId="4F8F2A7F" w14:textId="77777777" w:rsidR="008C1859" w:rsidRDefault="008C1859" w:rsidP="008C1859">
      <w:pPr>
        <w:pStyle w:val="CommentText"/>
      </w:pPr>
      <w:r>
        <w:t xml:space="preserve">That clarifies it . I can start writing up the experience for the wiring of that information ( pending research in March) </w:t>
      </w:r>
    </w:p>
  </w:comment>
  <w:comment w:id="14" w:author="Brian De Souza" w:date="2024-11-19T15:32:00Z" w:initials="BS">
    <w:p w14:paraId="6C4FEBC1" w14:textId="77777777" w:rsidR="00F96F4C" w:rsidRDefault="00F96F4C">
      <w:pPr>
        <w:pStyle w:val="CommentText"/>
      </w:pPr>
      <w:r>
        <w:rPr>
          <w:rStyle w:val="CommentReference"/>
        </w:rPr>
        <w:annotationRef/>
      </w:r>
      <w:r w:rsidRPr="2490ADDD">
        <w:t>I would also add publishing to M365 roadmap, but not sure if that comes as a benefit already with creating a link between UAT and CCH</w:t>
      </w:r>
    </w:p>
  </w:comment>
  <w:comment w:id="15" w:author="Patrice Mélékian" w:date="2024-11-21T12:00:00Z" w:initials="PM">
    <w:p w14:paraId="51143FB3" w14:textId="77777777" w:rsidR="00F96F4C" w:rsidRDefault="00F96F4C" w:rsidP="00171ED8">
      <w:pPr>
        <w:pStyle w:val="CommentText"/>
      </w:pPr>
      <w:r>
        <w:rPr>
          <w:rStyle w:val="CommentReference"/>
        </w:rPr>
        <w:annotationRef/>
      </w:r>
      <w:r>
        <w:t>That was #4! Thanks!</w:t>
      </w:r>
    </w:p>
  </w:comment>
  <w:comment w:id="16" w:author="Neeraj Kapoor" w:date="2025-01-09T16:53:00Z" w:initials="NK">
    <w:p w14:paraId="14C178EF" w14:textId="77777777" w:rsidR="00AD3948" w:rsidRDefault="00AD3948" w:rsidP="00AD3948">
      <w:pPr>
        <w:pStyle w:val="CommentText"/>
      </w:pPr>
      <w:r>
        <w:rPr>
          <w:rStyle w:val="CommentReference"/>
        </w:rPr>
        <w:annotationRef/>
      </w:r>
      <w:r>
        <w:t>How would work item in CCH be tagged whether it’s “improvements based on customer feedback” or not? Is it Field team, Prod teams or someone else?</w:t>
      </w:r>
    </w:p>
  </w:comment>
  <w:comment w:id="17" w:author="Gobinder Saini (Micky)" w:date="2025-01-22T18:50:00Z" w:initials="GS">
    <w:p w14:paraId="725E5B73" w14:textId="77777777" w:rsidR="00AB0EF5" w:rsidRDefault="00AB0EF5" w:rsidP="00AB0EF5">
      <w:pPr>
        <w:pStyle w:val="CommentText"/>
      </w:pPr>
      <w:r>
        <w:rPr>
          <w:rStyle w:val="CommentReference"/>
        </w:rPr>
        <w:annotationRef/>
      </w:r>
      <w:r>
        <w:t>It would be based on info in UAT. We will either pull or have UAT team write into CCH. It would be new property or we can explore an existing property on feature called feature type</w:t>
      </w:r>
    </w:p>
  </w:comment>
  <w:comment w:id="18" w:author="Miguel Angel Pietropaolo" w:date="2025-02-28T16:12:00Z" w:initials="MP">
    <w:p w14:paraId="7147E8B2" w14:textId="367A409B" w:rsidR="00143F37" w:rsidRDefault="00143F37">
      <w:pPr>
        <w:pStyle w:val="CommentText"/>
      </w:pPr>
      <w:r>
        <w:rPr>
          <w:rStyle w:val="CommentReference"/>
        </w:rPr>
        <w:annotationRef/>
      </w:r>
      <w:r w:rsidRPr="25BA802F">
        <w:t>Is there any actual requirement here since the tagging of features would be done in UAT side?</w:t>
      </w:r>
    </w:p>
  </w:comment>
  <w:comment w:id="20" w:author="Neeraj Kapoor" w:date="2025-01-09T13:43:00Z" w:initials="NK">
    <w:p w14:paraId="5C514DDE" w14:textId="1F270941" w:rsidR="00191FA8" w:rsidRDefault="0077777C" w:rsidP="00191FA8">
      <w:pPr>
        <w:pStyle w:val="CommentText"/>
      </w:pPr>
      <w:r>
        <w:rPr>
          <w:rStyle w:val="CommentReference"/>
        </w:rPr>
        <w:annotationRef/>
      </w:r>
      <w:r w:rsidR="00191FA8">
        <w:t>I believe source of this metadata is UAT and assuming all this already exists, just that we have to pull it from UAT.</w:t>
      </w:r>
      <w:r w:rsidR="00191FA8">
        <w:br/>
      </w:r>
      <w:r w:rsidR="00191FA8">
        <w:br/>
        <w:t>However, who is consuming the meta data to prioritize/triage features? Users of this?</w:t>
      </w:r>
    </w:p>
  </w:comment>
  <w:comment w:id="21" w:author="Gobinder Saini (Micky)" w:date="2025-01-22T18:50:00Z" w:initials="GS">
    <w:p w14:paraId="63FFE7C8" w14:textId="77777777" w:rsidR="00AB0EF5" w:rsidRDefault="00AB0EF5" w:rsidP="00AB0EF5">
      <w:pPr>
        <w:pStyle w:val="CommentText"/>
      </w:pPr>
      <w:r>
        <w:rPr>
          <w:rStyle w:val="CommentReference"/>
        </w:rPr>
        <w:annotationRef/>
      </w:r>
      <w:r>
        <w:t>Yes, this would come from UAT</w:t>
      </w:r>
    </w:p>
  </w:comment>
  <w:comment w:id="19" w:author="Miguel Angel Pietropaolo" w:date="2025-03-25T11:30:00Z" w:initials="MP">
    <w:p w14:paraId="3D98E925" w14:textId="57823BB8" w:rsidR="0024237B" w:rsidRDefault="005C5EE6">
      <w:pPr>
        <w:pStyle w:val="CommentText"/>
      </w:pPr>
      <w:r>
        <w:rPr>
          <w:rStyle w:val="CommentReference"/>
        </w:rPr>
        <w:annotationRef/>
      </w:r>
      <w:r w:rsidRPr="78BDB43E">
        <w:t>Update: engineering work completed.</w:t>
      </w:r>
    </w:p>
  </w:comment>
  <w:comment w:id="22" w:author="Miguel Angel Pietropaolo" w:date="2024-12-09T14:04:00Z" w:initials="MP">
    <w:p w14:paraId="050E1AE7" w14:textId="0D2FE9C5" w:rsidR="00165CEC" w:rsidRDefault="00165CEC">
      <w:pPr>
        <w:pStyle w:val="CommentText"/>
      </w:pPr>
      <w:r>
        <w:rPr>
          <w:rStyle w:val="CommentReference"/>
        </w:rPr>
        <w:annotationRef/>
      </w:r>
      <w:r>
        <w:fldChar w:fldCharType="begin"/>
      </w:r>
      <w:r>
        <w:instrText xml:space="preserve"> HYPERLINK "mailto:gsaini@microsoft.com"</w:instrText>
      </w:r>
      <w:bookmarkStart w:id="24" w:name="_@_96927F5F4EC14363AC6FA6324551AB77Z"/>
      <w:r>
        <w:fldChar w:fldCharType="separate"/>
      </w:r>
      <w:bookmarkEnd w:id="24"/>
      <w:r w:rsidRPr="341B128D">
        <w:rPr>
          <w:rStyle w:val="Mention"/>
          <w:noProof/>
        </w:rPr>
        <w:t>@Gobinder Saini (Micky)</w:t>
      </w:r>
      <w:r>
        <w:fldChar w:fldCharType="end"/>
      </w:r>
      <w:r w:rsidRPr="41957A25">
        <w:t xml:space="preserve">  can you clarify this?</w:t>
      </w:r>
    </w:p>
    <w:p w14:paraId="4AA12A6C" w14:textId="5C184E77" w:rsidR="00165CEC" w:rsidRDefault="00165CEC">
      <w:pPr>
        <w:pStyle w:val="CommentText"/>
      </w:pPr>
      <w:r w:rsidRPr="639ACCA2">
        <w:t>The expected here is just to modify our notification policies to include UAT team on changes in relevant features?</w:t>
      </w:r>
    </w:p>
  </w:comment>
  <w:comment w:id="23" w:author="Gobinder Saini (Micky)" w:date="2024-12-09T21:09:00Z" w:initials="G(">
    <w:p w14:paraId="5F16AD21" w14:textId="692E0EDA" w:rsidR="00165CEC" w:rsidRDefault="00165CEC">
      <w:pPr>
        <w:pStyle w:val="CommentText"/>
      </w:pPr>
      <w:r>
        <w:rPr>
          <w:rStyle w:val="CommentReference"/>
        </w:rPr>
        <w:annotationRef/>
      </w:r>
      <w:r w:rsidRPr="6C4D50DA">
        <w:t>that was just a note to myself. Not a requirements for us</w:t>
      </w:r>
    </w:p>
  </w:comment>
  <w:comment w:id="25" w:author="Neeraj Kapoor" w:date="2025-01-09T14:19:00Z" w:initials="NK">
    <w:p w14:paraId="085BD39E" w14:textId="77777777" w:rsidR="00A55079" w:rsidRDefault="00A55079" w:rsidP="00DB399E">
      <w:pPr>
        <w:pStyle w:val="CommentText"/>
      </w:pPr>
      <w:r>
        <w:rPr>
          <w:rStyle w:val="CommentReference"/>
        </w:rPr>
        <w:annotationRef/>
      </w:r>
      <w:r>
        <w:t>What is the rule to determine which features should be closed? If not already, who is the SME to define it?</w:t>
      </w:r>
    </w:p>
  </w:comment>
  <w:comment w:id="26" w:author="Gobinder Saini (Micky)" w:date="2025-01-22T18:53:00Z" w:initials="GS">
    <w:p w14:paraId="45D20494" w14:textId="77777777" w:rsidR="00A55079" w:rsidRDefault="00A55079" w:rsidP="00F15299">
      <w:pPr>
        <w:pStyle w:val="CommentText"/>
      </w:pPr>
      <w:r>
        <w:rPr>
          <w:rStyle w:val="CommentReference"/>
        </w:rPr>
        <w:annotationRef/>
      </w:r>
      <w:r>
        <w:t>The thinking here is that we may need some additional logic to determine if a sales blocker is important for all end points, or a specific one</w:t>
      </w:r>
    </w:p>
  </w:comment>
  <w:comment w:id="27" w:author="Miguel Angel Pietropaolo" w:date="2025-02-28T16:14:00Z" w:initials="MP">
    <w:p w14:paraId="5CD5B77A" w14:textId="4A8C02C9" w:rsidR="00143F37" w:rsidRDefault="00143F37">
      <w:pPr>
        <w:pStyle w:val="CommentText"/>
      </w:pPr>
      <w:r>
        <w:rPr>
          <w:rStyle w:val="CommentReference"/>
        </w:rPr>
        <w:annotationRef/>
      </w:r>
      <w:r w:rsidRPr="5E5E895A">
        <w:t>Is this still part of the current scope? If so, has there been any decision on how features would be highlighted using their release feedback data?</w:t>
      </w:r>
    </w:p>
  </w:comment>
  <w:comment w:id="28" w:author="Miguel Angel Pietropaolo" w:date="2025-02-28T16:16:00Z" w:initials="MP">
    <w:p w14:paraId="6FCF2EF4" w14:textId="7E6ACE62" w:rsidR="00143F37" w:rsidRDefault="00143F37">
      <w:pPr>
        <w:pStyle w:val="CommentText"/>
      </w:pPr>
      <w:r>
        <w:rPr>
          <w:rStyle w:val="CommentReference"/>
        </w:rPr>
        <w:annotationRef/>
      </w:r>
      <w:r w:rsidRPr="28C2114C">
        <w:t>Is there any accessible endpoint that we know of which we can use to resolve this? Would the data that we ingest from IDEAS for notification apps be of help?</w:t>
      </w:r>
    </w:p>
  </w:comment>
  <w:comment w:id="29" w:author="Miguel Angel Pietropaolo" w:date="2025-03-25T11:32:00Z" w:initials="MP">
    <w:p w14:paraId="3119A9AA" w14:textId="38C76419" w:rsidR="0024237B" w:rsidRDefault="005C5EE6">
      <w:pPr>
        <w:pStyle w:val="CommentText"/>
      </w:pPr>
      <w:r>
        <w:rPr>
          <w:rStyle w:val="CommentReference"/>
        </w:rPr>
        <w:annotationRef/>
      </w:r>
      <w:r w:rsidRPr="7A80C895">
        <w:t>Update: engineering work completed.</w:t>
      </w:r>
    </w:p>
  </w:comment>
  <w:comment w:id="30" w:author="Neeraj Kapoor" w:date="2025-01-09T13:43:00Z" w:initials="NK">
    <w:p w14:paraId="0B0FFA85" w14:textId="77777777" w:rsidR="000046BC" w:rsidRDefault="000046BC" w:rsidP="000046BC">
      <w:pPr>
        <w:pStyle w:val="CommentText"/>
      </w:pPr>
      <w:r>
        <w:rPr>
          <w:rStyle w:val="CommentReference"/>
        </w:rPr>
        <w:annotationRef/>
      </w:r>
      <w:r>
        <w:t>I believe source of this metadata is UAT and assuming all this already exists, just that we have to pull it from UAT.</w:t>
      </w:r>
      <w:r>
        <w:br/>
      </w:r>
      <w:r>
        <w:br/>
        <w:t>However, who is consuming the meta data to prioritize/triage features? Users of this?</w:t>
      </w:r>
    </w:p>
  </w:comment>
  <w:comment w:id="31" w:author="Gobinder Saini (Micky)" w:date="2025-01-22T18:50:00Z" w:initials="GS">
    <w:p w14:paraId="7F0A6507" w14:textId="77777777" w:rsidR="000046BC" w:rsidRDefault="000046BC" w:rsidP="000046BC">
      <w:pPr>
        <w:pStyle w:val="CommentText"/>
      </w:pPr>
      <w:r>
        <w:rPr>
          <w:rStyle w:val="CommentReference"/>
        </w:rPr>
        <w:annotationRef/>
      </w:r>
      <w:r>
        <w:t>Yes, this would come from UAT</w:t>
      </w:r>
    </w:p>
  </w:comment>
  <w:comment w:id="32" w:author="Miguel Angel Pietropaolo" w:date="2025-03-07T13:29:00Z" w:initials="MP">
    <w:p w14:paraId="6113D880" w14:textId="39FAFEA7" w:rsidR="00597351" w:rsidRDefault="00156FB9">
      <w:pPr>
        <w:pStyle w:val="CommentText"/>
      </w:pPr>
      <w:r>
        <w:rPr>
          <w:rStyle w:val="CommentReference"/>
        </w:rPr>
        <w:annotationRef/>
      </w:r>
      <w:r w:rsidRPr="0BD24098">
        <w:t>Is this still correct?</w:t>
      </w:r>
    </w:p>
  </w:comment>
  <w:comment w:id="33" w:author="Gobinder Saini (Micky)" w:date="2025-03-12T17:38:00Z" w:initials="GS">
    <w:p w14:paraId="3502E99E" w14:textId="77777777" w:rsidR="00BE47C9" w:rsidRDefault="00BE47C9" w:rsidP="00BE47C9">
      <w:pPr>
        <w:pStyle w:val="CommentText"/>
      </w:pPr>
      <w:r>
        <w:rPr>
          <w:rStyle w:val="CommentReference"/>
        </w:rPr>
        <w:annotationRef/>
      </w:r>
      <w:r>
        <w:t>You are correct. Its not</w:t>
      </w:r>
    </w:p>
  </w:comment>
  <w:comment w:id="34" w:author="Patrice Mélékian" w:date="2025-02-13T20:19:00Z" w:initials="PM">
    <w:p w14:paraId="5944C0ED" w14:textId="388A5FD9" w:rsidR="005532D2" w:rsidRDefault="005532D2" w:rsidP="005532D2">
      <w:pPr>
        <w:pStyle w:val="CommentText"/>
      </w:pPr>
      <w:r>
        <w:rPr>
          <w:rStyle w:val="CommentReference"/>
        </w:rPr>
        <w:annotationRef/>
      </w:r>
      <w:r>
        <w:fldChar w:fldCharType="begin"/>
      </w:r>
      <w:r>
        <w:instrText>HYPERLINK "mailto:mpietropaolo@microsoft.com"</w:instrText>
      </w:r>
      <w:bookmarkStart w:id="35" w:name="_@_8A8D6D96B2064B2288F332D8E67D4ACAZ"/>
      <w:r>
        <w:fldChar w:fldCharType="separate"/>
      </w:r>
      <w:bookmarkEnd w:id="35"/>
      <w:r w:rsidRPr="005532D2">
        <w:rPr>
          <w:rStyle w:val="Mention"/>
          <w:noProof/>
        </w:rPr>
        <w:t>@Miguel Angel Pietropaolo</w:t>
      </w:r>
      <w:r>
        <w:fldChar w:fldCharType="end"/>
      </w:r>
      <w:r>
        <w:t xml:space="preserve"> see this ADO query.</w:t>
      </w:r>
    </w:p>
  </w:comment>
  <w:comment w:id="36" w:author="Miguel Angel Pietropaolo" w:date="2025-02-11T17:07:00Z" w:initials="MP">
    <w:p w14:paraId="7C20538D" w14:textId="232CD551" w:rsidR="000046BC" w:rsidRDefault="000046BC" w:rsidP="000046BC">
      <w:pPr>
        <w:pStyle w:val="CommentText"/>
      </w:pPr>
      <w:r>
        <w:rPr>
          <w:rStyle w:val="CommentReference"/>
        </w:rPr>
        <w:annotationRef/>
      </w:r>
      <w:r w:rsidRPr="619C2D32">
        <w:t>Since this is mapped in the UAT data, there is the chance that multiple UATs map to the same release if they are all given the same release ID.</w:t>
      </w:r>
    </w:p>
    <w:p w14:paraId="7F3248CC" w14:textId="77777777" w:rsidR="000046BC" w:rsidRDefault="000046BC" w:rsidP="000046BC">
      <w:pPr>
        <w:pStyle w:val="CommentText"/>
      </w:pPr>
      <w:r w:rsidRPr="07FCE4B6">
        <w:t>However, in CCH, we only have place for one source FeedbackId.</w:t>
      </w:r>
    </w:p>
    <w:p w14:paraId="471FAE9F" w14:textId="77777777" w:rsidR="000046BC" w:rsidRDefault="000046BC" w:rsidP="000046BC">
      <w:pPr>
        <w:pStyle w:val="CommentText"/>
      </w:pPr>
      <w:r>
        <w:fldChar w:fldCharType="begin"/>
      </w:r>
      <w:r>
        <w:instrText xml:space="preserve"> HYPERLINK "mailto:patmele@microsoft.com"</w:instrText>
      </w:r>
      <w:bookmarkStart w:id="39" w:name="_@_2DA5F0015E1C4F04BEBC0FE9FF96A00BZ"/>
      <w:r>
        <w:fldChar w:fldCharType="separate"/>
      </w:r>
      <w:bookmarkEnd w:id="39"/>
      <w:r w:rsidRPr="77473913">
        <w:rPr>
          <w:rStyle w:val="Mention"/>
          <w:noProof/>
        </w:rPr>
        <w:t>@Patrice Mélékian</w:t>
      </w:r>
      <w:r>
        <w:fldChar w:fldCharType="end"/>
      </w:r>
      <w:r w:rsidRPr="70597A8B">
        <w:t xml:space="preserve"> </w:t>
      </w:r>
    </w:p>
  </w:comment>
  <w:comment w:id="37" w:author="Patrice Mélékian" w:date="2025-02-25T16:25:00Z" w:initials="PM">
    <w:p w14:paraId="7A4C3367" w14:textId="195BD80B" w:rsidR="00533D54" w:rsidRDefault="00533D54" w:rsidP="00533D54">
      <w:pPr>
        <w:pStyle w:val="CommentText"/>
      </w:pPr>
      <w:r>
        <w:rPr>
          <w:rStyle w:val="CommentReference"/>
        </w:rPr>
        <w:annotationRef/>
      </w:r>
      <w:r>
        <w:t>I would think this is under our control? We do expect instances where multiple UATs will be linked to the same Release. In other words, Release to UAT is a (1, n) relationship. Let’s take that into account in the design.</w:t>
      </w:r>
      <w:r>
        <w:br/>
      </w:r>
      <w:r>
        <w:br/>
      </w:r>
      <w:r>
        <w:fldChar w:fldCharType="begin"/>
      </w:r>
      <w:r>
        <w:instrText>HYPERLINK "mailto:gsaini@microsoft.com"</w:instrText>
      </w:r>
      <w:bookmarkStart w:id="40" w:name="_@_D760886455D3463898423144716D3623Z"/>
      <w:r>
        <w:fldChar w:fldCharType="separate"/>
      </w:r>
      <w:bookmarkEnd w:id="40"/>
      <w:r w:rsidRPr="00533D54">
        <w:rPr>
          <w:rStyle w:val="Mention"/>
          <w:noProof/>
        </w:rPr>
        <w:t>@Gobinder Saini (Micky)</w:t>
      </w:r>
      <w:r>
        <w:fldChar w:fldCharType="end"/>
      </w:r>
      <w:r>
        <w:t xml:space="preserve"> for vis.</w:t>
      </w:r>
    </w:p>
  </w:comment>
  <w:comment w:id="38" w:author="Miguel Angel Pietropaolo" w:date="2025-02-26T16:19:00Z" w:initials="MP">
    <w:p w14:paraId="614753A8" w14:textId="77777777" w:rsidR="00B23033" w:rsidRDefault="00B23033" w:rsidP="00B23033">
      <w:pPr>
        <w:pStyle w:val="CommentText"/>
      </w:pPr>
      <w:r>
        <w:rPr>
          <w:rStyle w:val="CommentReference"/>
        </w:rPr>
        <w:annotationRef/>
      </w:r>
      <w:r>
        <w:rPr>
          <w:lang w:val="en-IE"/>
        </w:rPr>
        <w:t>That’s no problem. Each of the N action items (features) in UAT would be mapped into separate feedback data entries associated to the same release, each entry with their own summary of feedback counts and total costumers linked. That way we could have N feedback entries for a Release, for each source as data. Then we can decide how our APIs aggregate those entries further (e.g. we want to know the overall impacted customers for a Release across all the linked actions (features) from UAT, OCV, et cetera</w:t>
      </w:r>
    </w:p>
  </w:comment>
  <w:comment w:id="41" w:author="Patrice Mélékian" w:date="2025-02-27T11:55:00Z" w:initials="PM">
    <w:p w14:paraId="467D4FAE" w14:textId="0378EECE" w:rsidR="000C6C3E" w:rsidRDefault="000C6C3E" w:rsidP="000C6C3E">
      <w:pPr>
        <w:pStyle w:val="CommentText"/>
      </w:pPr>
      <w:r>
        <w:rPr>
          <w:rStyle w:val="CommentReference"/>
        </w:rPr>
        <w:annotationRef/>
      </w:r>
      <w:r>
        <w:fldChar w:fldCharType="begin"/>
      </w:r>
      <w:r>
        <w:instrText>HYPERLINK "mailto:mpietropaolo@microsoft.com"</w:instrText>
      </w:r>
      <w:bookmarkStart w:id="43" w:name="_@_6501385C46624346BB2C2006CC47BA78Z"/>
      <w:r>
        <w:fldChar w:fldCharType="separate"/>
      </w:r>
      <w:bookmarkEnd w:id="43"/>
      <w:r w:rsidRPr="000C6C3E">
        <w:rPr>
          <w:rStyle w:val="Mention"/>
          <w:noProof/>
        </w:rPr>
        <w:t>@Miguel Angel Pietropaolo</w:t>
      </w:r>
      <w:r>
        <w:fldChar w:fldCharType="end"/>
      </w:r>
      <w:r>
        <w:t xml:space="preserve">  we’re adding a couple more sources for future use.</w:t>
      </w:r>
    </w:p>
  </w:comment>
  <w:comment w:id="42" w:author="Miguel Angel Pietropaolo" w:date="2025-02-28T12:48:00Z" w:initials="MP">
    <w:p w14:paraId="065D62DA" w14:textId="521DB1E2" w:rsidR="00143F37" w:rsidRDefault="00143F37">
      <w:pPr>
        <w:pStyle w:val="CommentText"/>
      </w:pPr>
      <w:r>
        <w:rPr>
          <w:rStyle w:val="CommentReference"/>
        </w:rPr>
        <w:annotationRef/>
      </w:r>
      <w:r w:rsidRPr="147FA80A">
        <w:t>It'd be good to know at least in a high level how these sources would allow us to access their feedback data, and what is the structure of the relevant schema there.</w:t>
      </w:r>
    </w:p>
    <w:p w14:paraId="75524357" w14:textId="5A641C8C" w:rsidR="00143F37" w:rsidRDefault="00143F37">
      <w:pPr>
        <w:pStyle w:val="CommentText"/>
      </w:pPr>
      <w:r w:rsidRPr="2AA3FD89">
        <w:t xml:space="preserve">We will be leveraging Porting ingestion service in CCH which is the tried and tested process for ADO ingestion. We are also working right now in expanding this service to allow ingestion of data from Web APIs. It'd be good to have an idea of any other future source just to be sure we can expand easily with minimal engineering work. </w:t>
      </w:r>
    </w:p>
  </w:comment>
  <w:comment w:id="44" w:author="Miguel Angel Pietropaolo" w:date="2025-02-11T16:26:00Z" w:initials="MP">
    <w:p w14:paraId="257AF4FC" w14:textId="04CFA60D" w:rsidR="000046BC" w:rsidRDefault="000046BC" w:rsidP="000046BC">
      <w:pPr>
        <w:pStyle w:val="CommentText"/>
      </w:pPr>
      <w:r>
        <w:rPr>
          <w:rStyle w:val="CommentReference"/>
        </w:rPr>
        <w:annotationRef/>
      </w:r>
      <w:r w:rsidRPr="78DF424C">
        <w:t xml:space="preserve">What do we precisely mean about Multiselect in CCH? This data is sourced from UAT, why would we be selecting it in CCH? Or do we mean "multiple values can be added to this field from UAT? </w:t>
      </w:r>
    </w:p>
  </w:comment>
  <w:comment w:id="45" w:author="Gobinder Saini (Micky)" w:date="2025-02-25T16:25:00Z" w:initials="GS">
    <w:p w14:paraId="15939BCB" w14:textId="77777777" w:rsidR="005D799F" w:rsidRDefault="005D799F" w:rsidP="005D799F">
      <w:pPr>
        <w:pStyle w:val="CommentText"/>
      </w:pPr>
      <w:r>
        <w:rPr>
          <w:rStyle w:val="CommentReference"/>
        </w:rPr>
        <w:annotationRef/>
      </w:r>
      <w:r>
        <w:t>This is to ensure we are future proof when we scale to other sources for pulling feedback</w:t>
      </w:r>
    </w:p>
  </w:comment>
  <w:comment w:id="46" w:author="Patrice Mélékian" w:date="2025-02-25T16:33:00Z" w:initials="PM">
    <w:p w14:paraId="089CF4F0" w14:textId="77777777" w:rsidR="00A00F81" w:rsidRDefault="00A00F81" w:rsidP="00A00F81">
      <w:pPr>
        <w:pStyle w:val="CommentText"/>
      </w:pPr>
      <w:r>
        <w:rPr>
          <w:rStyle w:val="CommentReference"/>
        </w:rPr>
        <w:annotationRef/>
      </w:r>
      <w:r>
        <w:t xml:space="preserve">We mean a given feedback may be considered as a Sales Blocker for UAT </w:t>
      </w:r>
      <w:r>
        <w:rPr>
          <w:i/>
          <w:iCs/>
        </w:rPr>
        <w:t>and</w:t>
      </w:r>
      <w:r>
        <w:t xml:space="preserve"> a DCR for support </w:t>
      </w:r>
      <w:r>
        <w:rPr>
          <w:i/>
          <w:iCs/>
        </w:rPr>
        <w:t xml:space="preserve">and </w:t>
      </w:r>
      <w:r>
        <w:t>etc.</w:t>
      </w:r>
      <w:r>
        <w:br/>
      </w:r>
      <w:r>
        <w:br/>
        <w:t>So the same release may be linked to multiple Feedbacks from different sources (e.g. UAT, Support, OCV, …), where the Source and Type may vary.</w:t>
      </w:r>
      <w:r>
        <w:br/>
      </w:r>
      <w:r>
        <w:br/>
        <w:t>Spec updated.</w:t>
      </w:r>
    </w:p>
  </w:comment>
  <w:comment w:id="47" w:author="Miguel Angel Pietropaolo" w:date="2025-02-26T16:11:00Z" w:initials="MP">
    <w:p w14:paraId="2A8471A3" w14:textId="55976914" w:rsidR="00147E1E" w:rsidRDefault="00143F37">
      <w:pPr>
        <w:pStyle w:val="CommentText"/>
      </w:pPr>
      <w:r>
        <w:rPr>
          <w:rStyle w:val="CommentReference"/>
        </w:rPr>
        <w:annotationRef/>
      </w:r>
      <w:r w:rsidRPr="193C334B">
        <w:t>Understood. But, to be clear, the feedback in a given Feature in UAT would be associated to one of those types (e.g. Sales Blocker), and linked to the Release. That said, the release may have more feedback data sourced from other places where the type could be different.</w:t>
      </w:r>
    </w:p>
  </w:comment>
  <w:comment w:id="48" w:author="Miguel Angel Pietropaolo" w:date="2025-02-26T16:15:00Z" w:initials="MP">
    <w:p w14:paraId="0150D703" w14:textId="4FE5D3AE" w:rsidR="00500684" w:rsidRDefault="00E505E4" w:rsidP="00500684">
      <w:pPr>
        <w:pStyle w:val="CommentText"/>
      </w:pPr>
      <w:r>
        <w:rPr>
          <w:rStyle w:val="CommentReference"/>
        </w:rPr>
        <w:annotationRef/>
      </w:r>
      <w:r w:rsidR="00500684">
        <w:rPr>
          <w:noProof/>
        </w:rPr>
        <w:drawing>
          <wp:inline distT="0" distB="0" distL="0" distR="0" wp14:anchorId="3EF693FA" wp14:editId="76B390F0">
            <wp:extent cx="6675120" cy="3324225"/>
            <wp:effectExtent l="0" t="0" r="0" b="9525"/>
            <wp:docPr id="1463949959" name="Picture 2" descr="UAT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804" name="Picture 36247804" descr="UAT Design.png"/>
                    <pic:cNvPicPr/>
                  </pic:nvPicPr>
                  <pic:blipFill>
                    <a:blip r:embed="rId1">
                      <a:extLst>
                        <a:ext uri="{28A0092B-C50C-407E-A947-70E740481C1C}">
                          <a14:useLocalDpi xmlns:a14="http://schemas.microsoft.com/office/drawing/2010/main" val="0"/>
                        </a:ext>
                      </a:extLst>
                    </a:blip>
                    <a:stretch>
                      <a:fillRect/>
                    </a:stretch>
                  </pic:blipFill>
                  <pic:spPr>
                    <a:xfrm>
                      <a:off x="0" y="0"/>
                      <a:ext cx="6675120" cy="3324225"/>
                    </a:xfrm>
                    <a:prstGeom prst="rect">
                      <a:avLst/>
                    </a:prstGeom>
                  </pic:spPr>
                </pic:pic>
              </a:graphicData>
            </a:graphic>
          </wp:inline>
        </w:drawing>
      </w:r>
    </w:p>
  </w:comment>
  <w:comment w:id="49" w:author="Gobinder Saini (Micky)" w:date="2025-02-10T10:57:00Z" w:initials="GS">
    <w:p w14:paraId="79153E9C" w14:textId="7B001701" w:rsidR="000046BC" w:rsidRDefault="000046BC" w:rsidP="000046BC">
      <w:pPr>
        <w:pStyle w:val="CommentText"/>
      </w:pPr>
      <w:r>
        <w:rPr>
          <w:rStyle w:val="CommentReference"/>
        </w:rPr>
        <w:annotationRef/>
      </w:r>
      <w:r>
        <w:t>Sales or Consumption Blockers.</w:t>
      </w:r>
      <w:r>
        <w:br/>
        <w:t>Currently both of these are being reported on Top Sales and Blocker list</w:t>
      </w:r>
    </w:p>
  </w:comment>
  <w:comment w:id="50" w:author="Miguel Angel Pietropaolo" w:date="2025-02-26T16:23:00Z" w:initials="MP">
    <w:p w14:paraId="091C2EC6" w14:textId="77777777" w:rsidR="00DC27DA" w:rsidRDefault="00DC27DA" w:rsidP="00DC27DA">
      <w:pPr>
        <w:pStyle w:val="CommentText"/>
      </w:pPr>
      <w:r>
        <w:rPr>
          <w:rStyle w:val="CommentReference"/>
        </w:rPr>
        <w:annotationRef/>
      </w:r>
      <w:r>
        <w:rPr>
          <w:lang w:val="en-IE"/>
        </w:rPr>
        <w:t>From the notes from the last meeting, I am taking that this would be a computed field since it would be fine for us to store the list of TPIDs (and have that list as a separate field i.e. CustomerIds)</w:t>
      </w:r>
    </w:p>
  </w:comment>
  <w:comment w:id="51" w:author="Patrice Mélékian" w:date="2025-03-19T19:55:00Z" w:initials="PM">
    <w:p w14:paraId="64CD3126" w14:textId="45251903" w:rsidR="00CC42DF" w:rsidRDefault="00CC42DF" w:rsidP="00CC42DF">
      <w:pPr>
        <w:pStyle w:val="CommentText"/>
      </w:pPr>
      <w:r>
        <w:rPr>
          <w:rStyle w:val="CommentReference"/>
        </w:rPr>
        <w:annotationRef/>
      </w:r>
      <w:r>
        <w:fldChar w:fldCharType="begin"/>
      </w:r>
      <w:r>
        <w:instrText>HYPERLINK "mailto:gsaini@microsoft.com"</w:instrText>
      </w:r>
      <w:bookmarkStart w:id="52" w:name="_@_2DE7C1E9436A464E8410F86A7818DF9CZ"/>
      <w:r>
        <w:fldChar w:fldCharType="separate"/>
      </w:r>
      <w:bookmarkEnd w:id="52"/>
      <w:r w:rsidRPr="00CC42DF">
        <w:rPr>
          <w:rStyle w:val="Mention"/>
          <w:noProof/>
        </w:rPr>
        <w:t>@Gobinder Saini (Micky)</w:t>
      </w:r>
      <w:r>
        <w:fldChar w:fldCharType="end"/>
      </w:r>
      <w:r>
        <w:t xml:space="preserve"> </w:t>
      </w:r>
      <w:r>
        <w:fldChar w:fldCharType="begin"/>
      </w:r>
      <w:r>
        <w:instrText>HYPERLINK "mailto:mpietropaolo@microsoft.com"</w:instrText>
      </w:r>
      <w:bookmarkStart w:id="53" w:name="_@_3517BCC3342340728F69AED6071002ADZ"/>
      <w:r>
        <w:fldChar w:fldCharType="separate"/>
      </w:r>
      <w:bookmarkEnd w:id="53"/>
      <w:r w:rsidRPr="00CC42DF">
        <w:rPr>
          <w:rStyle w:val="Mention"/>
          <w:noProof/>
        </w:rPr>
        <w:t>@Miguel Angel Pietropaolo</w:t>
      </w:r>
      <w:r>
        <w:fldChar w:fldCharType="end"/>
      </w:r>
      <w:r>
        <w:t xml:space="preserve"> I am adding this here, to track the state of the feedback. I think for us the two relevant states are Active and Closed. It should be generic enough that it can apply to UATs, Support cases, OCV feedback, etc.</w:t>
      </w:r>
    </w:p>
  </w:comment>
  <w:comment w:id="54" w:author="Gobinder Saini (Micky)" w:date="2025-03-12T17:46:00Z" w:initials="GS">
    <w:p w14:paraId="50A6EB30" w14:textId="292693C1" w:rsidR="00C70267" w:rsidRDefault="00C70267" w:rsidP="00C70267">
      <w:pPr>
        <w:pStyle w:val="CommentText"/>
      </w:pPr>
      <w:r>
        <w:rPr>
          <w:rStyle w:val="CommentReference"/>
        </w:rPr>
        <w:annotationRef/>
      </w:r>
      <w:r>
        <w:fldChar w:fldCharType="begin"/>
      </w:r>
      <w:r>
        <w:instrText>HYPERLINK "mailto:mpietropaolo@microsoft.com"</w:instrText>
      </w:r>
      <w:bookmarkStart w:id="55" w:name="_@_7F2676026A5E4EF88FCDF9B1F8971890Z"/>
      <w:r>
        <w:fldChar w:fldCharType="separate"/>
      </w:r>
      <w:bookmarkEnd w:id="55"/>
      <w:r w:rsidRPr="00C70267">
        <w:rPr>
          <w:rStyle w:val="Mention"/>
          <w:noProof/>
        </w:rPr>
        <w:t>@Miguel</w:t>
      </w:r>
      <w:r>
        <w:fldChar w:fldCharType="end"/>
      </w:r>
      <w:r>
        <w:t xml:space="preserve">, </w:t>
      </w:r>
      <w:r>
        <w:fldChar w:fldCharType="begin"/>
      </w:r>
      <w:r>
        <w:instrText>HYPERLINK "mailto:patmele@microsoft.com"</w:instrText>
      </w:r>
      <w:bookmarkStart w:id="56" w:name="_@_91BF2083B35D479EBC1BB468D18FC4DFZ"/>
      <w:r>
        <w:fldChar w:fldCharType="separate"/>
      </w:r>
      <w:bookmarkEnd w:id="56"/>
      <w:r w:rsidRPr="00C70267">
        <w:rPr>
          <w:rStyle w:val="Mention"/>
          <w:noProof/>
        </w:rPr>
        <w:t>@Patrice Mélékian</w:t>
      </w:r>
      <w:r>
        <w:fldChar w:fldCharType="end"/>
      </w:r>
      <w:r>
        <w:t xml:space="preserve"> added this based on Mar 10 discussion with Jamie</w:t>
      </w:r>
    </w:p>
  </w:comment>
  <w:comment w:id="57" w:author="Gobinder Saini (Micky)" w:date="2025-03-12T17:50:00Z" w:initials="GS">
    <w:p w14:paraId="2845E86A" w14:textId="0557D015" w:rsidR="00FA5770" w:rsidRDefault="00FA5770" w:rsidP="00FA5770">
      <w:pPr>
        <w:pStyle w:val="CommentText"/>
      </w:pPr>
      <w:r>
        <w:rPr>
          <w:rStyle w:val="CommentReference"/>
        </w:rPr>
        <w:annotationRef/>
      </w:r>
      <w:r>
        <w:fldChar w:fldCharType="begin"/>
      </w:r>
      <w:r>
        <w:instrText>HYPERLINK "mailto:jawebe@microsoft.com"</w:instrText>
      </w:r>
      <w:bookmarkStart w:id="59" w:name="_@_195C035FDFD947CE9430744468E56D24Z"/>
      <w:r>
        <w:fldChar w:fldCharType="separate"/>
      </w:r>
      <w:bookmarkEnd w:id="59"/>
      <w:r w:rsidRPr="00FA5770">
        <w:rPr>
          <w:rStyle w:val="Mention"/>
          <w:noProof/>
        </w:rPr>
        <w:t>@Jaime Weber (she/her)</w:t>
      </w:r>
      <w:r>
        <w:fldChar w:fldCharType="end"/>
      </w:r>
      <w:r>
        <w:t xml:space="preserve"> Can you please confirm these definitions</w:t>
      </w:r>
    </w:p>
  </w:comment>
  <w:comment w:id="58" w:author="Jaime Weber (she/her)" w:date="2025-03-13T12:18:00Z" w:initials="J(">
    <w:p w14:paraId="27BC69F6" w14:textId="4A15D6F8" w:rsidR="00156FB9" w:rsidRDefault="00156FB9">
      <w:pPr>
        <w:pStyle w:val="CommentText"/>
      </w:pPr>
      <w:r>
        <w:rPr>
          <w:rStyle w:val="CommentReference"/>
        </w:rPr>
        <w:annotationRef/>
      </w:r>
      <w:r>
        <w:fldChar w:fldCharType="begin"/>
      </w:r>
      <w:r>
        <w:instrText xml:space="preserve"> HYPERLINK "mailto:gsaini@microsoft.com"</w:instrText>
      </w:r>
      <w:bookmarkStart w:id="60" w:name="_@_FDC8250FD148489AAA017A3D687C978AZ"/>
      <w:r>
        <w:fldChar w:fldCharType="separate"/>
      </w:r>
      <w:bookmarkEnd w:id="60"/>
      <w:r w:rsidRPr="2858EC40">
        <w:rPr>
          <w:rStyle w:val="Mention"/>
          <w:noProof/>
        </w:rPr>
        <w:t>@Gobinder Saini (Micky)</w:t>
      </w:r>
      <w:r>
        <w:fldChar w:fldCharType="end"/>
      </w:r>
      <w:r w:rsidRPr="3F54CB83">
        <w:t xml:space="preserve"> I've updated the definitions and re-confirmed that we don't change the priority when we change the state to GA.  It will stay at whatever priority it is at time of GA.</w:t>
      </w:r>
    </w:p>
  </w:comment>
  <w:comment w:id="62" w:author="Gobinder Saini (Micky)" w:date="2025-03-12T18:40:00Z" w:initials="GS">
    <w:p w14:paraId="5FCBC93B" w14:textId="68818022" w:rsidR="00584C39" w:rsidRDefault="00584C39" w:rsidP="00584C39">
      <w:pPr>
        <w:pStyle w:val="CommentText"/>
      </w:pPr>
      <w:r>
        <w:rPr>
          <w:rStyle w:val="CommentReference"/>
        </w:rPr>
        <w:annotationRef/>
      </w:r>
      <w:r>
        <w:fldChar w:fldCharType="begin"/>
      </w:r>
      <w:r>
        <w:instrText>HYPERLINK "mailto:patmele@microsoft.com"</w:instrText>
      </w:r>
      <w:bookmarkStart w:id="64" w:name="_@_A055F903A0A7498F9E9A6172C4009BBFZ"/>
      <w:r>
        <w:fldChar w:fldCharType="separate"/>
      </w:r>
      <w:bookmarkEnd w:id="64"/>
      <w:r w:rsidRPr="00584C39">
        <w:rPr>
          <w:rStyle w:val="Mention"/>
          <w:noProof/>
        </w:rPr>
        <w:t>@Patrice Mélékian</w:t>
      </w:r>
      <w:r>
        <w:fldChar w:fldCharType="end"/>
      </w:r>
      <w:r>
        <w:t xml:space="preserve"> </w:t>
      </w:r>
      <w:r>
        <w:fldChar w:fldCharType="begin"/>
      </w:r>
      <w:r>
        <w:instrText>HYPERLINK "mailto:mpietropaolo@microsoft.com"</w:instrText>
      </w:r>
      <w:bookmarkStart w:id="65" w:name="_@_8732AA81CC26497C84AFCFE8EA72CAFAZ"/>
      <w:r>
        <w:fldChar w:fldCharType="separate"/>
      </w:r>
      <w:bookmarkEnd w:id="65"/>
      <w:r w:rsidRPr="00584C39">
        <w:rPr>
          <w:rStyle w:val="Mention"/>
          <w:noProof/>
        </w:rPr>
        <w:t>@Miguel Angel Pietropaolo</w:t>
      </w:r>
      <w:r>
        <w:fldChar w:fldCharType="end"/>
      </w:r>
      <w:r>
        <w:t xml:space="preserve"> I have added the UI designs. Please review</w:t>
      </w:r>
    </w:p>
  </w:comment>
  <w:comment w:id="63" w:author="Miguel Angel Pietropaolo" w:date="2025-03-13T11:05:00Z" w:initials="MP">
    <w:p w14:paraId="707AA835" w14:textId="6F247F1B" w:rsidR="00156FB9" w:rsidRDefault="00156FB9">
      <w:pPr>
        <w:pStyle w:val="CommentText"/>
      </w:pPr>
      <w:r>
        <w:rPr>
          <w:rStyle w:val="CommentReference"/>
        </w:rPr>
        <w:annotationRef/>
      </w:r>
      <w:r w:rsidRPr="68658FF2">
        <w:t xml:space="preserve">Thanks BTW, this is not listed in the High Level requirements in case it is needed there as well. </w:t>
      </w:r>
    </w:p>
  </w:comment>
  <w:comment w:id="61" w:author="Miguel Angel Pietropaolo" w:date="2025-03-25T11:32:00Z" w:initials="MP">
    <w:p w14:paraId="7CB3DA7C" w14:textId="08F3AAB8" w:rsidR="0024237B" w:rsidRDefault="005C5EE6">
      <w:pPr>
        <w:pStyle w:val="CommentText"/>
      </w:pPr>
      <w:r>
        <w:rPr>
          <w:rStyle w:val="CommentReference"/>
        </w:rPr>
        <w:annotationRef/>
      </w:r>
      <w:r w:rsidRPr="20A80F6F">
        <w:t>Update: engineering work completed.</w:t>
      </w:r>
    </w:p>
  </w:comment>
  <w:comment w:id="66" w:author="Miguel Angel Pietropaolo" w:date="2025-03-13T11:06:00Z" w:initials="MP">
    <w:p w14:paraId="39DDA2B5" w14:textId="398CCE5C" w:rsidR="00156FB9" w:rsidRDefault="00156FB9">
      <w:pPr>
        <w:pStyle w:val="CommentText"/>
      </w:pPr>
      <w:r>
        <w:rPr>
          <w:rStyle w:val="CommentReference"/>
        </w:rPr>
        <w:annotationRef/>
      </w:r>
      <w:r w:rsidRPr="793324E5">
        <w:t>As I understand it, this is the auto-gen ID we give in CCH to that feedback.</w:t>
      </w:r>
    </w:p>
  </w:comment>
  <w:comment w:id="67" w:author="Miguel Angel Pietropaolo" w:date="2025-03-13T11:10:00Z" w:initials="MP">
    <w:p w14:paraId="52B74B71" w14:textId="5BD8DDB8" w:rsidR="00156FB9" w:rsidRDefault="00156FB9">
      <w:pPr>
        <w:pStyle w:val="CommentText"/>
      </w:pPr>
      <w:r>
        <w:rPr>
          <w:rStyle w:val="CommentReference"/>
        </w:rPr>
        <w:annotationRef/>
      </w:r>
      <w:r w:rsidRPr="130278B9">
        <w:t>Adding the conversation we had on the chat. Where should this link to? the ADO or the PBI report? We can make this point to the PBI report and add a new field in the details called: Link to ADO.</w:t>
      </w:r>
    </w:p>
  </w:comment>
  <w:comment w:id="68" w:author="Miguel Angel Pietropaolo" w:date="2025-03-13T11:11:00Z" w:initials="MP">
    <w:p w14:paraId="7C3E4E09" w14:textId="1D5058D1" w:rsidR="00156FB9" w:rsidRDefault="00156FB9">
      <w:pPr>
        <w:pStyle w:val="CommentText"/>
      </w:pPr>
      <w:r>
        <w:rPr>
          <w:rStyle w:val="CommentReference"/>
        </w:rPr>
        <w:annotationRef/>
      </w:r>
      <w:r w:rsidRPr="5B2062E9">
        <w:t>Option 1 is preferred since this is how we have designed the details view for other data.</w:t>
      </w:r>
    </w:p>
  </w:comment>
  <w:comment w:id="69" w:author="Miguel Angel Pietropaolo" w:date="2025-01-24T16:53:00Z" w:initials="MP">
    <w:p w14:paraId="61391A66" w14:textId="54F941B4" w:rsidR="00786EE5" w:rsidRDefault="00786EE5" w:rsidP="00786EE5">
      <w:pPr>
        <w:pStyle w:val="CommentText"/>
      </w:pPr>
      <w:r>
        <w:rPr>
          <w:rStyle w:val="CommentReference"/>
        </w:rPr>
        <w:annotationRef/>
      </w:r>
      <w:r w:rsidRPr="1DD9F23B">
        <w:t>We already have an OData endpoint for this that should return the requested information based on the feature IDs. The attribute names are although not as we have defined them in our schema and I don't think we should have a bespoke endpoint for this integration but rather reuse the existing which would be:</w:t>
      </w:r>
    </w:p>
    <w:p w14:paraId="66B699C3" w14:textId="77777777" w:rsidR="00786EE5" w:rsidRDefault="00786EE5" w:rsidP="00786EE5">
      <w:pPr>
        <w:pStyle w:val="CommentText"/>
      </w:pPr>
    </w:p>
    <w:p w14:paraId="0635BE76" w14:textId="77777777" w:rsidR="00786EE5" w:rsidRDefault="00786EE5" w:rsidP="00786EE5">
      <w:pPr>
        <w:pStyle w:val="CommentText"/>
      </w:pPr>
      <w:r w:rsidRPr="4ED158A8">
        <w:rPr>
          <w:i/>
          <w:iCs/>
        </w:rPr>
        <w:t xml:space="preserve">https://oacms-prod.trafficmanager.net/cch/Features?$filter=Id in (123, 456, 789)&amp;$select=Id, Title, Description, Products/ProductName, State, Releases/Id, Releases/ReleaseDate, Releases/CloudInstances, Releases/Platforms, Releases/ReleaseStatus </w:t>
      </w:r>
    </w:p>
  </w:comment>
  <w:comment w:id="70" w:author="Miguel Angel Pietropaolo" w:date="2025-01-24T16:58:00Z" w:initials="MP">
    <w:p w14:paraId="56D86891" w14:textId="77777777" w:rsidR="00786EE5" w:rsidRDefault="00786EE5" w:rsidP="00786EE5">
      <w:pPr>
        <w:pStyle w:val="CommentText"/>
      </w:pPr>
      <w:r>
        <w:rPr>
          <w:rStyle w:val="CommentReference"/>
        </w:rPr>
        <w:annotationRef/>
      </w:r>
      <w:r w:rsidRPr="214F4CA5">
        <w:t xml:space="preserve">This is the eng.ms doc for the CCH API for reference on the other fields to be added: </w:t>
      </w:r>
      <w:hyperlink r:id="rId2" w:anchor="get-/cch/Features">
        <w:r w:rsidRPr="04C56394">
          <w:rPr>
            <w:rStyle w:val="Hyperlink"/>
          </w:rPr>
          <w:t>Change Communications Hub Web API</w:t>
        </w:r>
      </w:hyperlink>
    </w:p>
  </w:comment>
  <w:comment w:id="71" w:author="Patrice Mélékian" w:date="2025-02-11T18:04:00Z" w:initials="PM">
    <w:p w14:paraId="1498136E" w14:textId="77777777" w:rsidR="00600EB6" w:rsidRDefault="00600EB6" w:rsidP="00600EB6">
      <w:pPr>
        <w:pStyle w:val="CommentText"/>
      </w:pPr>
      <w:r>
        <w:rPr>
          <w:rStyle w:val="CommentReference"/>
        </w:rPr>
        <w:annotationRef/>
      </w:r>
      <w:r>
        <w:t>Incorporated into the spec, thanks!</w:t>
      </w:r>
    </w:p>
  </w:comment>
  <w:comment w:id="72" w:author="Gobinder Saini (Micky)" w:date="2025-01-27T10:55:00Z" w:initials="GS">
    <w:p w14:paraId="47306941" w14:textId="359737BA" w:rsidR="00786EE5" w:rsidRDefault="00786EE5" w:rsidP="00786EE5">
      <w:pPr>
        <w:pStyle w:val="CommentText"/>
      </w:pPr>
      <w:r>
        <w:rPr>
          <w:rStyle w:val="CommentReference"/>
        </w:rPr>
        <w:annotationRef/>
      </w:r>
      <w:r>
        <w:t>Add Release Title and Release Description</w:t>
      </w:r>
    </w:p>
  </w:comment>
  <w:comment w:id="73" w:author="Patrice Mélékian" w:date="2025-02-10T14:58:00Z" w:initials="PM">
    <w:p w14:paraId="2742AFA4" w14:textId="77777777" w:rsidR="00786EE5" w:rsidRDefault="00786EE5" w:rsidP="00786EE5">
      <w:pPr>
        <w:pStyle w:val="CommentText"/>
      </w:pPr>
      <w:r>
        <w:rPr>
          <w:rStyle w:val="CommentReference"/>
        </w:rPr>
        <w:annotationRef/>
      </w:r>
      <w:r>
        <w:t>Done.</w:t>
      </w:r>
    </w:p>
  </w:comment>
  <w:comment w:id="74" w:author="Patrice Mélékian" w:date="2025-02-10T20:11:00Z" w:initials="PM">
    <w:p w14:paraId="4DF3E024" w14:textId="670F0791" w:rsidR="00EF0B71" w:rsidRDefault="00EF0B71" w:rsidP="00EF0B71">
      <w:pPr>
        <w:pStyle w:val="CommentText"/>
      </w:pPr>
      <w:r>
        <w:rPr>
          <w:rStyle w:val="CommentReference"/>
        </w:rPr>
        <w:annotationRef/>
      </w:r>
      <w:r>
        <w:fldChar w:fldCharType="begin"/>
      </w:r>
      <w:r>
        <w:instrText>HYPERLINK "mailto:briandesouza@microsoft.com"</w:instrText>
      </w:r>
      <w:bookmarkStart w:id="75" w:name="_@_CE4443886DDC46EE852EE55517AD2A64Z"/>
      <w:r>
        <w:fldChar w:fldCharType="separate"/>
      </w:r>
      <w:bookmarkEnd w:id="75"/>
      <w:r w:rsidRPr="00EF0B71">
        <w:rPr>
          <w:rStyle w:val="Mention"/>
          <w:noProof/>
        </w:rPr>
        <w:t>@Brian De Souza</w:t>
      </w:r>
      <w:r>
        <w:fldChar w:fldCharType="end"/>
      </w:r>
      <w:r>
        <w:t xml:space="preserve">  I’m restoring this section, which I assume you didn’t mean to delete. ☺️</w:t>
      </w:r>
    </w:p>
  </w:comment>
  <w:comment w:id="77" w:author="Brian De Souza" w:date="2025-02-12T18:32:00Z" w:initials="BD">
    <w:p w14:paraId="52C02022" w14:textId="5FDD0252" w:rsidR="003A6CDC" w:rsidRDefault="00936080">
      <w:pPr>
        <w:pStyle w:val="CommentText"/>
      </w:pPr>
      <w:r>
        <w:rPr>
          <w:rStyle w:val="CommentReference"/>
        </w:rPr>
        <w:annotationRef/>
      </w:r>
      <w:r>
        <w:t>Flow diagram to illustrate different scenarios.</w:t>
      </w:r>
      <w:r>
        <w:br/>
        <w:t xml:space="preserve">Such as what happens if PMs don’t reply to the </w:t>
      </w:r>
      <w:r w:rsidR="00F95D04">
        <w:t xml:space="preserve">notifciations, </w:t>
      </w:r>
      <w:r w:rsidR="003A6CDC">
        <w:t>features denied, etc</w:t>
      </w:r>
    </w:p>
  </w:comment>
  <w:comment w:id="78" w:author="Victor Martinez Vazquez" w:date="2025-02-08T00:32:00Z" w:initials="VV">
    <w:p w14:paraId="3D9DFF5E" w14:textId="246655B6" w:rsidR="00BA0706" w:rsidRDefault="00BA0706" w:rsidP="00BA0706">
      <w:pPr>
        <w:pStyle w:val="CommentText"/>
      </w:pPr>
      <w:r>
        <w:rPr>
          <w:rStyle w:val="CommentReference"/>
        </w:rPr>
        <w:annotationRef/>
      </w:r>
      <w:r w:rsidRPr="693453A9">
        <w:t>So we have Title/Description in Feature, In Release is ProposedTitle/ProposedDescription. When Roadmap is not available you mean use Feature Title/Description to draft the AI version?</w:t>
      </w:r>
    </w:p>
    <w:p w14:paraId="715A9036" w14:textId="77777777" w:rsidR="00BA0706" w:rsidRDefault="00BA0706" w:rsidP="00BA0706">
      <w:pPr>
        <w:pStyle w:val="CommentText"/>
      </w:pPr>
    </w:p>
  </w:comment>
  <w:comment w:id="79" w:author="Brian De Souza" w:date="2025-02-12T18:25:00Z" w:initials="BD">
    <w:p w14:paraId="517EB572" w14:textId="2A5FC1EB" w:rsidR="00E14D16" w:rsidRDefault="00E14D16">
      <w:pPr>
        <w:pStyle w:val="CommentText"/>
      </w:pPr>
      <w:r>
        <w:rPr>
          <w:rStyle w:val="CommentReference"/>
        </w:rPr>
        <w:annotationRef/>
      </w:r>
      <w:r>
        <w:t>No manual triaging needed</w:t>
      </w:r>
    </w:p>
  </w:comment>
  <w:comment w:id="80" w:author="Brian De Souza" w:date="2025-02-12T18:30:00Z" w:initials="BD">
    <w:p w14:paraId="6468580C" w14:textId="1FEE354F" w:rsidR="00AC7D2C" w:rsidRDefault="00AC7D2C">
      <w:pPr>
        <w:pStyle w:val="CommentText"/>
      </w:pPr>
      <w:r>
        <w:rPr>
          <w:rStyle w:val="CommentReference"/>
        </w:rPr>
        <w:annotationRef/>
      </w:r>
      <w:r>
        <w:t>If release notes is denied, System will not re-triage it in #1</w:t>
      </w:r>
    </w:p>
  </w:comment>
  <w:comment w:id="81" w:author="Victor Martinez Vazquez" w:date="2025-02-08T00:40:00Z" w:initials="VV">
    <w:p w14:paraId="3A5B6A5E" w14:textId="77777777" w:rsidR="00BA0706" w:rsidRDefault="00BA0706" w:rsidP="00BA0706">
      <w:pPr>
        <w:pStyle w:val="CommentText"/>
      </w:pPr>
      <w:r>
        <w:rPr>
          <w:rStyle w:val="CommentReference"/>
        </w:rPr>
        <w:annotationRef/>
      </w:r>
      <w:r w:rsidRPr="7B4201E5">
        <w:t>I imagined this can change. Also, We triage daily but only publish weekly, correct?</w:t>
      </w:r>
    </w:p>
    <w:p w14:paraId="600C70A3" w14:textId="77777777" w:rsidR="00BA0706" w:rsidRDefault="00BA0706" w:rsidP="00BA0706">
      <w:pPr>
        <w:pStyle w:val="CommentText"/>
      </w:pPr>
    </w:p>
  </w:comment>
  <w:comment w:id="82" w:author="Brian De Souza" w:date="2025-02-12T18:12:00Z" w:initials="BD">
    <w:p w14:paraId="32E036DB" w14:textId="789322D6" w:rsidR="00D62773" w:rsidRDefault="00FC48DE">
      <w:pPr>
        <w:pStyle w:val="CommentText"/>
      </w:pPr>
      <w:r>
        <w:rPr>
          <w:rStyle w:val="CommentReference"/>
        </w:rPr>
        <w:annotationRef/>
      </w:r>
      <w:r w:rsidR="008223E0">
        <w:t xml:space="preserve">Feedback: Keep it more general, “here the values I expect </w:t>
      </w:r>
      <w:r w:rsidR="00D62773">
        <w:t>“</w:t>
      </w:r>
    </w:p>
  </w:comment>
  <w:comment w:id="83" w:author="Miguel Angel Pietropaolo" w:date="2025-03-13T12:56:00Z" w:initials="MP">
    <w:p w14:paraId="15A9F0A4" w14:textId="0EF311B6" w:rsidR="00156FB9" w:rsidRDefault="00156FB9">
      <w:pPr>
        <w:pStyle w:val="CommentText"/>
      </w:pPr>
      <w:r>
        <w:rPr>
          <w:rStyle w:val="CommentReference"/>
        </w:rPr>
        <w:annotationRef/>
      </w:r>
      <w:r w:rsidRPr="6F68CA33">
        <w:t>We need to match these to current statuses in CCH</w:t>
      </w:r>
    </w:p>
  </w:comment>
  <w:comment w:id="84" w:author="Brian De Souza" w:date="2025-02-11T11:22:00Z" w:initials="BD">
    <w:p w14:paraId="5736E3DB" w14:textId="0EC3C48E" w:rsidR="00896C8A" w:rsidRDefault="0027757F">
      <w:pPr>
        <w:pStyle w:val="CommentText"/>
      </w:pPr>
      <w:r>
        <w:rPr>
          <w:rStyle w:val="CommentReference"/>
        </w:rPr>
        <w:annotationRef/>
      </w:r>
      <w:r>
        <w:t>Open question: Should we include features with past release dates?</w:t>
      </w:r>
      <w:r w:rsidR="00896C8A">
        <w:t xml:space="preserve"> For scenario which feature Launched earlier than expected</w:t>
      </w:r>
    </w:p>
  </w:comment>
  <w:comment w:id="85" w:author="Miguel Angel Pietropaolo" w:date="2025-03-03T13:48:00Z" w:initials="MP">
    <w:p w14:paraId="6560E420" w14:textId="38A7F187" w:rsidR="00597351" w:rsidRDefault="00156FB9">
      <w:pPr>
        <w:pStyle w:val="CommentText"/>
      </w:pPr>
      <w:r>
        <w:rPr>
          <w:rStyle w:val="CommentReference"/>
        </w:rPr>
        <w:annotationRef/>
      </w:r>
      <w:r w:rsidRPr="476CC007">
        <w:t>Are all these views under the same access role? We can follow the structure for Roadmap views (separate views for each status) if there are different roles with permissions to access them. Or we can create a single Copilot Release Notes view broken down in Tabs (Pivots) for each status and set of actions.</w:t>
      </w:r>
    </w:p>
  </w:comment>
  <w:comment w:id="87" w:author="Miguel Angel Pietropaolo" w:date="2025-03-03T13:46:00Z" w:initials="MP">
    <w:p w14:paraId="6D36B9DF" w14:textId="6D91625A" w:rsidR="00597351" w:rsidRDefault="00156FB9">
      <w:pPr>
        <w:pStyle w:val="CommentText"/>
      </w:pPr>
      <w:r>
        <w:rPr>
          <w:rStyle w:val="CommentReference"/>
        </w:rPr>
        <w:annotationRef/>
      </w:r>
      <w:r w:rsidRPr="4C29C248">
        <w:t>Do we want to list features/releases or their release notes?</w:t>
      </w:r>
    </w:p>
  </w:comment>
  <w:comment w:id="86" w:author="Miguel Angel Pietropaolo" w:date="2025-03-03T14:10:00Z" w:initials="MP">
    <w:p w14:paraId="043FA07E" w14:textId="50E3E23F" w:rsidR="00597351" w:rsidRDefault="00156FB9">
      <w:pPr>
        <w:pStyle w:val="CommentText"/>
      </w:pPr>
      <w:r>
        <w:rPr>
          <w:rStyle w:val="CommentReference"/>
        </w:rPr>
        <w:annotationRef/>
      </w:r>
      <w:r w:rsidRPr="545AA99D">
        <w:t xml:space="preserve">The excluding criteria for this view would be Release Notes that are Published or Queued? </w:t>
      </w:r>
    </w:p>
  </w:comment>
  <w:comment w:id="88" w:author="Miguel Angel Pietropaolo" w:date="2025-02-28T17:14:00Z" w:initials="MP">
    <w:p w14:paraId="5A35D8CE" w14:textId="77777777" w:rsidR="00DF12F8" w:rsidRDefault="00DF12F8" w:rsidP="00DF12F8">
      <w:pPr>
        <w:pStyle w:val="CommentText"/>
      </w:pPr>
      <w:r>
        <w:rPr>
          <w:rStyle w:val="CommentReference"/>
        </w:rPr>
        <w:annotationRef/>
      </w:r>
      <w:r>
        <w:t>This goes back to Draft, right?</w:t>
      </w:r>
    </w:p>
  </w:comment>
  <w:comment w:id="89" w:author="Miguel Angel Pietropaolo" w:date="2025-03-13T14:58:00Z" w:initials="MP">
    <w:p w14:paraId="2B5BAA78" w14:textId="3557370A" w:rsidR="00156FB9" w:rsidRDefault="00156FB9">
      <w:pPr>
        <w:pStyle w:val="CommentText"/>
      </w:pPr>
      <w:r>
        <w:rPr>
          <w:rStyle w:val="CommentReference"/>
        </w:rPr>
        <w:annotationRef/>
      </w:r>
      <w:r w:rsidRPr="3FABE2C1">
        <w:t>Do we show rejected in both views?</w:t>
      </w:r>
    </w:p>
  </w:comment>
  <w:comment w:id="90" w:author="Miguel Angel Pietropaolo" w:date="2025-03-03T15:57:00Z" w:initials="MP">
    <w:p w14:paraId="3D1CE6BD" w14:textId="42F25AD9" w:rsidR="00597351" w:rsidRDefault="00156FB9">
      <w:pPr>
        <w:pStyle w:val="CommentText"/>
      </w:pPr>
      <w:r>
        <w:rPr>
          <w:rStyle w:val="CommentReference"/>
        </w:rPr>
        <w:annotationRef/>
      </w:r>
      <w:r w:rsidRPr="7DA9C1DD">
        <w:t>Do we have actions for this Live view?</w:t>
      </w:r>
    </w:p>
  </w:comment>
  <w:comment w:id="91" w:author="Miguel Angel Pietropaolo" w:date="2025-02-28T17:17:00Z" w:initials="MP">
    <w:p w14:paraId="2BEC9C48" w14:textId="77777777" w:rsidR="0069522C" w:rsidRDefault="0069522C" w:rsidP="0069522C">
      <w:pPr>
        <w:pStyle w:val="CommentText"/>
      </w:pPr>
      <w:r>
        <w:rPr>
          <w:rStyle w:val="CommentReference"/>
        </w:rPr>
        <w:annotationRef/>
      </w:r>
      <w:r>
        <w:t>But isn’t this what we have Releases for? We would have different Release Notes for each Release (which is associated to a platform and date) within the same Feature</w:t>
      </w:r>
    </w:p>
  </w:comment>
  <w:comment w:id="92" w:author="Miguel Angel Pietropaolo" w:date="2025-02-28T17:22:00Z" w:initials="MP">
    <w:p w14:paraId="6318FD9F" w14:textId="77777777" w:rsidR="008D4734" w:rsidRDefault="008D4734" w:rsidP="008D4734">
      <w:pPr>
        <w:pStyle w:val="CommentText"/>
      </w:pPr>
      <w:r>
        <w:rPr>
          <w:rStyle w:val="CommentReference"/>
        </w:rPr>
        <w:annotationRef/>
      </w:r>
      <w:r>
        <w:t xml:space="preserve">I was referring to </w:t>
      </w:r>
      <w:hyperlink r:id="rId3" w:history="1">
        <w:r w:rsidRPr="00290C38">
          <w:rPr>
            <w:rStyle w:val="Hyperlink"/>
          </w:rPr>
          <w:t>Engagement Metrics CCH - Power BI</w:t>
        </w:r>
      </w:hyperlink>
      <w:r>
        <w:t xml:space="preserve">  which is still a work in progress, but should allow us to drilldown communications per status, channel, et cetera</w:t>
      </w:r>
    </w:p>
  </w:comment>
  <w:comment w:id="93" w:author="Patrice Mélékian" w:date="2025-03-21T19:52:00Z" w:initials="PM">
    <w:p w14:paraId="40F1B975" w14:textId="77777777" w:rsidR="003D062B" w:rsidRDefault="003D062B" w:rsidP="003D062B">
      <w:pPr>
        <w:pStyle w:val="CommentText"/>
      </w:pPr>
      <w:r>
        <w:rPr>
          <w:rStyle w:val="CommentReference"/>
        </w:rPr>
        <w:annotationRef/>
      </w:r>
      <w:r>
        <w:t>Thanks Miguel, I requested access to the dashboard.</w:t>
      </w:r>
    </w:p>
  </w:comment>
  <w:comment w:id="94" w:author="Gobinder Saini (Micky)" w:date="2025-04-07T23:04:00Z" w:initials="GS">
    <w:p w14:paraId="40D9CC48" w14:textId="2CECE4B0" w:rsidR="00877514" w:rsidRDefault="00877514" w:rsidP="00877514">
      <w:pPr>
        <w:pStyle w:val="CommentText"/>
      </w:pPr>
      <w:r>
        <w:rPr>
          <w:rStyle w:val="CommentReference"/>
        </w:rPr>
        <w:annotationRef/>
      </w:r>
      <w:r>
        <w:fldChar w:fldCharType="begin"/>
      </w:r>
      <w:r>
        <w:instrText>HYPERLINK "mailto:patmele@microsoft.com"</w:instrText>
      </w:r>
      <w:bookmarkStart w:id="95" w:name="_@_CC07728B5EE74EC3BE4946E778EB12EBZ"/>
      <w:r>
        <w:fldChar w:fldCharType="separate"/>
      </w:r>
      <w:bookmarkEnd w:id="95"/>
      <w:r w:rsidRPr="00877514">
        <w:rPr>
          <w:rStyle w:val="Mention"/>
          <w:noProof/>
        </w:rPr>
        <w:t>@Patrice</w:t>
      </w:r>
      <w:r>
        <w:fldChar w:fldCharType="end"/>
      </w:r>
      <w:r>
        <w:t xml:space="preserve">, </w:t>
      </w:r>
      <w:r>
        <w:fldChar w:fldCharType="begin"/>
      </w:r>
      <w:r>
        <w:instrText>HYPERLINK "mailto:jawebe@microsoft.com"</w:instrText>
      </w:r>
      <w:bookmarkStart w:id="96" w:name="_@_017615D42CDB468598959D919C554B02Z"/>
      <w:r>
        <w:fldChar w:fldCharType="separate"/>
      </w:r>
      <w:bookmarkEnd w:id="96"/>
      <w:r w:rsidRPr="00877514">
        <w:rPr>
          <w:rStyle w:val="Mention"/>
          <w:noProof/>
        </w:rPr>
        <w:t>@Jaime</w:t>
      </w:r>
      <w:r>
        <w:fldChar w:fldCharType="end"/>
      </w:r>
      <w:r>
        <w:t xml:space="preserve">, </w:t>
      </w:r>
      <w:r>
        <w:fldChar w:fldCharType="begin"/>
      </w:r>
      <w:r>
        <w:instrText>HYPERLINK "mailto:mpietropaolo@microsoft.com"</w:instrText>
      </w:r>
      <w:bookmarkStart w:id="97" w:name="_@_A42021025A4B421881347CE1DC80B46FZ"/>
      <w:r>
        <w:fldChar w:fldCharType="separate"/>
      </w:r>
      <w:bookmarkEnd w:id="97"/>
      <w:r w:rsidRPr="00877514">
        <w:rPr>
          <w:rStyle w:val="Mention"/>
          <w:noProof/>
        </w:rPr>
        <w:t>@Miguel</w:t>
      </w:r>
      <w:r>
        <w:fldChar w:fldCharType="end"/>
      </w:r>
      <w:r>
        <w:t xml:space="preserve"> Added some high level thoughts on metrics</w:t>
      </w:r>
    </w:p>
  </w:comment>
  <w:comment w:id="98" w:author="Gobinder Saini (Micky)" w:date="2025-04-07T18:29:00Z" w:initials="GS">
    <w:p w14:paraId="2AE7E241" w14:textId="69FBA3B9" w:rsidR="00087F5B" w:rsidRDefault="00087F5B" w:rsidP="00087F5B">
      <w:pPr>
        <w:pStyle w:val="CommentText"/>
      </w:pPr>
      <w:r>
        <w:rPr>
          <w:rStyle w:val="CommentReference"/>
        </w:rPr>
        <w:annotationRef/>
      </w:r>
      <w:r>
        <w:fldChar w:fldCharType="begin"/>
      </w:r>
      <w:r>
        <w:instrText>HYPERLINK "mailto:jawebe@microsoft.com"</w:instrText>
      </w:r>
      <w:bookmarkStart w:id="100" w:name="_@_2EE68A58DED14BFD847EBFF14AD76C6FZ"/>
      <w:r>
        <w:fldChar w:fldCharType="separate"/>
      </w:r>
      <w:bookmarkEnd w:id="100"/>
      <w:r w:rsidRPr="00087F5B">
        <w:rPr>
          <w:rStyle w:val="Mention"/>
          <w:noProof/>
        </w:rPr>
        <w:t>@Jaime Weber (she/her)</w:t>
      </w:r>
      <w:r>
        <w:fldChar w:fldCharType="end"/>
      </w:r>
      <w:r>
        <w:t xml:space="preserve"> </w:t>
      </w:r>
      <w:r>
        <w:fldChar w:fldCharType="begin"/>
      </w:r>
      <w:r>
        <w:instrText>HYPERLINK "mailto:patmele@microsoft.com"</w:instrText>
      </w:r>
      <w:bookmarkStart w:id="101" w:name="_@_8AAAF544CA5342FF94C69B7739A187F9Z"/>
      <w:r>
        <w:fldChar w:fldCharType="separate"/>
      </w:r>
      <w:bookmarkEnd w:id="101"/>
      <w:r w:rsidRPr="00087F5B">
        <w:rPr>
          <w:rStyle w:val="Mention"/>
          <w:noProof/>
        </w:rPr>
        <w:t>@Patrice Mélékian</w:t>
      </w:r>
      <w:r>
        <w:fldChar w:fldCharType="end"/>
      </w:r>
      <w:r>
        <w:t xml:space="preserve"> Kindly review the comms to Product leads. We can repurpose this into a slide or 2 for our meetings with Product teams</w:t>
      </w:r>
    </w:p>
  </w:comment>
  <w:comment w:id="99" w:author="Patrice Mélékian" w:date="2025-04-07T18:55:00Z" w:initials="PM">
    <w:p w14:paraId="1F3D616D" w14:textId="7173F0FC" w:rsidR="00B259EE" w:rsidRDefault="00B259EE">
      <w:pPr>
        <w:pStyle w:val="CommentText"/>
      </w:pPr>
      <w:r>
        <w:rPr>
          <w:rStyle w:val="CommentReference"/>
        </w:rPr>
        <w:annotationRef/>
      </w:r>
      <w:r w:rsidRPr="47B5C13E">
        <w:t>That looks great Micky, thanks for putting this together! I'm adding a comment below.</w:t>
      </w:r>
    </w:p>
  </w:comment>
  <w:comment w:id="102" w:author="Jaime Weber (she/her)" w:date="2025-04-08T13:11:00Z" w:initials="J(">
    <w:p w14:paraId="36891E96" w14:textId="6C4A9DB6" w:rsidR="003C27C6" w:rsidRDefault="003C27C6">
      <w:pPr>
        <w:pStyle w:val="CommentText"/>
      </w:pPr>
      <w:r>
        <w:rPr>
          <w:rStyle w:val="CommentReference"/>
        </w:rPr>
        <w:annotationRef/>
      </w:r>
      <w:r>
        <w:fldChar w:fldCharType="begin"/>
      </w:r>
      <w:r>
        <w:instrText xml:space="preserve"> HYPERLINK "mailto:gsaini@microsoft.com"</w:instrText>
      </w:r>
      <w:bookmarkStart w:id="103" w:name="_@_3F5F403722774E5E965D9E7DB202B12EZ"/>
      <w:r>
        <w:fldChar w:fldCharType="separate"/>
      </w:r>
      <w:bookmarkEnd w:id="103"/>
      <w:r w:rsidRPr="1B2758EC">
        <w:rPr>
          <w:rStyle w:val="Mention"/>
          <w:noProof/>
        </w:rPr>
        <w:t>@Gobinder Saini (Micky)</w:t>
      </w:r>
      <w:r>
        <w:fldChar w:fldCharType="end"/>
      </w:r>
      <w:r w:rsidRPr="58DAFB1A">
        <w:t xml:space="preserve"> Added this CTA qualifier, if we add a few Eng folks that are our contacts, they aren't the same ones that are responsible for creating the CCH entry.</w:t>
      </w:r>
    </w:p>
  </w:comment>
  <w:comment w:id="104" w:author="Patrice Mélékian" w:date="2025-04-07T19:06:00Z" w:initials="PM">
    <w:p w14:paraId="43B9939C" w14:textId="3CBEB011" w:rsidR="00A71136" w:rsidRDefault="00C26F37">
      <w:pPr>
        <w:pStyle w:val="CommentText"/>
      </w:pPr>
      <w:r>
        <w:rPr>
          <w:rStyle w:val="CommentReference"/>
        </w:rPr>
        <w:annotationRef/>
      </w:r>
      <w:r w:rsidR="00A71136">
        <w:fldChar w:fldCharType="begin"/>
      </w:r>
      <w:r w:rsidR="00A71136">
        <w:instrText xml:space="preserve"> HYPERLINK "mailto:gsaini@microsoft.com"</w:instrText>
      </w:r>
      <w:bookmarkStart w:id="108" w:name="_@_A2D0BAF82AB04AC29AC1922EB75F65C1Z"/>
      <w:r w:rsidR="00A71136">
        <w:fldChar w:fldCharType="separate"/>
      </w:r>
      <w:bookmarkEnd w:id="108"/>
      <w:r w:rsidR="00A71136" w:rsidRPr="61242F41">
        <w:rPr>
          <w:rStyle w:val="Mention"/>
          <w:noProof/>
        </w:rPr>
        <w:t>@Gobinder Saini (Micky)</w:t>
      </w:r>
      <w:r w:rsidR="00A71136">
        <w:fldChar w:fldCharType="end"/>
      </w:r>
      <w:r w:rsidR="00A71136" w:rsidRPr="2D22AB20">
        <w:t xml:space="preserve"> how about this slightly adjusted CTA for clarity and to fully align with the documented process:</w:t>
      </w:r>
    </w:p>
    <w:p w14:paraId="71371D1B" w14:textId="18321F83" w:rsidR="00A71136" w:rsidRDefault="00A71136">
      <w:pPr>
        <w:pStyle w:val="CommentText"/>
      </w:pPr>
    </w:p>
    <w:p w14:paraId="2823DED1" w14:textId="7F286C33" w:rsidR="00A71136" w:rsidRDefault="00A71136">
      <w:pPr>
        <w:pStyle w:val="CommentText"/>
      </w:pPr>
      <w:r w:rsidRPr="249C2B04">
        <w:rPr>
          <w:i/>
          <w:iCs/>
        </w:rPr>
        <w:t>please ensure the Sales Blocker features identified by the Voice of Customer team are linked to existing CCH items or new ones created as needed, once committed by Engineering.</w:t>
      </w:r>
    </w:p>
  </w:comment>
  <w:comment w:id="105" w:author="Gobinder Saini (Micky)" w:date="2025-04-07T22:10:00Z" w:initials="GS">
    <w:p w14:paraId="4C0649A5" w14:textId="77777777" w:rsidR="00FF3392" w:rsidRDefault="00FF3392" w:rsidP="00FF3392">
      <w:pPr>
        <w:pStyle w:val="CommentText"/>
      </w:pPr>
      <w:r>
        <w:rPr>
          <w:rStyle w:val="CommentReference"/>
        </w:rPr>
        <w:annotationRef/>
      </w:r>
      <w:r>
        <w:t>The action is for Product teams, so the ask for them is to add the features in CCH if not already added</w:t>
      </w:r>
    </w:p>
  </w:comment>
  <w:comment w:id="106" w:author="Patrice Mélékian" w:date="2025-04-08T17:55:00Z" w:initials="PM">
    <w:p w14:paraId="46C5096E" w14:textId="4B1527AE" w:rsidR="006116E2" w:rsidRDefault="006116E2">
      <w:pPr>
        <w:pStyle w:val="CommentText"/>
      </w:pPr>
      <w:r>
        <w:rPr>
          <w:rStyle w:val="CommentReference"/>
        </w:rPr>
        <w:annotationRef/>
      </w:r>
      <w:r w:rsidRPr="4D231419">
        <w:t>Shouldn't the ask rather be to link the CCH entry in UAT? (and create one as neded)</w:t>
      </w:r>
    </w:p>
  </w:comment>
  <w:comment w:id="107" w:author="Gobinder Saini (Micky)" w:date="2025-04-09T11:37:00Z" w:initials="GS">
    <w:p w14:paraId="00F9A763" w14:textId="77777777" w:rsidR="006A5BD4" w:rsidRDefault="00BA10B1" w:rsidP="006A5BD4">
      <w:pPr>
        <w:pStyle w:val="CommentText"/>
      </w:pPr>
      <w:r>
        <w:rPr>
          <w:rStyle w:val="CommentReference"/>
        </w:rPr>
        <w:annotationRef/>
      </w:r>
      <w:r w:rsidR="006A5BD4">
        <w:t>Jaime’s team is on point to add the CCH ID in UAT as provided by Product team.</w:t>
      </w:r>
      <w:r w:rsidR="006A5BD4">
        <w:br/>
        <w:t>Product team’s role is to ensure there is a CCH feature for that sales blocker</w:t>
      </w:r>
    </w:p>
  </w:comment>
  <w:comment w:id="109" w:author="Jaime Weber (she/her)" w:date="2025-04-08T13:27:00Z" w:initials="J(">
    <w:p w14:paraId="574412F5" w14:textId="7B93B82F" w:rsidR="003C27C6" w:rsidRDefault="003C27C6">
      <w:pPr>
        <w:pStyle w:val="CommentText"/>
      </w:pPr>
      <w:r>
        <w:rPr>
          <w:rStyle w:val="CommentReference"/>
        </w:rPr>
        <w:annotationRef/>
      </w:r>
      <w:r>
        <w:fldChar w:fldCharType="begin"/>
      </w:r>
      <w:r>
        <w:instrText xml:space="preserve"> HYPERLINK "mailto:gsaini@microsoft.com"</w:instrText>
      </w:r>
      <w:bookmarkStart w:id="111" w:name="_@_5B03AE6E6775424DB4183AC055002455Z"/>
      <w:r>
        <w:fldChar w:fldCharType="separate"/>
      </w:r>
      <w:bookmarkEnd w:id="111"/>
      <w:r w:rsidRPr="0E2C9C71">
        <w:rPr>
          <w:rStyle w:val="Mention"/>
          <w:noProof/>
        </w:rPr>
        <w:t>@Gobinder Saini (Micky)</w:t>
      </w:r>
      <w:r>
        <w:fldChar w:fldCharType="end"/>
      </w:r>
      <w:r w:rsidRPr="558794D9">
        <w:t xml:space="preserve"> okay to include a mocked-up screenshot like this one?</w:t>
      </w:r>
    </w:p>
  </w:comment>
  <w:comment w:id="110" w:author="Gobinder Saini (Micky)" w:date="2025-04-09T11:37:00Z" w:initials="GS">
    <w:p w14:paraId="25E2FE41" w14:textId="77777777" w:rsidR="00B330C8" w:rsidRDefault="00B330C8" w:rsidP="00B330C8">
      <w:pPr>
        <w:pStyle w:val="CommentText"/>
      </w:pPr>
      <w:r>
        <w:rPr>
          <w:rStyle w:val="CommentReference"/>
        </w:rPr>
        <w:annotationRef/>
      </w:r>
      <w:r>
        <w:t>Great suggestion. Yes we absolutely should</w:t>
      </w:r>
    </w:p>
  </w:comment>
  <w:comment w:id="112" w:author="Gobinder Saini (Micky)" w:date="2025-04-07T22:08:00Z" w:initials="GS">
    <w:p w14:paraId="0F303159" w14:textId="1ADB14F9" w:rsidR="00C525FD" w:rsidRDefault="00C525FD" w:rsidP="00C525FD">
      <w:pPr>
        <w:pStyle w:val="CommentText"/>
      </w:pPr>
      <w:r>
        <w:rPr>
          <w:rStyle w:val="CommentReference"/>
        </w:rPr>
        <w:annotationRef/>
      </w:r>
      <w:r>
        <w:fldChar w:fldCharType="begin"/>
      </w:r>
      <w:r>
        <w:instrText>HYPERLINK "mailto:jawebe@microsoft.com"</w:instrText>
      </w:r>
      <w:bookmarkStart w:id="115" w:name="_@_07F1D71C5DA44F42AF9DA8783DBBD08FZ"/>
      <w:r>
        <w:fldChar w:fldCharType="separate"/>
      </w:r>
      <w:bookmarkEnd w:id="115"/>
      <w:r w:rsidRPr="00C525FD">
        <w:rPr>
          <w:rStyle w:val="Mention"/>
          <w:noProof/>
        </w:rPr>
        <w:t>@Jaime Weber (she/her)</w:t>
      </w:r>
      <w:r>
        <w:fldChar w:fldCharType="end"/>
      </w:r>
      <w:r>
        <w:t xml:space="preserve"> Can you please add a link to any documentation that we may have towards Sales blockers</w:t>
      </w:r>
    </w:p>
  </w:comment>
  <w:comment w:id="113" w:author="Jaime Weber (she/her)" w:date="2025-04-08T13:19:00Z" w:initials="J(">
    <w:p w14:paraId="766598F7" w14:textId="04779527" w:rsidR="003C27C6" w:rsidRDefault="003C27C6">
      <w:pPr>
        <w:pStyle w:val="CommentText"/>
      </w:pPr>
      <w:r>
        <w:rPr>
          <w:rStyle w:val="CommentReference"/>
        </w:rPr>
        <w:annotationRef/>
      </w:r>
      <w:r w:rsidRPr="26ED7014">
        <w:t>Done! With my edits to those two bullets, I'm trying to land that we have a (cross-solution area) program in MCAPS called "Technical Feedback" or "Tech RoB" and that the tools the field uses for these are Unified Action Tracker and/or Feedback 360.</w:t>
      </w:r>
    </w:p>
  </w:comment>
  <w:comment w:id="114" w:author="Gobinder Saini (Micky)" w:date="2025-04-09T11:39:00Z" w:initials="GS">
    <w:p w14:paraId="48B681CB" w14:textId="77777777" w:rsidR="008D0869" w:rsidRDefault="008D0869" w:rsidP="008D0869">
      <w:pPr>
        <w:pStyle w:val="CommentText"/>
      </w:pPr>
      <w:r>
        <w:rPr>
          <w:rStyle w:val="CommentReference"/>
        </w:rPr>
        <w:annotationRef/>
      </w:r>
      <w:r>
        <w:t>Looks great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FB2E736" w15:done="0"/>
  <w15:commentEx w15:paraId="74BA3F18" w15:paraIdParent="5FB2E736" w15:done="0"/>
  <w15:commentEx w15:paraId="4F8F2A7F" w15:paraIdParent="5FB2E736" w15:done="0"/>
  <w15:commentEx w15:paraId="6C4FEBC1" w15:done="1"/>
  <w15:commentEx w15:paraId="51143FB3" w15:paraIdParent="6C4FEBC1" w15:done="1"/>
  <w15:commentEx w15:paraId="14C178EF" w15:done="0"/>
  <w15:commentEx w15:paraId="725E5B73" w15:paraIdParent="14C178EF" w15:done="0"/>
  <w15:commentEx w15:paraId="7147E8B2" w15:paraIdParent="14C178EF" w15:done="0"/>
  <w15:commentEx w15:paraId="5C514DDE" w15:done="1"/>
  <w15:commentEx w15:paraId="63FFE7C8" w15:paraIdParent="5C514DDE" w15:done="1"/>
  <w15:commentEx w15:paraId="3D98E925" w15:done="0"/>
  <w15:commentEx w15:paraId="4AA12A6C" w15:done="1"/>
  <w15:commentEx w15:paraId="5F16AD21" w15:paraIdParent="4AA12A6C" w15:done="1"/>
  <w15:commentEx w15:paraId="085BD39E" w15:done="0"/>
  <w15:commentEx w15:paraId="45D20494" w15:paraIdParent="085BD39E" w15:done="0"/>
  <w15:commentEx w15:paraId="5CD5B77A" w15:paraIdParent="085BD39E" w15:done="0"/>
  <w15:commentEx w15:paraId="6FCF2EF4" w15:done="0"/>
  <w15:commentEx w15:paraId="3119A9AA" w15:done="0"/>
  <w15:commentEx w15:paraId="0B0FFA85" w15:done="1"/>
  <w15:commentEx w15:paraId="7F0A6507" w15:paraIdParent="0B0FFA85" w15:done="1"/>
  <w15:commentEx w15:paraId="6113D880" w15:done="0"/>
  <w15:commentEx w15:paraId="3502E99E" w15:paraIdParent="6113D880" w15:done="0"/>
  <w15:commentEx w15:paraId="5944C0ED" w15:done="0"/>
  <w15:commentEx w15:paraId="471FAE9F" w15:done="0"/>
  <w15:commentEx w15:paraId="7A4C3367" w15:paraIdParent="471FAE9F" w15:done="0"/>
  <w15:commentEx w15:paraId="614753A8" w15:paraIdParent="471FAE9F" w15:done="0"/>
  <w15:commentEx w15:paraId="467D4FAE" w15:done="0"/>
  <w15:commentEx w15:paraId="75524357" w15:paraIdParent="467D4FAE" w15:done="0"/>
  <w15:commentEx w15:paraId="257AF4FC" w15:done="0"/>
  <w15:commentEx w15:paraId="15939BCB" w15:paraIdParent="257AF4FC" w15:done="0"/>
  <w15:commentEx w15:paraId="089CF4F0" w15:paraIdParent="257AF4FC" w15:done="0"/>
  <w15:commentEx w15:paraId="2A8471A3" w15:paraIdParent="257AF4FC" w15:done="0"/>
  <w15:commentEx w15:paraId="0150D703" w15:paraIdParent="257AF4FC" w15:done="0"/>
  <w15:commentEx w15:paraId="79153E9C" w15:done="1"/>
  <w15:commentEx w15:paraId="091C2EC6" w15:done="0"/>
  <w15:commentEx w15:paraId="64CD3126" w15:done="0"/>
  <w15:commentEx w15:paraId="50A6EB30" w15:done="0"/>
  <w15:commentEx w15:paraId="2845E86A" w15:done="0"/>
  <w15:commentEx w15:paraId="27BC69F6" w15:paraIdParent="2845E86A" w15:done="0"/>
  <w15:commentEx w15:paraId="5FCBC93B" w15:done="0"/>
  <w15:commentEx w15:paraId="707AA835" w15:paraIdParent="5FCBC93B" w15:done="0"/>
  <w15:commentEx w15:paraId="7CB3DA7C" w15:done="0"/>
  <w15:commentEx w15:paraId="39DDA2B5" w15:done="0"/>
  <w15:commentEx w15:paraId="52B74B71" w15:done="0"/>
  <w15:commentEx w15:paraId="7C3E4E09" w15:done="0"/>
  <w15:commentEx w15:paraId="0635BE76" w15:done="1"/>
  <w15:commentEx w15:paraId="56D86891" w15:paraIdParent="0635BE76" w15:done="1"/>
  <w15:commentEx w15:paraId="1498136E" w15:paraIdParent="0635BE76" w15:done="1"/>
  <w15:commentEx w15:paraId="47306941" w15:done="1"/>
  <w15:commentEx w15:paraId="2742AFA4" w15:paraIdParent="47306941" w15:done="1"/>
  <w15:commentEx w15:paraId="4DF3E024" w15:done="0"/>
  <w15:commentEx w15:paraId="52C02022" w15:done="0"/>
  <w15:commentEx w15:paraId="715A9036" w15:done="0"/>
  <w15:commentEx w15:paraId="517EB572" w15:done="0"/>
  <w15:commentEx w15:paraId="6468580C" w15:done="0"/>
  <w15:commentEx w15:paraId="600C70A3" w15:done="0"/>
  <w15:commentEx w15:paraId="32E036DB" w15:done="0"/>
  <w15:commentEx w15:paraId="15A9F0A4" w15:done="0"/>
  <w15:commentEx w15:paraId="5736E3DB" w15:done="0"/>
  <w15:commentEx w15:paraId="6560E420" w15:done="0"/>
  <w15:commentEx w15:paraId="6D36B9DF" w15:done="0"/>
  <w15:commentEx w15:paraId="043FA07E" w15:done="0"/>
  <w15:commentEx w15:paraId="5A35D8CE" w15:done="0"/>
  <w15:commentEx w15:paraId="2B5BAA78" w15:done="0"/>
  <w15:commentEx w15:paraId="3D1CE6BD" w15:done="0"/>
  <w15:commentEx w15:paraId="2BEC9C48" w15:done="0"/>
  <w15:commentEx w15:paraId="6318FD9F" w15:done="0"/>
  <w15:commentEx w15:paraId="40F1B975" w15:paraIdParent="6318FD9F" w15:done="0"/>
  <w15:commentEx w15:paraId="40D9CC48" w15:done="0"/>
  <w15:commentEx w15:paraId="2AE7E241" w15:done="0"/>
  <w15:commentEx w15:paraId="1F3D616D" w15:paraIdParent="2AE7E241" w15:done="0"/>
  <w15:commentEx w15:paraId="36891E96" w15:done="0"/>
  <w15:commentEx w15:paraId="2823DED1" w15:done="0"/>
  <w15:commentEx w15:paraId="4C0649A5" w15:paraIdParent="2823DED1" w15:done="0"/>
  <w15:commentEx w15:paraId="46C5096E" w15:paraIdParent="2823DED1" w15:done="0"/>
  <w15:commentEx w15:paraId="00F9A763" w15:paraIdParent="2823DED1" w15:done="0"/>
  <w15:commentEx w15:paraId="574412F5" w15:done="0"/>
  <w15:commentEx w15:paraId="25E2FE41" w15:paraIdParent="574412F5" w15:done="0"/>
  <w15:commentEx w15:paraId="0F303159" w15:done="0"/>
  <w15:commentEx w15:paraId="766598F7" w15:paraIdParent="0F303159" w15:done="0"/>
  <w15:commentEx w15:paraId="48B681CB" w15:paraIdParent="0F3031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D30433" w16cex:dateUtc="2025-02-12T22:33:00Z"/>
  <w16cex:commentExtensible w16cex:durableId="08EC53DE" w16cex:dateUtc="2025-02-13T04:08:00Z"/>
  <w16cex:commentExtensible w16cex:durableId="3091BDD0" w16cex:dateUtc="2025-02-13T19:00:00Z"/>
  <w16cex:commentExtensible w16cex:durableId="4FEE6549" w16cex:dateUtc="2024-11-19T20:32:00Z"/>
  <w16cex:commentExtensible w16cex:durableId="77BDC854" w16cex:dateUtc="2024-11-21T20:00:00Z"/>
  <w16cex:commentExtensible w16cex:durableId="71B90D71" w16cex:dateUtc="2025-01-10T00:53:00Z"/>
  <w16cex:commentExtensible w16cex:durableId="7235C8E6" w16cex:dateUtc="2025-01-23T02:50:00Z"/>
  <w16cex:commentExtensible w16cex:durableId="43D2DCA0" w16cex:dateUtc="2025-02-28T16:12:00Z"/>
  <w16cex:commentExtensible w16cex:durableId="40C31F32" w16cex:dateUtc="2025-01-09T21:43:00Z"/>
  <w16cex:commentExtensible w16cex:durableId="422DBA5B" w16cex:dateUtc="2025-01-23T02:50:00Z"/>
  <w16cex:commentExtensible w16cex:durableId="5A6E0BD7" w16cex:dateUtc="2025-03-25T11:30:00Z"/>
  <w16cex:commentExtensible w16cex:durableId="3F7A1FEB" w16cex:dateUtc="2024-12-09T14:04:00Z"/>
  <w16cex:commentExtensible w16cex:durableId="51D5EA3C" w16cex:dateUtc="2024-12-10T05:09:00Z"/>
  <w16cex:commentExtensible w16cex:durableId="6E40BA1F" w16cex:dateUtc="2025-01-09T22:19:00Z"/>
  <w16cex:commentExtensible w16cex:durableId="5B88BFB9" w16cex:dateUtc="2025-01-23T02:53:00Z"/>
  <w16cex:commentExtensible w16cex:durableId="2E6DF2BD" w16cex:dateUtc="2025-02-28T16:14:00Z"/>
  <w16cex:commentExtensible w16cex:durableId="62B2D57D" w16cex:dateUtc="2025-02-28T16:16:00Z"/>
  <w16cex:commentExtensible w16cex:durableId="0176AAE5" w16cex:dateUtc="2025-03-25T11:32:00Z"/>
  <w16cex:commentExtensible w16cex:durableId="5E49B538" w16cex:dateUtc="2025-01-09T21:43:00Z"/>
  <w16cex:commentExtensible w16cex:durableId="20A8D801" w16cex:dateUtc="2025-01-23T02:50:00Z"/>
  <w16cex:commentExtensible w16cex:durableId="212864AA" w16cex:dateUtc="2025-03-07T13:29:00Z"/>
  <w16cex:commentExtensible w16cex:durableId="7ED68A6A" w16cex:dateUtc="2025-03-13T00:38:00Z"/>
  <w16cex:commentExtensible w16cex:durableId="6E9B2A90" w16cex:dateUtc="2025-02-14T04:19:00Z">
    <w16cex:extLst>
      <w16:ext w16:uri="{CE6994B0-6A32-4C9F-8C6B-6E91EDA988CE}">
        <cr:reactions xmlns:cr="http://schemas.microsoft.com/office/comments/2020/reactions">
          <cr:reaction reactionType="1">
            <cr:reactionInfo dateUtc="2025-02-17T17:48:41Z">
              <cr:user userId="S::mpietropaolo@microsoft.com::15eedbd7-d9aa-49d5-87fa-ed648b6f2634" userProvider="AD" userName="Miguel Angel Pietropaolo"/>
            </cr:reactionInfo>
          </cr:reaction>
        </cr:reactions>
      </w16:ext>
    </w16cex:extLst>
  </w16cex:commentExtensible>
  <w16cex:commentExtensible w16cex:durableId="7C8D5C6B" w16cex:dateUtc="2025-02-11T17:07:00Z"/>
  <w16cex:commentExtensible w16cex:durableId="76285C3E" w16cex:dateUtc="2025-02-26T00:25:00Z"/>
  <w16cex:commentExtensible w16cex:durableId="62DA4A52" w16cex:dateUtc="2025-02-26T16:19:00Z"/>
  <w16cex:commentExtensible w16cex:durableId="28DABFBC" w16cex:dateUtc="2025-02-27T19:55:00Z"/>
  <w16cex:commentExtensible w16cex:durableId="1B9BADA4" w16cex:dateUtc="2025-02-28T12:48:00Z"/>
  <w16cex:commentExtensible w16cex:durableId="3BB288DB" w16cex:dateUtc="2025-02-11T16:26:00Z"/>
  <w16cex:commentExtensible w16cex:durableId="49744CC3" w16cex:dateUtc="2025-02-26T00:25:00Z"/>
  <w16cex:commentExtensible w16cex:durableId="7192E61F" w16cex:dateUtc="2025-02-26T00:33:00Z"/>
  <w16cex:commentExtensible w16cex:durableId="162A3906" w16cex:dateUtc="2025-02-26T16:11:00Z"/>
  <w16cex:commentExtensible w16cex:durableId="42DBC462" w16cex:dateUtc="2025-02-26T16:15:00Z"/>
  <w16cex:commentExtensible w16cex:durableId="3B8F472F" w16cex:dateUtc="2025-02-10T18:57:00Z"/>
  <w16cex:commentExtensible w16cex:durableId="6674CA2E" w16cex:dateUtc="2025-02-26T16:23:00Z"/>
  <w16cex:commentExtensible w16cex:durableId="6C17141B" w16cex:dateUtc="2025-03-20T02:55:00Z"/>
  <w16cex:commentExtensible w16cex:durableId="0CED55CD" w16cex:dateUtc="2025-03-13T00:46:00Z"/>
  <w16cex:commentExtensible w16cex:durableId="0DC6DBD1" w16cex:dateUtc="2025-03-13T00:50:00Z"/>
  <w16cex:commentExtensible w16cex:durableId="5A2DD39D" w16cex:dateUtc="2025-03-13T19:18:00Z"/>
  <w16cex:commentExtensible w16cex:durableId="2359AE52" w16cex:dateUtc="2025-03-13T01:40:00Z"/>
  <w16cex:commentExtensible w16cex:durableId="611D6C39" w16cex:dateUtc="2025-03-13T11:05:00Z"/>
  <w16cex:commentExtensible w16cex:durableId="6B2F6023" w16cex:dateUtc="2025-03-25T11:32:00Z"/>
  <w16cex:commentExtensible w16cex:durableId="3236D6E3" w16cex:dateUtc="2025-03-13T11:06:00Z"/>
  <w16cex:commentExtensible w16cex:durableId="1DA916E7" w16cex:dateUtc="2025-03-13T11:10:00Z"/>
  <w16cex:commentExtensible w16cex:durableId="53851012" w16cex:dateUtc="2025-03-13T11:11:00Z"/>
  <w16cex:commentExtensible w16cex:durableId="6AB5AC68" w16cex:dateUtc="2025-01-24T16:53:00Z"/>
  <w16cex:commentExtensible w16cex:durableId="0212BF46" w16cex:dateUtc="2025-01-24T16:58:00Z"/>
  <w16cex:commentExtensible w16cex:durableId="23C4BFC1" w16cex:dateUtc="2025-02-12T02:04:00Z"/>
  <w16cex:commentExtensible w16cex:durableId="56D42030" w16cex:dateUtc="2025-01-27T18:55:00Z"/>
  <w16cex:commentExtensible w16cex:durableId="631DA9A1" w16cex:dateUtc="2025-02-10T22:58:00Z"/>
  <w16cex:commentExtensible w16cex:durableId="07FA29CC" w16cex:dateUtc="2025-02-11T04:11:00Z"/>
  <w16cex:commentExtensible w16cex:durableId="366C4A65" w16cex:dateUtc="2025-02-12T23:32:00Z"/>
  <w16cex:commentExtensible w16cex:durableId="6C32C319" w16cex:dateUtc="2025-02-08T08:32:00Z"/>
  <w16cex:commentExtensible w16cex:durableId="4A27E881" w16cex:dateUtc="2025-02-12T23:25:00Z"/>
  <w16cex:commentExtensible w16cex:durableId="01EBDDCE" w16cex:dateUtc="2025-02-12T23:30:00Z"/>
  <w16cex:commentExtensible w16cex:durableId="199A88CB" w16cex:dateUtc="2025-02-08T08:40:00Z"/>
  <w16cex:commentExtensible w16cex:durableId="742DAAFF" w16cex:dateUtc="2025-02-12T23:12:00Z"/>
  <w16cex:commentExtensible w16cex:durableId="632B5E3E" w16cex:dateUtc="2025-03-13T12:56:00Z"/>
  <w16cex:commentExtensible w16cex:durableId="2CF0D2CD" w16cex:dateUtc="2025-02-11T16:22:00Z"/>
  <w16cex:commentExtensible w16cex:durableId="214520C3" w16cex:dateUtc="2025-03-03T13:48:00Z"/>
  <w16cex:commentExtensible w16cex:durableId="02E8441F" w16cex:dateUtc="2025-03-03T13:46:00Z"/>
  <w16cex:commentExtensible w16cex:durableId="70813401" w16cex:dateUtc="2025-03-03T14:10:00Z"/>
  <w16cex:commentExtensible w16cex:durableId="213AF567" w16cex:dateUtc="2025-02-28T17:14:00Z"/>
  <w16cex:commentExtensible w16cex:durableId="74A25791" w16cex:dateUtc="2025-03-13T14:58:00Z"/>
  <w16cex:commentExtensible w16cex:durableId="2E715EA5" w16cex:dateUtc="2025-03-03T15:57:00Z"/>
  <w16cex:commentExtensible w16cex:durableId="59D260BE" w16cex:dateUtc="2025-02-28T17:17:00Z"/>
  <w16cex:commentExtensible w16cex:durableId="7480AD6C" w16cex:dateUtc="2025-02-28T17:22:00Z">
    <w16cex:extLst>
      <w16:ext w16:uri="{CE6994B0-6A32-4C9F-8C6B-6E91EDA988CE}">
        <cr:reactions xmlns:cr="http://schemas.microsoft.com/office/comments/2020/reactions">
          <cr:reaction reactionType="1">
            <cr:reactionInfo dateUtc="2025-03-22T02:52:12Z">
              <cr:user userId="S::patmele@microsoft.com::6e47175e-920e-4358-b9e9-6c80d733b2dd" userProvider="AD" userName="Patrice Mélékian"/>
            </cr:reactionInfo>
          </cr:reaction>
        </cr:reactions>
      </w16:ext>
    </w16cex:extLst>
  </w16cex:commentExtensible>
  <w16cex:commentExtensible w16cex:durableId="68D91550" w16cex:dateUtc="2025-03-22T02:52:00Z"/>
  <w16cex:commentExtensible w16cex:durableId="1F7B9A7A" w16cex:dateUtc="2025-04-08T06:04:00Z">
    <w16cex:extLst>
      <w16:ext w16:uri="{CE6994B0-6A32-4C9F-8C6B-6E91EDA988CE}">
        <cr:reactions xmlns:cr="http://schemas.microsoft.com/office/comments/2020/reactions">
          <cr:reaction reactionType="1">
            <cr:reactionInfo dateUtc="2025-04-09T00:52:23Z">
              <cr:user userId="S::patmele@microsoft.com::6e47175e-920e-4358-b9e9-6c80d733b2dd" userProvider="AD" userName="Patrice Mélékian"/>
            </cr:reactionInfo>
          </cr:reaction>
        </cr:reactions>
      </w16:ext>
    </w16cex:extLst>
  </w16cex:commentExtensible>
  <w16cex:commentExtensible w16cex:durableId="61BAC58A" w16cex:dateUtc="2025-04-08T01:29:00Z">
    <w16cex:extLst>
      <w16:ext w16:uri="{CE6994B0-6A32-4C9F-8C6B-6E91EDA988CE}">
        <cr:reactions xmlns:cr="http://schemas.microsoft.com/office/comments/2020/reactions">
          <cr:reaction reactionType="1">
            <cr:reactionInfo dateUtc="2025-04-08T01:54:38Z">
              <cr:user userId="S::patmele@microsoft.com::6e47175e-920e-4358-b9e9-6c80d733b2dd" userProvider="AD" userName="Patrice Mélékian"/>
            </cr:reactionInfo>
          </cr:reaction>
        </cr:reactions>
      </w16:ext>
    </w16cex:extLst>
  </w16cex:commentExtensible>
  <w16cex:commentExtensible w16cex:durableId="4655967D" w16cex:dateUtc="2025-04-08T01:55:00Z"/>
  <w16cex:commentExtensible w16cex:durableId="22FD43CB" w16cex:dateUtc="2025-04-08T20:11:00Z"/>
  <w16cex:commentExtensible w16cex:durableId="225439AB" w16cex:dateUtc="2025-04-08T02:06:00Z">
    <w16cex:extLst>
      <w16:ext w16:uri="{CE6994B0-6A32-4C9F-8C6B-6E91EDA988CE}">
        <cr:reactions xmlns:cr="http://schemas.microsoft.com/office/comments/2020/reactions">
          <cr:reaction reactionType="1">
            <cr:reactionInfo dateUtc="2025-04-08T05:08:08Z">
              <cr:user userId="S::gsaini@microsoft.com::a7937f20-2caf-48dd-91e1-e01894ff1d12" userProvider="AD" userName="Gobinder Saini (Micky)"/>
            </cr:reactionInfo>
          </cr:reaction>
        </cr:reactions>
      </w16:ext>
    </w16cex:extLst>
  </w16cex:commentExtensible>
  <w16cex:commentExtensible w16cex:durableId="2B1C15A1" w16cex:dateUtc="2025-04-08T05:10:00Z"/>
  <w16cex:commentExtensible w16cex:durableId="079DD944" w16cex:dateUtc="2025-04-09T00:55:00Z"/>
  <w16cex:commentExtensible w16cex:durableId="5C5043D3" w16cex:dateUtc="2025-04-09T18:37:00Z"/>
  <w16cex:commentExtensible w16cex:durableId="20D2CC68" w16cex:dateUtc="2025-04-08T20:27:00Z">
    <w16cex:extLst>
      <w16:ext w16:uri="{CE6994B0-6A32-4C9F-8C6B-6E91EDA988CE}">
        <cr:reactions xmlns:cr="http://schemas.microsoft.com/office/comments/2020/reactions">
          <cr:reaction reactionType="1">
            <cr:reactionInfo dateUtc="2025-04-09T18:36:53Z">
              <cr:user userId="S::gsaini@microsoft.com::a7937f20-2caf-48dd-91e1-e01894ff1d12" userProvider="AD" userName="Gobinder Saini (Micky)"/>
            </cr:reactionInfo>
          </cr:reaction>
        </cr:reactions>
      </w16:ext>
    </w16cex:extLst>
  </w16cex:commentExtensible>
  <w16cex:commentExtensible w16cex:durableId="5CAC9EE1" w16cex:dateUtc="2025-04-09T18:37:00Z"/>
  <w16cex:commentExtensible w16cex:durableId="129E389F" w16cex:dateUtc="2025-04-08T05:08:00Z"/>
  <w16cex:commentExtensible w16cex:durableId="596E36A5" w16cex:dateUtc="2025-04-08T20:19:00Z">
    <w16cex:extLst>
      <w16:ext w16:uri="{CE6994B0-6A32-4C9F-8C6B-6E91EDA988CE}">
        <cr:reactions xmlns:cr="http://schemas.microsoft.com/office/comments/2020/reactions">
          <cr:reaction reactionType="1">
            <cr:reactionInfo dateUtc="2025-04-09T18:39:04Z">
              <cr:user userId="S::gsaini@microsoft.com::a7937f20-2caf-48dd-91e1-e01894ff1d12" userProvider="AD" userName="Gobinder Saini (Micky)"/>
            </cr:reactionInfo>
          </cr:reaction>
        </cr:reactions>
      </w16:ext>
    </w16cex:extLst>
  </w16cex:commentExtensible>
  <w16cex:commentExtensible w16cex:durableId="4018735D" w16cex:dateUtc="2025-04-09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FB2E736" w16cid:durableId="73D30433"/>
  <w16cid:commentId w16cid:paraId="74BA3F18" w16cid:durableId="08EC53DE"/>
  <w16cid:commentId w16cid:paraId="4F8F2A7F" w16cid:durableId="3091BDD0"/>
  <w16cid:commentId w16cid:paraId="6C4FEBC1" w16cid:durableId="4FEE6549"/>
  <w16cid:commentId w16cid:paraId="51143FB3" w16cid:durableId="77BDC854"/>
  <w16cid:commentId w16cid:paraId="14C178EF" w16cid:durableId="71B90D71"/>
  <w16cid:commentId w16cid:paraId="725E5B73" w16cid:durableId="7235C8E6"/>
  <w16cid:commentId w16cid:paraId="7147E8B2" w16cid:durableId="43D2DCA0"/>
  <w16cid:commentId w16cid:paraId="5C514DDE" w16cid:durableId="40C31F32"/>
  <w16cid:commentId w16cid:paraId="63FFE7C8" w16cid:durableId="422DBA5B"/>
  <w16cid:commentId w16cid:paraId="3D98E925" w16cid:durableId="5A6E0BD7"/>
  <w16cid:commentId w16cid:paraId="4AA12A6C" w16cid:durableId="3F7A1FEB"/>
  <w16cid:commentId w16cid:paraId="5F16AD21" w16cid:durableId="51D5EA3C"/>
  <w16cid:commentId w16cid:paraId="085BD39E" w16cid:durableId="6E40BA1F"/>
  <w16cid:commentId w16cid:paraId="45D20494" w16cid:durableId="5B88BFB9"/>
  <w16cid:commentId w16cid:paraId="5CD5B77A" w16cid:durableId="2E6DF2BD"/>
  <w16cid:commentId w16cid:paraId="6FCF2EF4" w16cid:durableId="62B2D57D"/>
  <w16cid:commentId w16cid:paraId="3119A9AA" w16cid:durableId="0176AAE5"/>
  <w16cid:commentId w16cid:paraId="0B0FFA85" w16cid:durableId="5E49B538"/>
  <w16cid:commentId w16cid:paraId="7F0A6507" w16cid:durableId="20A8D801"/>
  <w16cid:commentId w16cid:paraId="6113D880" w16cid:durableId="212864AA"/>
  <w16cid:commentId w16cid:paraId="3502E99E" w16cid:durableId="7ED68A6A"/>
  <w16cid:commentId w16cid:paraId="5944C0ED" w16cid:durableId="6E9B2A90"/>
  <w16cid:commentId w16cid:paraId="471FAE9F" w16cid:durableId="7C8D5C6B"/>
  <w16cid:commentId w16cid:paraId="7A4C3367" w16cid:durableId="76285C3E"/>
  <w16cid:commentId w16cid:paraId="614753A8" w16cid:durableId="62DA4A52"/>
  <w16cid:commentId w16cid:paraId="467D4FAE" w16cid:durableId="28DABFBC"/>
  <w16cid:commentId w16cid:paraId="75524357" w16cid:durableId="1B9BADA4"/>
  <w16cid:commentId w16cid:paraId="257AF4FC" w16cid:durableId="3BB288DB"/>
  <w16cid:commentId w16cid:paraId="15939BCB" w16cid:durableId="49744CC3"/>
  <w16cid:commentId w16cid:paraId="089CF4F0" w16cid:durableId="7192E61F"/>
  <w16cid:commentId w16cid:paraId="2A8471A3" w16cid:durableId="162A3906"/>
  <w16cid:commentId w16cid:paraId="0150D703" w16cid:durableId="42DBC462"/>
  <w16cid:commentId w16cid:paraId="79153E9C" w16cid:durableId="3B8F472F"/>
  <w16cid:commentId w16cid:paraId="091C2EC6" w16cid:durableId="6674CA2E"/>
  <w16cid:commentId w16cid:paraId="64CD3126" w16cid:durableId="6C17141B"/>
  <w16cid:commentId w16cid:paraId="50A6EB30" w16cid:durableId="0CED55CD"/>
  <w16cid:commentId w16cid:paraId="2845E86A" w16cid:durableId="0DC6DBD1"/>
  <w16cid:commentId w16cid:paraId="27BC69F6" w16cid:durableId="5A2DD39D"/>
  <w16cid:commentId w16cid:paraId="5FCBC93B" w16cid:durableId="2359AE52"/>
  <w16cid:commentId w16cid:paraId="707AA835" w16cid:durableId="611D6C39"/>
  <w16cid:commentId w16cid:paraId="7CB3DA7C" w16cid:durableId="6B2F6023"/>
  <w16cid:commentId w16cid:paraId="39DDA2B5" w16cid:durableId="3236D6E3"/>
  <w16cid:commentId w16cid:paraId="52B74B71" w16cid:durableId="1DA916E7"/>
  <w16cid:commentId w16cid:paraId="7C3E4E09" w16cid:durableId="53851012"/>
  <w16cid:commentId w16cid:paraId="0635BE76" w16cid:durableId="6AB5AC68"/>
  <w16cid:commentId w16cid:paraId="56D86891" w16cid:durableId="0212BF46"/>
  <w16cid:commentId w16cid:paraId="1498136E" w16cid:durableId="23C4BFC1"/>
  <w16cid:commentId w16cid:paraId="47306941" w16cid:durableId="56D42030"/>
  <w16cid:commentId w16cid:paraId="2742AFA4" w16cid:durableId="631DA9A1"/>
  <w16cid:commentId w16cid:paraId="4DF3E024" w16cid:durableId="07FA29CC"/>
  <w16cid:commentId w16cid:paraId="52C02022" w16cid:durableId="366C4A65"/>
  <w16cid:commentId w16cid:paraId="715A9036" w16cid:durableId="6C32C319"/>
  <w16cid:commentId w16cid:paraId="517EB572" w16cid:durableId="4A27E881"/>
  <w16cid:commentId w16cid:paraId="6468580C" w16cid:durableId="01EBDDCE"/>
  <w16cid:commentId w16cid:paraId="600C70A3" w16cid:durableId="199A88CB"/>
  <w16cid:commentId w16cid:paraId="32E036DB" w16cid:durableId="742DAAFF"/>
  <w16cid:commentId w16cid:paraId="15A9F0A4" w16cid:durableId="632B5E3E"/>
  <w16cid:commentId w16cid:paraId="5736E3DB" w16cid:durableId="2CF0D2CD"/>
  <w16cid:commentId w16cid:paraId="6560E420" w16cid:durableId="214520C3"/>
  <w16cid:commentId w16cid:paraId="6D36B9DF" w16cid:durableId="02E8441F"/>
  <w16cid:commentId w16cid:paraId="043FA07E" w16cid:durableId="70813401"/>
  <w16cid:commentId w16cid:paraId="5A35D8CE" w16cid:durableId="213AF567"/>
  <w16cid:commentId w16cid:paraId="2B5BAA78" w16cid:durableId="74A25791"/>
  <w16cid:commentId w16cid:paraId="3D1CE6BD" w16cid:durableId="2E715EA5"/>
  <w16cid:commentId w16cid:paraId="2BEC9C48" w16cid:durableId="59D260BE"/>
  <w16cid:commentId w16cid:paraId="6318FD9F" w16cid:durableId="7480AD6C"/>
  <w16cid:commentId w16cid:paraId="40F1B975" w16cid:durableId="68D91550"/>
  <w16cid:commentId w16cid:paraId="40D9CC48" w16cid:durableId="1F7B9A7A"/>
  <w16cid:commentId w16cid:paraId="2AE7E241" w16cid:durableId="61BAC58A"/>
  <w16cid:commentId w16cid:paraId="1F3D616D" w16cid:durableId="4655967D"/>
  <w16cid:commentId w16cid:paraId="36891E96" w16cid:durableId="22FD43CB"/>
  <w16cid:commentId w16cid:paraId="2823DED1" w16cid:durableId="225439AB"/>
  <w16cid:commentId w16cid:paraId="4C0649A5" w16cid:durableId="2B1C15A1"/>
  <w16cid:commentId w16cid:paraId="46C5096E" w16cid:durableId="079DD944"/>
  <w16cid:commentId w16cid:paraId="00F9A763" w16cid:durableId="5C5043D3"/>
  <w16cid:commentId w16cid:paraId="574412F5" w16cid:durableId="20D2CC68"/>
  <w16cid:commentId w16cid:paraId="25E2FE41" w16cid:durableId="5CAC9EE1"/>
  <w16cid:commentId w16cid:paraId="0F303159" w16cid:durableId="129E389F"/>
  <w16cid:commentId w16cid:paraId="766598F7" w16cid:durableId="596E36A5"/>
  <w16cid:commentId w16cid:paraId="48B681CB" w16cid:durableId="401873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2D03C" w14:textId="77777777" w:rsidR="003E24BE" w:rsidRPr="0084274C" w:rsidRDefault="003E24BE" w:rsidP="00DD01CB">
      <w:pPr>
        <w:spacing w:line="240" w:lineRule="auto"/>
        <w:rPr>
          <w:color w:val="BFBFBF" w:themeColor="background1" w:themeShade="BF"/>
          <w:sz w:val="18"/>
        </w:rPr>
      </w:pPr>
      <w:r>
        <w:separator/>
      </w:r>
    </w:p>
  </w:endnote>
  <w:endnote w:type="continuationSeparator" w:id="0">
    <w:p w14:paraId="4664E91C" w14:textId="77777777" w:rsidR="003E24BE" w:rsidRPr="0084274C" w:rsidRDefault="003E24BE" w:rsidP="00DD01CB">
      <w:pPr>
        <w:spacing w:line="240" w:lineRule="auto"/>
        <w:rPr>
          <w:color w:val="BFBFBF" w:themeColor="background1" w:themeShade="BF"/>
          <w:sz w:val="18"/>
        </w:rPr>
      </w:pPr>
      <w:r>
        <w:continuationSeparator/>
      </w:r>
    </w:p>
  </w:endnote>
  <w:endnote w:type="continuationNotice" w:id="1">
    <w:p w14:paraId="16407B01" w14:textId="77777777" w:rsidR="003E24BE" w:rsidRDefault="003E24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charset w:val="00"/>
    <w:family w:val="swiss"/>
    <w:pitch w:val="variable"/>
    <w:sig w:usb0="00000287" w:usb1="00000800" w:usb2="00000000" w:usb3="00000000" w:csb0="0000009F" w:csb1="00000000"/>
  </w:font>
  <w:font w:name="Segoe Pro Display Light">
    <w:altName w:val="Segoe UI Light"/>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top w:w="72" w:type="dxa"/>
        <w:left w:w="115" w:type="dxa"/>
        <w:bottom w:w="72" w:type="dxa"/>
        <w:right w:w="115" w:type="dxa"/>
      </w:tblCellMar>
      <w:tblLook w:val="04A0" w:firstRow="1" w:lastRow="0" w:firstColumn="1" w:lastColumn="0" w:noHBand="0" w:noVBand="1"/>
    </w:tblPr>
    <w:tblGrid>
      <w:gridCol w:w="10241"/>
      <w:gridCol w:w="271"/>
    </w:tblGrid>
    <w:tr w:rsidR="00A448E2" w:rsidRPr="000C1AE3" w14:paraId="5FC1F6C0" w14:textId="77777777" w:rsidTr="001E6034">
      <w:tc>
        <w:tcPr>
          <w:tcW w:w="4871" w:type="pct"/>
          <w:tcBorders>
            <w:top w:val="single" w:sz="8" w:space="0" w:color="009900"/>
          </w:tcBorders>
        </w:tcPr>
        <w:p w14:paraId="1C7808F0" w14:textId="77777777" w:rsidR="00AD645D" w:rsidRPr="00FB23F1" w:rsidRDefault="00AD645D" w:rsidP="00AD645D">
          <w:pPr>
            <w:rPr>
              <w:rFonts w:ascii="Segoe UI Light" w:hAnsi="Segoe UI Light"/>
            </w:rPr>
          </w:pPr>
          <w:r>
            <w:rPr>
              <w:rFonts w:ascii="Segoe Pro Display Light" w:hAnsi="Segoe Pro Display Light"/>
              <w:b/>
            </w:rPr>
            <w:t>RDX</w:t>
          </w:r>
          <w:r w:rsidRPr="001E6034">
            <w:rPr>
              <w:rFonts w:ascii="Segoe Pro Display Light" w:hAnsi="Segoe Pro Display Light"/>
            </w:rPr>
            <w:t xml:space="preserve"> Functional Specification</w:t>
          </w:r>
          <w:r w:rsidRPr="003D1DA8">
            <w:rPr>
              <w:rFonts w:ascii="Segoe UI Light" w:hAnsi="Segoe UI Light"/>
            </w:rPr>
            <w:ptab w:relativeTo="margin" w:alignment="center" w:leader="none"/>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Pr>
              <w:rFonts w:ascii="Segoe UI Light" w:hAnsi="Segoe UI Light"/>
              <w:b/>
            </w:rPr>
            <w:t>1</w:t>
          </w:r>
          <w:r w:rsidRPr="003D1DA8">
            <w:rPr>
              <w:rFonts w:ascii="Segoe UI Light" w:hAnsi="Segoe UI Light"/>
              <w:b/>
            </w:rPr>
            <w:fldChar w:fldCharType="end"/>
          </w:r>
          <w:r>
            <w:rPr>
              <w:rFonts w:ascii="Segoe UI Light" w:hAnsi="Segoe UI Light"/>
            </w:rPr>
            <w:t xml:space="preserve"> of </w:t>
          </w:r>
          <w:fldSimple w:instr="NUMPAGES   \* MERGEFORMAT">
            <w:r>
              <w:t>6</w:t>
            </w:r>
          </w:fldSimple>
        </w:p>
        <w:p w14:paraId="5FC1F6BE" w14:textId="6317C1A8" w:rsidR="00A448E2" w:rsidRDefault="00AD645D" w:rsidP="00294660">
          <w:r>
            <w:rPr>
              <w:b/>
              <w:bCs/>
              <w:color w:val="000000"/>
              <w:sz w:val="14"/>
              <w:szCs w:val="14"/>
            </w:rPr>
            <w:t>Microsoft Confidential.</w:t>
          </w:r>
          <w:r>
            <w:rPr>
              <w:color w:val="000000"/>
              <w:sz w:val="14"/>
              <w:szCs w:val="14"/>
            </w:rPr>
            <w:t xml:space="preserve"> These materials are confidential to and maintained as a trade secret by Microsoft Corporation. Information in these materials is restricted to Microsoft authorized recipients only.</w:t>
          </w:r>
        </w:p>
      </w:tc>
      <w:tc>
        <w:tcPr>
          <w:tcW w:w="129" w:type="pct"/>
          <w:tcBorders>
            <w:top w:val="single" w:sz="8" w:space="0" w:color="009900"/>
          </w:tcBorders>
          <w:shd w:val="clear" w:color="auto" w:fill="FFFFFF" w:themeFill="background1"/>
        </w:tcPr>
        <w:p w14:paraId="5FC1F6BF" w14:textId="77777777" w:rsidR="00A448E2" w:rsidRPr="000C1AE3" w:rsidRDefault="00A448E2" w:rsidP="001E6034">
          <w:pPr>
            <w:jc w:val="right"/>
          </w:pPr>
        </w:p>
      </w:tc>
    </w:tr>
  </w:tbl>
  <w:p w14:paraId="5FC1F6C1" w14:textId="77777777" w:rsidR="00A448E2" w:rsidRPr="00EB4306" w:rsidRDefault="00A448E2" w:rsidP="00EB430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1F6C2" w14:textId="5E0DD9A3" w:rsidR="00A448E2" w:rsidRPr="00FB23F1" w:rsidRDefault="00AD645D" w:rsidP="001E6034">
    <w:pPr>
      <w:rPr>
        <w:rFonts w:ascii="Segoe UI Light" w:hAnsi="Segoe UI Light"/>
      </w:rPr>
    </w:pPr>
    <w:r>
      <w:rPr>
        <w:rFonts w:ascii="Segoe Pro Display Light" w:hAnsi="Segoe Pro Display Light"/>
        <w:b/>
      </w:rPr>
      <w:t>RDX</w:t>
    </w:r>
    <w:r w:rsidR="00A448E2" w:rsidRPr="001E6034">
      <w:rPr>
        <w:rFonts w:ascii="Segoe Pro Display Light" w:hAnsi="Segoe Pro Display Light"/>
      </w:rPr>
      <w:t xml:space="preserve"> Functional Specification</w:t>
    </w:r>
    <w:r w:rsidR="00A448E2" w:rsidRPr="003D1DA8">
      <w:rPr>
        <w:rFonts w:ascii="Segoe UI Light" w:hAnsi="Segoe UI Light"/>
      </w:rPr>
      <w:ptab w:relativeTo="margin" w:alignment="center" w:leader="none"/>
    </w:r>
    <w:r w:rsidR="00A448E2" w:rsidRPr="00AD3515">
      <w:rPr>
        <w:rFonts w:cs="Segoe UI"/>
        <w:b/>
      </w:rPr>
      <w:t>Microsoft Confidential</w:t>
    </w:r>
    <w:r w:rsidR="00A448E2" w:rsidRPr="003D1DA8">
      <w:rPr>
        <w:rFonts w:ascii="Segoe UI Light" w:hAnsi="Segoe UI Light"/>
      </w:rPr>
      <w:ptab w:relativeTo="margin" w:alignment="right" w:leader="none"/>
    </w:r>
    <w:r w:rsidR="00A448E2">
      <w:rPr>
        <w:rFonts w:ascii="Segoe UI Light" w:hAnsi="Segoe UI Light"/>
      </w:rPr>
      <w:t xml:space="preserve">Page </w:t>
    </w:r>
    <w:r w:rsidR="00A448E2" w:rsidRPr="003D1DA8">
      <w:rPr>
        <w:rFonts w:ascii="Segoe UI Light" w:hAnsi="Segoe UI Light"/>
        <w:b/>
      </w:rPr>
      <w:fldChar w:fldCharType="begin"/>
    </w:r>
    <w:r w:rsidR="00A448E2" w:rsidRPr="003D1DA8">
      <w:rPr>
        <w:rFonts w:ascii="Segoe UI Light" w:hAnsi="Segoe UI Light"/>
        <w:b/>
      </w:rPr>
      <w:instrText xml:space="preserve"> PAGE  \* Arabic  \* MERGEFORMAT </w:instrText>
    </w:r>
    <w:r w:rsidR="00A448E2" w:rsidRPr="003D1DA8">
      <w:rPr>
        <w:rFonts w:ascii="Segoe UI Light" w:hAnsi="Segoe UI Light"/>
        <w:b/>
      </w:rPr>
      <w:fldChar w:fldCharType="separate"/>
    </w:r>
    <w:r w:rsidR="001F3780">
      <w:rPr>
        <w:rFonts w:ascii="Segoe UI Light" w:hAnsi="Segoe UI Light"/>
        <w:b/>
        <w:noProof/>
      </w:rPr>
      <w:t>1</w:t>
    </w:r>
    <w:r w:rsidR="00A448E2" w:rsidRPr="003D1DA8">
      <w:rPr>
        <w:rFonts w:ascii="Segoe UI Light" w:hAnsi="Segoe UI Light"/>
        <w:b/>
      </w:rPr>
      <w:fldChar w:fldCharType="end"/>
    </w:r>
    <w:r w:rsidR="00A448E2">
      <w:rPr>
        <w:rFonts w:ascii="Segoe UI Light" w:hAnsi="Segoe UI Light"/>
      </w:rPr>
      <w:t xml:space="preserve"> of </w:t>
    </w:r>
    <w:r w:rsidR="000B0B6D">
      <w:rPr>
        <w:rFonts w:ascii="Segoe UI Light" w:hAnsi="Segoe UI Light"/>
        <w:noProof/>
      </w:rPr>
      <w:fldChar w:fldCharType="begin"/>
    </w:r>
    <w:r w:rsidR="000B0B6D">
      <w:rPr>
        <w:rFonts w:ascii="Segoe UI Light" w:hAnsi="Segoe UI Light"/>
        <w:noProof/>
      </w:rPr>
      <w:instrText xml:space="preserve"> NUMPAGES   \* MERGEFORMAT </w:instrText>
    </w:r>
    <w:r w:rsidR="000B0B6D">
      <w:rPr>
        <w:rFonts w:ascii="Segoe UI Light" w:hAnsi="Segoe UI Light"/>
        <w:noProof/>
      </w:rPr>
      <w:fldChar w:fldCharType="separate"/>
    </w:r>
    <w:r w:rsidR="001F3780" w:rsidRPr="001F3780">
      <w:rPr>
        <w:rFonts w:ascii="Segoe UI Light" w:hAnsi="Segoe UI Light"/>
        <w:noProof/>
      </w:rPr>
      <w:t>5</w:t>
    </w:r>
    <w:r w:rsidR="000B0B6D">
      <w:rPr>
        <w:rFonts w:ascii="Segoe UI Light" w:hAnsi="Segoe UI Light"/>
        <w:noProof/>
      </w:rPr>
      <w:fldChar w:fldCharType="end"/>
    </w:r>
  </w:p>
  <w:p w14:paraId="5FC1F6C3" w14:textId="7BADA5E5" w:rsidR="00A448E2" w:rsidRDefault="00A448E2" w:rsidP="001E6034">
    <w:r>
      <w:rPr>
        <w:b/>
        <w:bCs/>
        <w:color w:val="000000"/>
        <w:sz w:val="14"/>
        <w:szCs w:val="14"/>
      </w:rPr>
      <w:t>Microsoft Confidential.</w:t>
    </w:r>
    <w:r>
      <w:rPr>
        <w:color w:val="000000"/>
        <w:sz w:val="14"/>
        <w:szCs w:val="14"/>
      </w:rPr>
      <w:t xml:space="preserve"> © 201</w:t>
    </w:r>
    <w:r w:rsidR="00AD645D">
      <w:rPr>
        <w:color w:val="000000"/>
        <w:sz w:val="14"/>
        <w:szCs w:val="14"/>
      </w:rPr>
      <w:t>8</w:t>
    </w:r>
    <w:r>
      <w:rPr>
        <w:color w:val="000000"/>
        <w:sz w:val="14"/>
        <w:szCs w:val="14"/>
      </w:rPr>
      <w:t xml:space="preserve"> Microsoft Corporation. All rights reserved. These materials are confidential to and maintained as a trade secret by Microsoft Corporation. Information in these materials is restricted to Microsoft authorized recipients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20299" w14:textId="77777777" w:rsidR="003E24BE" w:rsidRPr="0084274C" w:rsidRDefault="003E24BE" w:rsidP="00DD01CB">
      <w:pPr>
        <w:spacing w:line="240" w:lineRule="auto"/>
        <w:rPr>
          <w:color w:val="BFBFBF" w:themeColor="background1" w:themeShade="BF"/>
          <w:sz w:val="18"/>
        </w:rPr>
      </w:pPr>
      <w:r>
        <w:separator/>
      </w:r>
    </w:p>
  </w:footnote>
  <w:footnote w:type="continuationSeparator" w:id="0">
    <w:p w14:paraId="2FEEE103" w14:textId="77777777" w:rsidR="003E24BE" w:rsidRPr="0084274C" w:rsidRDefault="003E24BE" w:rsidP="00DD01CB">
      <w:pPr>
        <w:spacing w:line="240" w:lineRule="auto"/>
        <w:rPr>
          <w:color w:val="BFBFBF" w:themeColor="background1" w:themeShade="BF"/>
          <w:sz w:val="18"/>
        </w:rPr>
      </w:pPr>
      <w:r>
        <w:continuationSeparator/>
      </w:r>
    </w:p>
  </w:footnote>
  <w:footnote w:type="continuationNotice" w:id="1">
    <w:p w14:paraId="437A9DD8" w14:textId="77777777" w:rsidR="003E24BE" w:rsidRDefault="003E24B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1F6BB" w14:textId="77777777" w:rsidR="00A448E2" w:rsidRDefault="00A448E2"/>
  <w:p w14:paraId="5FC1F6BC" w14:textId="77777777" w:rsidR="00BF0033" w:rsidRDefault="00BF0033"/>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F4A1"/>
    <w:multiLevelType w:val="hybridMultilevel"/>
    <w:tmpl w:val="82A42F2E"/>
    <w:lvl w:ilvl="0" w:tplc="3C561102">
      <w:start w:val="1"/>
      <w:numFmt w:val="bullet"/>
      <w:lvlText w:val=""/>
      <w:lvlJc w:val="left"/>
      <w:pPr>
        <w:ind w:left="720" w:hanging="360"/>
      </w:pPr>
      <w:rPr>
        <w:rFonts w:ascii="Symbol" w:hAnsi="Symbol" w:hint="default"/>
      </w:rPr>
    </w:lvl>
    <w:lvl w:ilvl="1" w:tplc="E9C48E6E">
      <w:start w:val="1"/>
      <w:numFmt w:val="bullet"/>
      <w:lvlText w:val="o"/>
      <w:lvlJc w:val="left"/>
      <w:pPr>
        <w:ind w:left="1440" w:hanging="360"/>
      </w:pPr>
      <w:rPr>
        <w:rFonts w:ascii="Courier New" w:hAnsi="Courier New" w:hint="default"/>
      </w:rPr>
    </w:lvl>
    <w:lvl w:ilvl="2" w:tplc="A71EB30A">
      <w:start w:val="1"/>
      <w:numFmt w:val="bullet"/>
      <w:lvlText w:val=""/>
      <w:lvlJc w:val="left"/>
      <w:pPr>
        <w:ind w:left="2160" w:hanging="360"/>
      </w:pPr>
      <w:rPr>
        <w:rFonts w:ascii="Wingdings" w:hAnsi="Wingdings" w:hint="default"/>
      </w:rPr>
    </w:lvl>
    <w:lvl w:ilvl="3" w:tplc="34645EB0">
      <w:start w:val="1"/>
      <w:numFmt w:val="bullet"/>
      <w:lvlText w:val=""/>
      <w:lvlJc w:val="left"/>
      <w:pPr>
        <w:ind w:left="2880" w:hanging="360"/>
      </w:pPr>
      <w:rPr>
        <w:rFonts w:ascii="Symbol" w:hAnsi="Symbol" w:hint="default"/>
      </w:rPr>
    </w:lvl>
    <w:lvl w:ilvl="4" w:tplc="DA3012AA">
      <w:start w:val="1"/>
      <w:numFmt w:val="bullet"/>
      <w:lvlText w:val="o"/>
      <w:lvlJc w:val="left"/>
      <w:pPr>
        <w:ind w:left="3600" w:hanging="360"/>
      </w:pPr>
      <w:rPr>
        <w:rFonts w:ascii="Courier New" w:hAnsi="Courier New" w:hint="default"/>
      </w:rPr>
    </w:lvl>
    <w:lvl w:ilvl="5" w:tplc="75187BE4">
      <w:start w:val="1"/>
      <w:numFmt w:val="bullet"/>
      <w:lvlText w:val=""/>
      <w:lvlJc w:val="left"/>
      <w:pPr>
        <w:ind w:left="4320" w:hanging="360"/>
      </w:pPr>
      <w:rPr>
        <w:rFonts w:ascii="Wingdings" w:hAnsi="Wingdings" w:hint="default"/>
      </w:rPr>
    </w:lvl>
    <w:lvl w:ilvl="6" w:tplc="663A3E96">
      <w:start w:val="1"/>
      <w:numFmt w:val="bullet"/>
      <w:lvlText w:val=""/>
      <w:lvlJc w:val="left"/>
      <w:pPr>
        <w:ind w:left="5040" w:hanging="360"/>
      </w:pPr>
      <w:rPr>
        <w:rFonts w:ascii="Symbol" w:hAnsi="Symbol" w:hint="default"/>
      </w:rPr>
    </w:lvl>
    <w:lvl w:ilvl="7" w:tplc="52C0201A">
      <w:start w:val="1"/>
      <w:numFmt w:val="bullet"/>
      <w:lvlText w:val="o"/>
      <w:lvlJc w:val="left"/>
      <w:pPr>
        <w:ind w:left="5760" w:hanging="360"/>
      </w:pPr>
      <w:rPr>
        <w:rFonts w:ascii="Courier New" w:hAnsi="Courier New" w:hint="default"/>
      </w:rPr>
    </w:lvl>
    <w:lvl w:ilvl="8" w:tplc="E93AD9D4">
      <w:start w:val="1"/>
      <w:numFmt w:val="bullet"/>
      <w:lvlText w:val=""/>
      <w:lvlJc w:val="left"/>
      <w:pPr>
        <w:ind w:left="6480" w:hanging="360"/>
      </w:pPr>
      <w:rPr>
        <w:rFonts w:ascii="Wingdings" w:hAnsi="Wingdings" w:hint="default"/>
      </w:rPr>
    </w:lvl>
  </w:abstractNum>
  <w:abstractNum w:abstractNumId="1" w15:restartNumberingAfterBreak="0">
    <w:nsid w:val="0408640E"/>
    <w:multiLevelType w:val="multilevel"/>
    <w:tmpl w:val="CCBE15D6"/>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Wingdings" w:eastAsia="Times New Roman" w:hAnsi="Wingdings" w:cs="Segoe UI" w:hint="default"/>
        <w:i/>
        <w:color w:val="000000" w:themeColor="text1"/>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87258"/>
    <w:multiLevelType w:val="hybridMultilevel"/>
    <w:tmpl w:val="50125AFE"/>
    <w:lvl w:ilvl="0" w:tplc="442260B4">
      <w:start w:val="1"/>
      <w:numFmt w:val="bullet"/>
      <w:lvlText w:val=""/>
      <w:lvlJc w:val="left"/>
      <w:pPr>
        <w:ind w:left="720" w:hanging="360"/>
      </w:pPr>
      <w:rPr>
        <w:rFonts w:ascii="Symbol" w:hAnsi="Symbol" w:hint="default"/>
      </w:rPr>
    </w:lvl>
    <w:lvl w:ilvl="1" w:tplc="37147876">
      <w:start w:val="1"/>
      <w:numFmt w:val="bullet"/>
      <w:lvlText w:val="o"/>
      <w:lvlJc w:val="left"/>
      <w:pPr>
        <w:ind w:left="1440" w:hanging="360"/>
      </w:pPr>
      <w:rPr>
        <w:rFonts w:ascii="Courier New" w:hAnsi="Courier New" w:hint="default"/>
      </w:rPr>
    </w:lvl>
    <w:lvl w:ilvl="2" w:tplc="D318EDEC">
      <w:start w:val="1"/>
      <w:numFmt w:val="bullet"/>
      <w:lvlText w:val=""/>
      <w:lvlJc w:val="left"/>
      <w:pPr>
        <w:ind w:left="2160" w:hanging="360"/>
      </w:pPr>
      <w:rPr>
        <w:rFonts w:ascii="Wingdings" w:hAnsi="Wingdings" w:hint="default"/>
      </w:rPr>
    </w:lvl>
    <w:lvl w:ilvl="3" w:tplc="FC84E798">
      <w:start w:val="1"/>
      <w:numFmt w:val="bullet"/>
      <w:lvlText w:val=""/>
      <w:lvlJc w:val="left"/>
      <w:pPr>
        <w:ind w:left="2880" w:hanging="360"/>
      </w:pPr>
      <w:rPr>
        <w:rFonts w:ascii="Symbol" w:hAnsi="Symbol" w:hint="default"/>
      </w:rPr>
    </w:lvl>
    <w:lvl w:ilvl="4" w:tplc="4E8E0B08">
      <w:start w:val="1"/>
      <w:numFmt w:val="bullet"/>
      <w:lvlText w:val="o"/>
      <w:lvlJc w:val="left"/>
      <w:pPr>
        <w:ind w:left="3600" w:hanging="360"/>
      </w:pPr>
      <w:rPr>
        <w:rFonts w:ascii="Courier New" w:hAnsi="Courier New" w:hint="default"/>
      </w:rPr>
    </w:lvl>
    <w:lvl w:ilvl="5" w:tplc="7AAEE768">
      <w:start w:val="1"/>
      <w:numFmt w:val="bullet"/>
      <w:lvlText w:val=""/>
      <w:lvlJc w:val="left"/>
      <w:pPr>
        <w:ind w:left="4320" w:hanging="360"/>
      </w:pPr>
      <w:rPr>
        <w:rFonts w:ascii="Wingdings" w:hAnsi="Wingdings" w:hint="default"/>
      </w:rPr>
    </w:lvl>
    <w:lvl w:ilvl="6" w:tplc="0EE4BEF0">
      <w:start w:val="1"/>
      <w:numFmt w:val="bullet"/>
      <w:lvlText w:val=""/>
      <w:lvlJc w:val="left"/>
      <w:pPr>
        <w:ind w:left="5040" w:hanging="360"/>
      </w:pPr>
      <w:rPr>
        <w:rFonts w:ascii="Symbol" w:hAnsi="Symbol" w:hint="default"/>
      </w:rPr>
    </w:lvl>
    <w:lvl w:ilvl="7" w:tplc="6F3A74E8">
      <w:start w:val="1"/>
      <w:numFmt w:val="bullet"/>
      <w:lvlText w:val="o"/>
      <w:lvlJc w:val="left"/>
      <w:pPr>
        <w:ind w:left="5760" w:hanging="360"/>
      </w:pPr>
      <w:rPr>
        <w:rFonts w:ascii="Courier New" w:hAnsi="Courier New" w:hint="default"/>
      </w:rPr>
    </w:lvl>
    <w:lvl w:ilvl="8" w:tplc="7146E43A">
      <w:start w:val="1"/>
      <w:numFmt w:val="bullet"/>
      <w:lvlText w:val=""/>
      <w:lvlJc w:val="left"/>
      <w:pPr>
        <w:ind w:left="6480" w:hanging="360"/>
      </w:pPr>
      <w:rPr>
        <w:rFonts w:ascii="Wingdings" w:hAnsi="Wingdings" w:hint="default"/>
      </w:rPr>
    </w:lvl>
  </w:abstractNum>
  <w:abstractNum w:abstractNumId="3" w15:restartNumberingAfterBreak="0">
    <w:nsid w:val="1589513A"/>
    <w:multiLevelType w:val="hybridMultilevel"/>
    <w:tmpl w:val="D2300582"/>
    <w:lvl w:ilvl="0" w:tplc="0409000D">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8164137"/>
    <w:multiLevelType w:val="hybridMultilevel"/>
    <w:tmpl w:val="B6FECC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F7C3B"/>
    <w:multiLevelType w:val="hybridMultilevel"/>
    <w:tmpl w:val="86C6D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920"/>
    <w:multiLevelType w:val="hybridMultilevel"/>
    <w:tmpl w:val="7F5A02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B6916E"/>
    <w:multiLevelType w:val="hybridMultilevel"/>
    <w:tmpl w:val="EE6E9D9E"/>
    <w:lvl w:ilvl="0" w:tplc="6660D2B2">
      <w:start w:val="1"/>
      <w:numFmt w:val="bullet"/>
      <w:lvlText w:val=""/>
      <w:lvlJc w:val="left"/>
      <w:pPr>
        <w:ind w:left="720" w:hanging="360"/>
      </w:pPr>
      <w:rPr>
        <w:rFonts w:ascii="Symbol" w:hAnsi="Symbol" w:hint="default"/>
      </w:rPr>
    </w:lvl>
    <w:lvl w:ilvl="1" w:tplc="9482E730">
      <w:start w:val="1"/>
      <w:numFmt w:val="bullet"/>
      <w:lvlText w:val="o"/>
      <w:lvlJc w:val="left"/>
      <w:pPr>
        <w:ind w:left="1440" w:hanging="360"/>
      </w:pPr>
      <w:rPr>
        <w:rFonts w:ascii="Courier New" w:hAnsi="Courier New" w:hint="default"/>
      </w:rPr>
    </w:lvl>
    <w:lvl w:ilvl="2" w:tplc="CA300DDC">
      <w:start w:val="1"/>
      <w:numFmt w:val="bullet"/>
      <w:lvlText w:val=""/>
      <w:lvlJc w:val="left"/>
      <w:pPr>
        <w:ind w:left="2160" w:hanging="360"/>
      </w:pPr>
      <w:rPr>
        <w:rFonts w:ascii="Wingdings" w:hAnsi="Wingdings" w:hint="default"/>
      </w:rPr>
    </w:lvl>
    <w:lvl w:ilvl="3" w:tplc="F6F83EB2">
      <w:start w:val="1"/>
      <w:numFmt w:val="bullet"/>
      <w:lvlText w:val=""/>
      <w:lvlJc w:val="left"/>
      <w:pPr>
        <w:ind w:left="2880" w:hanging="360"/>
      </w:pPr>
      <w:rPr>
        <w:rFonts w:ascii="Symbol" w:hAnsi="Symbol" w:hint="default"/>
      </w:rPr>
    </w:lvl>
    <w:lvl w:ilvl="4" w:tplc="A942CB20">
      <w:start w:val="1"/>
      <w:numFmt w:val="bullet"/>
      <w:lvlText w:val="o"/>
      <w:lvlJc w:val="left"/>
      <w:pPr>
        <w:ind w:left="3600" w:hanging="360"/>
      </w:pPr>
      <w:rPr>
        <w:rFonts w:ascii="Courier New" w:hAnsi="Courier New" w:hint="default"/>
      </w:rPr>
    </w:lvl>
    <w:lvl w:ilvl="5" w:tplc="2548A226">
      <w:start w:val="1"/>
      <w:numFmt w:val="bullet"/>
      <w:lvlText w:val=""/>
      <w:lvlJc w:val="left"/>
      <w:pPr>
        <w:ind w:left="4320" w:hanging="360"/>
      </w:pPr>
      <w:rPr>
        <w:rFonts w:ascii="Wingdings" w:hAnsi="Wingdings" w:hint="default"/>
      </w:rPr>
    </w:lvl>
    <w:lvl w:ilvl="6" w:tplc="333CED82">
      <w:start w:val="1"/>
      <w:numFmt w:val="bullet"/>
      <w:lvlText w:val=""/>
      <w:lvlJc w:val="left"/>
      <w:pPr>
        <w:ind w:left="5040" w:hanging="360"/>
      </w:pPr>
      <w:rPr>
        <w:rFonts w:ascii="Symbol" w:hAnsi="Symbol" w:hint="default"/>
      </w:rPr>
    </w:lvl>
    <w:lvl w:ilvl="7" w:tplc="25569924">
      <w:start w:val="1"/>
      <w:numFmt w:val="bullet"/>
      <w:lvlText w:val="o"/>
      <w:lvlJc w:val="left"/>
      <w:pPr>
        <w:ind w:left="5760" w:hanging="360"/>
      </w:pPr>
      <w:rPr>
        <w:rFonts w:ascii="Courier New" w:hAnsi="Courier New" w:hint="default"/>
      </w:rPr>
    </w:lvl>
    <w:lvl w:ilvl="8" w:tplc="760C40D0">
      <w:start w:val="1"/>
      <w:numFmt w:val="bullet"/>
      <w:lvlText w:val=""/>
      <w:lvlJc w:val="left"/>
      <w:pPr>
        <w:ind w:left="6480" w:hanging="360"/>
      </w:pPr>
      <w:rPr>
        <w:rFonts w:ascii="Wingdings" w:hAnsi="Wingdings" w:hint="default"/>
      </w:rPr>
    </w:lvl>
  </w:abstractNum>
  <w:abstractNum w:abstractNumId="8" w15:restartNumberingAfterBreak="0">
    <w:nsid w:val="2869F2DF"/>
    <w:multiLevelType w:val="hybridMultilevel"/>
    <w:tmpl w:val="7D6888F2"/>
    <w:lvl w:ilvl="0" w:tplc="34449B94">
      <w:start w:val="1"/>
      <w:numFmt w:val="bullet"/>
      <w:lvlText w:val=""/>
      <w:lvlJc w:val="left"/>
      <w:pPr>
        <w:ind w:left="720" w:hanging="360"/>
      </w:pPr>
      <w:rPr>
        <w:rFonts w:ascii="Symbol" w:hAnsi="Symbol" w:hint="default"/>
      </w:rPr>
    </w:lvl>
    <w:lvl w:ilvl="1" w:tplc="0A7C862C">
      <w:start w:val="1"/>
      <w:numFmt w:val="bullet"/>
      <w:lvlText w:val="o"/>
      <w:lvlJc w:val="left"/>
      <w:pPr>
        <w:ind w:left="1440" w:hanging="360"/>
      </w:pPr>
      <w:rPr>
        <w:rFonts w:ascii="Courier New" w:hAnsi="Courier New" w:hint="default"/>
      </w:rPr>
    </w:lvl>
    <w:lvl w:ilvl="2" w:tplc="E684F40C">
      <w:start w:val="1"/>
      <w:numFmt w:val="bullet"/>
      <w:lvlText w:val=""/>
      <w:lvlJc w:val="left"/>
      <w:pPr>
        <w:ind w:left="2160" w:hanging="360"/>
      </w:pPr>
      <w:rPr>
        <w:rFonts w:ascii="Wingdings" w:hAnsi="Wingdings" w:hint="default"/>
      </w:rPr>
    </w:lvl>
    <w:lvl w:ilvl="3" w:tplc="FFC6DBBC">
      <w:start w:val="1"/>
      <w:numFmt w:val="bullet"/>
      <w:lvlText w:val=""/>
      <w:lvlJc w:val="left"/>
      <w:pPr>
        <w:ind w:left="2880" w:hanging="360"/>
      </w:pPr>
      <w:rPr>
        <w:rFonts w:ascii="Symbol" w:hAnsi="Symbol" w:hint="default"/>
      </w:rPr>
    </w:lvl>
    <w:lvl w:ilvl="4" w:tplc="7E1C5C70">
      <w:start w:val="1"/>
      <w:numFmt w:val="bullet"/>
      <w:lvlText w:val="o"/>
      <w:lvlJc w:val="left"/>
      <w:pPr>
        <w:ind w:left="3600" w:hanging="360"/>
      </w:pPr>
      <w:rPr>
        <w:rFonts w:ascii="Courier New" w:hAnsi="Courier New" w:hint="default"/>
      </w:rPr>
    </w:lvl>
    <w:lvl w:ilvl="5" w:tplc="8B3C1100">
      <w:start w:val="1"/>
      <w:numFmt w:val="bullet"/>
      <w:lvlText w:val=""/>
      <w:lvlJc w:val="left"/>
      <w:pPr>
        <w:ind w:left="4320" w:hanging="360"/>
      </w:pPr>
      <w:rPr>
        <w:rFonts w:ascii="Wingdings" w:hAnsi="Wingdings" w:hint="default"/>
      </w:rPr>
    </w:lvl>
    <w:lvl w:ilvl="6" w:tplc="7B10BAEE">
      <w:start w:val="1"/>
      <w:numFmt w:val="bullet"/>
      <w:lvlText w:val=""/>
      <w:lvlJc w:val="left"/>
      <w:pPr>
        <w:ind w:left="5040" w:hanging="360"/>
      </w:pPr>
      <w:rPr>
        <w:rFonts w:ascii="Symbol" w:hAnsi="Symbol" w:hint="default"/>
      </w:rPr>
    </w:lvl>
    <w:lvl w:ilvl="7" w:tplc="C6344804">
      <w:start w:val="1"/>
      <w:numFmt w:val="bullet"/>
      <w:lvlText w:val="o"/>
      <w:lvlJc w:val="left"/>
      <w:pPr>
        <w:ind w:left="5760" w:hanging="360"/>
      </w:pPr>
      <w:rPr>
        <w:rFonts w:ascii="Courier New" w:hAnsi="Courier New" w:hint="default"/>
      </w:rPr>
    </w:lvl>
    <w:lvl w:ilvl="8" w:tplc="1C542444">
      <w:start w:val="1"/>
      <w:numFmt w:val="bullet"/>
      <w:lvlText w:val=""/>
      <w:lvlJc w:val="left"/>
      <w:pPr>
        <w:ind w:left="6480" w:hanging="360"/>
      </w:pPr>
      <w:rPr>
        <w:rFonts w:ascii="Wingdings" w:hAnsi="Wingdings" w:hint="default"/>
      </w:rPr>
    </w:lvl>
  </w:abstractNum>
  <w:abstractNum w:abstractNumId="9" w15:restartNumberingAfterBreak="0">
    <w:nsid w:val="2BA34A02"/>
    <w:multiLevelType w:val="multilevel"/>
    <w:tmpl w:val="06CE61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61B22"/>
    <w:multiLevelType w:val="multilevel"/>
    <w:tmpl w:val="6EC03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4B630A7"/>
    <w:multiLevelType w:val="hybridMultilevel"/>
    <w:tmpl w:val="7E3A1C8A"/>
    <w:lvl w:ilvl="0" w:tplc="24461BD4">
      <w:start w:val="1"/>
      <w:numFmt w:val="bullet"/>
      <w:lvlText w:val=""/>
      <w:lvlJc w:val="left"/>
      <w:pPr>
        <w:ind w:left="720" w:hanging="360"/>
      </w:pPr>
      <w:rPr>
        <w:rFonts w:ascii="Symbol" w:hAnsi="Symbol" w:hint="default"/>
      </w:rPr>
    </w:lvl>
    <w:lvl w:ilvl="1" w:tplc="D6A89B34">
      <w:start w:val="1"/>
      <w:numFmt w:val="bullet"/>
      <w:lvlText w:val="o"/>
      <w:lvlJc w:val="left"/>
      <w:pPr>
        <w:ind w:left="1440" w:hanging="360"/>
      </w:pPr>
      <w:rPr>
        <w:rFonts w:ascii="Courier New" w:hAnsi="Courier New" w:hint="default"/>
      </w:rPr>
    </w:lvl>
    <w:lvl w:ilvl="2" w:tplc="9E30017E">
      <w:start w:val="1"/>
      <w:numFmt w:val="bullet"/>
      <w:lvlText w:val=""/>
      <w:lvlJc w:val="left"/>
      <w:pPr>
        <w:ind w:left="2160" w:hanging="360"/>
      </w:pPr>
      <w:rPr>
        <w:rFonts w:ascii="Wingdings" w:hAnsi="Wingdings" w:hint="default"/>
      </w:rPr>
    </w:lvl>
    <w:lvl w:ilvl="3" w:tplc="BE488A06">
      <w:start w:val="1"/>
      <w:numFmt w:val="bullet"/>
      <w:lvlText w:val=""/>
      <w:lvlJc w:val="left"/>
      <w:pPr>
        <w:ind w:left="2880" w:hanging="360"/>
      </w:pPr>
      <w:rPr>
        <w:rFonts w:ascii="Symbol" w:hAnsi="Symbol" w:hint="default"/>
      </w:rPr>
    </w:lvl>
    <w:lvl w:ilvl="4" w:tplc="86E8E2D2">
      <w:start w:val="1"/>
      <w:numFmt w:val="bullet"/>
      <w:lvlText w:val="o"/>
      <w:lvlJc w:val="left"/>
      <w:pPr>
        <w:ind w:left="3600" w:hanging="360"/>
      </w:pPr>
      <w:rPr>
        <w:rFonts w:ascii="Courier New" w:hAnsi="Courier New" w:hint="default"/>
      </w:rPr>
    </w:lvl>
    <w:lvl w:ilvl="5" w:tplc="541294F8">
      <w:start w:val="1"/>
      <w:numFmt w:val="bullet"/>
      <w:lvlText w:val=""/>
      <w:lvlJc w:val="left"/>
      <w:pPr>
        <w:ind w:left="4320" w:hanging="360"/>
      </w:pPr>
      <w:rPr>
        <w:rFonts w:ascii="Wingdings" w:hAnsi="Wingdings" w:hint="default"/>
      </w:rPr>
    </w:lvl>
    <w:lvl w:ilvl="6" w:tplc="5E9273BE">
      <w:start w:val="1"/>
      <w:numFmt w:val="bullet"/>
      <w:lvlText w:val=""/>
      <w:lvlJc w:val="left"/>
      <w:pPr>
        <w:ind w:left="5040" w:hanging="360"/>
      </w:pPr>
      <w:rPr>
        <w:rFonts w:ascii="Symbol" w:hAnsi="Symbol" w:hint="default"/>
      </w:rPr>
    </w:lvl>
    <w:lvl w:ilvl="7" w:tplc="DF6A6952">
      <w:start w:val="1"/>
      <w:numFmt w:val="bullet"/>
      <w:lvlText w:val="o"/>
      <w:lvlJc w:val="left"/>
      <w:pPr>
        <w:ind w:left="5760" w:hanging="360"/>
      </w:pPr>
      <w:rPr>
        <w:rFonts w:ascii="Courier New" w:hAnsi="Courier New" w:hint="default"/>
      </w:rPr>
    </w:lvl>
    <w:lvl w:ilvl="8" w:tplc="F1A882B8">
      <w:start w:val="1"/>
      <w:numFmt w:val="bullet"/>
      <w:lvlText w:val=""/>
      <w:lvlJc w:val="left"/>
      <w:pPr>
        <w:ind w:left="6480" w:hanging="360"/>
      </w:pPr>
      <w:rPr>
        <w:rFonts w:ascii="Wingdings" w:hAnsi="Wingdings" w:hint="default"/>
      </w:rPr>
    </w:lvl>
  </w:abstractNum>
  <w:abstractNum w:abstractNumId="12" w15:restartNumberingAfterBreak="0">
    <w:nsid w:val="39D15363"/>
    <w:multiLevelType w:val="hybridMultilevel"/>
    <w:tmpl w:val="76785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96E86"/>
    <w:multiLevelType w:val="hybridMultilevel"/>
    <w:tmpl w:val="B33CB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4361488"/>
    <w:multiLevelType w:val="hybridMultilevel"/>
    <w:tmpl w:val="D512C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190424"/>
    <w:multiLevelType w:val="hybridMultilevel"/>
    <w:tmpl w:val="32A2F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285E00"/>
    <w:multiLevelType w:val="hybridMultilevel"/>
    <w:tmpl w:val="C5B8A2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A7E899"/>
    <w:multiLevelType w:val="hybridMultilevel"/>
    <w:tmpl w:val="D082C38C"/>
    <w:lvl w:ilvl="0" w:tplc="48904A3A">
      <w:start w:val="1"/>
      <w:numFmt w:val="bullet"/>
      <w:lvlText w:val=""/>
      <w:lvlJc w:val="left"/>
      <w:pPr>
        <w:ind w:left="720" w:hanging="360"/>
      </w:pPr>
      <w:rPr>
        <w:rFonts w:ascii="Symbol" w:hAnsi="Symbol" w:hint="default"/>
      </w:rPr>
    </w:lvl>
    <w:lvl w:ilvl="1" w:tplc="E67CC3DC">
      <w:start w:val="1"/>
      <w:numFmt w:val="bullet"/>
      <w:lvlText w:val="o"/>
      <w:lvlJc w:val="left"/>
      <w:pPr>
        <w:ind w:left="1440" w:hanging="360"/>
      </w:pPr>
      <w:rPr>
        <w:rFonts w:ascii="Courier New" w:hAnsi="Courier New" w:hint="default"/>
      </w:rPr>
    </w:lvl>
    <w:lvl w:ilvl="2" w:tplc="53E02F3A">
      <w:start w:val="1"/>
      <w:numFmt w:val="bullet"/>
      <w:lvlText w:val=""/>
      <w:lvlJc w:val="left"/>
      <w:pPr>
        <w:ind w:left="2160" w:hanging="360"/>
      </w:pPr>
      <w:rPr>
        <w:rFonts w:ascii="Wingdings" w:hAnsi="Wingdings" w:hint="default"/>
      </w:rPr>
    </w:lvl>
    <w:lvl w:ilvl="3" w:tplc="0868D024">
      <w:start w:val="1"/>
      <w:numFmt w:val="bullet"/>
      <w:lvlText w:val=""/>
      <w:lvlJc w:val="left"/>
      <w:pPr>
        <w:ind w:left="2880" w:hanging="360"/>
      </w:pPr>
      <w:rPr>
        <w:rFonts w:ascii="Symbol" w:hAnsi="Symbol" w:hint="default"/>
      </w:rPr>
    </w:lvl>
    <w:lvl w:ilvl="4" w:tplc="9B768384">
      <w:start w:val="1"/>
      <w:numFmt w:val="bullet"/>
      <w:lvlText w:val="o"/>
      <w:lvlJc w:val="left"/>
      <w:pPr>
        <w:ind w:left="3600" w:hanging="360"/>
      </w:pPr>
      <w:rPr>
        <w:rFonts w:ascii="Courier New" w:hAnsi="Courier New" w:hint="default"/>
      </w:rPr>
    </w:lvl>
    <w:lvl w:ilvl="5" w:tplc="D3DA0DD8">
      <w:start w:val="1"/>
      <w:numFmt w:val="bullet"/>
      <w:lvlText w:val=""/>
      <w:lvlJc w:val="left"/>
      <w:pPr>
        <w:ind w:left="4320" w:hanging="360"/>
      </w:pPr>
      <w:rPr>
        <w:rFonts w:ascii="Wingdings" w:hAnsi="Wingdings" w:hint="default"/>
      </w:rPr>
    </w:lvl>
    <w:lvl w:ilvl="6" w:tplc="8B9203C8">
      <w:start w:val="1"/>
      <w:numFmt w:val="bullet"/>
      <w:lvlText w:val=""/>
      <w:lvlJc w:val="left"/>
      <w:pPr>
        <w:ind w:left="5040" w:hanging="360"/>
      </w:pPr>
      <w:rPr>
        <w:rFonts w:ascii="Symbol" w:hAnsi="Symbol" w:hint="default"/>
      </w:rPr>
    </w:lvl>
    <w:lvl w:ilvl="7" w:tplc="5114E4B6">
      <w:start w:val="1"/>
      <w:numFmt w:val="bullet"/>
      <w:lvlText w:val="o"/>
      <w:lvlJc w:val="left"/>
      <w:pPr>
        <w:ind w:left="5760" w:hanging="360"/>
      </w:pPr>
      <w:rPr>
        <w:rFonts w:ascii="Courier New" w:hAnsi="Courier New" w:hint="default"/>
      </w:rPr>
    </w:lvl>
    <w:lvl w:ilvl="8" w:tplc="BBDC6A0C">
      <w:start w:val="1"/>
      <w:numFmt w:val="bullet"/>
      <w:lvlText w:val=""/>
      <w:lvlJc w:val="left"/>
      <w:pPr>
        <w:ind w:left="6480" w:hanging="360"/>
      </w:pPr>
      <w:rPr>
        <w:rFonts w:ascii="Wingdings" w:hAnsi="Wingdings" w:hint="default"/>
      </w:rPr>
    </w:lvl>
  </w:abstractNum>
  <w:abstractNum w:abstractNumId="18" w15:restartNumberingAfterBreak="0">
    <w:nsid w:val="4FB18942"/>
    <w:multiLevelType w:val="hybridMultilevel"/>
    <w:tmpl w:val="7D742F88"/>
    <w:lvl w:ilvl="0" w:tplc="E5DEF8DC">
      <w:start w:val="1"/>
      <w:numFmt w:val="bullet"/>
      <w:lvlText w:val=""/>
      <w:lvlJc w:val="left"/>
      <w:pPr>
        <w:ind w:left="720" w:hanging="360"/>
      </w:pPr>
      <w:rPr>
        <w:rFonts w:ascii="Symbol" w:hAnsi="Symbol" w:hint="default"/>
      </w:rPr>
    </w:lvl>
    <w:lvl w:ilvl="1" w:tplc="C3E49496">
      <w:start w:val="1"/>
      <w:numFmt w:val="bullet"/>
      <w:lvlText w:val="o"/>
      <w:lvlJc w:val="left"/>
      <w:pPr>
        <w:ind w:left="1440" w:hanging="360"/>
      </w:pPr>
      <w:rPr>
        <w:rFonts w:ascii="Courier New" w:hAnsi="Courier New" w:hint="default"/>
      </w:rPr>
    </w:lvl>
    <w:lvl w:ilvl="2" w:tplc="E90E75B8">
      <w:start w:val="1"/>
      <w:numFmt w:val="bullet"/>
      <w:lvlText w:val=""/>
      <w:lvlJc w:val="left"/>
      <w:pPr>
        <w:ind w:left="2160" w:hanging="360"/>
      </w:pPr>
      <w:rPr>
        <w:rFonts w:ascii="Wingdings" w:hAnsi="Wingdings" w:hint="default"/>
      </w:rPr>
    </w:lvl>
    <w:lvl w:ilvl="3" w:tplc="8FE49054">
      <w:start w:val="1"/>
      <w:numFmt w:val="bullet"/>
      <w:lvlText w:val=""/>
      <w:lvlJc w:val="left"/>
      <w:pPr>
        <w:ind w:left="2880" w:hanging="360"/>
      </w:pPr>
      <w:rPr>
        <w:rFonts w:ascii="Symbol" w:hAnsi="Symbol" w:hint="default"/>
      </w:rPr>
    </w:lvl>
    <w:lvl w:ilvl="4" w:tplc="4FDE60C6">
      <w:start w:val="1"/>
      <w:numFmt w:val="bullet"/>
      <w:lvlText w:val="o"/>
      <w:lvlJc w:val="left"/>
      <w:pPr>
        <w:ind w:left="3600" w:hanging="360"/>
      </w:pPr>
      <w:rPr>
        <w:rFonts w:ascii="Courier New" w:hAnsi="Courier New" w:hint="default"/>
      </w:rPr>
    </w:lvl>
    <w:lvl w:ilvl="5" w:tplc="09D2FEB2">
      <w:start w:val="1"/>
      <w:numFmt w:val="bullet"/>
      <w:lvlText w:val=""/>
      <w:lvlJc w:val="left"/>
      <w:pPr>
        <w:ind w:left="4320" w:hanging="360"/>
      </w:pPr>
      <w:rPr>
        <w:rFonts w:ascii="Wingdings" w:hAnsi="Wingdings" w:hint="default"/>
      </w:rPr>
    </w:lvl>
    <w:lvl w:ilvl="6" w:tplc="BD667EC4">
      <w:start w:val="1"/>
      <w:numFmt w:val="bullet"/>
      <w:lvlText w:val=""/>
      <w:lvlJc w:val="left"/>
      <w:pPr>
        <w:ind w:left="5040" w:hanging="360"/>
      </w:pPr>
      <w:rPr>
        <w:rFonts w:ascii="Symbol" w:hAnsi="Symbol" w:hint="default"/>
      </w:rPr>
    </w:lvl>
    <w:lvl w:ilvl="7" w:tplc="AFFCF232">
      <w:start w:val="1"/>
      <w:numFmt w:val="bullet"/>
      <w:lvlText w:val="o"/>
      <w:lvlJc w:val="left"/>
      <w:pPr>
        <w:ind w:left="5760" w:hanging="360"/>
      </w:pPr>
      <w:rPr>
        <w:rFonts w:ascii="Courier New" w:hAnsi="Courier New" w:hint="default"/>
      </w:rPr>
    </w:lvl>
    <w:lvl w:ilvl="8" w:tplc="2F46F59A">
      <w:start w:val="1"/>
      <w:numFmt w:val="bullet"/>
      <w:lvlText w:val=""/>
      <w:lvlJc w:val="left"/>
      <w:pPr>
        <w:ind w:left="6480" w:hanging="360"/>
      </w:pPr>
      <w:rPr>
        <w:rFonts w:ascii="Wingdings" w:hAnsi="Wingdings" w:hint="default"/>
      </w:rPr>
    </w:lvl>
  </w:abstractNum>
  <w:abstractNum w:abstractNumId="19" w15:restartNumberingAfterBreak="0">
    <w:nsid w:val="54E8211C"/>
    <w:multiLevelType w:val="hybridMultilevel"/>
    <w:tmpl w:val="D488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630440F"/>
    <w:multiLevelType w:val="multilevel"/>
    <w:tmpl w:val="7242D0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Segoe UI" w:hint="default"/>
        <w:i/>
        <w:color w:val="000000" w:themeColor="text1"/>
        <w:sz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5DB63D"/>
    <w:multiLevelType w:val="hybridMultilevel"/>
    <w:tmpl w:val="4298272A"/>
    <w:lvl w:ilvl="0" w:tplc="D8BAFD9E">
      <w:start w:val="1"/>
      <w:numFmt w:val="bullet"/>
      <w:lvlText w:val=""/>
      <w:lvlJc w:val="left"/>
      <w:pPr>
        <w:ind w:left="720" w:hanging="360"/>
      </w:pPr>
      <w:rPr>
        <w:rFonts w:ascii="Symbol" w:hAnsi="Symbol" w:hint="default"/>
      </w:rPr>
    </w:lvl>
    <w:lvl w:ilvl="1" w:tplc="260AA548">
      <w:start w:val="1"/>
      <w:numFmt w:val="bullet"/>
      <w:lvlText w:val="o"/>
      <w:lvlJc w:val="left"/>
      <w:pPr>
        <w:ind w:left="1440" w:hanging="360"/>
      </w:pPr>
      <w:rPr>
        <w:rFonts w:ascii="Courier New" w:hAnsi="Courier New" w:hint="default"/>
      </w:rPr>
    </w:lvl>
    <w:lvl w:ilvl="2" w:tplc="28F6E342">
      <w:start w:val="1"/>
      <w:numFmt w:val="bullet"/>
      <w:lvlText w:val=""/>
      <w:lvlJc w:val="left"/>
      <w:pPr>
        <w:ind w:left="2160" w:hanging="360"/>
      </w:pPr>
      <w:rPr>
        <w:rFonts w:ascii="Wingdings" w:hAnsi="Wingdings" w:hint="default"/>
      </w:rPr>
    </w:lvl>
    <w:lvl w:ilvl="3" w:tplc="F2FC2F8C">
      <w:start w:val="1"/>
      <w:numFmt w:val="bullet"/>
      <w:lvlText w:val=""/>
      <w:lvlJc w:val="left"/>
      <w:pPr>
        <w:ind w:left="2880" w:hanging="360"/>
      </w:pPr>
      <w:rPr>
        <w:rFonts w:ascii="Symbol" w:hAnsi="Symbol" w:hint="default"/>
      </w:rPr>
    </w:lvl>
    <w:lvl w:ilvl="4" w:tplc="98E4F1C4">
      <w:start w:val="1"/>
      <w:numFmt w:val="bullet"/>
      <w:lvlText w:val="o"/>
      <w:lvlJc w:val="left"/>
      <w:pPr>
        <w:ind w:left="3600" w:hanging="360"/>
      </w:pPr>
      <w:rPr>
        <w:rFonts w:ascii="Courier New" w:hAnsi="Courier New" w:hint="default"/>
      </w:rPr>
    </w:lvl>
    <w:lvl w:ilvl="5" w:tplc="87843C52">
      <w:start w:val="1"/>
      <w:numFmt w:val="bullet"/>
      <w:lvlText w:val=""/>
      <w:lvlJc w:val="left"/>
      <w:pPr>
        <w:ind w:left="4320" w:hanging="360"/>
      </w:pPr>
      <w:rPr>
        <w:rFonts w:ascii="Wingdings" w:hAnsi="Wingdings" w:hint="default"/>
      </w:rPr>
    </w:lvl>
    <w:lvl w:ilvl="6" w:tplc="940ADA46">
      <w:start w:val="1"/>
      <w:numFmt w:val="bullet"/>
      <w:lvlText w:val=""/>
      <w:lvlJc w:val="left"/>
      <w:pPr>
        <w:ind w:left="5040" w:hanging="360"/>
      </w:pPr>
      <w:rPr>
        <w:rFonts w:ascii="Symbol" w:hAnsi="Symbol" w:hint="default"/>
      </w:rPr>
    </w:lvl>
    <w:lvl w:ilvl="7" w:tplc="6BBC656E">
      <w:start w:val="1"/>
      <w:numFmt w:val="bullet"/>
      <w:lvlText w:val="o"/>
      <w:lvlJc w:val="left"/>
      <w:pPr>
        <w:ind w:left="5760" w:hanging="360"/>
      </w:pPr>
      <w:rPr>
        <w:rFonts w:ascii="Courier New" w:hAnsi="Courier New" w:hint="default"/>
      </w:rPr>
    </w:lvl>
    <w:lvl w:ilvl="8" w:tplc="C546C046">
      <w:start w:val="1"/>
      <w:numFmt w:val="bullet"/>
      <w:lvlText w:val=""/>
      <w:lvlJc w:val="left"/>
      <w:pPr>
        <w:ind w:left="6480" w:hanging="360"/>
      </w:pPr>
      <w:rPr>
        <w:rFonts w:ascii="Wingdings" w:hAnsi="Wingdings" w:hint="default"/>
      </w:rPr>
    </w:lvl>
  </w:abstractNum>
  <w:abstractNum w:abstractNumId="22" w15:restartNumberingAfterBreak="0">
    <w:nsid w:val="6A620AA6"/>
    <w:multiLevelType w:val="hybridMultilevel"/>
    <w:tmpl w:val="A9C45E02"/>
    <w:lvl w:ilvl="0" w:tplc="04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BF414CA"/>
    <w:multiLevelType w:val="hybridMultilevel"/>
    <w:tmpl w:val="D36EE1AA"/>
    <w:lvl w:ilvl="0" w:tplc="B442B5F8">
      <w:start w:val="1"/>
      <w:numFmt w:val="bullet"/>
      <w:lvlText w:val=""/>
      <w:lvlJc w:val="left"/>
      <w:pPr>
        <w:ind w:left="720" w:hanging="360"/>
      </w:pPr>
      <w:rPr>
        <w:rFonts w:ascii="Symbol" w:hAnsi="Symbol" w:hint="default"/>
      </w:rPr>
    </w:lvl>
    <w:lvl w:ilvl="1" w:tplc="631EEDEC">
      <w:start w:val="1"/>
      <w:numFmt w:val="bullet"/>
      <w:lvlText w:val="o"/>
      <w:lvlJc w:val="left"/>
      <w:pPr>
        <w:ind w:left="1440" w:hanging="360"/>
      </w:pPr>
      <w:rPr>
        <w:rFonts w:ascii="Courier New" w:hAnsi="Courier New" w:hint="default"/>
      </w:rPr>
    </w:lvl>
    <w:lvl w:ilvl="2" w:tplc="110EAECE">
      <w:start w:val="1"/>
      <w:numFmt w:val="bullet"/>
      <w:lvlText w:val=""/>
      <w:lvlJc w:val="left"/>
      <w:pPr>
        <w:ind w:left="2160" w:hanging="360"/>
      </w:pPr>
      <w:rPr>
        <w:rFonts w:ascii="Wingdings" w:hAnsi="Wingdings" w:hint="default"/>
      </w:rPr>
    </w:lvl>
    <w:lvl w:ilvl="3" w:tplc="AD3AF430">
      <w:start w:val="1"/>
      <w:numFmt w:val="bullet"/>
      <w:lvlText w:val=""/>
      <w:lvlJc w:val="left"/>
      <w:pPr>
        <w:ind w:left="2880" w:hanging="360"/>
      </w:pPr>
      <w:rPr>
        <w:rFonts w:ascii="Symbol" w:hAnsi="Symbol" w:hint="default"/>
      </w:rPr>
    </w:lvl>
    <w:lvl w:ilvl="4" w:tplc="70D8B082">
      <w:start w:val="1"/>
      <w:numFmt w:val="bullet"/>
      <w:lvlText w:val="o"/>
      <w:lvlJc w:val="left"/>
      <w:pPr>
        <w:ind w:left="3600" w:hanging="360"/>
      </w:pPr>
      <w:rPr>
        <w:rFonts w:ascii="Courier New" w:hAnsi="Courier New" w:hint="default"/>
      </w:rPr>
    </w:lvl>
    <w:lvl w:ilvl="5" w:tplc="1A6ADA34">
      <w:start w:val="1"/>
      <w:numFmt w:val="bullet"/>
      <w:lvlText w:val=""/>
      <w:lvlJc w:val="left"/>
      <w:pPr>
        <w:ind w:left="4320" w:hanging="360"/>
      </w:pPr>
      <w:rPr>
        <w:rFonts w:ascii="Wingdings" w:hAnsi="Wingdings" w:hint="default"/>
      </w:rPr>
    </w:lvl>
    <w:lvl w:ilvl="6" w:tplc="B8ECD7FA">
      <w:start w:val="1"/>
      <w:numFmt w:val="bullet"/>
      <w:lvlText w:val=""/>
      <w:lvlJc w:val="left"/>
      <w:pPr>
        <w:ind w:left="5040" w:hanging="360"/>
      </w:pPr>
      <w:rPr>
        <w:rFonts w:ascii="Symbol" w:hAnsi="Symbol" w:hint="default"/>
      </w:rPr>
    </w:lvl>
    <w:lvl w:ilvl="7" w:tplc="2CFC4AF8">
      <w:start w:val="1"/>
      <w:numFmt w:val="bullet"/>
      <w:lvlText w:val="o"/>
      <w:lvlJc w:val="left"/>
      <w:pPr>
        <w:ind w:left="5760" w:hanging="360"/>
      </w:pPr>
      <w:rPr>
        <w:rFonts w:ascii="Courier New" w:hAnsi="Courier New" w:hint="default"/>
      </w:rPr>
    </w:lvl>
    <w:lvl w:ilvl="8" w:tplc="82EAD294">
      <w:start w:val="1"/>
      <w:numFmt w:val="bullet"/>
      <w:lvlText w:val=""/>
      <w:lvlJc w:val="left"/>
      <w:pPr>
        <w:ind w:left="6480" w:hanging="360"/>
      </w:pPr>
      <w:rPr>
        <w:rFonts w:ascii="Wingdings" w:hAnsi="Wingdings" w:hint="default"/>
      </w:rPr>
    </w:lvl>
  </w:abstractNum>
  <w:abstractNum w:abstractNumId="24" w15:restartNumberingAfterBreak="0">
    <w:nsid w:val="6CED5411"/>
    <w:multiLevelType w:val="hybridMultilevel"/>
    <w:tmpl w:val="ABA2F61E"/>
    <w:lvl w:ilvl="0" w:tplc="A2F66368">
      <w:start w:val="1"/>
      <w:numFmt w:val="bullet"/>
      <w:lvlText w:val=""/>
      <w:lvlJc w:val="left"/>
      <w:pPr>
        <w:ind w:left="1800" w:hanging="360"/>
      </w:pPr>
      <w:rPr>
        <w:rFonts w:ascii="Symbol" w:hAnsi="Symbol" w:hint="default"/>
      </w:rPr>
    </w:lvl>
    <w:lvl w:ilvl="1" w:tplc="130051AC">
      <w:start w:val="1"/>
      <w:numFmt w:val="bullet"/>
      <w:lvlText w:val="o"/>
      <w:lvlJc w:val="left"/>
      <w:pPr>
        <w:ind w:left="2520" w:hanging="360"/>
      </w:pPr>
      <w:rPr>
        <w:rFonts w:ascii="Courier New" w:hAnsi="Courier New" w:hint="default"/>
      </w:rPr>
    </w:lvl>
    <w:lvl w:ilvl="2" w:tplc="8DE4D91C">
      <w:start w:val="1"/>
      <w:numFmt w:val="bullet"/>
      <w:lvlText w:val=""/>
      <w:lvlJc w:val="left"/>
      <w:pPr>
        <w:ind w:left="3240" w:hanging="360"/>
      </w:pPr>
      <w:rPr>
        <w:rFonts w:ascii="Wingdings" w:hAnsi="Wingdings" w:hint="default"/>
      </w:rPr>
    </w:lvl>
    <w:lvl w:ilvl="3" w:tplc="A61626DA">
      <w:start w:val="1"/>
      <w:numFmt w:val="bullet"/>
      <w:lvlText w:val=""/>
      <w:lvlJc w:val="left"/>
      <w:pPr>
        <w:ind w:left="3960" w:hanging="360"/>
      </w:pPr>
      <w:rPr>
        <w:rFonts w:ascii="Symbol" w:hAnsi="Symbol" w:hint="default"/>
      </w:rPr>
    </w:lvl>
    <w:lvl w:ilvl="4" w:tplc="C8E2247A">
      <w:start w:val="1"/>
      <w:numFmt w:val="bullet"/>
      <w:lvlText w:val="o"/>
      <w:lvlJc w:val="left"/>
      <w:pPr>
        <w:ind w:left="4680" w:hanging="360"/>
      </w:pPr>
      <w:rPr>
        <w:rFonts w:ascii="Courier New" w:hAnsi="Courier New" w:hint="default"/>
      </w:rPr>
    </w:lvl>
    <w:lvl w:ilvl="5" w:tplc="CC86E8E8">
      <w:start w:val="1"/>
      <w:numFmt w:val="bullet"/>
      <w:lvlText w:val=""/>
      <w:lvlJc w:val="left"/>
      <w:pPr>
        <w:ind w:left="5400" w:hanging="360"/>
      </w:pPr>
      <w:rPr>
        <w:rFonts w:ascii="Wingdings" w:hAnsi="Wingdings" w:hint="default"/>
      </w:rPr>
    </w:lvl>
    <w:lvl w:ilvl="6" w:tplc="A8AC5B90">
      <w:start w:val="1"/>
      <w:numFmt w:val="bullet"/>
      <w:lvlText w:val=""/>
      <w:lvlJc w:val="left"/>
      <w:pPr>
        <w:ind w:left="6120" w:hanging="360"/>
      </w:pPr>
      <w:rPr>
        <w:rFonts w:ascii="Symbol" w:hAnsi="Symbol" w:hint="default"/>
      </w:rPr>
    </w:lvl>
    <w:lvl w:ilvl="7" w:tplc="18B88EFA">
      <w:start w:val="1"/>
      <w:numFmt w:val="bullet"/>
      <w:lvlText w:val="o"/>
      <w:lvlJc w:val="left"/>
      <w:pPr>
        <w:ind w:left="6840" w:hanging="360"/>
      </w:pPr>
      <w:rPr>
        <w:rFonts w:ascii="Courier New" w:hAnsi="Courier New" w:hint="default"/>
      </w:rPr>
    </w:lvl>
    <w:lvl w:ilvl="8" w:tplc="77404594">
      <w:start w:val="1"/>
      <w:numFmt w:val="bullet"/>
      <w:lvlText w:val=""/>
      <w:lvlJc w:val="left"/>
      <w:pPr>
        <w:ind w:left="7560" w:hanging="360"/>
      </w:pPr>
      <w:rPr>
        <w:rFonts w:ascii="Wingdings" w:hAnsi="Wingdings" w:hint="default"/>
      </w:rPr>
    </w:lvl>
  </w:abstractNum>
  <w:abstractNum w:abstractNumId="25" w15:restartNumberingAfterBreak="0">
    <w:nsid w:val="6EA46748"/>
    <w:multiLevelType w:val="hybridMultilevel"/>
    <w:tmpl w:val="1EB66DCC"/>
    <w:lvl w:ilvl="0" w:tplc="EB2200BA">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0BD4709"/>
    <w:multiLevelType w:val="hybridMultilevel"/>
    <w:tmpl w:val="B2749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0E7D917"/>
    <w:multiLevelType w:val="hybridMultilevel"/>
    <w:tmpl w:val="3A148B06"/>
    <w:lvl w:ilvl="0" w:tplc="0C52EB44">
      <w:start w:val="1"/>
      <w:numFmt w:val="bullet"/>
      <w:lvlText w:val=""/>
      <w:lvlJc w:val="left"/>
      <w:pPr>
        <w:ind w:left="720" w:hanging="360"/>
      </w:pPr>
      <w:rPr>
        <w:rFonts w:ascii="Symbol" w:hAnsi="Symbol" w:hint="default"/>
      </w:rPr>
    </w:lvl>
    <w:lvl w:ilvl="1" w:tplc="496C2EDC">
      <w:start w:val="1"/>
      <w:numFmt w:val="bullet"/>
      <w:lvlText w:val="o"/>
      <w:lvlJc w:val="left"/>
      <w:pPr>
        <w:ind w:left="1440" w:hanging="360"/>
      </w:pPr>
      <w:rPr>
        <w:rFonts w:ascii="Courier New" w:hAnsi="Courier New" w:hint="default"/>
      </w:rPr>
    </w:lvl>
    <w:lvl w:ilvl="2" w:tplc="25860378">
      <w:start w:val="1"/>
      <w:numFmt w:val="bullet"/>
      <w:lvlText w:val=""/>
      <w:lvlJc w:val="left"/>
      <w:pPr>
        <w:ind w:left="2160" w:hanging="360"/>
      </w:pPr>
      <w:rPr>
        <w:rFonts w:ascii="Wingdings" w:hAnsi="Wingdings" w:hint="default"/>
      </w:rPr>
    </w:lvl>
    <w:lvl w:ilvl="3" w:tplc="65E2E980">
      <w:start w:val="1"/>
      <w:numFmt w:val="bullet"/>
      <w:lvlText w:val=""/>
      <w:lvlJc w:val="left"/>
      <w:pPr>
        <w:ind w:left="2880" w:hanging="360"/>
      </w:pPr>
      <w:rPr>
        <w:rFonts w:ascii="Symbol" w:hAnsi="Symbol" w:hint="default"/>
      </w:rPr>
    </w:lvl>
    <w:lvl w:ilvl="4" w:tplc="716010EA">
      <w:start w:val="1"/>
      <w:numFmt w:val="bullet"/>
      <w:lvlText w:val="o"/>
      <w:lvlJc w:val="left"/>
      <w:pPr>
        <w:ind w:left="3600" w:hanging="360"/>
      </w:pPr>
      <w:rPr>
        <w:rFonts w:ascii="Courier New" w:hAnsi="Courier New" w:hint="default"/>
      </w:rPr>
    </w:lvl>
    <w:lvl w:ilvl="5" w:tplc="688E9A96">
      <w:start w:val="1"/>
      <w:numFmt w:val="bullet"/>
      <w:lvlText w:val=""/>
      <w:lvlJc w:val="left"/>
      <w:pPr>
        <w:ind w:left="4320" w:hanging="360"/>
      </w:pPr>
      <w:rPr>
        <w:rFonts w:ascii="Wingdings" w:hAnsi="Wingdings" w:hint="default"/>
      </w:rPr>
    </w:lvl>
    <w:lvl w:ilvl="6" w:tplc="1B8E9972">
      <w:start w:val="1"/>
      <w:numFmt w:val="bullet"/>
      <w:lvlText w:val=""/>
      <w:lvlJc w:val="left"/>
      <w:pPr>
        <w:ind w:left="5040" w:hanging="360"/>
      </w:pPr>
      <w:rPr>
        <w:rFonts w:ascii="Symbol" w:hAnsi="Symbol" w:hint="default"/>
      </w:rPr>
    </w:lvl>
    <w:lvl w:ilvl="7" w:tplc="4DE23374">
      <w:start w:val="1"/>
      <w:numFmt w:val="bullet"/>
      <w:lvlText w:val="o"/>
      <w:lvlJc w:val="left"/>
      <w:pPr>
        <w:ind w:left="5760" w:hanging="360"/>
      </w:pPr>
      <w:rPr>
        <w:rFonts w:ascii="Courier New" w:hAnsi="Courier New" w:hint="default"/>
      </w:rPr>
    </w:lvl>
    <w:lvl w:ilvl="8" w:tplc="3F62E8AA">
      <w:start w:val="1"/>
      <w:numFmt w:val="bullet"/>
      <w:lvlText w:val=""/>
      <w:lvlJc w:val="left"/>
      <w:pPr>
        <w:ind w:left="6480" w:hanging="360"/>
      </w:pPr>
      <w:rPr>
        <w:rFonts w:ascii="Wingdings" w:hAnsi="Wingdings" w:hint="default"/>
      </w:rPr>
    </w:lvl>
  </w:abstractNum>
  <w:abstractNum w:abstractNumId="28" w15:restartNumberingAfterBreak="0">
    <w:nsid w:val="71132CC4"/>
    <w:multiLevelType w:val="hybridMultilevel"/>
    <w:tmpl w:val="D5F847CE"/>
    <w:lvl w:ilvl="0" w:tplc="2B9A4046">
      <w:start w:val="1"/>
      <w:numFmt w:val="bullet"/>
      <w:lvlText w:val=""/>
      <w:lvlJc w:val="left"/>
      <w:pPr>
        <w:ind w:left="720" w:hanging="360"/>
      </w:pPr>
      <w:rPr>
        <w:rFonts w:ascii="Symbol" w:hAnsi="Symbol" w:hint="default"/>
      </w:rPr>
    </w:lvl>
    <w:lvl w:ilvl="1" w:tplc="1124082A">
      <w:start w:val="1"/>
      <w:numFmt w:val="bullet"/>
      <w:lvlText w:val="o"/>
      <w:lvlJc w:val="left"/>
      <w:pPr>
        <w:ind w:left="1440" w:hanging="360"/>
      </w:pPr>
      <w:rPr>
        <w:rFonts w:ascii="Courier New" w:hAnsi="Courier New" w:hint="default"/>
      </w:rPr>
    </w:lvl>
    <w:lvl w:ilvl="2" w:tplc="88222162">
      <w:start w:val="1"/>
      <w:numFmt w:val="bullet"/>
      <w:lvlText w:val=""/>
      <w:lvlJc w:val="left"/>
      <w:pPr>
        <w:ind w:left="2160" w:hanging="360"/>
      </w:pPr>
      <w:rPr>
        <w:rFonts w:ascii="Wingdings" w:hAnsi="Wingdings" w:hint="default"/>
      </w:rPr>
    </w:lvl>
    <w:lvl w:ilvl="3" w:tplc="30545326">
      <w:start w:val="1"/>
      <w:numFmt w:val="bullet"/>
      <w:lvlText w:val=""/>
      <w:lvlJc w:val="left"/>
      <w:pPr>
        <w:ind w:left="2880" w:hanging="360"/>
      </w:pPr>
      <w:rPr>
        <w:rFonts w:ascii="Symbol" w:hAnsi="Symbol" w:hint="default"/>
      </w:rPr>
    </w:lvl>
    <w:lvl w:ilvl="4" w:tplc="516063BA">
      <w:start w:val="1"/>
      <w:numFmt w:val="bullet"/>
      <w:lvlText w:val="o"/>
      <w:lvlJc w:val="left"/>
      <w:pPr>
        <w:ind w:left="3600" w:hanging="360"/>
      </w:pPr>
      <w:rPr>
        <w:rFonts w:ascii="Courier New" w:hAnsi="Courier New" w:hint="default"/>
      </w:rPr>
    </w:lvl>
    <w:lvl w:ilvl="5" w:tplc="451CC7DC">
      <w:start w:val="1"/>
      <w:numFmt w:val="bullet"/>
      <w:lvlText w:val=""/>
      <w:lvlJc w:val="left"/>
      <w:pPr>
        <w:ind w:left="4320" w:hanging="360"/>
      </w:pPr>
      <w:rPr>
        <w:rFonts w:ascii="Wingdings" w:hAnsi="Wingdings" w:hint="default"/>
      </w:rPr>
    </w:lvl>
    <w:lvl w:ilvl="6" w:tplc="C61A7A16">
      <w:start w:val="1"/>
      <w:numFmt w:val="bullet"/>
      <w:lvlText w:val=""/>
      <w:lvlJc w:val="left"/>
      <w:pPr>
        <w:ind w:left="5040" w:hanging="360"/>
      </w:pPr>
      <w:rPr>
        <w:rFonts w:ascii="Symbol" w:hAnsi="Symbol" w:hint="default"/>
      </w:rPr>
    </w:lvl>
    <w:lvl w:ilvl="7" w:tplc="1A045114">
      <w:start w:val="1"/>
      <w:numFmt w:val="bullet"/>
      <w:lvlText w:val="o"/>
      <w:lvlJc w:val="left"/>
      <w:pPr>
        <w:ind w:left="5760" w:hanging="360"/>
      </w:pPr>
      <w:rPr>
        <w:rFonts w:ascii="Courier New" w:hAnsi="Courier New" w:hint="default"/>
      </w:rPr>
    </w:lvl>
    <w:lvl w:ilvl="8" w:tplc="E3FE2D4A">
      <w:start w:val="1"/>
      <w:numFmt w:val="bullet"/>
      <w:lvlText w:val=""/>
      <w:lvlJc w:val="left"/>
      <w:pPr>
        <w:ind w:left="6480" w:hanging="360"/>
      </w:pPr>
      <w:rPr>
        <w:rFonts w:ascii="Wingdings" w:hAnsi="Wingdings" w:hint="default"/>
      </w:rPr>
    </w:lvl>
  </w:abstractNum>
  <w:abstractNum w:abstractNumId="29" w15:restartNumberingAfterBreak="0">
    <w:nsid w:val="7FB80185"/>
    <w:multiLevelType w:val="multilevel"/>
    <w:tmpl w:val="1DE2A950"/>
    <w:styleLink w:val="SpecNumbering"/>
    <w:lvl w:ilvl="0">
      <w:start w:val="1"/>
      <w:numFmt w:val="decimal"/>
      <w:pStyle w:val="Heading1"/>
      <w:isLgl/>
      <w:lvlText w:val="%1."/>
      <w:lvlJc w:val="left"/>
      <w:pPr>
        <w:ind w:left="0" w:firstLine="0"/>
      </w:pPr>
      <w:rPr>
        <w:rFonts w:hint="default"/>
      </w:rPr>
    </w:lvl>
    <w:lvl w:ilvl="1">
      <w:start w:val="1"/>
      <w:numFmt w:val="decimal"/>
      <w:pStyle w:val="Heading2"/>
      <w:isLgl/>
      <w:lvlText w:val="%1.%2"/>
      <w:lvlJc w:val="left"/>
      <w:pPr>
        <w:ind w:left="0" w:firstLine="0"/>
      </w:pPr>
      <w:rPr>
        <w:rFonts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lvl>
    <w:lvl w:ilvl="3">
      <w:start w:val="1"/>
      <w:numFmt w:val="decimal"/>
      <w:pStyle w:val="Heading4"/>
      <w:isLgl/>
      <w:lvlText w:val="%1.%2.%3.%4"/>
      <w:lvlJc w:val="left"/>
      <w:pPr>
        <w:ind w:left="0" w:firstLine="0"/>
      </w:pPr>
      <w:rPr>
        <w:rFonts w:hint="default"/>
      </w:rPr>
    </w:lvl>
    <w:lvl w:ilvl="4">
      <w:start w:val="1"/>
      <w:numFmt w:val="decimal"/>
      <w:pStyle w:val="Heading5"/>
      <w:isLgl/>
      <w:lvlText w:val="%1.%2.%3.%4.%5"/>
      <w:lvlJc w:val="left"/>
      <w:pPr>
        <w:ind w:left="0" w:firstLine="0"/>
      </w:pPr>
      <w:rPr>
        <w:rFonts w:hint="default"/>
      </w:rPr>
    </w:lvl>
    <w:lvl w:ilvl="5">
      <w:start w:val="1"/>
      <w:numFmt w:val="decimal"/>
      <w:pStyle w:val="Heading6"/>
      <w:isLgl/>
      <w:lvlText w:val="%1.%2.%3.%4.%5.%6"/>
      <w:lvlJc w:val="left"/>
      <w:pPr>
        <w:ind w:left="0" w:firstLine="0"/>
      </w:pPr>
      <w:rPr>
        <w:rFonts w:hint="default"/>
      </w:rPr>
    </w:lvl>
    <w:lvl w:ilvl="6">
      <w:start w:val="1"/>
      <w:numFmt w:val="decimal"/>
      <w:pStyle w:val="Heading7"/>
      <w:isLgl/>
      <w:lvlText w:val="%1.%2.%3.%4.%5.%6.%7"/>
      <w:lvlJc w:val="left"/>
      <w:pPr>
        <w:ind w:left="0" w:firstLine="0"/>
      </w:pPr>
      <w:rPr>
        <w:rFonts w:hint="default"/>
      </w:rPr>
    </w:lvl>
    <w:lvl w:ilvl="7">
      <w:start w:val="1"/>
      <w:numFmt w:val="decimal"/>
      <w:pStyle w:val="Heading8"/>
      <w:isLgl/>
      <w:lvlText w:val="%1.%2.%3.%4.%5.%6.%7.%8"/>
      <w:lvlJc w:val="left"/>
      <w:pPr>
        <w:ind w:left="0" w:firstLine="0"/>
      </w:pPr>
      <w:rPr>
        <w:rFonts w:hint="default"/>
      </w:rPr>
    </w:lvl>
    <w:lvl w:ilvl="8">
      <w:start w:val="1"/>
      <w:numFmt w:val="decimal"/>
      <w:pStyle w:val="Heading9"/>
      <w:isLgl/>
      <w:lvlText w:val="%1.%2.%3.%4.%5.%6.%7.%8.%9"/>
      <w:lvlJc w:val="left"/>
      <w:pPr>
        <w:ind w:left="0" w:firstLine="0"/>
      </w:pPr>
      <w:rPr>
        <w:rFonts w:hint="default"/>
      </w:rPr>
    </w:lvl>
  </w:abstractNum>
  <w:num w:numId="1" w16cid:durableId="1482699862">
    <w:abstractNumId w:val="8"/>
  </w:num>
  <w:num w:numId="2" w16cid:durableId="1927492105">
    <w:abstractNumId w:val="23"/>
  </w:num>
  <w:num w:numId="3" w16cid:durableId="1944653454">
    <w:abstractNumId w:val="21"/>
  </w:num>
  <w:num w:numId="4" w16cid:durableId="80176227">
    <w:abstractNumId w:val="28"/>
  </w:num>
  <w:num w:numId="5" w16cid:durableId="1536386357">
    <w:abstractNumId w:val="0"/>
  </w:num>
  <w:num w:numId="6" w16cid:durableId="1236621861">
    <w:abstractNumId w:val="27"/>
  </w:num>
  <w:num w:numId="7" w16cid:durableId="2129935799">
    <w:abstractNumId w:val="18"/>
  </w:num>
  <w:num w:numId="8" w16cid:durableId="1183320128">
    <w:abstractNumId w:val="7"/>
  </w:num>
  <w:num w:numId="9" w16cid:durableId="1349869481">
    <w:abstractNumId w:val="17"/>
  </w:num>
  <w:num w:numId="10" w16cid:durableId="1951083007">
    <w:abstractNumId w:val="11"/>
  </w:num>
  <w:num w:numId="11" w16cid:durableId="1169441600">
    <w:abstractNumId w:val="2"/>
  </w:num>
  <w:num w:numId="12" w16cid:durableId="1477186065">
    <w:abstractNumId w:val="24"/>
  </w:num>
  <w:num w:numId="13" w16cid:durableId="805927449">
    <w:abstractNumId w:val="29"/>
  </w:num>
  <w:num w:numId="14" w16cid:durableId="1708869865">
    <w:abstractNumId w:val="20"/>
  </w:num>
  <w:num w:numId="15" w16cid:durableId="1329559239">
    <w:abstractNumId w:val="26"/>
  </w:num>
  <w:num w:numId="16" w16cid:durableId="1129980020">
    <w:abstractNumId w:val="15"/>
  </w:num>
  <w:num w:numId="17" w16cid:durableId="1651785352">
    <w:abstractNumId w:val="4"/>
  </w:num>
  <w:num w:numId="18" w16cid:durableId="1823351041">
    <w:abstractNumId w:val="3"/>
  </w:num>
  <w:num w:numId="19" w16cid:durableId="1184444111">
    <w:abstractNumId w:val="1"/>
  </w:num>
  <w:num w:numId="20" w16cid:durableId="359286369">
    <w:abstractNumId w:val="12"/>
  </w:num>
  <w:num w:numId="21" w16cid:durableId="1153833943">
    <w:abstractNumId w:val="16"/>
  </w:num>
  <w:num w:numId="22" w16cid:durableId="2002610842">
    <w:abstractNumId w:val="25"/>
  </w:num>
  <w:num w:numId="23" w16cid:durableId="562259432">
    <w:abstractNumId w:val="22"/>
  </w:num>
  <w:num w:numId="24" w16cid:durableId="387805138">
    <w:abstractNumId w:val="6"/>
  </w:num>
  <w:num w:numId="25" w16cid:durableId="1997222266">
    <w:abstractNumId w:val="13"/>
  </w:num>
  <w:num w:numId="26" w16cid:durableId="893392558">
    <w:abstractNumId w:val="14"/>
  </w:num>
  <w:num w:numId="27" w16cid:durableId="12384427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3066835">
    <w:abstractNumId w:val="9"/>
  </w:num>
  <w:num w:numId="29" w16cid:durableId="666860551">
    <w:abstractNumId w:val="19"/>
  </w:num>
  <w:num w:numId="30" w16cid:durableId="206842706">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hya Shahdeo">
    <w15:presenceInfo w15:providerId="AD" w15:userId="S::sashahde@microsoft.com::d77a8702-2305-4d9e-ad1b-48615ec6e552"/>
  </w15:person>
  <w15:person w15:author="Patrice Mélékian">
    <w15:presenceInfo w15:providerId="AD" w15:userId="S::patmele@microsoft.com::6e47175e-920e-4358-b9e9-6c80d733b2dd"/>
  </w15:person>
  <w15:person w15:author="Brian De Souza">
    <w15:presenceInfo w15:providerId="AD" w15:userId="S::briandesouza@microsoft.com::f37f965a-b813-409d-ba45-ae5393bf6ea4"/>
  </w15:person>
  <w15:person w15:author="Neeraj Kapoor">
    <w15:presenceInfo w15:providerId="AD" w15:userId="S::nekapoor@microsoft.com::c6ad9200-6cb9-4ab7-acb7-49f477929e6b"/>
  </w15:person>
  <w15:person w15:author="Gobinder Saini (Micky)">
    <w15:presenceInfo w15:providerId="AD" w15:userId="S::gsaini@microsoft.com::a7937f20-2caf-48dd-91e1-e01894ff1d12"/>
  </w15:person>
  <w15:person w15:author="Miguel Angel Pietropaolo">
    <w15:presenceInfo w15:providerId="AD" w15:userId="S::mpietropaolo@microsoft.com::15eedbd7-d9aa-49d5-87fa-ed648b6f2634"/>
  </w15:person>
  <w15:person w15:author="Jaime Weber (she/her)">
    <w15:presenceInfo w15:providerId="AD" w15:userId="S::jawebe@microsoft.com::0763a02f-e5fc-4224-92aa-a2010894a6fe"/>
  </w15:person>
  <w15:person w15:author="Victor Martinez Vazquez">
    <w15:presenceInfo w15:providerId="AD" w15:userId="S::vvazquez@microsoft.com::3b209056-6a83-4634-b32a-9f95f15ec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4"/>
  <w:removeDateAndTime/>
  <w:hideSpellingErrors/>
  <w:hideGrammaticalErrors/>
  <w:doNotTrackFormatting/>
  <w:defaultTabStop w:val="720"/>
  <w:defaultTableStyle w:val="MyTableStyle"/>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366"/>
    <w:rsid w:val="00000034"/>
    <w:rsid w:val="000000FC"/>
    <w:rsid w:val="000007A1"/>
    <w:rsid w:val="00000F57"/>
    <w:rsid w:val="000032AF"/>
    <w:rsid w:val="0000344D"/>
    <w:rsid w:val="00003EBC"/>
    <w:rsid w:val="000046BC"/>
    <w:rsid w:val="00004A79"/>
    <w:rsid w:val="000050F4"/>
    <w:rsid w:val="00005A77"/>
    <w:rsid w:val="00005E4D"/>
    <w:rsid w:val="00006107"/>
    <w:rsid w:val="00006BB9"/>
    <w:rsid w:val="00007A20"/>
    <w:rsid w:val="0001030B"/>
    <w:rsid w:val="000107A6"/>
    <w:rsid w:val="00010EAF"/>
    <w:rsid w:val="00010F22"/>
    <w:rsid w:val="000125B6"/>
    <w:rsid w:val="0001289F"/>
    <w:rsid w:val="000139B6"/>
    <w:rsid w:val="00014CB5"/>
    <w:rsid w:val="00015242"/>
    <w:rsid w:val="00015327"/>
    <w:rsid w:val="0001672B"/>
    <w:rsid w:val="00016841"/>
    <w:rsid w:val="00017B14"/>
    <w:rsid w:val="00020270"/>
    <w:rsid w:val="00020292"/>
    <w:rsid w:val="00022D72"/>
    <w:rsid w:val="00023690"/>
    <w:rsid w:val="00023A5A"/>
    <w:rsid w:val="000240C8"/>
    <w:rsid w:val="000243CE"/>
    <w:rsid w:val="00024569"/>
    <w:rsid w:val="00024A19"/>
    <w:rsid w:val="00024B6D"/>
    <w:rsid w:val="00024EA9"/>
    <w:rsid w:val="000261FF"/>
    <w:rsid w:val="00026317"/>
    <w:rsid w:val="000267A8"/>
    <w:rsid w:val="00026D71"/>
    <w:rsid w:val="00027928"/>
    <w:rsid w:val="00027D22"/>
    <w:rsid w:val="000301BB"/>
    <w:rsid w:val="000304C4"/>
    <w:rsid w:val="000308AB"/>
    <w:rsid w:val="00030E63"/>
    <w:rsid w:val="000311DC"/>
    <w:rsid w:val="00031ABD"/>
    <w:rsid w:val="00031E78"/>
    <w:rsid w:val="00032853"/>
    <w:rsid w:val="00032CEF"/>
    <w:rsid w:val="000337FC"/>
    <w:rsid w:val="00033843"/>
    <w:rsid w:val="000344F3"/>
    <w:rsid w:val="00034C04"/>
    <w:rsid w:val="00034DD0"/>
    <w:rsid w:val="00034EAD"/>
    <w:rsid w:val="00034F24"/>
    <w:rsid w:val="000350CB"/>
    <w:rsid w:val="00035BED"/>
    <w:rsid w:val="0003609C"/>
    <w:rsid w:val="000367D9"/>
    <w:rsid w:val="000370C8"/>
    <w:rsid w:val="000375E9"/>
    <w:rsid w:val="000404E1"/>
    <w:rsid w:val="00040D36"/>
    <w:rsid w:val="00040FBC"/>
    <w:rsid w:val="0004145A"/>
    <w:rsid w:val="0004161F"/>
    <w:rsid w:val="000424A2"/>
    <w:rsid w:val="0004274A"/>
    <w:rsid w:val="000429E5"/>
    <w:rsid w:val="00042B25"/>
    <w:rsid w:val="00042BED"/>
    <w:rsid w:val="00043033"/>
    <w:rsid w:val="00043062"/>
    <w:rsid w:val="000430C8"/>
    <w:rsid w:val="000435A8"/>
    <w:rsid w:val="0004441E"/>
    <w:rsid w:val="0004465F"/>
    <w:rsid w:val="00044CB1"/>
    <w:rsid w:val="00044E6A"/>
    <w:rsid w:val="00045AE2"/>
    <w:rsid w:val="00045B34"/>
    <w:rsid w:val="00046F43"/>
    <w:rsid w:val="00047D7E"/>
    <w:rsid w:val="00047EA5"/>
    <w:rsid w:val="0005149E"/>
    <w:rsid w:val="00051C34"/>
    <w:rsid w:val="00051EA2"/>
    <w:rsid w:val="0005260D"/>
    <w:rsid w:val="00052755"/>
    <w:rsid w:val="00053515"/>
    <w:rsid w:val="000550A6"/>
    <w:rsid w:val="000560F4"/>
    <w:rsid w:val="00056690"/>
    <w:rsid w:val="0005775E"/>
    <w:rsid w:val="000612CF"/>
    <w:rsid w:val="000620F8"/>
    <w:rsid w:val="00062874"/>
    <w:rsid w:val="00062914"/>
    <w:rsid w:val="00062A1B"/>
    <w:rsid w:val="00062B39"/>
    <w:rsid w:val="00064556"/>
    <w:rsid w:val="00064BBB"/>
    <w:rsid w:val="0006584D"/>
    <w:rsid w:val="00066F9D"/>
    <w:rsid w:val="0006740D"/>
    <w:rsid w:val="00067569"/>
    <w:rsid w:val="00067D24"/>
    <w:rsid w:val="00067EA6"/>
    <w:rsid w:val="0007004B"/>
    <w:rsid w:val="000704B9"/>
    <w:rsid w:val="00072957"/>
    <w:rsid w:val="00072B72"/>
    <w:rsid w:val="00073999"/>
    <w:rsid w:val="00074968"/>
    <w:rsid w:val="00074C8F"/>
    <w:rsid w:val="0007516D"/>
    <w:rsid w:val="00076B8B"/>
    <w:rsid w:val="00076E7B"/>
    <w:rsid w:val="0007737E"/>
    <w:rsid w:val="000773E3"/>
    <w:rsid w:val="00077BEB"/>
    <w:rsid w:val="000800B3"/>
    <w:rsid w:val="00080F58"/>
    <w:rsid w:val="000819FB"/>
    <w:rsid w:val="0008221D"/>
    <w:rsid w:val="00082BF7"/>
    <w:rsid w:val="00082DDA"/>
    <w:rsid w:val="0008379C"/>
    <w:rsid w:val="00083991"/>
    <w:rsid w:val="00083D3E"/>
    <w:rsid w:val="00083E35"/>
    <w:rsid w:val="00084D7C"/>
    <w:rsid w:val="00085E83"/>
    <w:rsid w:val="000872B8"/>
    <w:rsid w:val="00087D5D"/>
    <w:rsid w:val="00087E3A"/>
    <w:rsid w:val="00087F5B"/>
    <w:rsid w:val="0009006D"/>
    <w:rsid w:val="00090A6B"/>
    <w:rsid w:val="00090BC6"/>
    <w:rsid w:val="00091C1E"/>
    <w:rsid w:val="000920E4"/>
    <w:rsid w:val="0009232F"/>
    <w:rsid w:val="00092D08"/>
    <w:rsid w:val="00092F18"/>
    <w:rsid w:val="000935D9"/>
    <w:rsid w:val="00093637"/>
    <w:rsid w:val="00094025"/>
    <w:rsid w:val="000946A5"/>
    <w:rsid w:val="00094CA0"/>
    <w:rsid w:val="00094FCA"/>
    <w:rsid w:val="000963CB"/>
    <w:rsid w:val="00097E32"/>
    <w:rsid w:val="000A076F"/>
    <w:rsid w:val="000A2118"/>
    <w:rsid w:val="000A267D"/>
    <w:rsid w:val="000A3F13"/>
    <w:rsid w:val="000A41FA"/>
    <w:rsid w:val="000A4EB5"/>
    <w:rsid w:val="000A5905"/>
    <w:rsid w:val="000A5C8D"/>
    <w:rsid w:val="000A606C"/>
    <w:rsid w:val="000A6565"/>
    <w:rsid w:val="000A7DC7"/>
    <w:rsid w:val="000B02C8"/>
    <w:rsid w:val="000B07F3"/>
    <w:rsid w:val="000B08E9"/>
    <w:rsid w:val="000B0B6D"/>
    <w:rsid w:val="000B0E37"/>
    <w:rsid w:val="000B1F2D"/>
    <w:rsid w:val="000B1F64"/>
    <w:rsid w:val="000B1FA8"/>
    <w:rsid w:val="000B3A21"/>
    <w:rsid w:val="000B453C"/>
    <w:rsid w:val="000B480C"/>
    <w:rsid w:val="000B499F"/>
    <w:rsid w:val="000B51AA"/>
    <w:rsid w:val="000B60D3"/>
    <w:rsid w:val="000B60D8"/>
    <w:rsid w:val="000B6F5B"/>
    <w:rsid w:val="000B7310"/>
    <w:rsid w:val="000C1AE3"/>
    <w:rsid w:val="000C2270"/>
    <w:rsid w:val="000C415C"/>
    <w:rsid w:val="000C4ACD"/>
    <w:rsid w:val="000C4B8F"/>
    <w:rsid w:val="000C4EA2"/>
    <w:rsid w:val="000C544A"/>
    <w:rsid w:val="000C611B"/>
    <w:rsid w:val="000C6722"/>
    <w:rsid w:val="000C6C3E"/>
    <w:rsid w:val="000D1446"/>
    <w:rsid w:val="000D1DDE"/>
    <w:rsid w:val="000D2739"/>
    <w:rsid w:val="000D29EF"/>
    <w:rsid w:val="000D3B09"/>
    <w:rsid w:val="000D4AC7"/>
    <w:rsid w:val="000D4BD0"/>
    <w:rsid w:val="000D5FF7"/>
    <w:rsid w:val="000D601B"/>
    <w:rsid w:val="000D663E"/>
    <w:rsid w:val="000D695A"/>
    <w:rsid w:val="000D70E9"/>
    <w:rsid w:val="000D727C"/>
    <w:rsid w:val="000E0658"/>
    <w:rsid w:val="000E07F3"/>
    <w:rsid w:val="000E1406"/>
    <w:rsid w:val="000E140E"/>
    <w:rsid w:val="000E1778"/>
    <w:rsid w:val="000E2252"/>
    <w:rsid w:val="000E2436"/>
    <w:rsid w:val="000E2804"/>
    <w:rsid w:val="000E2B39"/>
    <w:rsid w:val="000E31EA"/>
    <w:rsid w:val="000E330F"/>
    <w:rsid w:val="000E3E34"/>
    <w:rsid w:val="000E40EB"/>
    <w:rsid w:val="000E4DDB"/>
    <w:rsid w:val="000E519B"/>
    <w:rsid w:val="000E56D2"/>
    <w:rsid w:val="000E5951"/>
    <w:rsid w:val="000E6277"/>
    <w:rsid w:val="000E64A8"/>
    <w:rsid w:val="000E6A59"/>
    <w:rsid w:val="000E6B83"/>
    <w:rsid w:val="000E7560"/>
    <w:rsid w:val="000E79B6"/>
    <w:rsid w:val="000F0D88"/>
    <w:rsid w:val="000F0DA6"/>
    <w:rsid w:val="000F1483"/>
    <w:rsid w:val="000F15FC"/>
    <w:rsid w:val="000F1741"/>
    <w:rsid w:val="000F18C7"/>
    <w:rsid w:val="000F2066"/>
    <w:rsid w:val="000F22B8"/>
    <w:rsid w:val="000F2910"/>
    <w:rsid w:val="000F2AD2"/>
    <w:rsid w:val="000F3FDE"/>
    <w:rsid w:val="000F5736"/>
    <w:rsid w:val="000F596B"/>
    <w:rsid w:val="000F5BDB"/>
    <w:rsid w:val="000F5E56"/>
    <w:rsid w:val="000F6DB4"/>
    <w:rsid w:val="000F7280"/>
    <w:rsid w:val="00100413"/>
    <w:rsid w:val="001015C2"/>
    <w:rsid w:val="00101AB8"/>
    <w:rsid w:val="00101B0B"/>
    <w:rsid w:val="00101D8A"/>
    <w:rsid w:val="00102E6B"/>
    <w:rsid w:val="0010373D"/>
    <w:rsid w:val="00104111"/>
    <w:rsid w:val="00104D97"/>
    <w:rsid w:val="00106120"/>
    <w:rsid w:val="00106371"/>
    <w:rsid w:val="00106F8E"/>
    <w:rsid w:val="0010722F"/>
    <w:rsid w:val="00107454"/>
    <w:rsid w:val="0010779F"/>
    <w:rsid w:val="00107888"/>
    <w:rsid w:val="0011005C"/>
    <w:rsid w:val="0011006B"/>
    <w:rsid w:val="0011078D"/>
    <w:rsid w:val="001111F1"/>
    <w:rsid w:val="00111528"/>
    <w:rsid w:val="001121A2"/>
    <w:rsid w:val="00112313"/>
    <w:rsid w:val="00112604"/>
    <w:rsid w:val="001129A4"/>
    <w:rsid w:val="00112E6E"/>
    <w:rsid w:val="00113E48"/>
    <w:rsid w:val="001148BC"/>
    <w:rsid w:val="00115A9F"/>
    <w:rsid w:val="00115C9F"/>
    <w:rsid w:val="00115E41"/>
    <w:rsid w:val="00115F2F"/>
    <w:rsid w:val="00116B18"/>
    <w:rsid w:val="00117EA8"/>
    <w:rsid w:val="001200F7"/>
    <w:rsid w:val="001206B4"/>
    <w:rsid w:val="00121B6A"/>
    <w:rsid w:val="00121D5B"/>
    <w:rsid w:val="001221EF"/>
    <w:rsid w:val="001223B9"/>
    <w:rsid w:val="00122D43"/>
    <w:rsid w:val="00122F00"/>
    <w:rsid w:val="00123945"/>
    <w:rsid w:val="001239D1"/>
    <w:rsid w:val="00123F08"/>
    <w:rsid w:val="001248E0"/>
    <w:rsid w:val="00124A66"/>
    <w:rsid w:val="00124B37"/>
    <w:rsid w:val="00124B61"/>
    <w:rsid w:val="00124F11"/>
    <w:rsid w:val="001258EE"/>
    <w:rsid w:val="00125F3F"/>
    <w:rsid w:val="00126852"/>
    <w:rsid w:val="00127075"/>
    <w:rsid w:val="001278BD"/>
    <w:rsid w:val="001306F4"/>
    <w:rsid w:val="001309F4"/>
    <w:rsid w:val="0013160F"/>
    <w:rsid w:val="001320D8"/>
    <w:rsid w:val="00132958"/>
    <w:rsid w:val="00133F92"/>
    <w:rsid w:val="00134225"/>
    <w:rsid w:val="0013472A"/>
    <w:rsid w:val="00134986"/>
    <w:rsid w:val="00134BF0"/>
    <w:rsid w:val="00135236"/>
    <w:rsid w:val="001352C3"/>
    <w:rsid w:val="00135591"/>
    <w:rsid w:val="0013598A"/>
    <w:rsid w:val="00136BDC"/>
    <w:rsid w:val="001402B8"/>
    <w:rsid w:val="001408A0"/>
    <w:rsid w:val="00140E68"/>
    <w:rsid w:val="00141221"/>
    <w:rsid w:val="0014358C"/>
    <w:rsid w:val="001438D8"/>
    <w:rsid w:val="00143B30"/>
    <w:rsid w:val="00143F37"/>
    <w:rsid w:val="001449A1"/>
    <w:rsid w:val="00145358"/>
    <w:rsid w:val="00145C25"/>
    <w:rsid w:val="00145DBB"/>
    <w:rsid w:val="00146807"/>
    <w:rsid w:val="001470F7"/>
    <w:rsid w:val="001471E3"/>
    <w:rsid w:val="00147454"/>
    <w:rsid w:val="00147633"/>
    <w:rsid w:val="00147E1E"/>
    <w:rsid w:val="00147F13"/>
    <w:rsid w:val="00150BDE"/>
    <w:rsid w:val="00151451"/>
    <w:rsid w:val="00151F1B"/>
    <w:rsid w:val="00152AB9"/>
    <w:rsid w:val="0015460F"/>
    <w:rsid w:val="00154DDE"/>
    <w:rsid w:val="00154EE1"/>
    <w:rsid w:val="00154F1F"/>
    <w:rsid w:val="001556B0"/>
    <w:rsid w:val="00155751"/>
    <w:rsid w:val="00156195"/>
    <w:rsid w:val="00156FB9"/>
    <w:rsid w:val="001572E3"/>
    <w:rsid w:val="00157A91"/>
    <w:rsid w:val="00160361"/>
    <w:rsid w:val="00160670"/>
    <w:rsid w:val="001607A3"/>
    <w:rsid w:val="00160F1E"/>
    <w:rsid w:val="00161604"/>
    <w:rsid w:val="00161633"/>
    <w:rsid w:val="0016164B"/>
    <w:rsid w:val="00161DA7"/>
    <w:rsid w:val="0016220D"/>
    <w:rsid w:val="001624A9"/>
    <w:rsid w:val="00162EE2"/>
    <w:rsid w:val="001632B7"/>
    <w:rsid w:val="00163CD9"/>
    <w:rsid w:val="00163D2C"/>
    <w:rsid w:val="00163FF4"/>
    <w:rsid w:val="00164860"/>
    <w:rsid w:val="001649CE"/>
    <w:rsid w:val="00165CEC"/>
    <w:rsid w:val="00166197"/>
    <w:rsid w:val="001662D4"/>
    <w:rsid w:val="001672BC"/>
    <w:rsid w:val="00167991"/>
    <w:rsid w:val="00167A3A"/>
    <w:rsid w:val="0017017B"/>
    <w:rsid w:val="0017036D"/>
    <w:rsid w:val="001705DC"/>
    <w:rsid w:val="00171ED8"/>
    <w:rsid w:val="00172912"/>
    <w:rsid w:val="00172984"/>
    <w:rsid w:val="00172CFE"/>
    <w:rsid w:val="0017325D"/>
    <w:rsid w:val="00173511"/>
    <w:rsid w:val="00173D6C"/>
    <w:rsid w:val="001744F3"/>
    <w:rsid w:val="00174997"/>
    <w:rsid w:val="0017504B"/>
    <w:rsid w:val="001752AE"/>
    <w:rsid w:val="001756AE"/>
    <w:rsid w:val="001759DB"/>
    <w:rsid w:val="00175C3A"/>
    <w:rsid w:val="00176B5A"/>
    <w:rsid w:val="00177099"/>
    <w:rsid w:val="001772A8"/>
    <w:rsid w:val="001778E6"/>
    <w:rsid w:val="00177B1F"/>
    <w:rsid w:val="00177DCB"/>
    <w:rsid w:val="00180580"/>
    <w:rsid w:val="0018175A"/>
    <w:rsid w:val="0018279E"/>
    <w:rsid w:val="00184723"/>
    <w:rsid w:val="00186355"/>
    <w:rsid w:val="0018662C"/>
    <w:rsid w:val="00187272"/>
    <w:rsid w:val="00187353"/>
    <w:rsid w:val="001875B3"/>
    <w:rsid w:val="001876AE"/>
    <w:rsid w:val="00187F33"/>
    <w:rsid w:val="00191C7E"/>
    <w:rsid w:val="00191C88"/>
    <w:rsid w:val="00191FA8"/>
    <w:rsid w:val="00192556"/>
    <w:rsid w:val="00192F95"/>
    <w:rsid w:val="00193E90"/>
    <w:rsid w:val="00193F0C"/>
    <w:rsid w:val="001941E3"/>
    <w:rsid w:val="00194612"/>
    <w:rsid w:val="00195A36"/>
    <w:rsid w:val="00195AB3"/>
    <w:rsid w:val="0019619E"/>
    <w:rsid w:val="00196ABF"/>
    <w:rsid w:val="001A04B5"/>
    <w:rsid w:val="001A07FB"/>
    <w:rsid w:val="001A084E"/>
    <w:rsid w:val="001A08C0"/>
    <w:rsid w:val="001A098B"/>
    <w:rsid w:val="001A2054"/>
    <w:rsid w:val="001A2C1D"/>
    <w:rsid w:val="001A2CF0"/>
    <w:rsid w:val="001A3425"/>
    <w:rsid w:val="001A37D7"/>
    <w:rsid w:val="001A642B"/>
    <w:rsid w:val="001A7590"/>
    <w:rsid w:val="001A7BFC"/>
    <w:rsid w:val="001A7CDA"/>
    <w:rsid w:val="001B0168"/>
    <w:rsid w:val="001B0323"/>
    <w:rsid w:val="001B0F99"/>
    <w:rsid w:val="001B1023"/>
    <w:rsid w:val="001B1E5E"/>
    <w:rsid w:val="001B204F"/>
    <w:rsid w:val="001B23B7"/>
    <w:rsid w:val="001B2467"/>
    <w:rsid w:val="001B2931"/>
    <w:rsid w:val="001B2970"/>
    <w:rsid w:val="001B2C2A"/>
    <w:rsid w:val="001B2EAB"/>
    <w:rsid w:val="001B3974"/>
    <w:rsid w:val="001B3A71"/>
    <w:rsid w:val="001B42F1"/>
    <w:rsid w:val="001B570E"/>
    <w:rsid w:val="001B7FB9"/>
    <w:rsid w:val="001C19DC"/>
    <w:rsid w:val="001C1A79"/>
    <w:rsid w:val="001C1DBD"/>
    <w:rsid w:val="001C1F04"/>
    <w:rsid w:val="001C2C85"/>
    <w:rsid w:val="001C301F"/>
    <w:rsid w:val="001C3025"/>
    <w:rsid w:val="001C315B"/>
    <w:rsid w:val="001C3814"/>
    <w:rsid w:val="001C3E12"/>
    <w:rsid w:val="001C4E6C"/>
    <w:rsid w:val="001C5B03"/>
    <w:rsid w:val="001C63B9"/>
    <w:rsid w:val="001C6C52"/>
    <w:rsid w:val="001C7385"/>
    <w:rsid w:val="001C7498"/>
    <w:rsid w:val="001C74B2"/>
    <w:rsid w:val="001C771D"/>
    <w:rsid w:val="001C7C90"/>
    <w:rsid w:val="001D09C3"/>
    <w:rsid w:val="001D1366"/>
    <w:rsid w:val="001D2849"/>
    <w:rsid w:val="001D2A19"/>
    <w:rsid w:val="001D33F2"/>
    <w:rsid w:val="001D3A7B"/>
    <w:rsid w:val="001D3E00"/>
    <w:rsid w:val="001D4719"/>
    <w:rsid w:val="001D55B4"/>
    <w:rsid w:val="001D5C09"/>
    <w:rsid w:val="001D7281"/>
    <w:rsid w:val="001E0562"/>
    <w:rsid w:val="001E0E3F"/>
    <w:rsid w:val="001E10A3"/>
    <w:rsid w:val="001E19FF"/>
    <w:rsid w:val="001E2125"/>
    <w:rsid w:val="001E2643"/>
    <w:rsid w:val="001E2ACA"/>
    <w:rsid w:val="001E2ACF"/>
    <w:rsid w:val="001E2D6D"/>
    <w:rsid w:val="001E307A"/>
    <w:rsid w:val="001E3175"/>
    <w:rsid w:val="001E3D65"/>
    <w:rsid w:val="001E3F0C"/>
    <w:rsid w:val="001E4BC7"/>
    <w:rsid w:val="001E56C3"/>
    <w:rsid w:val="001E5DE7"/>
    <w:rsid w:val="001E6034"/>
    <w:rsid w:val="001E6E9A"/>
    <w:rsid w:val="001E7217"/>
    <w:rsid w:val="001E7C95"/>
    <w:rsid w:val="001F093A"/>
    <w:rsid w:val="001F0DFC"/>
    <w:rsid w:val="001F15BE"/>
    <w:rsid w:val="001F1780"/>
    <w:rsid w:val="001F18C5"/>
    <w:rsid w:val="001F1CEF"/>
    <w:rsid w:val="001F2C37"/>
    <w:rsid w:val="001F3780"/>
    <w:rsid w:val="001F38AA"/>
    <w:rsid w:val="001F3916"/>
    <w:rsid w:val="001F39B5"/>
    <w:rsid w:val="001F3E7F"/>
    <w:rsid w:val="001F42D1"/>
    <w:rsid w:val="001F4310"/>
    <w:rsid w:val="001F45CC"/>
    <w:rsid w:val="001F46F1"/>
    <w:rsid w:val="001F4E72"/>
    <w:rsid w:val="001F517B"/>
    <w:rsid w:val="001F51F4"/>
    <w:rsid w:val="001F5509"/>
    <w:rsid w:val="001F5514"/>
    <w:rsid w:val="001F5E94"/>
    <w:rsid w:val="001F6933"/>
    <w:rsid w:val="001F694C"/>
    <w:rsid w:val="001F72F4"/>
    <w:rsid w:val="001F7E22"/>
    <w:rsid w:val="002004D0"/>
    <w:rsid w:val="00200507"/>
    <w:rsid w:val="0020267E"/>
    <w:rsid w:val="00203059"/>
    <w:rsid w:val="002030E1"/>
    <w:rsid w:val="00203BCD"/>
    <w:rsid w:val="00203E98"/>
    <w:rsid w:val="00204566"/>
    <w:rsid w:val="00204EC9"/>
    <w:rsid w:val="00205E91"/>
    <w:rsid w:val="00206BD4"/>
    <w:rsid w:val="00207D78"/>
    <w:rsid w:val="002106FC"/>
    <w:rsid w:val="002118D2"/>
    <w:rsid w:val="00211B72"/>
    <w:rsid w:val="00212225"/>
    <w:rsid w:val="002135AB"/>
    <w:rsid w:val="00213906"/>
    <w:rsid w:val="00213C4F"/>
    <w:rsid w:val="00214046"/>
    <w:rsid w:val="002149BA"/>
    <w:rsid w:val="0021510D"/>
    <w:rsid w:val="00215121"/>
    <w:rsid w:val="00215420"/>
    <w:rsid w:val="00215E04"/>
    <w:rsid w:val="0021679C"/>
    <w:rsid w:val="00217E2D"/>
    <w:rsid w:val="00217F7C"/>
    <w:rsid w:val="002203E5"/>
    <w:rsid w:val="0022064F"/>
    <w:rsid w:val="00221849"/>
    <w:rsid w:val="002222B1"/>
    <w:rsid w:val="00223265"/>
    <w:rsid w:val="0022347A"/>
    <w:rsid w:val="002235CB"/>
    <w:rsid w:val="00224912"/>
    <w:rsid w:val="00224F14"/>
    <w:rsid w:val="002253CF"/>
    <w:rsid w:val="00225F9C"/>
    <w:rsid w:val="00226498"/>
    <w:rsid w:val="00226A3F"/>
    <w:rsid w:val="00226C01"/>
    <w:rsid w:val="0022720A"/>
    <w:rsid w:val="00227244"/>
    <w:rsid w:val="00227B0F"/>
    <w:rsid w:val="002300AE"/>
    <w:rsid w:val="0023065C"/>
    <w:rsid w:val="00230884"/>
    <w:rsid w:val="00230A01"/>
    <w:rsid w:val="0023105E"/>
    <w:rsid w:val="002318E6"/>
    <w:rsid w:val="00231A37"/>
    <w:rsid w:val="00232698"/>
    <w:rsid w:val="002342F9"/>
    <w:rsid w:val="00234438"/>
    <w:rsid w:val="00234A5A"/>
    <w:rsid w:val="00237AD0"/>
    <w:rsid w:val="00240738"/>
    <w:rsid w:val="0024099F"/>
    <w:rsid w:val="00240DD9"/>
    <w:rsid w:val="002416F0"/>
    <w:rsid w:val="0024237B"/>
    <w:rsid w:val="00242BFF"/>
    <w:rsid w:val="00243328"/>
    <w:rsid w:val="002439CF"/>
    <w:rsid w:val="002447BF"/>
    <w:rsid w:val="0024688C"/>
    <w:rsid w:val="002468D3"/>
    <w:rsid w:val="0024765F"/>
    <w:rsid w:val="00247AE0"/>
    <w:rsid w:val="002502A4"/>
    <w:rsid w:val="00250C8D"/>
    <w:rsid w:val="002527BD"/>
    <w:rsid w:val="002533D0"/>
    <w:rsid w:val="00253D4B"/>
    <w:rsid w:val="0025484D"/>
    <w:rsid w:val="00254A71"/>
    <w:rsid w:val="00254D38"/>
    <w:rsid w:val="0025500E"/>
    <w:rsid w:val="00255F56"/>
    <w:rsid w:val="00256427"/>
    <w:rsid w:val="00257F64"/>
    <w:rsid w:val="002607C4"/>
    <w:rsid w:val="00260B96"/>
    <w:rsid w:val="00261816"/>
    <w:rsid w:val="0026181A"/>
    <w:rsid w:val="002619C3"/>
    <w:rsid w:val="002619DD"/>
    <w:rsid w:val="002622E6"/>
    <w:rsid w:val="00262CB3"/>
    <w:rsid w:val="00262D53"/>
    <w:rsid w:val="00263485"/>
    <w:rsid w:val="00263CB7"/>
    <w:rsid w:val="00264A18"/>
    <w:rsid w:val="00264FE2"/>
    <w:rsid w:val="00265AB1"/>
    <w:rsid w:val="00265F8B"/>
    <w:rsid w:val="00266042"/>
    <w:rsid w:val="0026636D"/>
    <w:rsid w:val="00266647"/>
    <w:rsid w:val="002667D0"/>
    <w:rsid w:val="00266A91"/>
    <w:rsid w:val="00267536"/>
    <w:rsid w:val="002676B1"/>
    <w:rsid w:val="0026772B"/>
    <w:rsid w:val="00267D01"/>
    <w:rsid w:val="00270AD2"/>
    <w:rsid w:val="00270C9C"/>
    <w:rsid w:val="00270DD1"/>
    <w:rsid w:val="002720CC"/>
    <w:rsid w:val="00272770"/>
    <w:rsid w:val="00274426"/>
    <w:rsid w:val="00275AD1"/>
    <w:rsid w:val="00275F93"/>
    <w:rsid w:val="00276AD0"/>
    <w:rsid w:val="00276D15"/>
    <w:rsid w:val="00276E2C"/>
    <w:rsid w:val="0027757F"/>
    <w:rsid w:val="0028029D"/>
    <w:rsid w:val="00280642"/>
    <w:rsid w:val="00280E74"/>
    <w:rsid w:val="00280F7F"/>
    <w:rsid w:val="002811A0"/>
    <w:rsid w:val="00281317"/>
    <w:rsid w:val="002823F6"/>
    <w:rsid w:val="00282B1D"/>
    <w:rsid w:val="00282E87"/>
    <w:rsid w:val="00283C42"/>
    <w:rsid w:val="00284A9D"/>
    <w:rsid w:val="00284E03"/>
    <w:rsid w:val="00285A8E"/>
    <w:rsid w:val="00285C91"/>
    <w:rsid w:val="002860F0"/>
    <w:rsid w:val="00286FCA"/>
    <w:rsid w:val="002870FB"/>
    <w:rsid w:val="00287899"/>
    <w:rsid w:val="00287F21"/>
    <w:rsid w:val="002906B0"/>
    <w:rsid w:val="00290A24"/>
    <w:rsid w:val="0029138B"/>
    <w:rsid w:val="002922B1"/>
    <w:rsid w:val="00292661"/>
    <w:rsid w:val="00293EBC"/>
    <w:rsid w:val="00294660"/>
    <w:rsid w:val="002946AB"/>
    <w:rsid w:val="00296515"/>
    <w:rsid w:val="00296E4C"/>
    <w:rsid w:val="00296F7C"/>
    <w:rsid w:val="00297B94"/>
    <w:rsid w:val="00297DD5"/>
    <w:rsid w:val="002A1758"/>
    <w:rsid w:val="002A2FF2"/>
    <w:rsid w:val="002A3478"/>
    <w:rsid w:val="002A4776"/>
    <w:rsid w:val="002A5B06"/>
    <w:rsid w:val="002A5E35"/>
    <w:rsid w:val="002A5E7A"/>
    <w:rsid w:val="002A64D1"/>
    <w:rsid w:val="002A6817"/>
    <w:rsid w:val="002A6D4F"/>
    <w:rsid w:val="002B0105"/>
    <w:rsid w:val="002B06D4"/>
    <w:rsid w:val="002B06DB"/>
    <w:rsid w:val="002B082C"/>
    <w:rsid w:val="002B0A93"/>
    <w:rsid w:val="002B2C41"/>
    <w:rsid w:val="002B2DE1"/>
    <w:rsid w:val="002B2E82"/>
    <w:rsid w:val="002B3169"/>
    <w:rsid w:val="002B319E"/>
    <w:rsid w:val="002B3504"/>
    <w:rsid w:val="002B3714"/>
    <w:rsid w:val="002B3CF6"/>
    <w:rsid w:val="002B470C"/>
    <w:rsid w:val="002B4AF2"/>
    <w:rsid w:val="002B4C85"/>
    <w:rsid w:val="002B54E3"/>
    <w:rsid w:val="002B580F"/>
    <w:rsid w:val="002B607B"/>
    <w:rsid w:val="002B6115"/>
    <w:rsid w:val="002B670C"/>
    <w:rsid w:val="002B6B80"/>
    <w:rsid w:val="002B6DD0"/>
    <w:rsid w:val="002C0596"/>
    <w:rsid w:val="002C2C7D"/>
    <w:rsid w:val="002C3947"/>
    <w:rsid w:val="002C3EBB"/>
    <w:rsid w:val="002C5D13"/>
    <w:rsid w:val="002C5E21"/>
    <w:rsid w:val="002C6A24"/>
    <w:rsid w:val="002C6BE4"/>
    <w:rsid w:val="002C728B"/>
    <w:rsid w:val="002D07D5"/>
    <w:rsid w:val="002D302A"/>
    <w:rsid w:val="002D30A5"/>
    <w:rsid w:val="002D421D"/>
    <w:rsid w:val="002D4C14"/>
    <w:rsid w:val="002D59E4"/>
    <w:rsid w:val="002D6037"/>
    <w:rsid w:val="002D6ABC"/>
    <w:rsid w:val="002D7334"/>
    <w:rsid w:val="002D787D"/>
    <w:rsid w:val="002D7D04"/>
    <w:rsid w:val="002E0E27"/>
    <w:rsid w:val="002E1008"/>
    <w:rsid w:val="002E10D1"/>
    <w:rsid w:val="002E11F0"/>
    <w:rsid w:val="002E125C"/>
    <w:rsid w:val="002E1741"/>
    <w:rsid w:val="002E184C"/>
    <w:rsid w:val="002E2027"/>
    <w:rsid w:val="002E22E9"/>
    <w:rsid w:val="002E2398"/>
    <w:rsid w:val="002E2A8B"/>
    <w:rsid w:val="002E2E89"/>
    <w:rsid w:val="002E3D5F"/>
    <w:rsid w:val="002E42CB"/>
    <w:rsid w:val="002E4BA5"/>
    <w:rsid w:val="002E4BB7"/>
    <w:rsid w:val="002E5055"/>
    <w:rsid w:val="002E5632"/>
    <w:rsid w:val="002E660E"/>
    <w:rsid w:val="002E6FFE"/>
    <w:rsid w:val="002E7927"/>
    <w:rsid w:val="002F06F2"/>
    <w:rsid w:val="002F1756"/>
    <w:rsid w:val="002F195F"/>
    <w:rsid w:val="002F1A3A"/>
    <w:rsid w:val="002F2CB3"/>
    <w:rsid w:val="002F362C"/>
    <w:rsid w:val="002F38E6"/>
    <w:rsid w:val="002F3AA7"/>
    <w:rsid w:val="002F3FF8"/>
    <w:rsid w:val="002F4997"/>
    <w:rsid w:val="002F4B81"/>
    <w:rsid w:val="002F4DFF"/>
    <w:rsid w:val="002F65DC"/>
    <w:rsid w:val="002F6A1C"/>
    <w:rsid w:val="002F6A24"/>
    <w:rsid w:val="002F73EF"/>
    <w:rsid w:val="002F7866"/>
    <w:rsid w:val="0030091E"/>
    <w:rsid w:val="003012F7"/>
    <w:rsid w:val="003016F2"/>
    <w:rsid w:val="00302583"/>
    <w:rsid w:val="0030273E"/>
    <w:rsid w:val="00302C5D"/>
    <w:rsid w:val="00304568"/>
    <w:rsid w:val="003049C0"/>
    <w:rsid w:val="00305502"/>
    <w:rsid w:val="00305C9C"/>
    <w:rsid w:val="0030622A"/>
    <w:rsid w:val="00306832"/>
    <w:rsid w:val="00306A42"/>
    <w:rsid w:val="00306AF3"/>
    <w:rsid w:val="00306D5E"/>
    <w:rsid w:val="00306FCC"/>
    <w:rsid w:val="00307495"/>
    <w:rsid w:val="0030762F"/>
    <w:rsid w:val="003104A1"/>
    <w:rsid w:val="003109B1"/>
    <w:rsid w:val="00310C52"/>
    <w:rsid w:val="0031111C"/>
    <w:rsid w:val="00311FA4"/>
    <w:rsid w:val="0031345A"/>
    <w:rsid w:val="00313C8F"/>
    <w:rsid w:val="00313FE8"/>
    <w:rsid w:val="00314618"/>
    <w:rsid w:val="00314CD4"/>
    <w:rsid w:val="00314F37"/>
    <w:rsid w:val="003155A9"/>
    <w:rsid w:val="003163B6"/>
    <w:rsid w:val="00317CC6"/>
    <w:rsid w:val="00317EE1"/>
    <w:rsid w:val="003200AB"/>
    <w:rsid w:val="003206C3"/>
    <w:rsid w:val="00320D4F"/>
    <w:rsid w:val="003223D1"/>
    <w:rsid w:val="00322746"/>
    <w:rsid w:val="00322849"/>
    <w:rsid w:val="00322A62"/>
    <w:rsid w:val="0032315E"/>
    <w:rsid w:val="003231B7"/>
    <w:rsid w:val="003231CE"/>
    <w:rsid w:val="0032350D"/>
    <w:rsid w:val="0032352F"/>
    <w:rsid w:val="00323A4C"/>
    <w:rsid w:val="00324548"/>
    <w:rsid w:val="003249BC"/>
    <w:rsid w:val="00325108"/>
    <w:rsid w:val="00325A68"/>
    <w:rsid w:val="00326593"/>
    <w:rsid w:val="003272FE"/>
    <w:rsid w:val="003300D1"/>
    <w:rsid w:val="00331DE1"/>
    <w:rsid w:val="00331DE7"/>
    <w:rsid w:val="00331E49"/>
    <w:rsid w:val="00331E96"/>
    <w:rsid w:val="00332EBB"/>
    <w:rsid w:val="003337B0"/>
    <w:rsid w:val="00333977"/>
    <w:rsid w:val="00333C29"/>
    <w:rsid w:val="00333F17"/>
    <w:rsid w:val="00334C92"/>
    <w:rsid w:val="0033605B"/>
    <w:rsid w:val="0033646E"/>
    <w:rsid w:val="00336621"/>
    <w:rsid w:val="00336627"/>
    <w:rsid w:val="00336648"/>
    <w:rsid w:val="003366B3"/>
    <w:rsid w:val="00336F8A"/>
    <w:rsid w:val="00337020"/>
    <w:rsid w:val="00337313"/>
    <w:rsid w:val="00337408"/>
    <w:rsid w:val="003378C8"/>
    <w:rsid w:val="00337C39"/>
    <w:rsid w:val="00340481"/>
    <w:rsid w:val="0034052E"/>
    <w:rsid w:val="00340E89"/>
    <w:rsid w:val="00341DC3"/>
    <w:rsid w:val="00342AD7"/>
    <w:rsid w:val="00342AFB"/>
    <w:rsid w:val="00342B45"/>
    <w:rsid w:val="0034324C"/>
    <w:rsid w:val="003435FE"/>
    <w:rsid w:val="00343A41"/>
    <w:rsid w:val="00344300"/>
    <w:rsid w:val="003444ED"/>
    <w:rsid w:val="00345C0B"/>
    <w:rsid w:val="00345CD8"/>
    <w:rsid w:val="00345E24"/>
    <w:rsid w:val="0034646C"/>
    <w:rsid w:val="0034739D"/>
    <w:rsid w:val="0034766A"/>
    <w:rsid w:val="003476A7"/>
    <w:rsid w:val="00347B5C"/>
    <w:rsid w:val="0035000F"/>
    <w:rsid w:val="0035012C"/>
    <w:rsid w:val="00350518"/>
    <w:rsid w:val="00350CAA"/>
    <w:rsid w:val="00350DBC"/>
    <w:rsid w:val="00350E7A"/>
    <w:rsid w:val="003525F2"/>
    <w:rsid w:val="00352CFB"/>
    <w:rsid w:val="00352DB7"/>
    <w:rsid w:val="00353B83"/>
    <w:rsid w:val="00354DC3"/>
    <w:rsid w:val="00354E01"/>
    <w:rsid w:val="003551EC"/>
    <w:rsid w:val="003552C6"/>
    <w:rsid w:val="00355790"/>
    <w:rsid w:val="0035617D"/>
    <w:rsid w:val="003561C9"/>
    <w:rsid w:val="00356977"/>
    <w:rsid w:val="00356D1E"/>
    <w:rsid w:val="0035717C"/>
    <w:rsid w:val="0036041B"/>
    <w:rsid w:val="00361D58"/>
    <w:rsid w:val="003624A4"/>
    <w:rsid w:val="003630E7"/>
    <w:rsid w:val="00363A56"/>
    <w:rsid w:val="00363C09"/>
    <w:rsid w:val="003640B1"/>
    <w:rsid w:val="003647B7"/>
    <w:rsid w:val="00364FF1"/>
    <w:rsid w:val="00367456"/>
    <w:rsid w:val="00367928"/>
    <w:rsid w:val="00367A0D"/>
    <w:rsid w:val="00367A55"/>
    <w:rsid w:val="00370551"/>
    <w:rsid w:val="00372213"/>
    <w:rsid w:val="0037303E"/>
    <w:rsid w:val="003730F5"/>
    <w:rsid w:val="003748DA"/>
    <w:rsid w:val="00374FB5"/>
    <w:rsid w:val="0037555B"/>
    <w:rsid w:val="00375770"/>
    <w:rsid w:val="003766B3"/>
    <w:rsid w:val="003770C0"/>
    <w:rsid w:val="00377469"/>
    <w:rsid w:val="00377BDA"/>
    <w:rsid w:val="00380AD8"/>
    <w:rsid w:val="00380C59"/>
    <w:rsid w:val="0038110B"/>
    <w:rsid w:val="00381458"/>
    <w:rsid w:val="00381C2A"/>
    <w:rsid w:val="00383463"/>
    <w:rsid w:val="003836C5"/>
    <w:rsid w:val="00383833"/>
    <w:rsid w:val="00383AD2"/>
    <w:rsid w:val="00384B0B"/>
    <w:rsid w:val="00385E0E"/>
    <w:rsid w:val="0038612F"/>
    <w:rsid w:val="003861F5"/>
    <w:rsid w:val="00386E99"/>
    <w:rsid w:val="00387916"/>
    <w:rsid w:val="003904B4"/>
    <w:rsid w:val="0039077C"/>
    <w:rsid w:val="00390DA6"/>
    <w:rsid w:val="003910A2"/>
    <w:rsid w:val="00391B02"/>
    <w:rsid w:val="003930BC"/>
    <w:rsid w:val="00393E2A"/>
    <w:rsid w:val="00393ED2"/>
    <w:rsid w:val="0039539B"/>
    <w:rsid w:val="003955FD"/>
    <w:rsid w:val="003960F3"/>
    <w:rsid w:val="00396287"/>
    <w:rsid w:val="0039667D"/>
    <w:rsid w:val="00396D86"/>
    <w:rsid w:val="0039733D"/>
    <w:rsid w:val="003A009B"/>
    <w:rsid w:val="003A1C59"/>
    <w:rsid w:val="003A3313"/>
    <w:rsid w:val="003A3724"/>
    <w:rsid w:val="003A3D34"/>
    <w:rsid w:val="003A4585"/>
    <w:rsid w:val="003A6CDC"/>
    <w:rsid w:val="003A7945"/>
    <w:rsid w:val="003B0469"/>
    <w:rsid w:val="003B175E"/>
    <w:rsid w:val="003B194C"/>
    <w:rsid w:val="003B22FB"/>
    <w:rsid w:val="003B2CC2"/>
    <w:rsid w:val="003B2EDB"/>
    <w:rsid w:val="003B351F"/>
    <w:rsid w:val="003B379A"/>
    <w:rsid w:val="003B37E0"/>
    <w:rsid w:val="003B39EE"/>
    <w:rsid w:val="003B3AB3"/>
    <w:rsid w:val="003B478C"/>
    <w:rsid w:val="003B496A"/>
    <w:rsid w:val="003B4EFF"/>
    <w:rsid w:val="003B5193"/>
    <w:rsid w:val="003B6025"/>
    <w:rsid w:val="003B6D03"/>
    <w:rsid w:val="003B714A"/>
    <w:rsid w:val="003B71DA"/>
    <w:rsid w:val="003B7590"/>
    <w:rsid w:val="003B7C26"/>
    <w:rsid w:val="003C01B2"/>
    <w:rsid w:val="003C1885"/>
    <w:rsid w:val="003C2206"/>
    <w:rsid w:val="003C27C6"/>
    <w:rsid w:val="003C2AC5"/>
    <w:rsid w:val="003C40AB"/>
    <w:rsid w:val="003C4FCA"/>
    <w:rsid w:val="003C654F"/>
    <w:rsid w:val="003C6981"/>
    <w:rsid w:val="003C6D8A"/>
    <w:rsid w:val="003C7444"/>
    <w:rsid w:val="003D000D"/>
    <w:rsid w:val="003D0172"/>
    <w:rsid w:val="003D0202"/>
    <w:rsid w:val="003D0577"/>
    <w:rsid w:val="003D062B"/>
    <w:rsid w:val="003D16CA"/>
    <w:rsid w:val="003D1981"/>
    <w:rsid w:val="003D218E"/>
    <w:rsid w:val="003D2196"/>
    <w:rsid w:val="003D21ED"/>
    <w:rsid w:val="003D21F4"/>
    <w:rsid w:val="003D22B7"/>
    <w:rsid w:val="003D371C"/>
    <w:rsid w:val="003D4B44"/>
    <w:rsid w:val="003D51F5"/>
    <w:rsid w:val="003D5B61"/>
    <w:rsid w:val="003D5D14"/>
    <w:rsid w:val="003D63FD"/>
    <w:rsid w:val="003D6B3E"/>
    <w:rsid w:val="003D6F18"/>
    <w:rsid w:val="003D7E3B"/>
    <w:rsid w:val="003E08CD"/>
    <w:rsid w:val="003E14EC"/>
    <w:rsid w:val="003E230B"/>
    <w:rsid w:val="003E2411"/>
    <w:rsid w:val="003E24BE"/>
    <w:rsid w:val="003E3152"/>
    <w:rsid w:val="003E3993"/>
    <w:rsid w:val="003E3D2F"/>
    <w:rsid w:val="003E3DF4"/>
    <w:rsid w:val="003E3F55"/>
    <w:rsid w:val="003E4137"/>
    <w:rsid w:val="003E4704"/>
    <w:rsid w:val="003E496C"/>
    <w:rsid w:val="003E502E"/>
    <w:rsid w:val="003E5674"/>
    <w:rsid w:val="003E5D71"/>
    <w:rsid w:val="003E6D8A"/>
    <w:rsid w:val="003E729D"/>
    <w:rsid w:val="003E7C0E"/>
    <w:rsid w:val="003F04B0"/>
    <w:rsid w:val="003F0FE0"/>
    <w:rsid w:val="003F1054"/>
    <w:rsid w:val="003F117A"/>
    <w:rsid w:val="003F2AEA"/>
    <w:rsid w:val="003F3321"/>
    <w:rsid w:val="003F4143"/>
    <w:rsid w:val="003F416A"/>
    <w:rsid w:val="003F488A"/>
    <w:rsid w:val="003F4C75"/>
    <w:rsid w:val="003F528D"/>
    <w:rsid w:val="003F62CF"/>
    <w:rsid w:val="003F7144"/>
    <w:rsid w:val="003F7844"/>
    <w:rsid w:val="003F7AFD"/>
    <w:rsid w:val="0040019D"/>
    <w:rsid w:val="00400C03"/>
    <w:rsid w:val="004024A0"/>
    <w:rsid w:val="0040258C"/>
    <w:rsid w:val="00402690"/>
    <w:rsid w:val="004034F6"/>
    <w:rsid w:val="00403746"/>
    <w:rsid w:val="00403BF3"/>
    <w:rsid w:val="0040440D"/>
    <w:rsid w:val="0040456B"/>
    <w:rsid w:val="0040475F"/>
    <w:rsid w:val="00405120"/>
    <w:rsid w:val="0040599A"/>
    <w:rsid w:val="00405DC8"/>
    <w:rsid w:val="00405E67"/>
    <w:rsid w:val="0040726D"/>
    <w:rsid w:val="00407762"/>
    <w:rsid w:val="00407F74"/>
    <w:rsid w:val="004106EE"/>
    <w:rsid w:val="00411079"/>
    <w:rsid w:val="00411512"/>
    <w:rsid w:val="004117BF"/>
    <w:rsid w:val="00412AB8"/>
    <w:rsid w:val="00412C60"/>
    <w:rsid w:val="004135B5"/>
    <w:rsid w:val="00414746"/>
    <w:rsid w:val="00414E4D"/>
    <w:rsid w:val="00415352"/>
    <w:rsid w:val="0041660F"/>
    <w:rsid w:val="00417092"/>
    <w:rsid w:val="00417999"/>
    <w:rsid w:val="00417CDC"/>
    <w:rsid w:val="00417E84"/>
    <w:rsid w:val="00420871"/>
    <w:rsid w:val="0042114D"/>
    <w:rsid w:val="0042189F"/>
    <w:rsid w:val="00421A4F"/>
    <w:rsid w:val="00422026"/>
    <w:rsid w:val="004228B3"/>
    <w:rsid w:val="00422BDF"/>
    <w:rsid w:val="00424066"/>
    <w:rsid w:val="00424865"/>
    <w:rsid w:val="004249C9"/>
    <w:rsid w:val="00424AC7"/>
    <w:rsid w:val="00424BF3"/>
    <w:rsid w:val="00424CCC"/>
    <w:rsid w:val="00425306"/>
    <w:rsid w:val="00425536"/>
    <w:rsid w:val="00425E44"/>
    <w:rsid w:val="004265E3"/>
    <w:rsid w:val="0042713D"/>
    <w:rsid w:val="0042732D"/>
    <w:rsid w:val="00430071"/>
    <w:rsid w:val="004300F2"/>
    <w:rsid w:val="00430198"/>
    <w:rsid w:val="00430D20"/>
    <w:rsid w:val="00430FA5"/>
    <w:rsid w:val="0043296E"/>
    <w:rsid w:val="00432A22"/>
    <w:rsid w:val="00432CC0"/>
    <w:rsid w:val="0043350B"/>
    <w:rsid w:val="00433CCB"/>
    <w:rsid w:val="004340BF"/>
    <w:rsid w:val="004343EF"/>
    <w:rsid w:val="004349FA"/>
    <w:rsid w:val="00436287"/>
    <w:rsid w:val="00436354"/>
    <w:rsid w:val="00436F3D"/>
    <w:rsid w:val="00437CEE"/>
    <w:rsid w:val="00440E59"/>
    <w:rsid w:val="004418C6"/>
    <w:rsid w:val="00441DC5"/>
    <w:rsid w:val="004428E7"/>
    <w:rsid w:val="00443284"/>
    <w:rsid w:val="00443450"/>
    <w:rsid w:val="00443BAC"/>
    <w:rsid w:val="00443DBC"/>
    <w:rsid w:val="00444470"/>
    <w:rsid w:val="00445152"/>
    <w:rsid w:val="004454B4"/>
    <w:rsid w:val="0044576C"/>
    <w:rsid w:val="00445812"/>
    <w:rsid w:val="00445B41"/>
    <w:rsid w:val="00445C23"/>
    <w:rsid w:val="0044676D"/>
    <w:rsid w:val="00446A1E"/>
    <w:rsid w:val="0044744C"/>
    <w:rsid w:val="00447AE7"/>
    <w:rsid w:val="00447D99"/>
    <w:rsid w:val="00447E00"/>
    <w:rsid w:val="00447FB7"/>
    <w:rsid w:val="00450F17"/>
    <w:rsid w:val="0045159D"/>
    <w:rsid w:val="004520D3"/>
    <w:rsid w:val="00452428"/>
    <w:rsid w:val="00452721"/>
    <w:rsid w:val="004534A7"/>
    <w:rsid w:val="00454579"/>
    <w:rsid w:val="00455B69"/>
    <w:rsid w:val="00456CB1"/>
    <w:rsid w:val="00457397"/>
    <w:rsid w:val="00457762"/>
    <w:rsid w:val="00457AA3"/>
    <w:rsid w:val="00460978"/>
    <w:rsid w:val="00460A50"/>
    <w:rsid w:val="00461634"/>
    <w:rsid w:val="00461803"/>
    <w:rsid w:val="0046215B"/>
    <w:rsid w:val="00462801"/>
    <w:rsid w:val="00462A84"/>
    <w:rsid w:val="00463509"/>
    <w:rsid w:val="00463F3C"/>
    <w:rsid w:val="00464CC6"/>
    <w:rsid w:val="004651CF"/>
    <w:rsid w:val="00466427"/>
    <w:rsid w:val="00466655"/>
    <w:rsid w:val="004674B3"/>
    <w:rsid w:val="00467541"/>
    <w:rsid w:val="00467E12"/>
    <w:rsid w:val="004706A1"/>
    <w:rsid w:val="00470BB8"/>
    <w:rsid w:val="00471230"/>
    <w:rsid w:val="004712EB"/>
    <w:rsid w:val="00472579"/>
    <w:rsid w:val="0047288C"/>
    <w:rsid w:val="00472FD2"/>
    <w:rsid w:val="00473828"/>
    <w:rsid w:val="00473ACE"/>
    <w:rsid w:val="004753CC"/>
    <w:rsid w:val="00475DAD"/>
    <w:rsid w:val="00475FE3"/>
    <w:rsid w:val="004761AF"/>
    <w:rsid w:val="00476C1C"/>
    <w:rsid w:val="00477612"/>
    <w:rsid w:val="0048015A"/>
    <w:rsid w:val="004816FB"/>
    <w:rsid w:val="004818B1"/>
    <w:rsid w:val="00481CDD"/>
    <w:rsid w:val="00481DE1"/>
    <w:rsid w:val="0048378A"/>
    <w:rsid w:val="004848EB"/>
    <w:rsid w:val="00484ACC"/>
    <w:rsid w:val="0048615B"/>
    <w:rsid w:val="00486F6B"/>
    <w:rsid w:val="00494CAA"/>
    <w:rsid w:val="0049546B"/>
    <w:rsid w:val="00495649"/>
    <w:rsid w:val="004964BB"/>
    <w:rsid w:val="00497227"/>
    <w:rsid w:val="004975EE"/>
    <w:rsid w:val="004A087F"/>
    <w:rsid w:val="004A0D83"/>
    <w:rsid w:val="004A17A2"/>
    <w:rsid w:val="004A349E"/>
    <w:rsid w:val="004A4732"/>
    <w:rsid w:val="004A4898"/>
    <w:rsid w:val="004A4ED0"/>
    <w:rsid w:val="004A5CD1"/>
    <w:rsid w:val="004A5F2B"/>
    <w:rsid w:val="004A6825"/>
    <w:rsid w:val="004A6E33"/>
    <w:rsid w:val="004A6E6C"/>
    <w:rsid w:val="004B04F4"/>
    <w:rsid w:val="004B077F"/>
    <w:rsid w:val="004B1C08"/>
    <w:rsid w:val="004B219E"/>
    <w:rsid w:val="004B2A9E"/>
    <w:rsid w:val="004B32B8"/>
    <w:rsid w:val="004B38D8"/>
    <w:rsid w:val="004B40A4"/>
    <w:rsid w:val="004B4640"/>
    <w:rsid w:val="004B49ED"/>
    <w:rsid w:val="004B5918"/>
    <w:rsid w:val="004B5A8C"/>
    <w:rsid w:val="004B5FCF"/>
    <w:rsid w:val="004B60B0"/>
    <w:rsid w:val="004B668B"/>
    <w:rsid w:val="004B6720"/>
    <w:rsid w:val="004B683A"/>
    <w:rsid w:val="004B69D4"/>
    <w:rsid w:val="004B6F7F"/>
    <w:rsid w:val="004B7629"/>
    <w:rsid w:val="004B76BF"/>
    <w:rsid w:val="004B79FF"/>
    <w:rsid w:val="004B7E10"/>
    <w:rsid w:val="004C024D"/>
    <w:rsid w:val="004C031F"/>
    <w:rsid w:val="004C0922"/>
    <w:rsid w:val="004C0AFD"/>
    <w:rsid w:val="004C0FA6"/>
    <w:rsid w:val="004C1645"/>
    <w:rsid w:val="004C237D"/>
    <w:rsid w:val="004C276E"/>
    <w:rsid w:val="004C3368"/>
    <w:rsid w:val="004C3500"/>
    <w:rsid w:val="004C3BBE"/>
    <w:rsid w:val="004C409B"/>
    <w:rsid w:val="004C4870"/>
    <w:rsid w:val="004C5480"/>
    <w:rsid w:val="004C6261"/>
    <w:rsid w:val="004C6D9A"/>
    <w:rsid w:val="004C6DD4"/>
    <w:rsid w:val="004C6FC6"/>
    <w:rsid w:val="004C7E0C"/>
    <w:rsid w:val="004D00C9"/>
    <w:rsid w:val="004D0217"/>
    <w:rsid w:val="004D0E5D"/>
    <w:rsid w:val="004D17F7"/>
    <w:rsid w:val="004D1C28"/>
    <w:rsid w:val="004D229D"/>
    <w:rsid w:val="004D3120"/>
    <w:rsid w:val="004D3407"/>
    <w:rsid w:val="004D37AD"/>
    <w:rsid w:val="004D3F3E"/>
    <w:rsid w:val="004D469C"/>
    <w:rsid w:val="004D51D2"/>
    <w:rsid w:val="004D56B0"/>
    <w:rsid w:val="004D5A29"/>
    <w:rsid w:val="004D6BFB"/>
    <w:rsid w:val="004E0609"/>
    <w:rsid w:val="004E2D90"/>
    <w:rsid w:val="004E4742"/>
    <w:rsid w:val="004E56E5"/>
    <w:rsid w:val="004E5CE6"/>
    <w:rsid w:val="004E7B01"/>
    <w:rsid w:val="004E7C79"/>
    <w:rsid w:val="004F0DB2"/>
    <w:rsid w:val="004F235D"/>
    <w:rsid w:val="004F29B1"/>
    <w:rsid w:val="004F4396"/>
    <w:rsid w:val="004F47E9"/>
    <w:rsid w:val="004F4D7B"/>
    <w:rsid w:val="004F5608"/>
    <w:rsid w:val="004F65A0"/>
    <w:rsid w:val="004F6CB8"/>
    <w:rsid w:val="004F6FD1"/>
    <w:rsid w:val="004F7468"/>
    <w:rsid w:val="004F759B"/>
    <w:rsid w:val="00500684"/>
    <w:rsid w:val="005013FC"/>
    <w:rsid w:val="00502653"/>
    <w:rsid w:val="0050271D"/>
    <w:rsid w:val="00502744"/>
    <w:rsid w:val="00502900"/>
    <w:rsid w:val="00502997"/>
    <w:rsid w:val="00502BF2"/>
    <w:rsid w:val="00502F75"/>
    <w:rsid w:val="005037E5"/>
    <w:rsid w:val="00503DA7"/>
    <w:rsid w:val="005046D9"/>
    <w:rsid w:val="00504E8B"/>
    <w:rsid w:val="00505F76"/>
    <w:rsid w:val="005062BA"/>
    <w:rsid w:val="005062E2"/>
    <w:rsid w:val="00506993"/>
    <w:rsid w:val="00511604"/>
    <w:rsid w:val="00511B96"/>
    <w:rsid w:val="00511D6B"/>
    <w:rsid w:val="005125EA"/>
    <w:rsid w:val="00512638"/>
    <w:rsid w:val="005128C1"/>
    <w:rsid w:val="00512E2C"/>
    <w:rsid w:val="005132CE"/>
    <w:rsid w:val="005135A0"/>
    <w:rsid w:val="00513F46"/>
    <w:rsid w:val="00514581"/>
    <w:rsid w:val="00514977"/>
    <w:rsid w:val="00514AC8"/>
    <w:rsid w:val="00515C3C"/>
    <w:rsid w:val="00516714"/>
    <w:rsid w:val="00517EAD"/>
    <w:rsid w:val="00517F2F"/>
    <w:rsid w:val="005201E7"/>
    <w:rsid w:val="00521C86"/>
    <w:rsid w:val="00521F92"/>
    <w:rsid w:val="005233DC"/>
    <w:rsid w:val="00523D98"/>
    <w:rsid w:val="00524545"/>
    <w:rsid w:val="00524A72"/>
    <w:rsid w:val="0052621C"/>
    <w:rsid w:val="005272C0"/>
    <w:rsid w:val="005272DF"/>
    <w:rsid w:val="00530012"/>
    <w:rsid w:val="005301F5"/>
    <w:rsid w:val="00531DE9"/>
    <w:rsid w:val="00532DC6"/>
    <w:rsid w:val="00533A18"/>
    <w:rsid w:val="00533D54"/>
    <w:rsid w:val="0053439A"/>
    <w:rsid w:val="00534434"/>
    <w:rsid w:val="00534E7E"/>
    <w:rsid w:val="00535288"/>
    <w:rsid w:val="005360A8"/>
    <w:rsid w:val="00536341"/>
    <w:rsid w:val="00536DC5"/>
    <w:rsid w:val="00537251"/>
    <w:rsid w:val="00537BB3"/>
    <w:rsid w:val="005405B3"/>
    <w:rsid w:val="00541FD8"/>
    <w:rsid w:val="00542364"/>
    <w:rsid w:val="005426BC"/>
    <w:rsid w:val="00542B9E"/>
    <w:rsid w:val="00543335"/>
    <w:rsid w:val="0054528D"/>
    <w:rsid w:val="00546196"/>
    <w:rsid w:val="00547471"/>
    <w:rsid w:val="005505FF"/>
    <w:rsid w:val="00550D1E"/>
    <w:rsid w:val="005527CC"/>
    <w:rsid w:val="00552CB9"/>
    <w:rsid w:val="005532D2"/>
    <w:rsid w:val="005539CA"/>
    <w:rsid w:val="005542E4"/>
    <w:rsid w:val="00554904"/>
    <w:rsid w:val="00555732"/>
    <w:rsid w:val="005557F9"/>
    <w:rsid w:val="00556183"/>
    <w:rsid w:val="005561B5"/>
    <w:rsid w:val="005561FB"/>
    <w:rsid w:val="005564E8"/>
    <w:rsid w:val="005575D0"/>
    <w:rsid w:val="00557E7B"/>
    <w:rsid w:val="0056039C"/>
    <w:rsid w:val="0056081D"/>
    <w:rsid w:val="00560A20"/>
    <w:rsid w:val="00560E0B"/>
    <w:rsid w:val="00561180"/>
    <w:rsid w:val="005611B1"/>
    <w:rsid w:val="0056184D"/>
    <w:rsid w:val="00561B61"/>
    <w:rsid w:val="00561E26"/>
    <w:rsid w:val="00561F2E"/>
    <w:rsid w:val="00562789"/>
    <w:rsid w:val="005627F5"/>
    <w:rsid w:val="00562985"/>
    <w:rsid w:val="005633BB"/>
    <w:rsid w:val="00563C3B"/>
    <w:rsid w:val="005655DD"/>
    <w:rsid w:val="00565F3B"/>
    <w:rsid w:val="00566178"/>
    <w:rsid w:val="00566AFD"/>
    <w:rsid w:val="00567BA9"/>
    <w:rsid w:val="0057153C"/>
    <w:rsid w:val="00571A0A"/>
    <w:rsid w:val="00571C30"/>
    <w:rsid w:val="005721AA"/>
    <w:rsid w:val="0057232A"/>
    <w:rsid w:val="00572701"/>
    <w:rsid w:val="005729B7"/>
    <w:rsid w:val="00572B09"/>
    <w:rsid w:val="0057460C"/>
    <w:rsid w:val="005763AC"/>
    <w:rsid w:val="00576522"/>
    <w:rsid w:val="005774DC"/>
    <w:rsid w:val="005804AB"/>
    <w:rsid w:val="005815DD"/>
    <w:rsid w:val="005815F6"/>
    <w:rsid w:val="00582766"/>
    <w:rsid w:val="005847C7"/>
    <w:rsid w:val="00584B57"/>
    <w:rsid w:val="00584C39"/>
    <w:rsid w:val="00585546"/>
    <w:rsid w:val="00585C71"/>
    <w:rsid w:val="00585ED9"/>
    <w:rsid w:val="005860C5"/>
    <w:rsid w:val="00587440"/>
    <w:rsid w:val="00591BC1"/>
    <w:rsid w:val="00593E10"/>
    <w:rsid w:val="00594255"/>
    <w:rsid w:val="00594709"/>
    <w:rsid w:val="005947C9"/>
    <w:rsid w:val="00594C45"/>
    <w:rsid w:val="00595000"/>
    <w:rsid w:val="005951EC"/>
    <w:rsid w:val="005955C6"/>
    <w:rsid w:val="00595827"/>
    <w:rsid w:val="00595C3C"/>
    <w:rsid w:val="00597351"/>
    <w:rsid w:val="00597B12"/>
    <w:rsid w:val="00597C1B"/>
    <w:rsid w:val="005A112C"/>
    <w:rsid w:val="005A1A1E"/>
    <w:rsid w:val="005A21DD"/>
    <w:rsid w:val="005A2273"/>
    <w:rsid w:val="005A5BD7"/>
    <w:rsid w:val="005A636F"/>
    <w:rsid w:val="005A63C1"/>
    <w:rsid w:val="005A6CE5"/>
    <w:rsid w:val="005A74F5"/>
    <w:rsid w:val="005A7C54"/>
    <w:rsid w:val="005B00F8"/>
    <w:rsid w:val="005B0419"/>
    <w:rsid w:val="005B16E6"/>
    <w:rsid w:val="005B26F4"/>
    <w:rsid w:val="005B2AD8"/>
    <w:rsid w:val="005B2BD0"/>
    <w:rsid w:val="005B2CBD"/>
    <w:rsid w:val="005B44B7"/>
    <w:rsid w:val="005B49D4"/>
    <w:rsid w:val="005B4E25"/>
    <w:rsid w:val="005B5541"/>
    <w:rsid w:val="005B6DED"/>
    <w:rsid w:val="005B70AB"/>
    <w:rsid w:val="005B7177"/>
    <w:rsid w:val="005B7517"/>
    <w:rsid w:val="005B762A"/>
    <w:rsid w:val="005B770F"/>
    <w:rsid w:val="005B7E37"/>
    <w:rsid w:val="005C0247"/>
    <w:rsid w:val="005C0F23"/>
    <w:rsid w:val="005C1B98"/>
    <w:rsid w:val="005C2672"/>
    <w:rsid w:val="005C2F3E"/>
    <w:rsid w:val="005C36EF"/>
    <w:rsid w:val="005C38D2"/>
    <w:rsid w:val="005C4257"/>
    <w:rsid w:val="005C4AB3"/>
    <w:rsid w:val="005C4F96"/>
    <w:rsid w:val="005C51BD"/>
    <w:rsid w:val="005C5349"/>
    <w:rsid w:val="005C5E01"/>
    <w:rsid w:val="005C5EE6"/>
    <w:rsid w:val="005C6080"/>
    <w:rsid w:val="005C64CC"/>
    <w:rsid w:val="005D1816"/>
    <w:rsid w:val="005D18A0"/>
    <w:rsid w:val="005D1B28"/>
    <w:rsid w:val="005D2AFE"/>
    <w:rsid w:val="005D2E1E"/>
    <w:rsid w:val="005D332E"/>
    <w:rsid w:val="005D344C"/>
    <w:rsid w:val="005D3540"/>
    <w:rsid w:val="005D38A6"/>
    <w:rsid w:val="005D417B"/>
    <w:rsid w:val="005D4A3A"/>
    <w:rsid w:val="005D4F3F"/>
    <w:rsid w:val="005D505C"/>
    <w:rsid w:val="005D5852"/>
    <w:rsid w:val="005D68E7"/>
    <w:rsid w:val="005D7273"/>
    <w:rsid w:val="005D799F"/>
    <w:rsid w:val="005D7DC6"/>
    <w:rsid w:val="005E2054"/>
    <w:rsid w:val="005E2253"/>
    <w:rsid w:val="005E24D4"/>
    <w:rsid w:val="005E2AE3"/>
    <w:rsid w:val="005E2E96"/>
    <w:rsid w:val="005E2E9D"/>
    <w:rsid w:val="005E3188"/>
    <w:rsid w:val="005E34A1"/>
    <w:rsid w:val="005E3576"/>
    <w:rsid w:val="005E3AB3"/>
    <w:rsid w:val="005E3D3A"/>
    <w:rsid w:val="005E3F3E"/>
    <w:rsid w:val="005E5259"/>
    <w:rsid w:val="005E5F50"/>
    <w:rsid w:val="005E5FCF"/>
    <w:rsid w:val="005E69F4"/>
    <w:rsid w:val="005E730D"/>
    <w:rsid w:val="005E7F7F"/>
    <w:rsid w:val="005F1035"/>
    <w:rsid w:val="005F1076"/>
    <w:rsid w:val="005F1530"/>
    <w:rsid w:val="005F25FF"/>
    <w:rsid w:val="005F266F"/>
    <w:rsid w:val="005F29EC"/>
    <w:rsid w:val="005F2B19"/>
    <w:rsid w:val="005F2B1D"/>
    <w:rsid w:val="005F2E34"/>
    <w:rsid w:val="005F32F8"/>
    <w:rsid w:val="005F38B5"/>
    <w:rsid w:val="005F4798"/>
    <w:rsid w:val="005F5554"/>
    <w:rsid w:val="005F6D29"/>
    <w:rsid w:val="005F7E01"/>
    <w:rsid w:val="006009B7"/>
    <w:rsid w:val="00600EB6"/>
    <w:rsid w:val="00602D1C"/>
    <w:rsid w:val="0060311F"/>
    <w:rsid w:val="00603CBE"/>
    <w:rsid w:val="00604184"/>
    <w:rsid w:val="0060430B"/>
    <w:rsid w:val="006048DA"/>
    <w:rsid w:val="006059C3"/>
    <w:rsid w:val="0060632C"/>
    <w:rsid w:val="00606677"/>
    <w:rsid w:val="0060685C"/>
    <w:rsid w:val="00606A74"/>
    <w:rsid w:val="00607097"/>
    <w:rsid w:val="006079C1"/>
    <w:rsid w:val="00607C5D"/>
    <w:rsid w:val="00607F4E"/>
    <w:rsid w:val="00610438"/>
    <w:rsid w:val="0061156E"/>
    <w:rsid w:val="006116E2"/>
    <w:rsid w:val="00611797"/>
    <w:rsid w:val="006122DD"/>
    <w:rsid w:val="00612B10"/>
    <w:rsid w:val="00612F00"/>
    <w:rsid w:val="00613507"/>
    <w:rsid w:val="00613597"/>
    <w:rsid w:val="00614BE7"/>
    <w:rsid w:val="0061555A"/>
    <w:rsid w:val="00615881"/>
    <w:rsid w:val="00615E4D"/>
    <w:rsid w:val="0061618C"/>
    <w:rsid w:val="006162A7"/>
    <w:rsid w:val="006166FA"/>
    <w:rsid w:val="006169AE"/>
    <w:rsid w:val="00617CD1"/>
    <w:rsid w:val="00617D97"/>
    <w:rsid w:val="0062002E"/>
    <w:rsid w:val="00620149"/>
    <w:rsid w:val="00621308"/>
    <w:rsid w:val="00621B44"/>
    <w:rsid w:val="00622189"/>
    <w:rsid w:val="0062287F"/>
    <w:rsid w:val="0062295B"/>
    <w:rsid w:val="00622FB0"/>
    <w:rsid w:val="00623011"/>
    <w:rsid w:val="00624D25"/>
    <w:rsid w:val="00624F09"/>
    <w:rsid w:val="006260F2"/>
    <w:rsid w:val="0062662E"/>
    <w:rsid w:val="0062667A"/>
    <w:rsid w:val="00626ED3"/>
    <w:rsid w:val="006271C7"/>
    <w:rsid w:val="0062799B"/>
    <w:rsid w:val="00632FE4"/>
    <w:rsid w:val="00633159"/>
    <w:rsid w:val="00633335"/>
    <w:rsid w:val="006335B0"/>
    <w:rsid w:val="00633EB1"/>
    <w:rsid w:val="00634C05"/>
    <w:rsid w:val="00634C11"/>
    <w:rsid w:val="00635BEC"/>
    <w:rsid w:val="00636B95"/>
    <w:rsid w:val="00636E2B"/>
    <w:rsid w:val="00637676"/>
    <w:rsid w:val="00637AAB"/>
    <w:rsid w:val="0064019C"/>
    <w:rsid w:val="0064050A"/>
    <w:rsid w:val="00641C5A"/>
    <w:rsid w:val="00641CF0"/>
    <w:rsid w:val="006421E2"/>
    <w:rsid w:val="0064269C"/>
    <w:rsid w:val="006427AC"/>
    <w:rsid w:val="00642A5F"/>
    <w:rsid w:val="006431C6"/>
    <w:rsid w:val="006436C9"/>
    <w:rsid w:val="00643CF5"/>
    <w:rsid w:val="0064412C"/>
    <w:rsid w:val="0064412D"/>
    <w:rsid w:val="006443D3"/>
    <w:rsid w:val="00644435"/>
    <w:rsid w:val="00644AE1"/>
    <w:rsid w:val="00644E6B"/>
    <w:rsid w:val="0064540C"/>
    <w:rsid w:val="00646541"/>
    <w:rsid w:val="00646D36"/>
    <w:rsid w:val="00647366"/>
    <w:rsid w:val="006473A1"/>
    <w:rsid w:val="0064795E"/>
    <w:rsid w:val="00647A17"/>
    <w:rsid w:val="0065005D"/>
    <w:rsid w:val="00650892"/>
    <w:rsid w:val="0065118E"/>
    <w:rsid w:val="00651271"/>
    <w:rsid w:val="00651C92"/>
    <w:rsid w:val="00651F41"/>
    <w:rsid w:val="0065209A"/>
    <w:rsid w:val="00652671"/>
    <w:rsid w:val="00652DAF"/>
    <w:rsid w:val="00652DCE"/>
    <w:rsid w:val="006544AF"/>
    <w:rsid w:val="00654DC4"/>
    <w:rsid w:val="00655DCB"/>
    <w:rsid w:val="00656523"/>
    <w:rsid w:val="006576B1"/>
    <w:rsid w:val="00660194"/>
    <w:rsid w:val="00660324"/>
    <w:rsid w:val="00660A7E"/>
    <w:rsid w:val="00661277"/>
    <w:rsid w:val="0066143F"/>
    <w:rsid w:val="0066186C"/>
    <w:rsid w:val="00661A0F"/>
    <w:rsid w:val="00661C20"/>
    <w:rsid w:val="006627D9"/>
    <w:rsid w:val="00662E55"/>
    <w:rsid w:val="006630DF"/>
    <w:rsid w:val="00663599"/>
    <w:rsid w:val="0066394D"/>
    <w:rsid w:val="006654EA"/>
    <w:rsid w:val="00665F4F"/>
    <w:rsid w:val="0066648D"/>
    <w:rsid w:val="0067056C"/>
    <w:rsid w:val="00670B63"/>
    <w:rsid w:val="006712E9"/>
    <w:rsid w:val="00671C1A"/>
    <w:rsid w:val="00673F9B"/>
    <w:rsid w:val="00674AB6"/>
    <w:rsid w:val="00674CCF"/>
    <w:rsid w:val="00675226"/>
    <w:rsid w:val="00676401"/>
    <w:rsid w:val="0067665E"/>
    <w:rsid w:val="00676E24"/>
    <w:rsid w:val="0067756D"/>
    <w:rsid w:val="006779B2"/>
    <w:rsid w:val="00677F1A"/>
    <w:rsid w:val="00680097"/>
    <w:rsid w:val="00680FB6"/>
    <w:rsid w:val="006810B0"/>
    <w:rsid w:val="006818F4"/>
    <w:rsid w:val="00681B2D"/>
    <w:rsid w:val="00682085"/>
    <w:rsid w:val="00682358"/>
    <w:rsid w:val="00682598"/>
    <w:rsid w:val="00682B04"/>
    <w:rsid w:val="00683011"/>
    <w:rsid w:val="006830DB"/>
    <w:rsid w:val="0068312C"/>
    <w:rsid w:val="006833A7"/>
    <w:rsid w:val="00684E93"/>
    <w:rsid w:val="006856EF"/>
    <w:rsid w:val="00686894"/>
    <w:rsid w:val="00686AAB"/>
    <w:rsid w:val="00686C5E"/>
    <w:rsid w:val="00686DC8"/>
    <w:rsid w:val="00686E5E"/>
    <w:rsid w:val="006873AF"/>
    <w:rsid w:val="00687D04"/>
    <w:rsid w:val="00690C44"/>
    <w:rsid w:val="00691BA7"/>
    <w:rsid w:val="00691C7A"/>
    <w:rsid w:val="00691DFF"/>
    <w:rsid w:val="00692BC7"/>
    <w:rsid w:val="00692D0F"/>
    <w:rsid w:val="00692F45"/>
    <w:rsid w:val="0069315D"/>
    <w:rsid w:val="006933C0"/>
    <w:rsid w:val="006935D6"/>
    <w:rsid w:val="00693627"/>
    <w:rsid w:val="00693816"/>
    <w:rsid w:val="00694076"/>
    <w:rsid w:val="00694336"/>
    <w:rsid w:val="00695179"/>
    <w:rsid w:val="0069522C"/>
    <w:rsid w:val="00695250"/>
    <w:rsid w:val="0069562E"/>
    <w:rsid w:val="00695D56"/>
    <w:rsid w:val="0069699E"/>
    <w:rsid w:val="00697610"/>
    <w:rsid w:val="00697AFC"/>
    <w:rsid w:val="006A066A"/>
    <w:rsid w:val="006A070C"/>
    <w:rsid w:val="006A36CC"/>
    <w:rsid w:val="006A53CE"/>
    <w:rsid w:val="006A5BD4"/>
    <w:rsid w:val="006A60FB"/>
    <w:rsid w:val="006A629C"/>
    <w:rsid w:val="006A63DF"/>
    <w:rsid w:val="006A66F5"/>
    <w:rsid w:val="006A6F7D"/>
    <w:rsid w:val="006A74F6"/>
    <w:rsid w:val="006B015A"/>
    <w:rsid w:val="006B02A4"/>
    <w:rsid w:val="006B07C0"/>
    <w:rsid w:val="006B28B2"/>
    <w:rsid w:val="006B407A"/>
    <w:rsid w:val="006B4327"/>
    <w:rsid w:val="006B74A6"/>
    <w:rsid w:val="006B7E0F"/>
    <w:rsid w:val="006C07B3"/>
    <w:rsid w:val="006C08CB"/>
    <w:rsid w:val="006C0ABF"/>
    <w:rsid w:val="006C15B5"/>
    <w:rsid w:val="006C17E6"/>
    <w:rsid w:val="006C1E56"/>
    <w:rsid w:val="006C2571"/>
    <w:rsid w:val="006C2D78"/>
    <w:rsid w:val="006C3F31"/>
    <w:rsid w:val="006C42FA"/>
    <w:rsid w:val="006C4721"/>
    <w:rsid w:val="006C5013"/>
    <w:rsid w:val="006C55DB"/>
    <w:rsid w:val="006C57E9"/>
    <w:rsid w:val="006C5E5D"/>
    <w:rsid w:val="006C60E6"/>
    <w:rsid w:val="006C67FA"/>
    <w:rsid w:val="006C68A5"/>
    <w:rsid w:val="006D00B3"/>
    <w:rsid w:val="006D0BD4"/>
    <w:rsid w:val="006D10CD"/>
    <w:rsid w:val="006D15EB"/>
    <w:rsid w:val="006D165F"/>
    <w:rsid w:val="006D1E4C"/>
    <w:rsid w:val="006D3259"/>
    <w:rsid w:val="006D3803"/>
    <w:rsid w:val="006D42EC"/>
    <w:rsid w:val="006D5078"/>
    <w:rsid w:val="006D50FE"/>
    <w:rsid w:val="006D58A9"/>
    <w:rsid w:val="006D5C39"/>
    <w:rsid w:val="006D6683"/>
    <w:rsid w:val="006D6EE8"/>
    <w:rsid w:val="006D76A6"/>
    <w:rsid w:val="006D7A9A"/>
    <w:rsid w:val="006D7B15"/>
    <w:rsid w:val="006E0896"/>
    <w:rsid w:val="006E2597"/>
    <w:rsid w:val="006E2CC3"/>
    <w:rsid w:val="006E3851"/>
    <w:rsid w:val="006E3870"/>
    <w:rsid w:val="006E39EF"/>
    <w:rsid w:val="006E41A9"/>
    <w:rsid w:val="006E42A4"/>
    <w:rsid w:val="006E4313"/>
    <w:rsid w:val="006E464E"/>
    <w:rsid w:val="006E4AB7"/>
    <w:rsid w:val="006E5746"/>
    <w:rsid w:val="006E6E61"/>
    <w:rsid w:val="006E721F"/>
    <w:rsid w:val="006E7B69"/>
    <w:rsid w:val="006F00BA"/>
    <w:rsid w:val="006F2274"/>
    <w:rsid w:val="006F3826"/>
    <w:rsid w:val="006F41F4"/>
    <w:rsid w:val="006F46ED"/>
    <w:rsid w:val="006F4AF6"/>
    <w:rsid w:val="006F4C45"/>
    <w:rsid w:val="006F5E04"/>
    <w:rsid w:val="006F65B1"/>
    <w:rsid w:val="006F72B9"/>
    <w:rsid w:val="00700479"/>
    <w:rsid w:val="00701091"/>
    <w:rsid w:val="007029AD"/>
    <w:rsid w:val="00702A73"/>
    <w:rsid w:val="00702AFE"/>
    <w:rsid w:val="00702FB0"/>
    <w:rsid w:val="00703021"/>
    <w:rsid w:val="00704483"/>
    <w:rsid w:val="00704906"/>
    <w:rsid w:val="0070491B"/>
    <w:rsid w:val="00705193"/>
    <w:rsid w:val="00706817"/>
    <w:rsid w:val="007069E1"/>
    <w:rsid w:val="007074C3"/>
    <w:rsid w:val="00707523"/>
    <w:rsid w:val="00707A72"/>
    <w:rsid w:val="00707B26"/>
    <w:rsid w:val="007101B4"/>
    <w:rsid w:val="00710ACD"/>
    <w:rsid w:val="007112F6"/>
    <w:rsid w:val="007116A6"/>
    <w:rsid w:val="0071174F"/>
    <w:rsid w:val="0071269D"/>
    <w:rsid w:val="0071426F"/>
    <w:rsid w:val="00714448"/>
    <w:rsid w:val="0071453E"/>
    <w:rsid w:val="0071469C"/>
    <w:rsid w:val="00714E53"/>
    <w:rsid w:val="007151B5"/>
    <w:rsid w:val="00716C8E"/>
    <w:rsid w:val="00716EED"/>
    <w:rsid w:val="0071703B"/>
    <w:rsid w:val="007175AC"/>
    <w:rsid w:val="00717A7B"/>
    <w:rsid w:val="00717FAA"/>
    <w:rsid w:val="007206BA"/>
    <w:rsid w:val="007208A1"/>
    <w:rsid w:val="00720DEA"/>
    <w:rsid w:val="00721833"/>
    <w:rsid w:val="00721A76"/>
    <w:rsid w:val="007225B3"/>
    <w:rsid w:val="00722C06"/>
    <w:rsid w:val="00724538"/>
    <w:rsid w:val="00724667"/>
    <w:rsid w:val="007249CE"/>
    <w:rsid w:val="00724E61"/>
    <w:rsid w:val="00724F2D"/>
    <w:rsid w:val="00725CBC"/>
    <w:rsid w:val="007261AC"/>
    <w:rsid w:val="007266C0"/>
    <w:rsid w:val="007266D6"/>
    <w:rsid w:val="00727CA2"/>
    <w:rsid w:val="00730EEA"/>
    <w:rsid w:val="0073161A"/>
    <w:rsid w:val="00731A37"/>
    <w:rsid w:val="00731EF4"/>
    <w:rsid w:val="00732E66"/>
    <w:rsid w:val="00732F29"/>
    <w:rsid w:val="0073328D"/>
    <w:rsid w:val="0073362E"/>
    <w:rsid w:val="00733D7E"/>
    <w:rsid w:val="00734B93"/>
    <w:rsid w:val="00735009"/>
    <w:rsid w:val="00735190"/>
    <w:rsid w:val="0073714E"/>
    <w:rsid w:val="00740AC4"/>
    <w:rsid w:val="00741928"/>
    <w:rsid w:val="00742654"/>
    <w:rsid w:val="0074299E"/>
    <w:rsid w:val="007432D3"/>
    <w:rsid w:val="00743B40"/>
    <w:rsid w:val="00744853"/>
    <w:rsid w:val="0074487F"/>
    <w:rsid w:val="00745C42"/>
    <w:rsid w:val="00746131"/>
    <w:rsid w:val="00746513"/>
    <w:rsid w:val="007469A9"/>
    <w:rsid w:val="00746A42"/>
    <w:rsid w:val="00746AD5"/>
    <w:rsid w:val="00746F89"/>
    <w:rsid w:val="00747E25"/>
    <w:rsid w:val="00751921"/>
    <w:rsid w:val="00751B4C"/>
    <w:rsid w:val="007524FC"/>
    <w:rsid w:val="0075286F"/>
    <w:rsid w:val="00753D28"/>
    <w:rsid w:val="00754908"/>
    <w:rsid w:val="00754A95"/>
    <w:rsid w:val="00754C9A"/>
    <w:rsid w:val="00754D02"/>
    <w:rsid w:val="00754E09"/>
    <w:rsid w:val="00755343"/>
    <w:rsid w:val="007556B7"/>
    <w:rsid w:val="00755E36"/>
    <w:rsid w:val="0075641C"/>
    <w:rsid w:val="00756B50"/>
    <w:rsid w:val="007572AD"/>
    <w:rsid w:val="0075789A"/>
    <w:rsid w:val="00757F60"/>
    <w:rsid w:val="007605F3"/>
    <w:rsid w:val="00760D35"/>
    <w:rsid w:val="007621C9"/>
    <w:rsid w:val="00762E5F"/>
    <w:rsid w:val="00763012"/>
    <w:rsid w:val="00763A11"/>
    <w:rsid w:val="007644A2"/>
    <w:rsid w:val="0076489F"/>
    <w:rsid w:val="0076596B"/>
    <w:rsid w:val="00765B94"/>
    <w:rsid w:val="00765EAD"/>
    <w:rsid w:val="00766013"/>
    <w:rsid w:val="007665D1"/>
    <w:rsid w:val="00766F00"/>
    <w:rsid w:val="00767059"/>
    <w:rsid w:val="007706B4"/>
    <w:rsid w:val="0077192A"/>
    <w:rsid w:val="007719B7"/>
    <w:rsid w:val="007719EC"/>
    <w:rsid w:val="0077250F"/>
    <w:rsid w:val="007728DE"/>
    <w:rsid w:val="00772C90"/>
    <w:rsid w:val="00773021"/>
    <w:rsid w:val="00773B93"/>
    <w:rsid w:val="007748BA"/>
    <w:rsid w:val="00774A59"/>
    <w:rsid w:val="00774BFA"/>
    <w:rsid w:val="00775F04"/>
    <w:rsid w:val="00775FFC"/>
    <w:rsid w:val="0077777C"/>
    <w:rsid w:val="007806B1"/>
    <w:rsid w:val="00780BE0"/>
    <w:rsid w:val="00780BF0"/>
    <w:rsid w:val="007811BD"/>
    <w:rsid w:val="0078132A"/>
    <w:rsid w:val="007816F9"/>
    <w:rsid w:val="007819D6"/>
    <w:rsid w:val="0078294E"/>
    <w:rsid w:val="00783650"/>
    <w:rsid w:val="00783CD2"/>
    <w:rsid w:val="00783F7B"/>
    <w:rsid w:val="007846B5"/>
    <w:rsid w:val="0078499B"/>
    <w:rsid w:val="00784B74"/>
    <w:rsid w:val="007852B2"/>
    <w:rsid w:val="00785FA4"/>
    <w:rsid w:val="00786B09"/>
    <w:rsid w:val="00786EE5"/>
    <w:rsid w:val="00787276"/>
    <w:rsid w:val="00787DF5"/>
    <w:rsid w:val="00787E31"/>
    <w:rsid w:val="007901B8"/>
    <w:rsid w:val="00790536"/>
    <w:rsid w:val="00792177"/>
    <w:rsid w:val="007922DE"/>
    <w:rsid w:val="007928F8"/>
    <w:rsid w:val="00793364"/>
    <w:rsid w:val="00794B53"/>
    <w:rsid w:val="00794CF6"/>
    <w:rsid w:val="00794F2F"/>
    <w:rsid w:val="0079573D"/>
    <w:rsid w:val="007973C9"/>
    <w:rsid w:val="00797977"/>
    <w:rsid w:val="00797D57"/>
    <w:rsid w:val="00797EBF"/>
    <w:rsid w:val="00797FB7"/>
    <w:rsid w:val="007A0893"/>
    <w:rsid w:val="007A1311"/>
    <w:rsid w:val="007A136F"/>
    <w:rsid w:val="007A1BB1"/>
    <w:rsid w:val="007A2260"/>
    <w:rsid w:val="007A256E"/>
    <w:rsid w:val="007A2882"/>
    <w:rsid w:val="007A3FBC"/>
    <w:rsid w:val="007A4831"/>
    <w:rsid w:val="007A4996"/>
    <w:rsid w:val="007A49F8"/>
    <w:rsid w:val="007A5B8C"/>
    <w:rsid w:val="007A5E27"/>
    <w:rsid w:val="007A6743"/>
    <w:rsid w:val="007A73D0"/>
    <w:rsid w:val="007B116A"/>
    <w:rsid w:val="007B22C7"/>
    <w:rsid w:val="007B239D"/>
    <w:rsid w:val="007B3721"/>
    <w:rsid w:val="007B3911"/>
    <w:rsid w:val="007B5773"/>
    <w:rsid w:val="007B6B64"/>
    <w:rsid w:val="007B75B0"/>
    <w:rsid w:val="007B7679"/>
    <w:rsid w:val="007B7C47"/>
    <w:rsid w:val="007C024C"/>
    <w:rsid w:val="007C064D"/>
    <w:rsid w:val="007C0920"/>
    <w:rsid w:val="007C1C1C"/>
    <w:rsid w:val="007C20F3"/>
    <w:rsid w:val="007C2FCB"/>
    <w:rsid w:val="007C36F9"/>
    <w:rsid w:val="007C411B"/>
    <w:rsid w:val="007C48C5"/>
    <w:rsid w:val="007C55FB"/>
    <w:rsid w:val="007C5922"/>
    <w:rsid w:val="007C65A2"/>
    <w:rsid w:val="007C67FD"/>
    <w:rsid w:val="007C6955"/>
    <w:rsid w:val="007C7604"/>
    <w:rsid w:val="007C7702"/>
    <w:rsid w:val="007C785A"/>
    <w:rsid w:val="007C7D2C"/>
    <w:rsid w:val="007C7D45"/>
    <w:rsid w:val="007C7D5E"/>
    <w:rsid w:val="007C7F82"/>
    <w:rsid w:val="007D0A3C"/>
    <w:rsid w:val="007D2ABA"/>
    <w:rsid w:val="007D3ABE"/>
    <w:rsid w:val="007D4FBD"/>
    <w:rsid w:val="007D50B7"/>
    <w:rsid w:val="007D665D"/>
    <w:rsid w:val="007D6AF0"/>
    <w:rsid w:val="007D72CF"/>
    <w:rsid w:val="007D7BC3"/>
    <w:rsid w:val="007D7DE8"/>
    <w:rsid w:val="007E10BF"/>
    <w:rsid w:val="007E1978"/>
    <w:rsid w:val="007E1F5E"/>
    <w:rsid w:val="007E243A"/>
    <w:rsid w:val="007E2E4C"/>
    <w:rsid w:val="007E2F93"/>
    <w:rsid w:val="007E317D"/>
    <w:rsid w:val="007E3236"/>
    <w:rsid w:val="007E3762"/>
    <w:rsid w:val="007E3FA8"/>
    <w:rsid w:val="007E4062"/>
    <w:rsid w:val="007E407C"/>
    <w:rsid w:val="007E452F"/>
    <w:rsid w:val="007E560F"/>
    <w:rsid w:val="007E570D"/>
    <w:rsid w:val="007E59FB"/>
    <w:rsid w:val="007E5F69"/>
    <w:rsid w:val="007E6CDD"/>
    <w:rsid w:val="007E7D47"/>
    <w:rsid w:val="007F1610"/>
    <w:rsid w:val="007F2911"/>
    <w:rsid w:val="007F2A3D"/>
    <w:rsid w:val="007F3111"/>
    <w:rsid w:val="007F31CB"/>
    <w:rsid w:val="007F373B"/>
    <w:rsid w:val="007F374B"/>
    <w:rsid w:val="007F376B"/>
    <w:rsid w:val="007F41FD"/>
    <w:rsid w:val="007F547B"/>
    <w:rsid w:val="007F54BB"/>
    <w:rsid w:val="007F6F95"/>
    <w:rsid w:val="00800936"/>
    <w:rsid w:val="00800C16"/>
    <w:rsid w:val="00800E44"/>
    <w:rsid w:val="00802109"/>
    <w:rsid w:val="00802278"/>
    <w:rsid w:val="008038C2"/>
    <w:rsid w:val="008043D5"/>
    <w:rsid w:val="00805243"/>
    <w:rsid w:val="00805C6C"/>
    <w:rsid w:val="00806856"/>
    <w:rsid w:val="008071FD"/>
    <w:rsid w:val="008077D7"/>
    <w:rsid w:val="00807C49"/>
    <w:rsid w:val="0081016B"/>
    <w:rsid w:val="0081089D"/>
    <w:rsid w:val="00810E84"/>
    <w:rsid w:val="00811189"/>
    <w:rsid w:val="00811796"/>
    <w:rsid w:val="008136FB"/>
    <w:rsid w:val="00813FB5"/>
    <w:rsid w:val="00814D3F"/>
    <w:rsid w:val="008158F0"/>
    <w:rsid w:val="00815B00"/>
    <w:rsid w:val="00815BC1"/>
    <w:rsid w:val="00816741"/>
    <w:rsid w:val="00816B7F"/>
    <w:rsid w:val="00817137"/>
    <w:rsid w:val="00820B40"/>
    <w:rsid w:val="00821941"/>
    <w:rsid w:val="00822224"/>
    <w:rsid w:val="008223E0"/>
    <w:rsid w:val="00822DB6"/>
    <w:rsid w:val="00823721"/>
    <w:rsid w:val="0082464E"/>
    <w:rsid w:val="00824AE6"/>
    <w:rsid w:val="00824D52"/>
    <w:rsid w:val="0082509C"/>
    <w:rsid w:val="00825217"/>
    <w:rsid w:val="00825A4C"/>
    <w:rsid w:val="00825F89"/>
    <w:rsid w:val="0082679F"/>
    <w:rsid w:val="0082792C"/>
    <w:rsid w:val="00827AD8"/>
    <w:rsid w:val="00830092"/>
    <w:rsid w:val="008307C9"/>
    <w:rsid w:val="00830B2B"/>
    <w:rsid w:val="00831023"/>
    <w:rsid w:val="00831D5A"/>
    <w:rsid w:val="00831D62"/>
    <w:rsid w:val="00833EA5"/>
    <w:rsid w:val="008345E3"/>
    <w:rsid w:val="0083577F"/>
    <w:rsid w:val="00835991"/>
    <w:rsid w:val="00835AA9"/>
    <w:rsid w:val="0083653D"/>
    <w:rsid w:val="00836D22"/>
    <w:rsid w:val="00837647"/>
    <w:rsid w:val="00837CE0"/>
    <w:rsid w:val="008404D6"/>
    <w:rsid w:val="00840836"/>
    <w:rsid w:val="008411F6"/>
    <w:rsid w:val="008415A7"/>
    <w:rsid w:val="00841F84"/>
    <w:rsid w:val="00841F86"/>
    <w:rsid w:val="008422C3"/>
    <w:rsid w:val="00842762"/>
    <w:rsid w:val="00843C70"/>
    <w:rsid w:val="0084452F"/>
    <w:rsid w:val="0084534E"/>
    <w:rsid w:val="00846999"/>
    <w:rsid w:val="00847932"/>
    <w:rsid w:val="00847EEE"/>
    <w:rsid w:val="00850266"/>
    <w:rsid w:val="008503B2"/>
    <w:rsid w:val="008503EF"/>
    <w:rsid w:val="0085052F"/>
    <w:rsid w:val="00851FF5"/>
    <w:rsid w:val="008521A0"/>
    <w:rsid w:val="0085263D"/>
    <w:rsid w:val="00853A37"/>
    <w:rsid w:val="0085409D"/>
    <w:rsid w:val="008556F7"/>
    <w:rsid w:val="0085570C"/>
    <w:rsid w:val="008562EA"/>
    <w:rsid w:val="00856349"/>
    <w:rsid w:val="00856613"/>
    <w:rsid w:val="0085689E"/>
    <w:rsid w:val="00860334"/>
    <w:rsid w:val="008603A4"/>
    <w:rsid w:val="008605CF"/>
    <w:rsid w:val="00860FF9"/>
    <w:rsid w:val="008618A8"/>
    <w:rsid w:val="00863297"/>
    <w:rsid w:val="00863702"/>
    <w:rsid w:val="00864E78"/>
    <w:rsid w:val="00865875"/>
    <w:rsid w:val="00865995"/>
    <w:rsid w:val="0086648F"/>
    <w:rsid w:val="008668FE"/>
    <w:rsid w:val="0086761B"/>
    <w:rsid w:val="00867AFD"/>
    <w:rsid w:val="008700FD"/>
    <w:rsid w:val="00871450"/>
    <w:rsid w:val="00871678"/>
    <w:rsid w:val="008720AE"/>
    <w:rsid w:val="00872940"/>
    <w:rsid w:val="00872C51"/>
    <w:rsid w:val="008731D1"/>
    <w:rsid w:val="00873419"/>
    <w:rsid w:val="00874945"/>
    <w:rsid w:val="008754A0"/>
    <w:rsid w:val="0087606A"/>
    <w:rsid w:val="008765E4"/>
    <w:rsid w:val="00876CAC"/>
    <w:rsid w:val="00876F63"/>
    <w:rsid w:val="00877514"/>
    <w:rsid w:val="00877F2B"/>
    <w:rsid w:val="008800A0"/>
    <w:rsid w:val="008806E6"/>
    <w:rsid w:val="00881631"/>
    <w:rsid w:val="008823C0"/>
    <w:rsid w:val="0088276C"/>
    <w:rsid w:val="0088280E"/>
    <w:rsid w:val="00883371"/>
    <w:rsid w:val="00884357"/>
    <w:rsid w:val="00884A6B"/>
    <w:rsid w:val="0088579E"/>
    <w:rsid w:val="00885A62"/>
    <w:rsid w:val="0088669E"/>
    <w:rsid w:val="00886CAA"/>
    <w:rsid w:val="00887167"/>
    <w:rsid w:val="00887630"/>
    <w:rsid w:val="008879AB"/>
    <w:rsid w:val="0089249D"/>
    <w:rsid w:val="00893D16"/>
    <w:rsid w:val="00893FC2"/>
    <w:rsid w:val="008947BD"/>
    <w:rsid w:val="00896029"/>
    <w:rsid w:val="0089616B"/>
    <w:rsid w:val="008963AC"/>
    <w:rsid w:val="00896C8A"/>
    <w:rsid w:val="00897A56"/>
    <w:rsid w:val="008A1194"/>
    <w:rsid w:val="008A1965"/>
    <w:rsid w:val="008A47AB"/>
    <w:rsid w:val="008A51E0"/>
    <w:rsid w:val="008A5FAA"/>
    <w:rsid w:val="008A6461"/>
    <w:rsid w:val="008A69FC"/>
    <w:rsid w:val="008A7A45"/>
    <w:rsid w:val="008A7A49"/>
    <w:rsid w:val="008A7C97"/>
    <w:rsid w:val="008B1046"/>
    <w:rsid w:val="008B1F33"/>
    <w:rsid w:val="008B2158"/>
    <w:rsid w:val="008B23F1"/>
    <w:rsid w:val="008B2457"/>
    <w:rsid w:val="008B2659"/>
    <w:rsid w:val="008B2C5F"/>
    <w:rsid w:val="008B38A8"/>
    <w:rsid w:val="008B469D"/>
    <w:rsid w:val="008B4A06"/>
    <w:rsid w:val="008B5069"/>
    <w:rsid w:val="008B5278"/>
    <w:rsid w:val="008B52E6"/>
    <w:rsid w:val="008B59F0"/>
    <w:rsid w:val="008B5B83"/>
    <w:rsid w:val="008B60D8"/>
    <w:rsid w:val="008B652F"/>
    <w:rsid w:val="008B682C"/>
    <w:rsid w:val="008B6A58"/>
    <w:rsid w:val="008B6D5C"/>
    <w:rsid w:val="008B759A"/>
    <w:rsid w:val="008B7947"/>
    <w:rsid w:val="008B7C20"/>
    <w:rsid w:val="008B7F39"/>
    <w:rsid w:val="008C0A26"/>
    <w:rsid w:val="008C0BF3"/>
    <w:rsid w:val="008C10A8"/>
    <w:rsid w:val="008C1859"/>
    <w:rsid w:val="008C1CB2"/>
    <w:rsid w:val="008C1F83"/>
    <w:rsid w:val="008C2BEB"/>
    <w:rsid w:val="008C2F9F"/>
    <w:rsid w:val="008C37C5"/>
    <w:rsid w:val="008C3AC5"/>
    <w:rsid w:val="008C3EA4"/>
    <w:rsid w:val="008C4D87"/>
    <w:rsid w:val="008C605B"/>
    <w:rsid w:val="008C6EFE"/>
    <w:rsid w:val="008C7547"/>
    <w:rsid w:val="008D0869"/>
    <w:rsid w:val="008D1482"/>
    <w:rsid w:val="008D2079"/>
    <w:rsid w:val="008D39F5"/>
    <w:rsid w:val="008D3BC9"/>
    <w:rsid w:val="008D4734"/>
    <w:rsid w:val="008D4CDF"/>
    <w:rsid w:val="008D5CD9"/>
    <w:rsid w:val="008D73DF"/>
    <w:rsid w:val="008D741A"/>
    <w:rsid w:val="008E05C6"/>
    <w:rsid w:val="008E076D"/>
    <w:rsid w:val="008E1E73"/>
    <w:rsid w:val="008E29D4"/>
    <w:rsid w:val="008E2E22"/>
    <w:rsid w:val="008E3DEA"/>
    <w:rsid w:val="008E43F7"/>
    <w:rsid w:val="008E48B8"/>
    <w:rsid w:val="008E4BA6"/>
    <w:rsid w:val="008E664F"/>
    <w:rsid w:val="008E6695"/>
    <w:rsid w:val="008E7677"/>
    <w:rsid w:val="008E7F01"/>
    <w:rsid w:val="008F06E5"/>
    <w:rsid w:val="008F088E"/>
    <w:rsid w:val="008F103A"/>
    <w:rsid w:val="008F32E0"/>
    <w:rsid w:val="008F34B0"/>
    <w:rsid w:val="008F3F17"/>
    <w:rsid w:val="008F46C3"/>
    <w:rsid w:val="008F472D"/>
    <w:rsid w:val="008F4FC3"/>
    <w:rsid w:val="008F54F3"/>
    <w:rsid w:val="008F592B"/>
    <w:rsid w:val="008F603B"/>
    <w:rsid w:val="008F77AD"/>
    <w:rsid w:val="008F792B"/>
    <w:rsid w:val="008F7DF7"/>
    <w:rsid w:val="009000D7"/>
    <w:rsid w:val="009001F1"/>
    <w:rsid w:val="0090096A"/>
    <w:rsid w:val="009025EB"/>
    <w:rsid w:val="009027D1"/>
    <w:rsid w:val="009036E0"/>
    <w:rsid w:val="009042B6"/>
    <w:rsid w:val="009055FB"/>
    <w:rsid w:val="0090610E"/>
    <w:rsid w:val="00906AB8"/>
    <w:rsid w:val="009123DA"/>
    <w:rsid w:val="0091273C"/>
    <w:rsid w:val="00912CF7"/>
    <w:rsid w:val="00912F77"/>
    <w:rsid w:val="009131F7"/>
    <w:rsid w:val="0091397B"/>
    <w:rsid w:val="00914DF7"/>
    <w:rsid w:val="009151C4"/>
    <w:rsid w:val="00915741"/>
    <w:rsid w:val="009162EE"/>
    <w:rsid w:val="009165E6"/>
    <w:rsid w:val="00920AD0"/>
    <w:rsid w:val="00920FE0"/>
    <w:rsid w:val="0092169F"/>
    <w:rsid w:val="00922AC9"/>
    <w:rsid w:val="00922E6D"/>
    <w:rsid w:val="0092462B"/>
    <w:rsid w:val="00924E1A"/>
    <w:rsid w:val="00924E40"/>
    <w:rsid w:val="00925023"/>
    <w:rsid w:val="00925AE1"/>
    <w:rsid w:val="00925C70"/>
    <w:rsid w:val="00925CD5"/>
    <w:rsid w:val="00925F07"/>
    <w:rsid w:val="00926058"/>
    <w:rsid w:val="0092618C"/>
    <w:rsid w:val="00926912"/>
    <w:rsid w:val="00926E4F"/>
    <w:rsid w:val="00927756"/>
    <w:rsid w:val="009277B1"/>
    <w:rsid w:val="00930C90"/>
    <w:rsid w:val="00930FDC"/>
    <w:rsid w:val="00931126"/>
    <w:rsid w:val="00931425"/>
    <w:rsid w:val="00931B2E"/>
    <w:rsid w:val="00931BDE"/>
    <w:rsid w:val="009327CF"/>
    <w:rsid w:val="00932C29"/>
    <w:rsid w:val="00933A60"/>
    <w:rsid w:val="00933BF4"/>
    <w:rsid w:val="0093533D"/>
    <w:rsid w:val="00936080"/>
    <w:rsid w:val="00936FC9"/>
    <w:rsid w:val="009372B2"/>
    <w:rsid w:val="00937828"/>
    <w:rsid w:val="0093783E"/>
    <w:rsid w:val="00940240"/>
    <w:rsid w:val="00940534"/>
    <w:rsid w:val="009427AC"/>
    <w:rsid w:val="009433B0"/>
    <w:rsid w:val="0094382F"/>
    <w:rsid w:val="00944495"/>
    <w:rsid w:val="00945004"/>
    <w:rsid w:val="009458CE"/>
    <w:rsid w:val="00945AE4"/>
    <w:rsid w:val="00946126"/>
    <w:rsid w:val="00947620"/>
    <w:rsid w:val="00947C5F"/>
    <w:rsid w:val="00950AC5"/>
    <w:rsid w:val="00950D6E"/>
    <w:rsid w:val="00951103"/>
    <w:rsid w:val="00951130"/>
    <w:rsid w:val="00951136"/>
    <w:rsid w:val="00951DA7"/>
    <w:rsid w:val="00953CF5"/>
    <w:rsid w:val="0095475D"/>
    <w:rsid w:val="00954C85"/>
    <w:rsid w:val="00954D17"/>
    <w:rsid w:val="009552A9"/>
    <w:rsid w:val="0095677B"/>
    <w:rsid w:val="009568C3"/>
    <w:rsid w:val="0096145D"/>
    <w:rsid w:val="00961DD1"/>
    <w:rsid w:val="00961EAB"/>
    <w:rsid w:val="0096222F"/>
    <w:rsid w:val="009627F3"/>
    <w:rsid w:val="00962E22"/>
    <w:rsid w:val="00963C12"/>
    <w:rsid w:val="0096411F"/>
    <w:rsid w:val="0096531F"/>
    <w:rsid w:val="00965A9D"/>
    <w:rsid w:val="0096631A"/>
    <w:rsid w:val="009663A3"/>
    <w:rsid w:val="00966CF2"/>
    <w:rsid w:val="009700C6"/>
    <w:rsid w:val="009704E1"/>
    <w:rsid w:val="00970880"/>
    <w:rsid w:val="00971A15"/>
    <w:rsid w:val="00971B77"/>
    <w:rsid w:val="00971CDA"/>
    <w:rsid w:val="00971D0B"/>
    <w:rsid w:val="00971EC8"/>
    <w:rsid w:val="00972759"/>
    <w:rsid w:val="00972DB7"/>
    <w:rsid w:val="00973CA2"/>
    <w:rsid w:val="00973DB2"/>
    <w:rsid w:val="00974220"/>
    <w:rsid w:val="00974612"/>
    <w:rsid w:val="0097546D"/>
    <w:rsid w:val="00977363"/>
    <w:rsid w:val="009777DE"/>
    <w:rsid w:val="00977C60"/>
    <w:rsid w:val="00980735"/>
    <w:rsid w:val="0098199F"/>
    <w:rsid w:val="009819C6"/>
    <w:rsid w:val="009825A7"/>
    <w:rsid w:val="00982EC9"/>
    <w:rsid w:val="009839DA"/>
    <w:rsid w:val="009854F3"/>
    <w:rsid w:val="00985BC5"/>
    <w:rsid w:val="009860BF"/>
    <w:rsid w:val="009861A0"/>
    <w:rsid w:val="00986F88"/>
    <w:rsid w:val="00987150"/>
    <w:rsid w:val="00987E37"/>
    <w:rsid w:val="009900CA"/>
    <w:rsid w:val="00990FFA"/>
    <w:rsid w:val="00991ECC"/>
    <w:rsid w:val="00992234"/>
    <w:rsid w:val="00992A5C"/>
    <w:rsid w:val="009930D8"/>
    <w:rsid w:val="0099317F"/>
    <w:rsid w:val="00994747"/>
    <w:rsid w:val="00994BA8"/>
    <w:rsid w:val="00994C00"/>
    <w:rsid w:val="00995302"/>
    <w:rsid w:val="00996363"/>
    <w:rsid w:val="00996413"/>
    <w:rsid w:val="00996984"/>
    <w:rsid w:val="00996A27"/>
    <w:rsid w:val="009A0131"/>
    <w:rsid w:val="009A129B"/>
    <w:rsid w:val="009A1738"/>
    <w:rsid w:val="009A24DB"/>
    <w:rsid w:val="009A3127"/>
    <w:rsid w:val="009A32DF"/>
    <w:rsid w:val="009A3793"/>
    <w:rsid w:val="009A434D"/>
    <w:rsid w:val="009A4568"/>
    <w:rsid w:val="009A4CCE"/>
    <w:rsid w:val="009A5179"/>
    <w:rsid w:val="009A52E3"/>
    <w:rsid w:val="009A638C"/>
    <w:rsid w:val="009A6F47"/>
    <w:rsid w:val="009A7235"/>
    <w:rsid w:val="009A73F3"/>
    <w:rsid w:val="009A7C5D"/>
    <w:rsid w:val="009B04DB"/>
    <w:rsid w:val="009B09D0"/>
    <w:rsid w:val="009B1312"/>
    <w:rsid w:val="009B1743"/>
    <w:rsid w:val="009B1A99"/>
    <w:rsid w:val="009B1AE7"/>
    <w:rsid w:val="009B28D5"/>
    <w:rsid w:val="009B2994"/>
    <w:rsid w:val="009B2B5A"/>
    <w:rsid w:val="009B2E4B"/>
    <w:rsid w:val="009B2F67"/>
    <w:rsid w:val="009B34C4"/>
    <w:rsid w:val="009B3759"/>
    <w:rsid w:val="009B46DD"/>
    <w:rsid w:val="009B5FCC"/>
    <w:rsid w:val="009B600D"/>
    <w:rsid w:val="009B62B4"/>
    <w:rsid w:val="009B70AE"/>
    <w:rsid w:val="009B7A9C"/>
    <w:rsid w:val="009C0D4C"/>
    <w:rsid w:val="009C14FE"/>
    <w:rsid w:val="009C1F61"/>
    <w:rsid w:val="009C1FB5"/>
    <w:rsid w:val="009C1FCA"/>
    <w:rsid w:val="009C245D"/>
    <w:rsid w:val="009C2A66"/>
    <w:rsid w:val="009C36BB"/>
    <w:rsid w:val="009C44EA"/>
    <w:rsid w:val="009C451F"/>
    <w:rsid w:val="009C4A74"/>
    <w:rsid w:val="009C4C36"/>
    <w:rsid w:val="009C5120"/>
    <w:rsid w:val="009C542C"/>
    <w:rsid w:val="009C5736"/>
    <w:rsid w:val="009C5FFE"/>
    <w:rsid w:val="009C775F"/>
    <w:rsid w:val="009D018C"/>
    <w:rsid w:val="009D0D56"/>
    <w:rsid w:val="009D18B0"/>
    <w:rsid w:val="009D209E"/>
    <w:rsid w:val="009D21F3"/>
    <w:rsid w:val="009D46ED"/>
    <w:rsid w:val="009D535B"/>
    <w:rsid w:val="009D5F77"/>
    <w:rsid w:val="009D60AF"/>
    <w:rsid w:val="009D60DC"/>
    <w:rsid w:val="009D66FE"/>
    <w:rsid w:val="009D6AE6"/>
    <w:rsid w:val="009D6F01"/>
    <w:rsid w:val="009D728F"/>
    <w:rsid w:val="009D756F"/>
    <w:rsid w:val="009D7F57"/>
    <w:rsid w:val="009D7F69"/>
    <w:rsid w:val="009E00F3"/>
    <w:rsid w:val="009E0345"/>
    <w:rsid w:val="009E0412"/>
    <w:rsid w:val="009E0574"/>
    <w:rsid w:val="009E1481"/>
    <w:rsid w:val="009E188A"/>
    <w:rsid w:val="009E2BFA"/>
    <w:rsid w:val="009E4A0E"/>
    <w:rsid w:val="009E4B54"/>
    <w:rsid w:val="009E5AD8"/>
    <w:rsid w:val="009E5C63"/>
    <w:rsid w:val="009E5E9C"/>
    <w:rsid w:val="009E6265"/>
    <w:rsid w:val="009E7229"/>
    <w:rsid w:val="009E78B7"/>
    <w:rsid w:val="009E7F23"/>
    <w:rsid w:val="009F0CA9"/>
    <w:rsid w:val="009F110E"/>
    <w:rsid w:val="009F1E62"/>
    <w:rsid w:val="009F2150"/>
    <w:rsid w:val="009F22E4"/>
    <w:rsid w:val="009F3195"/>
    <w:rsid w:val="009F38BC"/>
    <w:rsid w:val="009F38E4"/>
    <w:rsid w:val="009F5E6A"/>
    <w:rsid w:val="009F5F75"/>
    <w:rsid w:val="009F6192"/>
    <w:rsid w:val="009F6A1F"/>
    <w:rsid w:val="009F7B85"/>
    <w:rsid w:val="009F7D00"/>
    <w:rsid w:val="00A003C5"/>
    <w:rsid w:val="00A0070C"/>
    <w:rsid w:val="00A00F81"/>
    <w:rsid w:val="00A016B9"/>
    <w:rsid w:val="00A017F7"/>
    <w:rsid w:val="00A0196F"/>
    <w:rsid w:val="00A03AA8"/>
    <w:rsid w:val="00A03AEA"/>
    <w:rsid w:val="00A0417F"/>
    <w:rsid w:val="00A042D3"/>
    <w:rsid w:val="00A049F6"/>
    <w:rsid w:val="00A050BE"/>
    <w:rsid w:val="00A05E80"/>
    <w:rsid w:val="00A06534"/>
    <w:rsid w:val="00A06CB7"/>
    <w:rsid w:val="00A06F51"/>
    <w:rsid w:val="00A0710D"/>
    <w:rsid w:val="00A1106E"/>
    <w:rsid w:val="00A110E5"/>
    <w:rsid w:val="00A1137D"/>
    <w:rsid w:val="00A11823"/>
    <w:rsid w:val="00A1284A"/>
    <w:rsid w:val="00A12C37"/>
    <w:rsid w:val="00A12FB9"/>
    <w:rsid w:val="00A13526"/>
    <w:rsid w:val="00A13E41"/>
    <w:rsid w:val="00A145B8"/>
    <w:rsid w:val="00A1463E"/>
    <w:rsid w:val="00A15488"/>
    <w:rsid w:val="00A15CC0"/>
    <w:rsid w:val="00A15D08"/>
    <w:rsid w:val="00A15EEE"/>
    <w:rsid w:val="00A16277"/>
    <w:rsid w:val="00A16EBF"/>
    <w:rsid w:val="00A16F2C"/>
    <w:rsid w:val="00A17756"/>
    <w:rsid w:val="00A20263"/>
    <w:rsid w:val="00A209A1"/>
    <w:rsid w:val="00A21468"/>
    <w:rsid w:val="00A215D0"/>
    <w:rsid w:val="00A21651"/>
    <w:rsid w:val="00A216A8"/>
    <w:rsid w:val="00A21EF0"/>
    <w:rsid w:val="00A21FE3"/>
    <w:rsid w:val="00A230CB"/>
    <w:rsid w:val="00A2322D"/>
    <w:rsid w:val="00A24476"/>
    <w:rsid w:val="00A25648"/>
    <w:rsid w:val="00A264C4"/>
    <w:rsid w:val="00A265B2"/>
    <w:rsid w:val="00A26B4B"/>
    <w:rsid w:val="00A2764E"/>
    <w:rsid w:val="00A3022F"/>
    <w:rsid w:val="00A302E9"/>
    <w:rsid w:val="00A30585"/>
    <w:rsid w:val="00A3089C"/>
    <w:rsid w:val="00A314ED"/>
    <w:rsid w:val="00A31607"/>
    <w:rsid w:val="00A316C2"/>
    <w:rsid w:val="00A31C2C"/>
    <w:rsid w:val="00A31E6D"/>
    <w:rsid w:val="00A33D46"/>
    <w:rsid w:val="00A3484D"/>
    <w:rsid w:val="00A351B0"/>
    <w:rsid w:val="00A3566F"/>
    <w:rsid w:val="00A356EA"/>
    <w:rsid w:val="00A359D4"/>
    <w:rsid w:val="00A35E32"/>
    <w:rsid w:val="00A3657A"/>
    <w:rsid w:val="00A36817"/>
    <w:rsid w:val="00A377DB"/>
    <w:rsid w:val="00A40CD5"/>
    <w:rsid w:val="00A4111A"/>
    <w:rsid w:val="00A412A6"/>
    <w:rsid w:val="00A41A4B"/>
    <w:rsid w:val="00A4247E"/>
    <w:rsid w:val="00A42EF8"/>
    <w:rsid w:val="00A4305E"/>
    <w:rsid w:val="00A43C8A"/>
    <w:rsid w:val="00A448E2"/>
    <w:rsid w:val="00A44AFB"/>
    <w:rsid w:val="00A44C4C"/>
    <w:rsid w:val="00A44D32"/>
    <w:rsid w:val="00A4625B"/>
    <w:rsid w:val="00A46578"/>
    <w:rsid w:val="00A46690"/>
    <w:rsid w:val="00A467B6"/>
    <w:rsid w:val="00A46BF4"/>
    <w:rsid w:val="00A475AF"/>
    <w:rsid w:val="00A50C3E"/>
    <w:rsid w:val="00A5125D"/>
    <w:rsid w:val="00A51B3E"/>
    <w:rsid w:val="00A52164"/>
    <w:rsid w:val="00A52764"/>
    <w:rsid w:val="00A53024"/>
    <w:rsid w:val="00A539D9"/>
    <w:rsid w:val="00A55079"/>
    <w:rsid w:val="00A574F7"/>
    <w:rsid w:val="00A579FA"/>
    <w:rsid w:val="00A6042B"/>
    <w:rsid w:val="00A60C7E"/>
    <w:rsid w:val="00A61049"/>
    <w:rsid w:val="00A616DF"/>
    <w:rsid w:val="00A62646"/>
    <w:rsid w:val="00A62963"/>
    <w:rsid w:val="00A64015"/>
    <w:rsid w:val="00A65531"/>
    <w:rsid w:val="00A65DBB"/>
    <w:rsid w:val="00A66C3B"/>
    <w:rsid w:val="00A66C47"/>
    <w:rsid w:val="00A67559"/>
    <w:rsid w:val="00A6795D"/>
    <w:rsid w:val="00A67C54"/>
    <w:rsid w:val="00A70704"/>
    <w:rsid w:val="00A709A5"/>
    <w:rsid w:val="00A70AA8"/>
    <w:rsid w:val="00A71136"/>
    <w:rsid w:val="00A71A4E"/>
    <w:rsid w:val="00A72047"/>
    <w:rsid w:val="00A72230"/>
    <w:rsid w:val="00A727F1"/>
    <w:rsid w:val="00A72F67"/>
    <w:rsid w:val="00A739F8"/>
    <w:rsid w:val="00A73B0E"/>
    <w:rsid w:val="00A7416D"/>
    <w:rsid w:val="00A744CC"/>
    <w:rsid w:val="00A74608"/>
    <w:rsid w:val="00A7462C"/>
    <w:rsid w:val="00A750FC"/>
    <w:rsid w:val="00A7515B"/>
    <w:rsid w:val="00A756F2"/>
    <w:rsid w:val="00A762A3"/>
    <w:rsid w:val="00A768BE"/>
    <w:rsid w:val="00A7728F"/>
    <w:rsid w:val="00A7772B"/>
    <w:rsid w:val="00A77794"/>
    <w:rsid w:val="00A77972"/>
    <w:rsid w:val="00A77F4D"/>
    <w:rsid w:val="00A800FE"/>
    <w:rsid w:val="00A80341"/>
    <w:rsid w:val="00A8063C"/>
    <w:rsid w:val="00A80B34"/>
    <w:rsid w:val="00A80BA7"/>
    <w:rsid w:val="00A81E24"/>
    <w:rsid w:val="00A8367C"/>
    <w:rsid w:val="00A83887"/>
    <w:rsid w:val="00A83E14"/>
    <w:rsid w:val="00A83F87"/>
    <w:rsid w:val="00A8405D"/>
    <w:rsid w:val="00A84077"/>
    <w:rsid w:val="00A85292"/>
    <w:rsid w:val="00A853FC"/>
    <w:rsid w:val="00A8540A"/>
    <w:rsid w:val="00A85861"/>
    <w:rsid w:val="00A85E8C"/>
    <w:rsid w:val="00A86DDA"/>
    <w:rsid w:val="00A86E19"/>
    <w:rsid w:val="00A872A3"/>
    <w:rsid w:val="00A87A41"/>
    <w:rsid w:val="00A903A2"/>
    <w:rsid w:val="00A91071"/>
    <w:rsid w:val="00A91197"/>
    <w:rsid w:val="00A91612"/>
    <w:rsid w:val="00A92034"/>
    <w:rsid w:val="00A922C3"/>
    <w:rsid w:val="00A929FB"/>
    <w:rsid w:val="00A92ADA"/>
    <w:rsid w:val="00A94FE2"/>
    <w:rsid w:val="00A9505D"/>
    <w:rsid w:val="00A95A84"/>
    <w:rsid w:val="00A95C77"/>
    <w:rsid w:val="00A9659B"/>
    <w:rsid w:val="00A967E8"/>
    <w:rsid w:val="00A9689D"/>
    <w:rsid w:val="00A96956"/>
    <w:rsid w:val="00A96C88"/>
    <w:rsid w:val="00A97208"/>
    <w:rsid w:val="00A97682"/>
    <w:rsid w:val="00A97AB4"/>
    <w:rsid w:val="00A97D9A"/>
    <w:rsid w:val="00AA1AC6"/>
    <w:rsid w:val="00AA1EA0"/>
    <w:rsid w:val="00AA277D"/>
    <w:rsid w:val="00AA27E4"/>
    <w:rsid w:val="00AA2A5A"/>
    <w:rsid w:val="00AA2B68"/>
    <w:rsid w:val="00AA4317"/>
    <w:rsid w:val="00AA506F"/>
    <w:rsid w:val="00AA696A"/>
    <w:rsid w:val="00AA7C33"/>
    <w:rsid w:val="00AB0061"/>
    <w:rsid w:val="00AB0298"/>
    <w:rsid w:val="00AB0EF5"/>
    <w:rsid w:val="00AB1FD4"/>
    <w:rsid w:val="00AB2C65"/>
    <w:rsid w:val="00AB2DC7"/>
    <w:rsid w:val="00AB35DD"/>
    <w:rsid w:val="00AB3892"/>
    <w:rsid w:val="00AB3AD9"/>
    <w:rsid w:val="00AB3D15"/>
    <w:rsid w:val="00AB431F"/>
    <w:rsid w:val="00AB4522"/>
    <w:rsid w:val="00AB46E1"/>
    <w:rsid w:val="00AB4CA5"/>
    <w:rsid w:val="00AB521E"/>
    <w:rsid w:val="00AB5E19"/>
    <w:rsid w:val="00AB611D"/>
    <w:rsid w:val="00AB666A"/>
    <w:rsid w:val="00AB66AD"/>
    <w:rsid w:val="00AB67E9"/>
    <w:rsid w:val="00AB6FBE"/>
    <w:rsid w:val="00AB728C"/>
    <w:rsid w:val="00AB76D2"/>
    <w:rsid w:val="00AB76E9"/>
    <w:rsid w:val="00AB7879"/>
    <w:rsid w:val="00AC02D1"/>
    <w:rsid w:val="00AC0A6D"/>
    <w:rsid w:val="00AC1E43"/>
    <w:rsid w:val="00AC21C4"/>
    <w:rsid w:val="00AC3E1A"/>
    <w:rsid w:val="00AC4F22"/>
    <w:rsid w:val="00AC5569"/>
    <w:rsid w:val="00AC576B"/>
    <w:rsid w:val="00AC62E9"/>
    <w:rsid w:val="00AC668F"/>
    <w:rsid w:val="00AC7087"/>
    <w:rsid w:val="00AC7514"/>
    <w:rsid w:val="00AC7D2C"/>
    <w:rsid w:val="00AD038A"/>
    <w:rsid w:val="00AD0657"/>
    <w:rsid w:val="00AD103D"/>
    <w:rsid w:val="00AD13A0"/>
    <w:rsid w:val="00AD1C80"/>
    <w:rsid w:val="00AD1F0C"/>
    <w:rsid w:val="00AD21BF"/>
    <w:rsid w:val="00AD2CDF"/>
    <w:rsid w:val="00AD3149"/>
    <w:rsid w:val="00AD35C0"/>
    <w:rsid w:val="00AD3948"/>
    <w:rsid w:val="00AD3A42"/>
    <w:rsid w:val="00AD3B2D"/>
    <w:rsid w:val="00AD3F34"/>
    <w:rsid w:val="00AD4CC1"/>
    <w:rsid w:val="00AD4D4C"/>
    <w:rsid w:val="00AD50EE"/>
    <w:rsid w:val="00AD551F"/>
    <w:rsid w:val="00AD645D"/>
    <w:rsid w:val="00AD6BE1"/>
    <w:rsid w:val="00AD6F01"/>
    <w:rsid w:val="00AE07C9"/>
    <w:rsid w:val="00AE3023"/>
    <w:rsid w:val="00AE4A1C"/>
    <w:rsid w:val="00AE661A"/>
    <w:rsid w:val="00AE77DC"/>
    <w:rsid w:val="00AF1335"/>
    <w:rsid w:val="00AF1878"/>
    <w:rsid w:val="00AF1FCF"/>
    <w:rsid w:val="00AF311A"/>
    <w:rsid w:val="00AF35AA"/>
    <w:rsid w:val="00AF35C0"/>
    <w:rsid w:val="00AF3BC6"/>
    <w:rsid w:val="00AF4007"/>
    <w:rsid w:val="00AF663F"/>
    <w:rsid w:val="00AF6717"/>
    <w:rsid w:val="00AF765B"/>
    <w:rsid w:val="00AF77F5"/>
    <w:rsid w:val="00B00200"/>
    <w:rsid w:val="00B00986"/>
    <w:rsid w:val="00B0144F"/>
    <w:rsid w:val="00B02108"/>
    <w:rsid w:val="00B029EA"/>
    <w:rsid w:val="00B02CC3"/>
    <w:rsid w:val="00B03023"/>
    <w:rsid w:val="00B03D0B"/>
    <w:rsid w:val="00B03F35"/>
    <w:rsid w:val="00B05684"/>
    <w:rsid w:val="00B05CF2"/>
    <w:rsid w:val="00B05E63"/>
    <w:rsid w:val="00B067C9"/>
    <w:rsid w:val="00B067FB"/>
    <w:rsid w:val="00B06825"/>
    <w:rsid w:val="00B06BD7"/>
    <w:rsid w:val="00B06DF1"/>
    <w:rsid w:val="00B072AD"/>
    <w:rsid w:val="00B07659"/>
    <w:rsid w:val="00B078CB"/>
    <w:rsid w:val="00B108FE"/>
    <w:rsid w:val="00B10974"/>
    <w:rsid w:val="00B10F63"/>
    <w:rsid w:val="00B1270F"/>
    <w:rsid w:val="00B12B70"/>
    <w:rsid w:val="00B12DBE"/>
    <w:rsid w:val="00B1305C"/>
    <w:rsid w:val="00B13503"/>
    <w:rsid w:val="00B136D2"/>
    <w:rsid w:val="00B1495C"/>
    <w:rsid w:val="00B14DBF"/>
    <w:rsid w:val="00B14FE3"/>
    <w:rsid w:val="00B157A7"/>
    <w:rsid w:val="00B15F53"/>
    <w:rsid w:val="00B16054"/>
    <w:rsid w:val="00B17119"/>
    <w:rsid w:val="00B173BC"/>
    <w:rsid w:val="00B206A4"/>
    <w:rsid w:val="00B207EF"/>
    <w:rsid w:val="00B212D6"/>
    <w:rsid w:val="00B21DC1"/>
    <w:rsid w:val="00B222C0"/>
    <w:rsid w:val="00B22435"/>
    <w:rsid w:val="00B22C6A"/>
    <w:rsid w:val="00B23033"/>
    <w:rsid w:val="00B23590"/>
    <w:rsid w:val="00B236CD"/>
    <w:rsid w:val="00B23883"/>
    <w:rsid w:val="00B25649"/>
    <w:rsid w:val="00B259EE"/>
    <w:rsid w:val="00B25E9A"/>
    <w:rsid w:val="00B25EC0"/>
    <w:rsid w:val="00B260D3"/>
    <w:rsid w:val="00B263EB"/>
    <w:rsid w:val="00B26B72"/>
    <w:rsid w:val="00B26BD8"/>
    <w:rsid w:val="00B26EAA"/>
    <w:rsid w:val="00B270F8"/>
    <w:rsid w:val="00B273AD"/>
    <w:rsid w:val="00B27446"/>
    <w:rsid w:val="00B27D85"/>
    <w:rsid w:val="00B30467"/>
    <w:rsid w:val="00B30B38"/>
    <w:rsid w:val="00B30EB8"/>
    <w:rsid w:val="00B31165"/>
    <w:rsid w:val="00B31895"/>
    <w:rsid w:val="00B31AC3"/>
    <w:rsid w:val="00B31D7D"/>
    <w:rsid w:val="00B329C2"/>
    <w:rsid w:val="00B32BA1"/>
    <w:rsid w:val="00B32F60"/>
    <w:rsid w:val="00B330C8"/>
    <w:rsid w:val="00B33C72"/>
    <w:rsid w:val="00B349A5"/>
    <w:rsid w:val="00B3547B"/>
    <w:rsid w:val="00B36A07"/>
    <w:rsid w:val="00B36D50"/>
    <w:rsid w:val="00B36D56"/>
    <w:rsid w:val="00B36F96"/>
    <w:rsid w:val="00B3733C"/>
    <w:rsid w:val="00B37345"/>
    <w:rsid w:val="00B3754F"/>
    <w:rsid w:val="00B40A66"/>
    <w:rsid w:val="00B411B3"/>
    <w:rsid w:val="00B4249C"/>
    <w:rsid w:val="00B42829"/>
    <w:rsid w:val="00B43B38"/>
    <w:rsid w:val="00B4490D"/>
    <w:rsid w:val="00B44DB6"/>
    <w:rsid w:val="00B453A9"/>
    <w:rsid w:val="00B46386"/>
    <w:rsid w:val="00B474D9"/>
    <w:rsid w:val="00B476DE"/>
    <w:rsid w:val="00B47811"/>
    <w:rsid w:val="00B51077"/>
    <w:rsid w:val="00B51A09"/>
    <w:rsid w:val="00B51EB1"/>
    <w:rsid w:val="00B52C60"/>
    <w:rsid w:val="00B53925"/>
    <w:rsid w:val="00B53F3F"/>
    <w:rsid w:val="00B54461"/>
    <w:rsid w:val="00B544A9"/>
    <w:rsid w:val="00B55E4D"/>
    <w:rsid w:val="00B56917"/>
    <w:rsid w:val="00B56D34"/>
    <w:rsid w:val="00B578F9"/>
    <w:rsid w:val="00B57F26"/>
    <w:rsid w:val="00B601D7"/>
    <w:rsid w:val="00B6023F"/>
    <w:rsid w:val="00B60CFB"/>
    <w:rsid w:val="00B610C1"/>
    <w:rsid w:val="00B619C6"/>
    <w:rsid w:val="00B62A4A"/>
    <w:rsid w:val="00B62E0F"/>
    <w:rsid w:val="00B638C3"/>
    <w:rsid w:val="00B63926"/>
    <w:rsid w:val="00B63E7B"/>
    <w:rsid w:val="00B63FC5"/>
    <w:rsid w:val="00B649D8"/>
    <w:rsid w:val="00B660CC"/>
    <w:rsid w:val="00B667F2"/>
    <w:rsid w:val="00B6729E"/>
    <w:rsid w:val="00B677A7"/>
    <w:rsid w:val="00B70168"/>
    <w:rsid w:val="00B707A4"/>
    <w:rsid w:val="00B70F15"/>
    <w:rsid w:val="00B70F45"/>
    <w:rsid w:val="00B713FD"/>
    <w:rsid w:val="00B71883"/>
    <w:rsid w:val="00B71912"/>
    <w:rsid w:val="00B71DCD"/>
    <w:rsid w:val="00B71E6E"/>
    <w:rsid w:val="00B72ADF"/>
    <w:rsid w:val="00B7408C"/>
    <w:rsid w:val="00B74F2C"/>
    <w:rsid w:val="00B74F53"/>
    <w:rsid w:val="00B75E1C"/>
    <w:rsid w:val="00B761C3"/>
    <w:rsid w:val="00B7622D"/>
    <w:rsid w:val="00B7678B"/>
    <w:rsid w:val="00B76DE4"/>
    <w:rsid w:val="00B76E1F"/>
    <w:rsid w:val="00B76E93"/>
    <w:rsid w:val="00B772A6"/>
    <w:rsid w:val="00B778BA"/>
    <w:rsid w:val="00B77D17"/>
    <w:rsid w:val="00B80CFC"/>
    <w:rsid w:val="00B8120E"/>
    <w:rsid w:val="00B81E4F"/>
    <w:rsid w:val="00B821F2"/>
    <w:rsid w:val="00B82A41"/>
    <w:rsid w:val="00B832C2"/>
    <w:rsid w:val="00B83951"/>
    <w:rsid w:val="00B83D2A"/>
    <w:rsid w:val="00B854F8"/>
    <w:rsid w:val="00B85638"/>
    <w:rsid w:val="00B85EA9"/>
    <w:rsid w:val="00B86A43"/>
    <w:rsid w:val="00B86B04"/>
    <w:rsid w:val="00B86BCF"/>
    <w:rsid w:val="00B86C14"/>
    <w:rsid w:val="00B90367"/>
    <w:rsid w:val="00B904E2"/>
    <w:rsid w:val="00B90B7E"/>
    <w:rsid w:val="00B90E92"/>
    <w:rsid w:val="00B90F4C"/>
    <w:rsid w:val="00B91E8A"/>
    <w:rsid w:val="00B91F16"/>
    <w:rsid w:val="00B92032"/>
    <w:rsid w:val="00B9399B"/>
    <w:rsid w:val="00B93B33"/>
    <w:rsid w:val="00B93B41"/>
    <w:rsid w:val="00B93BEC"/>
    <w:rsid w:val="00B93C46"/>
    <w:rsid w:val="00B93FDA"/>
    <w:rsid w:val="00B94096"/>
    <w:rsid w:val="00B940F0"/>
    <w:rsid w:val="00B94311"/>
    <w:rsid w:val="00B95B35"/>
    <w:rsid w:val="00B9621A"/>
    <w:rsid w:val="00B9644C"/>
    <w:rsid w:val="00B9697B"/>
    <w:rsid w:val="00B96CB7"/>
    <w:rsid w:val="00B9741F"/>
    <w:rsid w:val="00B974B2"/>
    <w:rsid w:val="00B976B8"/>
    <w:rsid w:val="00B97C24"/>
    <w:rsid w:val="00BA0706"/>
    <w:rsid w:val="00BA10B1"/>
    <w:rsid w:val="00BA15B0"/>
    <w:rsid w:val="00BA1680"/>
    <w:rsid w:val="00BA1800"/>
    <w:rsid w:val="00BA1E6D"/>
    <w:rsid w:val="00BA20C2"/>
    <w:rsid w:val="00BA2640"/>
    <w:rsid w:val="00BA2C2D"/>
    <w:rsid w:val="00BA548B"/>
    <w:rsid w:val="00BA5772"/>
    <w:rsid w:val="00BA6B59"/>
    <w:rsid w:val="00BA7A4F"/>
    <w:rsid w:val="00BB0485"/>
    <w:rsid w:val="00BB1340"/>
    <w:rsid w:val="00BB1717"/>
    <w:rsid w:val="00BB2738"/>
    <w:rsid w:val="00BB28E4"/>
    <w:rsid w:val="00BB339D"/>
    <w:rsid w:val="00BB3D0D"/>
    <w:rsid w:val="00BB3ED1"/>
    <w:rsid w:val="00BB43C4"/>
    <w:rsid w:val="00BB4B3D"/>
    <w:rsid w:val="00BB5B27"/>
    <w:rsid w:val="00BB66E5"/>
    <w:rsid w:val="00BB7620"/>
    <w:rsid w:val="00BB7A0E"/>
    <w:rsid w:val="00BC1702"/>
    <w:rsid w:val="00BC19E5"/>
    <w:rsid w:val="00BC1E32"/>
    <w:rsid w:val="00BC1F07"/>
    <w:rsid w:val="00BC2027"/>
    <w:rsid w:val="00BC2383"/>
    <w:rsid w:val="00BC255B"/>
    <w:rsid w:val="00BC256B"/>
    <w:rsid w:val="00BC2D5A"/>
    <w:rsid w:val="00BC3096"/>
    <w:rsid w:val="00BC3DD2"/>
    <w:rsid w:val="00BC420D"/>
    <w:rsid w:val="00BC4353"/>
    <w:rsid w:val="00BC50BF"/>
    <w:rsid w:val="00BC5582"/>
    <w:rsid w:val="00BC5760"/>
    <w:rsid w:val="00BC5F59"/>
    <w:rsid w:val="00BC60AE"/>
    <w:rsid w:val="00BC6301"/>
    <w:rsid w:val="00BC6626"/>
    <w:rsid w:val="00BC6AD3"/>
    <w:rsid w:val="00BC6F59"/>
    <w:rsid w:val="00BC7B9D"/>
    <w:rsid w:val="00BD0E60"/>
    <w:rsid w:val="00BD10F4"/>
    <w:rsid w:val="00BD121B"/>
    <w:rsid w:val="00BD15FB"/>
    <w:rsid w:val="00BD1B2E"/>
    <w:rsid w:val="00BD213B"/>
    <w:rsid w:val="00BD3841"/>
    <w:rsid w:val="00BD394A"/>
    <w:rsid w:val="00BD3A38"/>
    <w:rsid w:val="00BD3C2E"/>
    <w:rsid w:val="00BD406C"/>
    <w:rsid w:val="00BD4D32"/>
    <w:rsid w:val="00BD4F3A"/>
    <w:rsid w:val="00BD520E"/>
    <w:rsid w:val="00BD5B92"/>
    <w:rsid w:val="00BD5CE1"/>
    <w:rsid w:val="00BD6828"/>
    <w:rsid w:val="00BD6907"/>
    <w:rsid w:val="00BE0948"/>
    <w:rsid w:val="00BE0BE0"/>
    <w:rsid w:val="00BE0CCE"/>
    <w:rsid w:val="00BE0D12"/>
    <w:rsid w:val="00BE1317"/>
    <w:rsid w:val="00BE1CE2"/>
    <w:rsid w:val="00BE1FE0"/>
    <w:rsid w:val="00BE3163"/>
    <w:rsid w:val="00BE329E"/>
    <w:rsid w:val="00BE390D"/>
    <w:rsid w:val="00BE3978"/>
    <w:rsid w:val="00BE47C9"/>
    <w:rsid w:val="00BE4EC2"/>
    <w:rsid w:val="00BE5470"/>
    <w:rsid w:val="00BE592B"/>
    <w:rsid w:val="00BE6295"/>
    <w:rsid w:val="00BE6CBF"/>
    <w:rsid w:val="00BE72CA"/>
    <w:rsid w:val="00BF0033"/>
    <w:rsid w:val="00BF0829"/>
    <w:rsid w:val="00BF0FBF"/>
    <w:rsid w:val="00BF22DE"/>
    <w:rsid w:val="00BF239E"/>
    <w:rsid w:val="00BF2AAD"/>
    <w:rsid w:val="00BF2EB4"/>
    <w:rsid w:val="00BF332A"/>
    <w:rsid w:val="00BF3625"/>
    <w:rsid w:val="00BF3D1F"/>
    <w:rsid w:val="00BF4243"/>
    <w:rsid w:val="00BF48D5"/>
    <w:rsid w:val="00BF4F1D"/>
    <w:rsid w:val="00BF5186"/>
    <w:rsid w:val="00BF57F5"/>
    <w:rsid w:val="00BF5E0F"/>
    <w:rsid w:val="00BF6374"/>
    <w:rsid w:val="00BF6EE3"/>
    <w:rsid w:val="00BF7432"/>
    <w:rsid w:val="00BF7A7E"/>
    <w:rsid w:val="00C0065C"/>
    <w:rsid w:val="00C01778"/>
    <w:rsid w:val="00C01A26"/>
    <w:rsid w:val="00C01A89"/>
    <w:rsid w:val="00C0241B"/>
    <w:rsid w:val="00C02D2F"/>
    <w:rsid w:val="00C02E11"/>
    <w:rsid w:val="00C0397C"/>
    <w:rsid w:val="00C03C2B"/>
    <w:rsid w:val="00C0401F"/>
    <w:rsid w:val="00C0447E"/>
    <w:rsid w:val="00C0549D"/>
    <w:rsid w:val="00C0560E"/>
    <w:rsid w:val="00C05E05"/>
    <w:rsid w:val="00C06259"/>
    <w:rsid w:val="00C078AA"/>
    <w:rsid w:val="00C10257"/>
    <w:rsid w:val="00C1186F"/>
    <w:rsid w:val="00C11BFA"/>
    <w:rsid w:val="00C12501"/>
    <w:rsid w:val="00C12703"/>
    <w:rsid w:val="00C129CF"/>
    <w:rsid w:val="00C12B4C"/>
    <w:rsid w:val="00C12CBC"/>
    <w:rsid w:val="00C136C6"/>
    <w:rsid w:val="00C1415D"/>
    <w:rsid w:val="00C1417C"/>
    <w:rsid w:val="00C14D5E"/>
    <w:rsid w:val="00C14EBC"/>
    <w:rsid w:val="00C15166"/>
    <w:rsid w:val="00C157A4"/>
    <w:rsid w:val="00C15898"/>
    <w:rsid w:val="00C16098"/>
    <w:rsid w:val="00C163A0"/>
    <w:rsid w:val="00C167BD"/>
    <w:rsid w:val="00C173FF"/>
    <w:rsid w:val="00C1780E"/>
    <w:rsid w:val="00C200EC"/>
    <w:rsid w:val="00C20948"/>
    <w:rsid w:val="00C20A24"/>
    <w:rsid w:val="00C20A45"/>
    <w:rsid w:val="00C21208"/>
    <w:rsid w:val="00C21215"/>
    <w:rsid w:val="00C2138F"/>
    <w:rsid w:val="00C21589"/>
    <w:rsid w:val="00C21A69"/>
    <w:rsid w:val="00C21E26"/>
    <w:rsid w:val="00C21E2E"/>
    <w:rsid w:val="00C22B68"/>
    <w:rsid w:val="00C22F16"/>
    <w:rsid w:val="00C25341"/>
    <w:rsid w:val="00C260F2"/>
    <w:rsid w:val="00C263CB"/>
    <w:rsid w:val="00C269BC"/>
    <w:rsid w:val="00C26F37"/>
    <w:rsid w:val="00C271F3"/>
    <w:rsid w:val="00C27B05"/>
    <w:rsid w:val="00C27B3F"/>
    <w:rsid w:val="00C31130"/>
    <w:rsid w:val="00C317DB"/>
    <w:rsid w:val="00C32433"/>
    <w:rsid w:val="00C328E7"/>
    <w:rsid w:val="00C33343"/>
    <w:rsid w:val="00C33FB1"/>
    <w:rsid w:val="00C342F0"/>
    <w:rsid w:val="00C34DC2"/>
    <w:rsid w:val="00C3511E"/>
    <w:rsid w:val="00C35D53"/>
    <w:rsid w:val="00C35F57"/>
    <w:rsid w:val="00C36985"/>
    <w:rsid w:val="00C37441"/>
    <w:rsid w:val="00C37852"/>
    <w:rsid w:val="00C37864"/>
    <w:rsid w:val="00C378B1"/>
    <w:rsid w:val="00C40446"/>
    <w:rsid w:val="00C406A3"/>
    <w:rsid w:val="00C40B6F"/>
    <w:rsid w:val="00C41494"/>
    <w:rsid w:val="00C41613"/>
    <w:rsid w:val="00C4177C"/>
    <w:rsid w:val="00C4200B"/>
    <w:rsid w:val="00C421F8"/>
    <w:rsid w:val="00C422F6"/>
    <w:rsid w:val="00C42779"/>
    <w:rsid w:val="00C42848"/>
    <w:rsid w:val="00C42D2C"/>
    <w:rsid w:val="00C437D0"/>
    <w:rsid w:val="00C43852"/>
    <w:rsid w:val="00C438EE"/>
    <w:rsid w:val="00C4401B"/>
    <w:rsid w:val="00C4471B"/>
    <w:rsid w:val="00C45497"/>
    <w:rsid w:val="00C4555C"/>
    <w:rsid w:val="00C45909"/>
    <w:rsid w:val="00C45A9B"/>
    <w:rsid w:val="00C45E3D"/>
    <w:rsid w:val="00C4604D"/>
    <w:rsid w:val="00C466AD"/>
    <w:rsid w:val="00C46F4F"/>
    <w:rsid w:val="00C5135D"/>
    <w:rsid w:val="00C516E7"/>
    <w:rsid w:val="00C51C2A"/>
    <w:rsid w:val="00C5210F"/>
    <w:rsid w:val="00C5230C"/>
    <w:rsid w:val="00C525FD"/>
    <w:rsid w:val="00C52905"/>
    <w:rsid w:val="00C52C0B"/>
    <w:rsid w:val="00C52DCA"/>
    <w:rsid w:val="00C52DFE"/>
    <w:rsid w:val="00C53ABE"/>
    <w:rsid w:val="00C53F4A"/>
    <w:rsid w:val="00C55EC5"/>
    <w:rsid w:val="00C57654"/>
    <w:rsid w:val="00C576D5"/>
    <w:rsid w:val="00C5792D"/>
    <w:rsid w:val="00C57A7F"/>
    <w:rsid w:val="00C57CE2"/>
    <w:rsid w:val="00C615A7"/>
    <w:rsid w:val="00C61DB1"/>
    <w:rsid w:val="00C61E4C"/>
    <w:rsid w:val="00C62175"/>
    <w:rsid w:val="00C622BE"/>
    <w:rsid w:val="00C62842"/>
    <w:rsid w:val="00C629E1"/>
    <w:rsid w:val="00C62DBB"/>
    <w:rsid w:val="00C634D9"/>
    <w:rsid w:val="00C63689"/>
    <w:rsid w:val="00C652B6"/>
    <w:rsid w:val="00C65A89"/>
    <w:rsid w:val="00C65B3D"/>
    <w:rsid w:val="00C66AA2"/>
    <w:rsid w:val="00C66F80"/>
    <w:rsid w:val="00C67524"/>
    <w:rsid w:val="00C67535"/>
    <w:rsid w:val="00C675C5"/>
    <w:rsid w:val="00C67904"/>
    <w:rsid w:val="00C70267"/>
    <w:rsid w:val="00C702F6"/>
    <w:rsid w:val="00C716CC"/>
    <w:rsid w:val="00C717FB"/>
    <w:rsid w:val="00C7181B"/>
    <w:rsid w:val="00C71CFE"/>
    <w:rsid w:val="00C71EBC"/>
    <w:rsid w:val="00C722CB"/>
    <w:rsid w:val="00C735F4"/>
    <w:rsid w:val="00C73E23"/>
    <w:rsid w:val="00C7538F"/>
    <w:rsid w:val="00C756F5"/>
    <w:rsid w:val="00C758BF"/>
    <w:rsid w:val="00C7599D"/>
    <w:rsid w:val="00C75D12"/>
    <w:rsid w:val="00C769EC"/>
    <w:rsid w:val="00C773C5"/>
    <w:rsid w:val="00C806E3"/>
    <w:rsid w:val="00C80764"/>
    <w:rsid w:val="00C80C75"/>
    <w:rsid w:val="00C81697"/>
    <w:rsid w:val="00C8272B"/>
    <w:rsid w:val="00C831CB"/>
    <w:rsid w:val="00C8455D"/>
    <w:rsid w:val="00C85299"/>
    <w:rsid w:val="00C852EB"/>
    <w:rsid w:val="00C8537B"/>
    <w:rsid w:val="00C853D8"/>
    <w:rsid w:val="00C85A3D"/>
    <w:rsid w:val="00C86A76"/>
    <w:rsid w:val="00C87B78"/>
    <w:rsid w:val="00C901AB"/>
    <w:rsid w:val="00C9062A"/>
    <w:rsid w:val="00C9095B"/>
    <w:rsid w:val="00C90A01"/>
    <w:rsid w:val="00C90FEB"/>
    <w:rsid w:val="00C91920"/>
    <w:rsid w:val="00C9198E"/>
    <w:rsid w:val="00C9355E"/>
    <w:rsid w:val="00C9472E"/>
    <w:rsid w:val="00C954BD"/>
    <w:rsid w:val="00C967CD"/>
    <w:rsid w:val="00C96AA6"/>
    <w:rsid w:val="00C9706E"/>
    <w:rsid w:val="00C97784"/>
    <w:rsid w:val="00C97841"/>
    <w:rsid w:val="00C97C06"/>
    <w:rsid w:val="00C97DD6"/>
    <w:rsid w:val="00CA128F"/>
    <w:rsid w:val="00CA29B7"/>
    <w:rsid w:val="00CA3DCA"/>
    <w:rsid w:val="00CA46C4"/>
    <w:rsid w:val="00CA50B9"/>
    <w:rsid w:val="00CA5B8D"/>
    <w:rsid w:val="00CA79AE"/>
    <w:rsid w:val="00CA7EC3"/>
    <w:rsid w:val="00CB068A"/>
    <w:rsid w:val="00CB16C7"/>
    <w:rsid w:val="00CB225E"/>
    <w:rsid w:val="00CB240D"/>
    <w:rsid w:val="00CB2B42"/>
    <w:rsid w:val="00CB37CB"/>
    <w:rsid w:val="00CB3C93"/>
    <w:rsid w:val="00CB41B9"/>
    <w:rsid w:val="00CB48D0"/>
    <w:rsid w:val="00CB4982"/>
    <w:rsid w:val="00CB4B03"/>
    <w:rsid w:val="00CB5835"/>
    <w:rsid w:val="00CB5DE9"/>
    <w:rsid w:val="00CB6A14"/>
    <w:rsid w:val="00CB6F53"/>
    <w:rsid w:val="00CC0C13"/>
    <w:rsid w:val="00CC192C"/>
    <w:rsid w:val="00CC1CA3"/>
    <w:rsid w:val="00CC1DA2"/>
    <w:rsid w:val="00CC2043"/>
    <w:rsid w:val="00CC21DA"/>
    <w:rsid w:val="00CC3DB2"/>
    <w:rsid w:val="00CC42DF"/>
    <w:rsid w:val="00CC4FB4"/>
    <w:rsid w:val="00CC5FEC"/>
    <w:rsid w:val="00CC63B1"/>
    <w:rsid w:val="00CC6EDB"/>
    <w:rsid w:val="00CC7B79"/>
    <w:rsid w:val="00CD00AB"/>
    <w:rsid w:val="00CD0486"/>
    <w:rsid w:val="00CD0EB2"/>
    <w:rsid w:val="00CD15AD"/>
    <w:rsid w:val="00CD1636"/>
    <w:rsid w:val="00CD1D5F"/>
    <w:rsid w:val="00CD251F"/>
    <w:rsid w:val="00CD2F6B"/>
    <w:rsid w:val="00CD37EB"/>
    <w:rsid w:val="00CD3CDB"/>
    <w:rsid w:val="00CD44F2"/>
    <w:rsid w:val="00CD5528"/>
    <w:rsid w:val="00CD58C5"/>
    <w:rsid w:val="00CD5A59"/>
    <w:rsid w:val="00CD660A"/>
    <w:rsid w:val="00CD69D8"/>
    <w:rsid w:val="00CD6A59"/>
    <w:rsid w:val="00CD72B5"/>
    <w:rsid w:val="00CD76B8"/>
    <w:rsid w:val="00CD7755"/>
    <w:rsid w:val="00CE00EC"/>
    <w:rsid w:val="00CE062C"/>
    <w:rsid w:val="00CE0F77"/>
    <w:rsid w:val="00CE1A86"/>
    <w:rsid w:val="00CE2E8C"/>
    <w:rsid w:val="00CE32AB"/>
    <w:rsid w:val="00CE46AD"/>
    <w:rsid w:val="00CE47F0"/>
    <w:rsid w:val="00CE4849"/>
    <w:rsid w:val="00CE4924"/>
    <w:rsid w:val="00CE599C"/>
    <w:rsid w:val="00CE5B3A"/>
    <w:rsid w:val="00CE5E3E"/>
    <w:rsid w:val="00CE620F"/>
    <w:rsid w:val="00CE6B60"/>
    <w:rsid w:val="00CE7360"/>
    <w:rsid w:val="00CF002F"/>
    <w:rsid w:val="00CF0587"/>
    <w:rsid w:val="00CF0E52"/>
    <w:rsid w:val="00CF1424"/>
    <w:rsid w:val="00CF340B"/>
    <w:rsid w:val="00CF39F5"/>
    <w:rsid w:val="00CF3D48"/>
    <w:rsid w:val="00CF3EB6"/>
    <w:rsid w:val="00CF3F58"/>
    <w:rsid w:val="00CF45B9"/>
    <w:rsid w:val="00CF4934"/>
    <w:rsid w:val="00CF52FC"/>
    <w:rsid w:val="00CF55BB"/>
    <w:rsid w:val="00CF6017"/>
    <w:rsid w:val="00CF604E"/>
    <w:rsid w:val="00CF64B0"/>
    <w:rsid w:val="00CF6AE9"/>
    <w:rsid w:val="00CF6F54"/>
    <w:rsid w:val="00CF79FE"/>
    <w:rsid w:val="00CF7D2B"/>
    <w:rsid w:val="00CF7E6E"/>
    <w:rsid w:val="00D003F6"/>
    <w:rsid w:val="00D0093F"/>
    <w:rsid w:val="00D00BDA"/>
    <w:rsid w:val="00D00BF2"/>
    <w:rsid w:val="00D00F6A"/>
    <w:rsid w:val="00D01C9E"/>
    <w:rsid w:val="00D02492"/>
    <w:rsid w:val="00D02E3A"/>
    <w:rsid w:val="00D03372"/>
    <w:rsid w:val="00D03A3D"/>
    <w:rsid w:val="00D04363"/>
    <w:rsid w:val="00D04E00"/>
    <w:rsid w:val="00D04EF1"/>
    <w:rsid w:val="00D05AEB"/>
    <w:rsid w:val="00D061A1"/>
    <w:rsid w:val="00D06703"/>
    <w:rsid w:val="00D0671B"/>
    <w:rsid w:val="00D06F41"/>
    <w:rsid w:val="00D07E9F"/>
    <w:rsid w:val="00D10301"/>
    <w:rsid w:val="00D10452"/>
    <w:rsid w:val="00D1088E"/>
    <w:rsid w:val="00D10C46"/>
    <w:rsid w:val="00D118FB"/>
    <w:rsid w:val="00D1194F"/>
    <w:rsid w:val="00D11F0B"/>
    <w:rsid w:val="00D12147"/>
    <w:rsid w:val="00D12C0E"/>
    <w:rsid w:val="00D14204"/>
    <w:rsid w:val="00D14264"/>
    <w:rsid w:val="00D14847"/>
    <w:rsid w:val="00D14922"/>
    <w:rsid w:val="00D14D50"/>
    <w:rsid w:val="00D156B6"/>
    <w:rsid w:val="00D157A2"/>
    <w:rsid w:val="00D15EA9"/>
    <w:rsid w:val="00D178B5"/>
    <w:rsid w:val="00D17D94"/>
    <w:rsid w:val="00D20988"/>
    <w:rsid w:val="00D2283E"/>
    <w:rsid w:val="00D23851"/>
    <w:rsid w:val="00D239B7"/>
    <w:rsid w:val="00D23EA3"/>
    <w:rsid w:val="00D2485E"/>
    <w:rsid w:val="00D2520B"/>
    <w:rsid w:val="00D254F0"/>
    <w:rsid w:val="00D25B72"/>
    <w:rsid w:val="00D26514"/>
    <w:rsid w:val="00D26F83"/>
    <w:rsid w:val="00D275D7"/>
    <w:rsid w:val="00D3000A"/>
    <w:rsid w:val="00D301A1"/>
    <w:rsid w:val="00D30393"/>
    <w:rsid w:val="00D31360"/>
    <w:rsid w:val="00D31BFB"/>
    <w:rsid w:val="00D320DD"/>
    <w:rsid w:val="00D32147"/>
    <w:rsid w:val="00D32B75"/>
    <w:rsid w:val="00D32FBC"/>
    <w:rsid w:val="00D33B54"/>
    <w:rsid w:val="00D34163"/>
    <w:rsid w:val="00D344CD"/>
    <w:rsid w:val="00D34566"/>
    <w:rsid w:val="00D34A4A"/>
    <w:rsid w:val="00D34C52"/>
    <w:rsid w:val="00D36F31"/>
    <w:rsid w:val="00D36FFB"/>
    <w:rsid w:val="00D3781D"/>
    <w:rsid w:val="00D37FF8"/>
    <w:rsid w:val="00D40A7B"/>
    <w:rsid w:val="00D40C81"/>
    <w:rsid w:val="00D412C7"/>
    <w:rsid w:val="00D417C1"/>
    <w:rsid w:val="00D41C54"/>
    <w:rsid w:val="00D4305E"/>
    <w:rsid w:val="00D43426"/>
    <w:rsid w:val="00D43784"/>
    <w:rsid w:val="00D43F12"/>
    <w:rsid w:val="00D44336"/>
    <w:rsid w:val="00D45655"/>
    <w:rsid w:val="00D45DA6"/>
    <w:rsid w:val="00D45E7D"/>
    <w:rsid w:val="00D461F1"/>
    <w:rsid w:val="00D46C16"/>
    <w:rsid w:val="00D46C80"/>
    <w:rsid w:val="00D46E08"/>
    <w:rsid w:val="00D46F24"/>
    <w:rsid w:val="00D5020F"/>
    <w:rsid w:val="00D50ABC"/>
    <w:rsid w:val="00D514C9"/>
    <w:rsid w:val="00D52055"/>
    <w:rsid w:val="00D52853"/>
    <w:rsid w:val="00D52D4F"/>
    <w:rsid w:val="00D52FFB"/>
    <w:rsid w:val="00D534B8"/>
    <w:rsid w:val="00D5373D"/>
    <w:rsid w:val="00D54560"/>
    <w:rsid w:val="00D5489C"/>
    <w:rsid w:val="00D54A08"/>
    <w:rsid w:val="00D55ACD"/>
    <w:rsid w:val="00D55B96"/>
    <w:rsid w:val="00D5633C"/>
    <w:rsid w:val="00D5648F"/>
    <w:rsid w:val="00D564DA"/>
    <w:rsid w:val="00D56A91"/>
    <w:rsid w:val="00D57F48"/>
    <w:rsid w:val="00D602C4"/>
    <w:rsid w:val="00D60C55"/>
    <w:rsid w:val="00D619E1"/>
    <w:rsid w:val="00D61E90"/>
    <w:rsid w:val="00D6211F"/>
    <w:rsid w:val="00D62773"/>
    <w:rsid w:val="00D633A8"/>
    <w:rsid w:val="00D63433"/>
    <w:rsid w:val="00D63536"/>
    <w:rsid w:val="00D6426B"/>
    <w:rsid w:val="00D645FD"/>
    <w:rsid w:val="00D65E26"/>
    <w:rsid w:val="00D666D9"/>
    <w:rsid w:val="00D66A1D"/>
    <w:rsid w:val="00D67167"/>
    <w:rsid w:val="00D70990"/>
    <w:rsid w:val="00D710A2"/>
    <w:rsid w:val="00D71820"/>
    <w:rsid w:val="00D71C38"/>
    <w:rsid w:val="00D724B7"/>
    <w:rsid w:val="00D73049"/>
    <w:rsid w:val="00D73963"/>
    <w:rsid w:val="00D741AD"/>
    <w:rsid w:val="00D7624E"/>
    <w:rsid w:val="00D804DA"/>
    <w:rsid w:val="00D80BB6"/>
    <w:rsid w:val="00D811AD"/>
    <w:rsid w:val="00D8120D"/>
    <w:rsid w:val="00D8137E"/>
    <w:rsid w:val="00D81C4E"/>
    <w:rsid w:val="00D826B4"/>
    <w:rsid w:val="00D8295B"/>
    <w:rsid w:val="00D834AB"/>
    <w:rsid w:val="00D84177"/>
    <w:rsid w:val="00D84E76"/>
    <w:rsid w:val="00D8512B"/>
    <w:rsid w:val="00D85C6E"/>
    <w:rsid w:val="00D85D0A"/>
    <w:rsid w:val="00D85D0C"/>
    <w:rsid w:val="00D861FB"/>
    <w:rsid w:val="00D87905"/>
    <w:rsid w:val="00D879B5"/>
    <w:rsid w:val="00D87AD1"/>
    <w:rsid w:val="00D90156"/>
    <w:rsid w:val="00D905BE"/>
    <w:rsid w:val="00D9060A"/>
    <w:rsid w:val="00D9086E"/>
    <w:rsid w:val="00D91F2E"/>
    <w:rsid w:val="00D92785"/>
    <w:rsid w:val="00D92886"/>
    <w:rsid w:val="00D92958"/>
    <w:rsid w:val="00D92A24"/>
    <w:rsid w:val="00D92D59"/>
    <w:rsid w:val="00D937AD"/>
    <w:rsid w:val="00D95279"/>
    <w:rsid w:val="00D95D63"/>
    <w:rsid w:val="00D95D7D"/>
    <w:rsid w:val="00D9655A"/>
    <w:rsid w:val="00D96A29"/>
    <w:rsid w:val="00D96A65"/>
    <w:rsid w:val="00D9715C"/>
    <w:rsid w:val="00D97391"/>
    <w:rsid w:val="00D977DE"/>
    <w:rsid w:val="00D97987"/>
    <w:rsid w:val="00DA027C"/>
    <w:rsid w:val="00DA073C"/>
    <w:rsid w:val="00DA0A42"/>
    <w:rsid w:val="00DA0B4B"/>
    <w:rsid w:val="00DA1340"/>
    <w:rsid w:val="00DA202E"/>
    <w:rsid w:val="00DA20B3"/>
    <w:rsid w:val="00DA23E8"/>
    <w:rsid w:val="00DA5BEA"/>
    <w:rsid w:val="00DA61BC"/>
    <w:rsid w:val="00DA6204"/>
    <w:rsid w:val="00DA69EF"/>
    <w:rsid w:val="00DA6F2D"/>
    <w:rsid w:val="00DB0ABC"/>
    <w:rsid w:val="00DB0E74"/>
    <w:rsid w:val="00DB1402"/>
    <w:rsid w:val="00DB1BE3"/>
    <w:rsid w:val="00DB2019"/>
    <w:rsid w:val="00DB2440"/>
    <w:rsid w:val="00DB2995"/>
    <w:rsid w:val="00DB2F9E"/>
    <w:rsid w:val="00DB322D"/>
    <w:rsid w:val="00DB3465"/>
    <w:rsid w:val="00DB399E"/>
    <w:rsid w:val="00DB3CF0"/>
    <w:rsid w:val="00DB41A3"/>
    <w:rsid w:val="00DB43FD"/>
    <w:rsid w:val="00DB4FEA"/>
    <w:rsid w:val="00DB54A5"/>
    <w:rsid w:val="00DB5A95"/>
    <w:rsid w:val="00DB5AF9"/>
    <w:rsid w:val="00DB5CEE"/>
    <w:rsid w:val="00DB6528"/>
    <w:rsid w:val="00DB783E"/>
    <w:rsid w:val="00DC0724"/>
    <w:rsid w:val="00DC164C"/>
    <w:rsid w:val="00DC27DA"/>
    <w:rsid w:val="00DC2A78"/>
    <w:rsid w:val="00DC43FF"/>
    <w:rsid w:val="00DC47BA"/>
    <w:rsid w:val="00DC52BE"/>
    <w:rsid w:val="00DC57C1"/>
    <w:rsid w:val="00DC6175"/>
    <w:rsid w:val="00DC62BA"/>
    <w:rsid w:val="00DC6D37"/>
    <w:rsid w:val="00DC7253"/>
    <w:rsid w:val="00DC795D"/>
    <w:rsid w:val="00DC7DF4"/>
    <w:rsid w:val="00DD0070"/>
    <w:rsid w:val="00DD01CB"/>
    <w:rsid w:val="00DD0418"/>
    <w:rsid w:val="00DD1948"/>
    <w:rsid w:val="00DD1FFE"/>
    <w:rsid w:val="00DD221E"/>
    <w:rsid w:val="00DD2451"/>
    <w:rsid w:val="00DD26F7"/>
    <w:rsid w:val="00DD29BA"/>
    <w:rsid w:val="00DD2D6D"/>
    <w:rsid w:val="00DD3015"/>
    <w:rsid w:val="00DD319C"/>
    <w:rsid w:val="00DD3EAF"/>
    <w:rsid w:val="00DD50D1"/>
    <w:rsid w:val="00DD572D"/>
    <w:rsid w:val="00DD6061"/>
    <w:rsid w:val="00DD62A2"/>
    <w:rsid w:val="00DD6AFC"/>
    <w:rsid w:val="00DD7F8B"/>
    <w:rsid w:val="00DE247C"/>
    <w:rsid w:val="00DE2BE7"/>
    <w:rsid w:val="00DE2C41"/>
    <w:rsid w:val="00DE33B8"/>
    <w:rsid w:val="00DE398D"/>
    <w:rsid w:val="00DE4DCC"/>
    <w:rsid w:val="00DE5116"/>
    <w:rsid w:val="00DE5886"/>
    <w:rsid w:val="00DE5CB6"/>
    <w:rsid w:val="00DE5E09"/>
    <w:rsid w:val="00DE6080"/>
    <w:rsid w:val="00DE60C0"/>
    <w:rsid w:val="00DE6783"/>
    <w:rsid w:val="00DE7178"/>
    <w:rsid w:val="00DE757B"/>
    <w:rsid w:val="00DF050D"/>
    <w:rsid w:val="00DF0852"/>
    <w:rsid w:val="00DF0969"/>
    <w:rsid w:val="00DF12F8"/>
    <w:rsid w:val="00DF1FD6"/>
    <w:rsid w:val="00DF3100"/>
    <w:rsid w:val="00DF3152"/>
    <w:rsid w:val="00DF3341"/>
    <w:rsid w:val="00DF4C08"/>
    <w:rsid w:val="00DF543A"/>
    <w:rsid w:val="00DF562B"/>
    <w:rsid w:val="00DF5848"/>
    <w:rsid w:val="00DF6B78"/>
    <w:rsid w:val="00DF6B8A"/>
    <w:rsid w:val="00DF6E15"/>
    <w:rsid w:val="00DF74C3"/>
    <w:rsid w:val="00E00618"/>
    <w:rsid w:val="00E00B03"/>
    <w:rsid w:val="00E01412"/>
    <w:rsid w:val="00E03F4A"/>
    <w:rsid w:val="00E03F92"/>
    <w:rsid w:val="00E0432A"/>
    <w:rsid w:val="00E048EA"/>
    <w:rsid w:val="00E05046"/>
    <w:rsid w:val="00E05726"/>
    <w:rsid w:val="00E05850"/>
    <w:rsid w:val="00E05DDF"/>
    <w:rsid w:val="00E06932"/>
    <w:rsid w:val="00E0693C"/>
    <w:rsid w:val="00E07073"/>
    <w:rsid w:val="00E07186"/>
    <w:rsid w:val="00E07C1E"/>
    <w:rsid w:val="00E07EF8"/>
    <w:rsid w:val="00E07FAF"/>
    <w:rsid w:val="00E103A3"/>
    <w:rsid w:val="00E1041A"/>
    <w:rsid w:val="00E1055B"/>
    <w:rsid w:val="00E10E92"/>
    <w:rsid w:val="00E10FDB"/>
    <w:rsid w:val="00E112D0"/>
    <w:rsid w:val="00E1136E"/>
    <w:rsid w:val="00E115F4"/>
    <w:rsid w:val="00E118C4"/>
    <w:rsid w:val="00E11D70"/>
    <w:rsid w:val="00E12B21"/>
    <w:rsid w:val="00E130FB"/>
    <w:rsid w:val="00E13705"/>
    <w:rsid w:val="00E140FD"/>
    <w:rsid w:val="00E14793"/>
    <w:rsid w:val="00E14B6B"/>
    <w:rsid w:val="00E14C34"/>
    <w:rsid w:val="00E14D16"/>
    <w:rsid w:val="00E15502"/>
    <w:rsid w:val="00E15559"/>
    <w:rsid w:val="00E15D07"/>
    <w:rsid w:val="00E16B4D"/>
    <w:rsid w:val="00E177C6"/>
    <w:rsid w:val="00E17997"/>
    <w:rsid w:val="00E20352"/>
    <w:rsid w:val="00E20D61"/>
    <w:rsid w:val="00E211B9"/>
    <w:rsid w:val="00E21753"/>
    <w:rsid w:val="00E22EEC"/>
    <w:rsid w:val="00E23544"/>
    <w:rsid w:val="00E243C3"/>
    <w:rsid w:val="00E24606"/>
    <w:rsid w:val="00E24678"/>
    <w:rsid w:val="00E2551B"/>
    <w:rsid w:val="00E25AE9"/>
    <w:rsid w:val="00E262FA"/>
    <w:rsid w:val="00E27181"/>
    <w:rsid w:val="00E2777C"/>
    <w:rsid w:val="00E27F98"/>
    <w:rsid w:val="00E30EAB"/>
    <w:rsid w:val="00E311ED"/>
    <w:rsid w:val="00E316BF"/>
    <w:rsid w:val="00E31827"/>
    <w:rsid w:val="00E32044"/>
    <w:rsid w:val="00E321DE"/>
    <w:rsid w:val="00E3247A"/>
    <w:rsid w:val="00E327A4"/>
    <w:rsid w:val="00E32E48"/>
    <w:rsid w:val="00E32EAF"/>
    <w:rsid w:val="00E33C69"/>
    <w:rsid w:val="00E3512D"/>
    <w:rsid w:val="00E352E2"/>
    <w:rsid w:val="00E35510"/>
    <w:rsid w:val="00E3596F"/>
    <w:rsid w:val="00E360F8"/>
    <w:rsid w:val="00E364AD"/>
    <w:rsid w:val="00E36566"/>
    <w:rsid w:val="00E36A2B"/>
    <w:rsid w:val="00E37669"/>
    <w:rsid w:val="00E37C0F"/>
    <w:rsid w:val="00E37F2C"/>
    <w:rsid w:val="00E40015"/>
    <w:rsid w:val="00E403E0"/>
    <w:rsid w:val="00E403EA"/>
    <w:rsid w:val="00E405D1"/>
    <w:rsid w:val="00E41D74"/>
    <w:rsid w:val="00E42126"/>
    <w:rsid w:val="00E421E9"/>
    <w:rsid w:val="00E423A6"/>
    <w:rsid w:val="00E438AD"/>
    <w:rsid w:val="00E43A42"/>
    <w:rsid w:val="00E43A69"/>
    <w:rsid w:val="00E43B4B"/>
    <w:rsid w:val="00E44C9D"/>
    <w:rsid w:val="00E45689"/>
    <w:rsid w:val="00E45B73"/>
    <w:rsid w:val="00E45B93"/>
    <w:rsid w:val="00E465E4"/>
    <w:rsid w:val="00E4677C"/>
    <w:rsid w:val="00E4679A"/>
    <w:rsid w:val="00E4701C"/>
    <w:rsid w:val="00E470B4"/>
    <w:rsid w:val="00E47139"/>
    <w:rsid w:val="00E4781A"/>
    <w:rsid w:val="00E50412"/>
    <w:rsid w:val="00E505E4"/>
    <w:rsid w:val="00E5123C"/>
    <w:rsid w:val="00E51598"/>
    <w:rsid w:val="00E52096"/>
    <w:rsid w:val="00E52226"/>
    <w:rsid w:val="00E5267C"/>
    <w:rsid w:val="00E52AC8"/>
    <w:rsid w:val="00E52C7A"/>
    <w:rsid w:val="00E538F5"/>
    <w:rsid w:val="00E53AEA"/>
    <w:rsid w:val="00E53F19"/>
    <w:rsid w:val="00E545B6"/>
    <w:rsid w:val="00E54FD4"/>
    <w:rsid w:val="00E55787"/>
    <w:rsid w:val="00E56EDE"/>
    <w:rsid w:val="00E572B5"/>
    <w:rsid w:val="00E6071C"/>
    <w:rsid w:val="00E61037"/>
    <w:rsid w:val="00E61E37"/>
    <w:rsid w:val="00E62936"/>
    <w:rsid w:val="00E629B4"/>
    <w:rsid w:val="00E630EE"/>
    <w:rsid w:val="00E634FB"/>
    <w:rsid w:val="00E63699"/>
    <w:rsid w:val="00E63CD6"/>
    <w:rsid w:val="00E64256"/>
    <w:rsid w:val="00E642A8"/>
    <w:rsid w:val="00E64308"/>
    <w:rsid w:val="00E64A47"/>
    <w:rsid w:val="00E64EEC"/>
    <w:rsid w:val="00E651E7"/>
    <w:rsid w:val="00E652AB"/>
    <w:rsid w:val="00E658AA"/>
    <w:rsid w:val="00E66378"/>
    <w:rsid w:val="00E66843"/>
    <w:rsid w:val="00E67D02"/>
    <w:rsid w:val="00E70082"/>
    <w:rsid w:val="00E7044B"/>
    <w:rsid w:val="00E707D6"/>
    <w:rsid w:val="00E70E42"/>
    <w:rsid w:val="00E717C0"/>
    <w:rsid w:val="00E72283"/>
    <w:rsid w:val="00E7251F"/>
    <w:rsid w:val="00E74167"/>
    <w:rsid w:val="00E74689"/>
    <w:rsid w:val="00E75269"/>
    <w:rsid w:val="00E75565"/>
    <w:rsid w:val="00E75AA6"/>
    <w:rsid w:val="00E7700B"/>
    <w:rsid w:val="00E77AC0"/>
    <w:rsid w:val="00E803B8"/>
    <w:rsid w:val="00E8209F"/>
    <w:rsid w:val="00E821A3"/>
    <w:rsid w:val="00E82AEF"/>
    <w:rsid w:val="00E82C22"/>
    <w:rsid w:val="00E8327B"/>
    <w:rsid w:val="00E84E96"/>
    <w:rsid w:val="00E85102"/>
    <w:rsid w:val="00E85531"/>
    <w:rsid w:val="00E855CD"/>
    <w:rsid w:val="00E8744D"/>
    <w:rsid w:val="00E8767D"/>
    <w:rsid w:val="00E878CD"/>
    <w:rsid w:val="00E90AC4"/>
    <w:rsid w:val="00E91CA3"/>
    <w:rsid w:val="00E91DF8"/>
    <w:rsid w:val="00E935AA"/>
    <w:rsid w:val="00E941D8"/>
    <w:rsid w:val="00E94702"/>
    <w:rsid w:val="00E9471C"/>
    <w:rsid w:val="00E94917"/>
    <w:rsid w:val="00E94C99"/>
    <w:rsid w:val="00E95383"/>
    <w:rsid w:val="00E95BA9"/>
    <w:rsid w:val="00E95E73"/>
    <w:rsid w:val="00E95ECA"/>
    <w:rsid w:val="00E9620F"/>
    <w:rsid w:val="00E97140"/>
    <w:rsid w:val="00E97232"/>
    <w:rsid w:val="00E97B98"/>
    <w:rsid w:val="00E97C21"/>
    <w:rsid w:val="00EA044D"/>
    <w:rsid w:val="00EA04BD"/>
    <w:rsid w:val="00EA08D0"/>
    <w:rsid w:val="00EA0A3C"/>
    <w:rsid w:val="00EA11F9"/>
    <w:rsid w:val="00EA15BA"/>
    <w:rsid w:val="00EA1B16"/>
    <w:rsid w:val="00EA2AC0"/>
    <w:rsid w:val="00EA3367"/>
    <w:rsid w:val="00EA3897"/>
    <w:rsid w:val="00EA3ECE"/>
    <w:rsid w:val="00EA49CA"/>
    <w:rsid w:val="00EA5191"/>
    <w:rsid w:val="00EA5E4E"/>
    <w:rsid w:val="00EA5F66"/>
    <w:rsid w:val="00EA688F"/>
    <w:rsid w:val="00EA6B9C"/>
    <w:rsid w:val="00EA6CE4"/>
    <w:rsid w:val="00EA6DB7"/>
    <w:rsid w:val="00EA70D5"/>
    <w:rsid w:val="00EA7F8D"/>
    <w:rsid w:val="00EB02BD"/>
    <w:rsid w:val="00EB1E79"/>
    <w:rsid w:val="00EB222D"/>
    <w:rsid w:val="00EB2CFF"/>
    <w:rsid w:val="00EB2E4C"/>
    <w:rsid w:val="00EB3E4A"/>
    <w:rsid w:val="00EB3F09"/>
    <w:rsid w:val="00EB3FCB"/>
    <w:rsid w:val="00EB4306"/>
    <w:rsid w:val="00EB438A"/>
    <w:rsid w:val="00EB53C7"/>
    <w:rsid w:val="00EB58F3"/>
    <w:rsid w:val="00EB594B"/>
    <w:rsid w:val="00EB6BEA"/>
    <w:rsid w:val="00EB6D6A"/>
    <w:rsid w:val="00EB71CD"/>
    <w:rsid w:val="00EB7786"/>
    <w:rsid w:val="00EB7EF7"/>
    <w:rsid w:val="00EC097C"/>
    <w:rsid w:val="00EC0CE8"/>
    <w:rsid w:val="00EC12B8"/>
    <w:rsid w:val="00EC1359"/>
    <w:rsid w:val="00EC16A3"/>
    <w:rsid w:val="00EC185D"/>
    <w:rsid w:val="00EC1AA0"/>
    <w:rsid w:val="00EC230D"/>
    <w:rsid w:val="00EC2359"/>
    <w:rsid w:val="00EC2D67"/>
    <w:rsid w:val="00EC2DEC"/>
    <w:rsid w:val="00EC3C50"/>
    <w:rsid w:val="00EC40B4"/>
    <w:rsid w:val="00EC4E50"/>
    <w:rsid w:val="00EC5980"/>
    <w:rsid w:val="00EC5FEF"/>
    <w:rsid w:val="00EC62E2"/>
    <w:rsid w:val="00ED14F3"/>
    <w:rsid w:val="00ED20C6"/>
    <w:rsid w:val="00ED23D0"/>
    <w:rsid w:val="00ED38E7"/>
    <w:rsid w:val="00ED3AB1"/>
    <w:rsid w:val="00ED3DD0"/>
    <w:rsid w:val="00ED3E76"/>
    <w:rsid w:val="00ED4696"/>
    <w:rsid w:val="00ED4A89"/>
    <w:rsid w:val="00ED4E92"/>
    <w:rsid w:val="00ED5035"/>
    <w:rsid w:val="00ED50F9"/>
    <w:rsid w:val="00ED5DB2"/>
    <w:rsid w:val="00ED6524"/>
    <w:rsid w:val="00ED789C"/>
    <w:rsid w:val="00EE00CC"/>
    <w:rsid w:val="00EE07E1"/>
    <w:rsid w:val="00EE0802"/>
    <w:rsid w:val="00EE0A27"/>
    <w:rsid w:val="00EE0B10"/>
    <w:rsid w:val="00EE0B80"/>
    <w:rsid w:val="00EE0DAC"/>
    <w:rsid w:val="00EE1A78"/>
    <w:rsid w:val="00EE1E82"/>
    <w:rsid w:val="00EE26F0"/>
    <w:rsid w:val="00EE2745"/>
    <w:rsid w:val="00EE2DB1"/>
    <w:rsid w:val="00EE3C49"/>
    <w:rsid w:val="00EE4C07"/>
    <w:rsid w:val="00EE4D0C"/>
    <w:rsid w:val="00EE510D"/>
    <w:rsid w:val="00EE52BD"/>
    <w:rsid w:val="00EE53A0"/>
    <w:rsid w:val="00EE5D54"/>
    <w:rsid w:val="00EE608A"/>
    <w:rsid w:val="00EE6306"/>
    <w:rsid w:val="00EE685F"/>
    <w:rsid w:val="00EE6C68"/>
    <w:rsid w:val="00EE6DF7"/>
    <w:rsid w:val="00EE7C5F"/>
    <w:rsid w:val="00EF01BB"/>
    <w:rsid w:val="00EF0555"/>
    <w:rsid w:val="00EF082A"/>
    <w:rsid w:val="00EF0B71"/>
    <w:rsid w:val="00EF1772"/>
    <w:rsid w:val="00EF29F7"/>
    <w:rsid w:val="00EF2EB1"/>
    <w:rsid w:val="00EF3160"/>
    <w:rsid w:val="00EF3998"/>
    <w:rsid w:val="00EF3C5D"/>
    <w:rsid w:val="00EF4411"/>
    <w:rsid w:val="00EF45F3"/>
    <w:rsid w:val="00EF4BDE"/>
    <w:rsid w:val="00EF6559"/>
    <w:rsid w:val="00EF65FE"/>
    <w:rsid w:val="00EF70F4"/>
    <w:rsid w:val="00EF7CCE"/>
    <w:rsid w:val="00F00B51"/>
    <w:rsid w:val="00F00DE6"/>
    <w:rsid w:val="00F01234"/>
    <w:rsid w:val="00F013C2"/>
    <w:rsid w:val="00F02584"/>
    <w:rsid w:val="00F0258B"/>
    <w:rsid w:val="00F02BD7"/>
    <w:rsid w:val="00F02CFA"/>
    <w:rsid w:val="00F0338B"/>
    <w:rsid w:val="00F04157"/>
    <w:rsid w:val="00F042C9"/>
    <w:rsid w:val="00F04BC9"/>
    <w:rsid w:val="00F051E0"/>
    <w:rsid w:val="00F068E0"/>
    <w:rsid w:val="00F06B07"/>
    <w:rsid w:val="00F07DCC"/>
    <w:rsid w:val="00F07EE0"/>
    <w:rsid w:val="00F10141"/>
    <w:rsid w:val="00F101F2"/>
    <w:rsid w:val="00F1057B"/>
    <w:rsid w:val="00F10748"/>
    <w:rsid w:val="00F108C8"/>
    <w:rsid w:val="00F10A90"/>
    <w:rsid w:val="00F10BA3"/>
    <w:rsid w:val="00F1139C"/>
    <w:rsid w:val="00F1298F"/>
    <w:rsid w:val="00F12B25"/>
    <w:rsid w:val="00F130FA"/>
    <w:rsid w:val="00F132DC"/>
    <w:rsid w:val="00F13A95"/>
    <w:rsid w:val="00F13E55"/>
    <w:rsid w:val="00F148FB"/>
    <w:rsid w:val="00F14CF4"/>
    <w:rsid w:val="00F14E51"/>
    <w:rsid w:val="00F15299"/>
    <w:rsid w:val="00F153F8"/>
    <w:rsid w:val="00F15484"/>
    <w:rsid w:val="00F159A0"/>
    <w:rsid w:val="00F16CA0"/>
    <w:rsid w:val="00F16D28"/>
    <w:rsid w:val="00F17401"/>
    <w:rsid w:val="00F17671"/>
    <w:rsid w:val="00F176A1"/>
    <w:rsid w:val="00F17840"/>
    <w:rsid w:val="00F17C32"/>
    <w:rsid w:val="00F17C97"/>
    <w:rsid w:val="00F206E2"/>
    <w:rsid w:val="00F20D94"/>
    <w:rsid w:val="00F20E95"/>
    <w:rsid w:val="00F211F3"/>
    <w:rsid w:val="00F21E0E"/>
    <w:rsid w:val="00F22A67"/>
    <w:rsid w:val="00F23389"/>
    <w:rsid w:val="00F24655"/>
    <w:rsid w:val="00F24784"/>
    <w:rsid w:val="00F24AEE"/>
    <w:rsid w:val="00F25475"/>
    <w:rsid w:val="00F257C9"/>
    <w:rsid w:val="00F25D05"/>
    <w:rsid w:val="00F2638B"/>
    <w:rsid w:val="00F26EAE"/>
    <w:rsid w:val="00F2751B"/>
    <w:rsid w:val="00F307E8"/>
    <w:rsid w:val="00F30F08"/>
    <w:rsid w:val="00F31A7E"/>
    <w:rsid w:val="00F31F66"/>
    <w:rsid w:val="00F32DC2"/>
    <w:rsid w:val="00F33F0A"/>
    <w:rsid w:val="00F342C0"/>
    <w:rsid w:val="00F3505C"/>
    <w:rsid w:val="00F3516A"/>
    <w:rsid w:val="00F3539A"/>
    <w:rsid w:val="00F35E70"/>
    <w:rsid w:val="00F36AA4"/>
    <w:rsid w:val="00F36AC3"/>
    <w:rsid w:val="00F36AFD"/>
    <w:rsid w:val="00F37545"/>
    <w:rsid w:val="00F401AC"/>
    <w:rsid w:val="00F40241"/>
    <w:rsid w:val="00F406F7"/>
    <w:rsid w:val="00F42586"/>
    <w:rsid w:val="00F42D6E"/>
    <w:rsid w:val="00F42F64"/>
    <w:rsid w:val="00F4326F"/>
    <w:rsid w:val="00F432AB"/>
    <w:rsid w:val="00F440DB"/>
    <w:rsid w:val="00F44253"/>
    <w:rsid w:val="00F443B8"/>
    <w:rsid w:val="00F4596A"/>
    <w:rsid w:val="00F50D86"/>
    <w:rsid w:val="00F51169"/>
    <w:rsid w:val="00F517DB"/>
    <w:rsid w:val="00F51FF3"/>
    <w:rsid w:val="00F52571"/>
    <w:rsid w:val="00F52A3E"/>
    <w:rsid w:val="00F53C5C"/>
    <w:rsid w:val="00F54088"/>
    <w:rsid w:val="00F54DA3"/>
    <w:rsid w:val="00F550C9"/>
    <w:rsid w:val="00F556A1"/>
    <w:rsid w:val="00F57063"/>
    <w:rsid w:val="00F57076"/>
    <w:rsid w:val="00F5735C"/>
    <w:rsid w:val="00F5740A"/>
    <w:rsid w:val="00F57517"/>
    <w:rsid w:val="00F57C36"/>
    <w:rsid w:val="00F60102"/>
    <w:rsid w:val="00F603D8"/>
    <w:rsid w:val="00F61254"/>
    <w:rsid w:val="00F61692"/>
    <w:rsid w:val="00F61AD9"/>
    <w:rsid w:val="00F6291E"/>
    <w:rsid w:val="00F62CB5"/>
    <w:rsid w:val="00F64319"/>
    <w:rsid w:val="00F64D5D"/>
    <w:rsid w:val="00F64E26"/>
    <w:rsid w:val="00F6542A"/>
    <w:rsid w:val="00F65864"/>
    <w:rsid w:val="00F65BB8"/>
    <w:rsid w:val="00F6628D"/>
    <w:rsid w:val="00F662AC"/>
    <w:rsid w:val="00F6681B"/>
    <w:rsid w:val="00F6684B"/>
    <w:rsid w:val="00F677BA"/>
    <w:rsid w:val="00F7035D"/>
    <w:rsid w:val="00F70959"/>
    <w:rsid w:val="00F70D75"/>
    <w:rsid w:val="00F70EF1"/>
    <w:rsid w:val="00F710D9"/>
    <w:rsid w:val="00F71DDD"/>
    <w:rsid w:val="00F72027"/>
    <w:rsid w:val="00F72614"/>
    <w:rsid w:val="00F72E69"/>
    <w:rsid w:val="00F72EDF"/>
    <w:rsid w:val="00F73296"/>
    <w:rsid w:val="00F73CC1"/>
    <w:rsid w:val="00F73E42"/>
    <w:rsid w:val="00F740FD"/>
    <w:rsid w:val="00F759C9"/>
    <w:rsid w:val="00F761E5"/>
    <w:rsid w:val="00F763EB"/>
    <w:rsid w:val="00F77CA8"/>
    <w:rsid w:val="00F77DDB"/>
    <w:rsid w:val="00F77EAD"/>
    <w:rsid w:val="00F802E8"/>
    <w:rsid w:val="00F8067A"/>
    <w:rsid w:val="00F8092E"/>
    <w:rsid w:val="00F80980"/>
    <w:rsid w:val="00F80DBE"/>
    <w:rsid w:val="00F81530"/>
    <w:rsid w:val="00F81DB0"/>
    <w:rsid w:val="00F823AC"/>
    <w:rsid w:val="00F82916"/>
    <w:rsid w:val="00F833D6"/>
    <w:rsid w:val="00F83906"/>
    <w:rsid w:val="00F84369"/>
    <w:rsid w:val="00F84908"/>
    <w:rsid w:val="00F8571A"/>
    <w:rsid w:val="00F86001"/>
    <w:rsid w:val="00F86281"/>
    <w:rsid w:val="00F86848"/>
    <w:rsid w:val="00F86B47"/>
    <w:rsid w:val="00F874A6"/>
    <w:rsid w:val="00F87634"/>
    <w:rsid w:val="00F87F3A"/>
    <w:rsid w:val="00F90B97"/>
    <w:rsid w:val="00F92AC4"/>
    <w:rsid w:val="00F933B5"/>
    <w:rsid w:val="00F946F3"/>
    <w:rsid w:val="00F946FA"/>
    <w:rsid w:val="00F95D04"/>
    <w:rsid w:val="00F96471"/>
    <w:rsid w:val="00F96F4C"/>
    <w:rsid w:val="00F96FEC"/>
    <w:rsid w:val="00FA0D8D"/>
    <w:rsid w:val="00FA168D"/>
    <w:rsid w:val="00FA2070"/>
    <w:rsid w:val="00FA35A1"/>
    <w:rsid w:val="00FA3A41"/>
    <w:rsid w:val="00FA4411"/>
    <w:rsid w:val="00FA4E34"/>
    <w:rsid w:val="00FA5770"/>
    <w:rsid w:val="00FA5B7D"/>
    <w:rsid w:val="00FA5FB6"/>
    <w:rsid w:val="00FA607B"/>
    <w:rsid w:val="00FA62E1"/>
    <w:rsid w:val="00FA6356"/>
    <w:rsid w:val="00FA6DB9"/>
    <w:rsid w:val="00FA6E43"/>
    <w:rsid w:val="00FA7FD3"/>
    <w:rsid w:val="00FB05DF"/>
    <w:rsid w:val="00FB183C"/>
    <w:rsid w:val="00FB1F27"/>
    <w:rsid w:val="00FB1F76"/>
    <w:rsid w:val="00FB31D9"/>
    <w:rsid w:val="00FB3524"/>
    <w:rsid w:val="00FB3ED6"/>
    <w:rsid w:val="00FB4580"/>
    <w:rsid w:val="00FB475A"/>
    <w:rsid w:val="00FB4C1C"/>
    <w:rsid w:val="00FB5AF1"/>
    <w:rsid w:val="00FB5F8D"/>
    <w:rsid w:val="00FB64CD"/>
    <w:rsid w:val="00FB7026"/>
    <w:rsid w:val="00FB70D2"/>
    <w:rsid w:val="00FC07EC"/>
    <w:rsid w:val="00FC0AFB"/>
    <w:rsid w:val="00FC1453"/>
    <w:rsid w:val="00FC1AE0"/>
    <w:rsid w:val="00FC2E46"/>
    <w:rsid w:val="00FC2EBA"/>
    <w:rsid w:val="00FC48DE"/>
    <w:rsid w:val="00FC49C7"/>
    <w:rsid w:val="00FC4C28"/>
    <w:rsid w:val="00FC5555"/>
    <w:rsid w:val="00FC56BD"/>
    <w:rsid w:val="00FC65CC"/>
    <w:rsid w:val="00FC7169"/>
    <w:rsid w:val="00FC74CD"/>
    <w:rsid w:val="00FC77E1"/>
    <w:rsid w:val="00FC7BB2"/>
    <w:rsid w:val="00FC7BD6"/>
    <w:rsid w:val="00FC7D1B"/>
    <w:rsid w:val="00FD06CC"/>
    <w:rsid w:val="00FD0D3C"/>
    <w:rsid w:val="00FD1810"/>
    <w:rsid w:val="00FD2119"/>
    <w:rsid w:val="00FD236C"/>
    <w:rsid w:val="00FD2628"/>
    <w:rsid w:val="00FD3030"/>
    <w:rsid w:val="00FD45C4"/>
    <w:rsid w:val="00FD4674"/>
    <w:rsid w:val="00FD4B27"/>
    <w:rsid w:val="00FD5477"/>
    <w:rsid w:val="00FD5608"/>
    <w:rsid w:val="00FD6694"/>
    <w:rsid w:val="00FD6E9C"/>
    <w:rsid w:val="00FD7395"/>
    <w:rsid w:val="00FD792E"/>
    <w:rsid w:val="00FD7AA6"/>
    <w:rsid w:val="00FD7D05"/>
    <w:rsid w:val="00FE08BF"/>
    <w:rsid w:val="00FE0A26"/>
    <w:rsid w:val="00FE0ECB"/>
    <w:rsid w:val="00FE11BF"/>
    <w:rsid w:val="00FE1214"/>
    <w:rsid w:val="00FE1FB0"/>
    <w:rsid w:val="00FE247A"/>
    <w:rsid w:val="00FE2BA0"/>
    <w:rsid w:val="00FE2BCA"/>
    <w:rsid w:val="00FE2D83"/>
    <w:rsid w:val="00FE6AC6"/>
    <w:rsid w:val="00FE6B0E"/>
    <w:rsid w:val="00FE7714"/>
    <w:rsid w:val="00FE7AE3"/>
    <w:rsid w:val="00FF078A"/>
    <w:rsid w:val="00FF3252"/>
    <w:rsid w:val="00FF328C"/>
    <w:rsid w:val="00FF3392"/>
    <w:rsid w:val="00FF418D"/>
    <w:rsid w:val="00FF4AEE"/>
    <w:rsid w:val="00FF4E26"/>
    <w:rsid w:val="00FF4E7F"/>
    <w:rsid w:val="00FF627A"/>
    <w:rsid w:val="00FF6660"/>
    <w:rsid w:val="00FF68AC"/>
    <w:rsid w:val="00FF6B96"/>
    <w:rsid w:val="01061B4C"/>
    <w:rsid w:val="01141420"/>
    <w:rsid w:val="013420F7"/>
    <w:rsid w:val="0188E281"/>
    <w:rsid w:val="01F1BDF6"/>
    <w:rsid w:val="01F1FDB2"/>
    <w:rsid w:val="028DB9A5"/>
    <w:rsid w:val="04735B7C"/>
    <w:rsid w:val="04C3A6ED"/>
    <w:rsid w:val="04E41E92"/>
    <w:rsid w:val="055AC269"/>
    <w:rsid w:val="0672AB6F"/>
    <w:rsid w:val="07085C29"/>
    <w:rsid w:val="0718764D"/>
    <w:rsid w:val="07BD1A23"/>
    <w:rsid w:val="083A6BB5"/>
    <w:rsid w:val="0876B903"/>
    <w:rsid w:val="08A9C908"/>
    <w:rsid w:val="096243D0"/>
    <w:rsid w:val="09817D1B"/>
    <w:rsid w:val="09887B0A"/>
    <w:rsid w:val="0A2E1E68"/>
    <w:rsid w:val="0A2F8DBE"/>
    <w:rsid w:val="0AABECAA"/>
    <w:rsid w:val="0ACF178F"/>
    <w:rsid w:val="0B1990B6"/>
    <w:rsid w:val="0B285B07"/>
    <w:rsid w:val="0BD52E96"/>
    <w:rsid w:val="0BF61786"/>
    <w:rsid w:val="0BFC5C0F"/>
    <w:rsid w:val="0CB31D10"/>
    <w:rsid w:val="0D5BDD6F"/>
    <w:rsid w:val="0D8C7687"/>
    <w:rsid w:val="0DE62248"/>
    <w:rsid w:val="0E2342C6"/>
    <w:rsid w:val="0E36352C"/>
    <w:rsid w:val="0EE32C7F"/>
    <w:rsid w:val="0F8F66AF"/>
    <w:rsid w:val="1044A1E9"/>
    <w:rsid w:val="1059D116"/>
    <w:rsid w:val="10F16326"/>
    <w:rsid w:val="11DCCAA3"/>
    <w:rsid w:val="12328125"/>
    <w:rsid w:val="125326D1"/>
    <w:rsid w:val="12590DF6"/>
    <w:rsid w:val="126DA8C9"/>
    <w:rsid w:val="12ADCDDD"/>
    <w:rsid w:val="12B2DE31"/>
    <w:rsid w:val="12D2DCEF"/>
    <w:rsid w:val="12DDB5AF"/>
    <w:rsid w:val="13C491D3"/>
    <w:rsid w:val="13CA4BB0"/>
    <w:rsid w:val="1474DEBD"/>
    <w:rsid w:val="149F7BB4"/>
    <w:rsid w:val="14E2F047"/>
    <w:rsid w:val="15D0DF0B"/>
    <w:rsid w:val="161D97CD"/>
    <w:rsid w:val="16AAFD80"/>
    <w:rsid w:val="170BBC8F"/>
    <w:rsid w:val="1739B6F5"/>
    <w:rsid w:val="1773727F"/>
    <w:rsid w:val="19AFD4A5"/>
    <w:rsid w:val="19C49F07"/>
    <w:rsid w:val="19C71524"/>
    <w:rsid w:val="19DFAE68"/>
    <w:rsid w:val="19E71EDB"/>
    <w:rsid w:val="19EBC437"/>
    <w:rsid w:val="1A31ED2D"/>
    <w:rsid w:val="1A548087"/>
    <w:rsid w:val="1A802466"/>
    <w:rsid w:val="1BDCDC7F"/>
    <w:rsid w:val="1C516284"/>
    <w:rsid w:val="1C8F4A8D"/>
    <w:rsid w:val="1CBABCFE"/>
    <w:rsid w:val="1CE8139E"/>
    <w:rsid w:val="1CEF5782"/>
    <w:rsid w:val="1CFE0A9D"/>
    <w:rsid w:val="1D16CCE5"/>
    <w:rsid w:val="1E215602"/>
    <w:rsid w:val="1E46B9B2"/>
    <w:rsid w:val="1E835B28"/>
    <w:rsid w:val="1EA4722F"/>
    <w:rsid w:val="1FB22B28"/>
    <w:rsid w:val="1FC1864C"/>
    <w:rsid w:val="1FEB55E3"/>
    <w:rsid w:val="207FF835"/>
    <w:rsid w:val="2103B2F4"/>
    <w:rsid w:val="210D9848"/>
    <w:rsid w:val="210E77FD"/>
    <w:rsid w:val="2158A4D4"/>
    <w:rsid w:val="2189D7BF"/>
    <w:rsid w:val="21E3FAA0"/>
    <w:rsid w:val="22ABBE73"/>
    <w:rsid w:val="22D6F3FB"/>
    <w:rsid w:val="231FC2F7"/>
    <w:rsid w:val="23ABCC0C"/>
    <w:rsid w:val="23AC57D2"/>
    <w:rsid w:val="23D6F030"/>
    <w:rsid w:val="241CC362"/>
    <w:rsid w:val="2443DF47"/>
    <w:rsid w:val="24BA8898"/>
    <w:rsid w:val="250C23E9"/>
    <w:rsid w:val="255487F9"/>
    <w:rsid w:val="25A1E2BF"/>
    <w:rsid w:val="25FDCF26"/>
    <w:rsid w:val="26778355"/>
    <w:rsid w:val="26A35EF9"/>
    <w:rsid w:val="277EC3BF"/>
    <w:rsid w:val="27BC7660"/>
    <w:rsid w:val="283A8089"/>
    <w:rsid w:val="2874FDDC"/>
    <w:rsid w:val="2884A5A0"/>
    <w:rsid w:val="28E64B67"/>
    <w:rsid w:val="293CA34D"/>
    <w:rsid w:val="296C243B"/>
    <w:rsid w:val="296F8E5B"/>
    <w:rsid w:val="29A307CD"/>
    <w:rsid w:val="29FEB272"/>
    <w:rsid w:val="2A32E297"/>
    <w:rsid w:val="2A42399C"/>
    <w:rsid w:val="2AF46546"/>
    <w:rsid w:val="2B56552A"/>
    <w:rsid w:val="2B7DB968"/>
    <w:rsid w:val="2BB404A1"/>
    <w:rsid w:val="2C46A340"/>
    <w:rsid w:val="2C9C57F7"/>
    <w:rsid w:val="2D4F4DC9"/>
    <w:rsid w:val="2D9371DA"/>
    <w:rsid w:val="2DB86D6B"/>
    <w:rsid w:val="2DF170F2"/>
    <w:rsid w:val="2EBA453D"/>
    <w:rsid w:val="2F3634E7"/>
    <w:rsid w:val="2FAED221"/>
    <w:rsid w:val="2FBB2E3D"/>
    <w:rsid w:val="2FE7503B"/>
    <w:rsid w:val="3020F613"/>
    <w:rsid w:val="30561CEF"/>
    <w:rsid w:val="31174A89"/>
    <w:rsid w:val="31AD1D7C"/>
    <w:rsid w:val="31D7A61A"/>
    <w:rsid w:val="32673614"/>
    <w:rsid w:val="328A80D0"/>
    <w:rsid w:val="32BD3B5B"/>
    <w:rsid w:val="32BE7AF6"/>
    <w:rsid w:val="32D75F78"/>
    <w:rsid w:val="33F55B68"/>
    <w:rsid w:val="34152B91"/>
    <w:rsid w:val="3473C56A"/>
    <w:rsid w:val="3541E150"/>
    <w:rsid w:val="358ACEA7"/>
    <w:rsid w:val="35975F4B"/>
    <w:rsid w:val="35C18730"/>
    <w:rsid w:val="35D912F1"/>
    <w:rsid w:val="35E02F22"/>
    <w:rsid w:val="35E2A62B"/>
    <w:rsid w:val="36FB404C"/>
    <w:rsid w:val="37251C05"/>
    <w:rsid w:val="389753C9"/>
    <w:rsid w:val="39DE49E0"/>
    <w:rsid w:val="3A0528AF"/>
    <w:rsid w:val="3A1413F8"/>
    <w:rsid w:val="3A400CE0"/>
    <w:rsid w:val="3A56A0F2"/>
    <w:rsid w:val="3A7B2BAE"/>
    <w:rsid w:val="3AA99E13"/>
    <w:rsid w:val="3ABD8A92"/>
    <w:rsid w:val="3AF30697"/>
    <w:rsid w:val="3B4AE74E"/>
    <w:rsid w:val="3B551896"/>
    <w:rsid w:val="3B59BCA7"/>
    <w:rsid w:val="3C831302"/>
    <w:rsid w:val="3CCD0960"/>
    <w:rsid w:val="3DDF3F48"/>
    <w:rsid w:val="3E298886"/>
    <w:rsid w:val="3E29D88F"/>
    <w:rsid w:val="3E7D092D"/>
    <w:rsid w:val="3E99012B"/>
    <w:rsid w:val="3EA4EEDF"/>
    <w:rsid w:val="3EE573D0"/>
    <w:rsid w:val="3F872ED3"/>
    <w:rsid w:val="3FA77656"/>
    <w:rsid w:val="400DB4D3"/>
    <w:rsid w:val="401C99B9"/>
    <w:rsid w:val="4035BAB7"/>
    <w:rsid w:val="409B177E"/>
    <w:rsid w:val="40D8C7AF"/>
    <w:rsid w:val="414D5990"/>
    <w:rsid w:val="415A5426"/>
    <w:rsid w:val="41ACDF80"/>
    <w:rsid w:val="425EE6AD"/>
    <w:rsid w:val="42BE2416"/>
    <w:rsid w:val="44487A07"/>
    <w:rsid w:val="45304746"/>
    <w:rsid w:val="45DADFB1"/>
    <w:rsid w:val="46995956"/>
    <w:rsid w:val="46AA4A97"/>
    <w:rsid w:val="46C2BC1F"/>
    <w:rsid w:val="48539B8A"/>
    <w:rsid w:val="487B4D00"/>
    <w:rsid w:val="48BEF2D7"/>
    <w:rsid w:val="49E460F2"/>
    <w:rsid w:val="4A401D8A"/>
    <w:rsid w:val="4A5A5712"/>
    <w:rsid w:val="4AAC499A"/>
    <w:rsid w:val="4AF3BBC5"/>
    <w:rsid w:val="4B03DFF5"/>
    <w:rsid w:val="4B746966"/>
    <w:rsid w:val="4B972E6A"/>
    <w:rsid w:val="4BF0C7C6"/>
    <w:rsid w:val="4BF1F7B7"/>
    <w:rsid w:val="4CC8B59A"/>
    <w:rsid w:val="4D2FE0EF"/>
    <w:rsid w:val="4D468EA1"/>
    <w:rsid w:val="4D5446DC"/>
    <w:rsid w:val="4D64ED19"/>
    <w:rsid w:val="4D803042"/>
    <w:rsid w:val="4DBE1A00"/>
    <w:rsid w:val="4DC4EAA2"/>
    <w:rsid w:val="4E76AF30"/>
    <w:rsid w:val="4EC9418F"/>
    <w:rsid w:val="4ED75638"/>
    <w:rsid w:val="4FC766CA"/>
    <w:rsid w:val="50375B2D"/>
    <w:rsid w:val="507ADBD8"/>
    <w:rsid w:val="5102BA20"/>
    <w:rsid w:val="51408A93"/>
    <w:rsid w:val="515A952B"/>
    <w:rsid w:val="51AC45D6"/>
    <w:rsid w:val="51F35909"/>
    <w:rsid w:val="5236611F"/>
    <w:rsid w:val="523B306E"/>
    <w:rsid w:val="52A015B1"/>
    <w:rsid w:val="531FCB48"/>
    <w:rsid w:val="532CF6B0"/>
    <w:rsid w:val="535BFBDD"/>
    <w:rsid w:val="53625953"/>
    <w:rsid w:val="5376CAFB"/>
    <w:rsid w:val="53966A26"/>
    <w:rsid w:val="53B740A9"/>
    <w:rsid w:val="53C38E63"/>
    <w:rsid w:val="53FF964A"/>
    <w:rsid w:val="54BBA0F1"/>
    <w:rsid w:val="550FC861"/>
    <w:rsid w:val="55292FD4"/>
    <w:rsid w:val="55669DB7"/>
    <w:rsid w:val="5588D559"/>
    <w:rsid w:val="55B9EAE9"/>
    <w:rsid w:val="562A1E6E"/>
    <w:rsid w:val="56BBB807"/>
    <w:rsid w:val="56C5FC2A"/>
    <w:rsid w:val="56EC34D7"/>
    <w:rsid w:val="579F73A9"/>
    <w:rsid w:val="57FE5276"/>
    <w:rsid w:val="582A59C6"/>
    <w:rsid w:val="590B1240"/>
    <w:rsid w:val="5A9F6A18"/>
    <w:rsid w:val="5B6EED63"/>
    <w:rsid w:val="5C3468B7"/>
    <w:rsid w:val="5C54913C"/>
    <w:rsid w:val="5CC9E4C8"/>
    <w:rsid w:val="5CF42811"/>
    <w:rsid w:val="5D563BA2"/>
    <w:rsid w:val="5DFFAF7D"/>
    <w:rsid w:val="5E376C36"/>
    <w:rsid w:val="5E6ACFC3"/>
    <w:rsid w:val="600196EB"/>
    <w:rsid w:val="60F4858B"/>
    <w:rsid w:val="61BD8843"/>
    <w:rsid w:val="61C1B884"/>
    <w:rsid w:val="61EC5666"/>
    <w:rsid w:val="622CD749"/>
    <w:rsid w:val="638CC314"/>
    <w:rsid w:val="63963DC6"/>
    <w:rsid w:val="643B5B6A"/>
    <w:rsid w:val="64F503C9"/>
    <w:rsid w:val="66995E06"/>
    <w:rsid w:val="66B38984"/>
    <w:rsid w:val="6700AE63"/>
    <w:rsid w:val="6794A922"/>
    <w:rsid w:val="681BBCD7"/>
    <w:rsid w:val="6829B744"/>
    <w:rsid w:val="68435D6A"/>
    <w:rsid w:val="68683E4A"/>
    <w:rsid w:val="68C871E5"/>
    <w:rsid w:val="694E7CE3"/>
    <w:rsid w:val="6A66799E"/>
    <w:rsid w:val="6AE61232"/>
    <w:rsid w:val="6B41A368"/>
    <w:rsid w:val="6B63603C"/>
    <w:rsid w:val="6B6D7722"/>
    <w:rsid w:val="6BD62ADD"/>
    <w:rsid w:val="6C6FB85F"/>
    <w:rsid w:val="6CA4FF0B"/>
    <w:rsid w:val="6CFE18B7"/>
    <w:rsid w:val="6DA6D7AB"/>
    <w:rsid w:val="6DCFB052"/>
    <w:rsid w:val="6E26D61D"/>
    <w:rsid w:val="6E3B59B6"/>
    <w:rsid w:val="6EB3025F"/>
    <w:rsid w:val="6F32C061"/>
    <w:rsid w:val="6FC8EE75"/>
    <w:rsid w:val="701B8A1F"/>
    <w:rsid w:val="705AE1A5"/>
    <w:rsid w:val="709CB2B7"/>
    <w:rsid w:val="70AE7BEB"/>
    <w:rsid w:val="70E40A67"/>
    <w:rsid w:val="71C44733"/>
    <w:rsid w:val="7243434E"/>
    <w:rsid w:val="72721AF2"/>
    <w:rsid w:val="72C3472A"/>
    <w:rsid w:val="72F75D55"/>
    <w:rsid w:val="732F14DC"/>
    <w:rsid w:val="737DB58E"/>
    <w:rsid w:val="73B66741"/>
    <w:rsid w:val="73DE4184"/>
    <w:rsid w:val="74C04DD3"/>
    <w:rsid w:val="74FBDA5F"/>
    <w:rsid w:val="75132D27"/>
    <w:rsid w:val="75427564"/>
    <w:rsid w:val="756F8F8B"/>
    <w:rsid w:val="7574BF9E"/>
    <w:rsid w:val="75AC8388"/>
    <w:rsid w:val="75BCAD5E"/>
    <w:rsid w:val="76ECFCF9"/>
    <w:rsid w:val="7792D78E"/>
    <w:rsid w:val="7805DFBC"/>
    <w:rsid w:val="7861B0A8"/>
    <w:rsid w:val="789772D8"/>
    <w:rsid w:val="78EB65AC"/>
    <w:rsid w:val="791834CE"/>
    <w:rsid w:val="79783463"/>
    <w:rsid w:val="798729C4"/>
    <w:rsid w:val="7A1CA17F"/>
    <w:rsid w:val="7A694536"/>
    <w:rsid w:val="7ABE363C"/>
    <w:rsid w:val="7B5E4F52"/>
    <w:rsid w:val="7C1B60F2"/>
    <w:rsid w:val="7C5A6DA3"/>
    <w:rsid w:val="7C5F806A"/>
    <w:rsid w:val="7C926473"/>
    <w:rsid w:val="7CE76AA3"/>
    <w:rsid w:val="7D263BD6"/>
    <w:rsid w:val="7D7CE41A"/>
    <w:rsid w:val="7D998E0F"/>
    <w:rsid w:val="7D9ECDCC"/>
    <w:rsid w:val="7E919642"/>
    <w:rsid w:val="7F37AF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1F5F2"/>
  <w15:docId w15:val="{661C3404-C8E8-4711-B9F4-5861BCE79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2"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928F8"/>
  </w:style>
  <w:style w:type="paragraph" w:styleId="Heading1">
    <w:name w:val="heading 1"/>
    <w:basedOn w:val="Normal"/>
    <w:next w:val="Normal"/>
    <w:link w:val="Heading1Char"/>
    <w:uiPriority w:val="9"/>
    <w:qFormat/>
    <w:rsid w:val="001C4E6C"/>
    <w:pPr>
      <w:keepNext/>
      <w:keepLines/>
      <w:numPr>
        <w:numId w:val="13"/>
      </w:numPr>
      <w:pBdr>
        <w:bottom w:val="single" w:sz="8" w:space="1" w:color="008CB5" w:themeColor="accent1" w:themeShade="BF"/>
      </w:pBdr>
      <w:spacing w:before="360"/>
      <w:outlineLvl w:val="0"/>
    </w:pPr>
    <w:rPr>
      <w:rFonts w:asciiTheme="majorHAnsi" w:eastAsiaTheme="majorEastAsia" w:hAnsiTheme="majorHAnsi" w:cstheme="majorBidi"/>
      <w:color w:val="00BCF2"/>
      <w:sz w:val="36"/>
      <w:szCs w:val="36"/>
    </w:rPr>
  </w:style>
  <w:style w:type="paragraph" w:styleId="Heading2">
    <w:name w:val="heading 2"/>
    <w:basedOn w:val="Normal"/>
    <w:next w:val="Normal"/>
    <w:link w:val="Heading2Char"/>
    <w:uiPriority w:val="9"/>
    <w:unhideWhenUsed/>
    <w:qFormat/>
    <w:rsid w:val="007E2F93"/>
    <w:pPr>
      <w:keepNext/>
      <w:keepLines/>
      <w:numPr>
        <w:ilvl w:val="1"/>
        <w:numId w:val="13"/>
      </w:numPr>
      <w:outlineLvl w:val="1"/>
    </w:pPr>
    <w:rPr>
      <w:rFonts w:asciiTheme="majorHAnsi" w:eastAsiaTheme="majorEastAsia" w:hAnsiTheme="majorHAnsi" w:cstheme="majorBidi"/>
      <w:color w:val="595959"/>
      <w:sz w:val="28"/>
      <w:szCs w:val="28"/>
    </w:rPr>
  </w:style>
  <w:style w:type="paragraph" w:styleId="Heading3">
    <w:name w:val="heading 3"/>
    <w:basedOn w:val="Normal"/>
    <w:next w:val="Normal"/>
    <w:link w:val="Heading3Char"/>
    <w:uiPriority w:val="9"/>
    <w:unhideWhenUsed/>
    <w:qFormat/>
    <w:rsid w:val="007E2F93"/>
    <w:pPr>
      <w:keepNext/>
      <w:keepLines/>
      <w:numPr>
        <w:ilvl w:val="2"/>
        <w:numId w:val="13"/>
      </w:numPr>
      <w:outlineLvl w:val="2"/>
    </w:pPr>
    <w:rPr>
      <w:rFonts w:asciiTheme="majorHAnsi" w:eastAsiaTheme="majorEastAsia" w:hAnsiTheme="majorHAnsi" w:cstheme="majorBidi"/>
      <w:color w:val="7FBA00" w:themeColor="accent2"/>
      <w:sz w:val="26"/>
      <w:szCs w:val="26"/>
    </w:rPr>
  </w:style>
  <w:style w:type="paragraph" w:styleId="Heading4">
    <w:name w:val="heading 4"/>
    <w:basedOn w:val="Normal"/>
    <w:next w:val="Normal"/>
    <w:link w:val="Heading4Char"/>
    <w:uiPriority w:val="9"/>
    <w:unhideWhenUsed/>
    <w:qFormat/>
    <w:rsid w:val="007E2F93"/>
    <w:pPr>
      <w:keepNext/>
      <w:keepLines/>
      <w:numPr>
        <w:ilvl w:val="3"/>
        <w:numId w:val="13"/>
      </w:numPr>
      <w:outlineLvl w:val="3"/>
    </w:pPr>
    <w:rPr>
      <w:rFonts w:asciiTheme="majorHAnsi" w:eastAsiaTheme="majorEastAsia" w:hAnsiTheme="majorHAnsi" w:cstheme="majorBidi"/>
      <w:color w:val="4E5B6F" w:themeColor="text2"/>
      <w:sz w:val="24"/>
      <w:szCs w:val="24"/>
    </w:rPr>
  </w:style>
  <w:style w:type="paragraph" w:styleId="Heading5">
    <w:name w:val="heading 5"/>
    <w:basedOn w:val="Normal"/>
    <w:next w:val="Normal"/>
    <w:link w:val="Heading5Char"/>
    <w:uiPriority w:val="9"/>
    <w:unhideWhenUsed/>
    <w:qFormat/>
    <w:rsid w:val="00FF328C"/>
    <w:pPr>
      <w:keepNext/>
      <w:keepLines/>
      <w:numPr>
        <w:ilvl w:val="4"/>
        <w:numId w:val="13"/>
      </w:numPr>
      <w:outlineLvl w:val="4"/>
    </w:pPr>
    <w:rPr>
      <w:rFonts w:asciiTheme="majorHAnsi" w:eastAsiaTheme="majorEastAsia" w:hAnsiTheme="majorHAnsi" w:cstheme="majorBidi"/>
      <w:bCs/>
      <w:color w:val="4E5B6F" w:themeColor="text2"/>
      <w:sz w:val="24"/>
    </w:rPr>
  </w:style>
  <w:style w:type="paragraph" w:styleId="Heading6">
    <w:name w:val="heading 6"/>
    <w:basedOn w:val="Normal"/>
    <w:next w:val="Normal"/>
    <w:link w:val="Heading6Char"/>
    <w:uiPriority w:val="9"/>
    <w:semiHidden/>
    <w:unhideWhenUsed/>
    <w:qFormat/>
    <w:rsid w:val="00FF328C"/>
    <w:pPr>
      <w:keepNext/>
      <w:keepLines/>
      <w:numPr>
        <w:ilvl w:val="5"/>
        <w:numId w:val="13"/>
      </w:numPr>
      <w:spacing w:line="271" w:lineRule="auto"/>
      <w:outlineLvl w:val="5"/>
    </w:pPr>
    <w:rPr>
      <w:rFonts w:asciiTheme="majorHAnsi" w:eastAsiaTheme="majorEastAsia" w:hAnsiTheme="majorHAnsi" w:cstheme="majorBidi"/>
      <w:bCs/>
      <w:iCs/>
      <w:color w:val="4E5B6F" w:themeColor="text2"/>
      <w:sz w:val="24"/>
    </w:rPr>
  </w:style>
  <w:style w:type="paragraph" w:styleId="Heading7">
    <w:name w:val="heading 7"/>
    <w:basedOn w:val="Normal"/>
    <w:next w:val="Normal"/>
    <w:link w:val="Heading7Char"/>
    <w:uiPriority w:val="9"/>
    <w:semiHidden/>
    <w:unhideWhenUsed/>
    <w:qFormat/>
    <w:rsid w:val="00FF328C"/>
    <w:pPr>
      <w:keepNext/>
      <w:keepLines/>
      <w:numPr>
        <w:ilvl w:val="6"/>
        <w:numId w:val="13"/>
      </w:numPr>
      <w:outlineLvl w:val="6"/>
    </w:pPr>
    <w:rPr>
      <w:rFonts w:asciiTheme="majorHAnsi" w:eastAsiaTheme="majorEastAsia" w:hAnsiTheme="majorHAnsi" w:cstheme="majorBidi"/>
      <w:iCs/>
      <w:color w:val="4E5B6F" w:themeColor="text2"/>
      <w:sz w:val="24"/>
    </w:rPr>
  </w:style>
  <w:style w:type="paragraph" w:styleId="Heading8">
    <w:name w:val="heading 8"/>
    <w:basedOn w:val="Normal"/>
    <w:next w:val="Normal"/>
    <w:link w:val="Heading8Char"/>
    <w:uiPriority w:val="9"/>
    <w:semiHidden/>
    <w:unhideWhenUsed/>
    <w:qFormat/>
    <w:rsid w:val="00FF328C"/>
    <w:pPr>
      <w:keepNext/>
      <w:keepLines/>
      <w:numPr>
        <w:ilvl w:val="7"/>
        <w:numId w:val="13"/>
      </w:numPr>
      <w:outlineLvl w:val="7"/>
    </w:pPr>
    <w:rPr>
      <w:rFonts w:asciiTheme="majorHAnsi" w:eastAsiaTheme="majorEastAsia" w:hAnsiTheme="majorHAnsi" w:cstheme="majorBidi"/>
      <w:color w:val="4E5B6F" w:themeColor="text2"/>
      <w:sz w:val="24"/>
      <w:szCs w:val="20"/>
    </w:rPr>
  </w:style>
  <w:style w:type="paragraph" w:styleId="Heading9">
    <w:name w:val="heading 9"/>
    <w:basedOn w:val="Normal"/>
    <w:next w:val="Normal"/>
    <w:link w:val="Heading9Char"/>
    <w:uiPriority w:val="9"/>
    <w:semiHidden/>
    <w:unhideWhenUsed/>
    <w:qFormat/>
    <w:rsid w:val="00FF328C"/>
    <w:pPr>
      <w:keepNext/>
      <w:keepLines/>
      <w:numPr>
        <w:ilvl w:val="8"/>
        <w:numId w:val="13"/>
      </w:numPr>
      <w:outlineLvl w:val="8"/>
    </w:pPr>
    <w:rPr>
      <w:rFonts w:asciiTheme="majorHAnsi" w:eastAsiaTheme="majorEastAsia" w:hAnsiTheme="majorHAnsi" w:cstheme="majorBidi"/>
      <w:iCs/>
      <w:color w:val="4E5B6F" w:themeColor="text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E6C"/>
    <w:rPr>
      <w:rFonts w:asciiTheme="majorHAnsi" w:eastAsiaTheme="majorEastAsia" w:hAnsiTheme="majorHAnsi" w:cstheme="majorBidi"/>
      <w:color w:val="00BCF2"/>
      <w:sz w:val="36"/>
      <w:szCs w:val="36"/>
    </w:rPr>
  </w:style>
  <w:style w:type="character" w:customStyle="1" w:styleId="Heading2Char">
    <w:name w:val="Heading 2 Char"/>
    <w:basedOn w:val="DefaultParagraphFont"/>
    <w:link w:val="Heading2"/>
    <w:uiPriority w:val="9"/>
    <w:rsid w:val="008F3F17"/>
    <w:rPr>
      <w:rFonts w:asciiTheme="majorHAnsi" w:eastAsiaTheme="majorEastAsia" w:hAnsiTheme="majorHAnsi" w:cstheme="majorBidi"/>
      <w:color w:val="595959"/>
      <w:sz w:val="28"/>
      <w:szCs w:val="28"/>
    </w:rPr>
  </w:style>
  <w:style w:type="character" w:customStyle="1" w:styleId="Heading3Char">
    <w:name w:val="Heading 3 Char"/>
    <w:basedOn w:val="DefaultParagraphFont"/>
    <w:link w:val="Heading3"/>
    <w:uiPriority w:val="9"/>
    <w:rsid w:val="00F60102"/>
    <w:rPr>
      <w:rFonts w:asciiTheme="majorHAnsi" w:eastAsiaTheme="majorEastAsia" w:hAnsiTheme="majorHAnsi" w:cstheme="majorBidi"/>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rFonts w:asciiTheme="majorHAnsi" w:eastAsiaTheme="majorEastAsia" w:hAnsiTheme="majorHAnsi" w:cstheme="majorBidi"/>
      <w:color w:val="4E5B6F" w:themeColor="text2"/>
      <w:sz w:val="24"/>
      <w:szCs w:val="24"/>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bCs/>
      <w:smallCaps/>
      <w:color w:val="003E75" w:themeColor="background2" w:themeShade="40"/>
      <w:spacing w:val="5"/>
      <w:kern w:val="28"/>
      <w:sz w:val="48"/>
      <w:szCs w:val="48"/>
    </w:rPr>
  </w:style>
  <w:style w:type="character" w:customStyle="1" w:styleId="TitleChar">
    <w:name w:val="Title Char"/>
    <w:basedOn w:val="DefaultParagraphFont"/>
    <w:link w:val="Title"/>
    <w:uiPriority w:val="10"/>
    <w:rsid w:val="00AD1C80"/>
    <w:rPr>
      <w:rFonts w:ascii="Segoe UI" w:eastAsiaTheme="majorEastAsia" w:hAnsi="Segoe UI" w:cstheme="majorBidi"/>
      <w:b/>
      <w:bCs/>
      <w:smallCaps/>
      <w:color w:val="003E75" w:themeColor="background2" w:themeShade="40"/>
      <w:spacing w:val="5"/>
      <w:kern w:val="28"/>
      <w:sz w:val="48"/>
      <w:szCs w:val="48"/>
    </w:rPr>
  </w:style>
  <w:style w:type="table" w:styleId="TableGrid">
    <w:name w:val="Table Grid"/>
    <w:basedOn w:val="TableNormal"/>
    <w:uiPriority w:val="39"/>
    <w:rsid w:val="00513F46"/>
    <w:rPr>
      <w:rFonts w:ascii="Candara" w:hAnsi="Candara"/>
      <w:sz w:val="1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DD3EAF"/>
    <w:rPr>
      <w:color w:val="00BCF2" w:themeColor="accent1"/>
      <w:u w:val="single"/>
    </w:rPr>
  </w:style>
  <w:style w:type="table" w:customStyle="1" w:styleId="SpecTable">
    <w:name w:val="Spec Table"/>
    <w:basedOn w:val="TableNormal"/>
    <w:uiPriority w:val="60"/>
    <w:rsid w:val="00350DBC"/>
    <w:rPr>
      <w:color w:val="008CB5" w:themeColor="accent1" w:themeShade="BF"/>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heme="majorEastAsia" w:hAnsi="Arial Black" w:cstheme="majorBidi"/>
      <w:spacing w:val="-5"/>
      <w:sz w:val="20"/>
      <w:szCs w:val="20"/>
    </w:rPr>
  </w:style>
  <w:style w:type="character" w:customStyle="1" w:styleId="IssueBlockHeaderChar">
    <w:name w:val="Issue Block Header Char"/>
    <w:basedOn w:val="DefaultParagraphFont"/>
    <w:link w:val="IssueBlockHeader"/>
    <w:rsid w:val="00264A18"/>
    <w:rPr>
      <w:rFonts w:ascii="Arial Black" w:eastAsiaTheme="majorEastAsia" w:hAnsi="Arial Black" w:cstheme="majorBidi"/>
      <w:bCs/>
      <w:spacing w:val="-5"/>
      <w:shd w:val="pct5" w:color="auto" w:fill="auto"/>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eastAsiaTheme="minorHAnsi" w:hAnsiTheme="minorHAnsi" w:cstheme="minorBidi"/>
      <w:b/>
      <w:bCs/>
    </w:rPr>
  </w:style>
  <w:style w:type="character" w:customStyle="1" w:styleId="QuestionsChar">
    <w:name w:val="Questions Char"/>
    <w:basedOn w:val="IssueBlockHeaderChar"/>
    <w:link w:val="Questions"/>
    <w:rsid w:val="00264A18"/>
    <w:rPr>
      <w:rFonts w:asciiTheme="minorHAnsi" w:eastAsiaTheme="minorHAnsi" w:hAnsiTheme="minorHAnsi" w:cstheme="minorBidi"/>
      <w:b/>
      <w:bCs/>
      <w:spacing w:val="-5"/>
      <w:shd w:val="clear" w:color="auto" w:fill="FFFFCC"/>
    </w:rPr>
  </w:style>
  <w:style w:type="table" w:customStyle="1" w:styleId="SpecTable1">
    <w:name w:val="Spec Table1"/>
    <w:basedOn w:val="TableNormal"/>
    <w:uiPriority w:val="60"/>
    <w:rsid w:val="000107A6"/>
    <w:rPr>
      <w:color w:val="008CB5" w:themeColor="accent1" w:themeShade="BF"/>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style>
  <w:style w:type="character" w:customStyle="1" w:styleId="FeatureCutChar">
    <w:name w:val="Feature Cut Char"/>
    <w:basedOn w:val="DefaultParagraphFont"/>
    <w:link w:val="FeatureCut"/>
    <w:rsid w:val="007C7D45"/>
    <w:rPr>
      <w:rFonts w:asciiTheme="minorHAnsi" w:eastAsiaTheme="minorHAnsi" w:hAnsiTheme="minorHAnsi" w:cstheme="minorBidi"/>
      <w:shd w:val="clear" w:color="auto" w:fill="FFFFCC"/>
    </w:rPr>
  </w:style>
  <w:style w:type="character" w:styleId="FollowedHyperlink">
    <w:name w:val="FollowedHyperlink"/>
    <w:basedOn w:val="DefaultParagraphFont"/>
    <w:uiPriority w:val="99"/>
    <w:semiHidden/>
    <w:unhideWhenUsed/>
    <w:rsid w:val="00B72ADF"/>
    <w:rPr>
      <w:color w:val="5F7791" w:themeColor="followedHyperlink"/>
      <w:u w:val="single"/>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16"/>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16"/>
      <w:shd w:val="pct5" w:color="auto" w:fill="auto"/>
    </w:rPr>
  </w:style>
  <w:style w:type="character" w:customStyle="1" w:styleId="Heading5Char">
    <w:name w:val="Heading 5 Char"/>
    <w:basedOn w:val="DefaultParagraphFont"/>
    <w:link w:val="Heading5"/>
    <w:uiPriority w:val="9"/>
    <w:rsid w:val="00FF328C"/>
    <w:rPr>
      <w:rFonts w:asciiTheme="majorHAnsi" w:eastAsiaTheme="majorEastAsia" w:hAnsiTheme="majorHAnsi" w:cstheme="majorBidi"/>
      <w:bCs/>
      <w:color w:val="4E5B6F" w:themeColor="text2"/>
      <w:sz w:val="24"/>
    </w:rPr>
  </w:style>
  <w:style w:type="character" w:customStyle="1" w:styleId="Heading6Char">
    <w:name w:val="Heading 6 Char"/>
    <w:basedOn w:val="DefaultParagraphFont"/>
    <w:link w:val="Heading6"/>
    <w:uiPriority w:val="9"/>
    <w:semiHidden/>
    <w:rsid w:val="00FF328C"/>
    <w:rPr>
      <w:rFonts w:asciiTheme="majorHAnsi" w:eastAsiaTheme="majorEastAsia" w:hAnsiTheme="majorHAnsi" w:cstheme="majorBidi"/>
      <w:bCs/>
      <w:iCs/>
      <w:color w:val="4E5B6F" w:themeColor="text2"/>
      <w:sz w:val="24"/>
    </w:rPr>
  </w:style>
  <w:style w:type="character" w:customStyle="1" w:styleId="Heading7Char">
    <w:name w:val="Heading 7 Char"/>
    <w:basedOn w:val="DefaultParagraphFont"/>
    <w:link w:val="Heading7"/>
    <w:uiPriority w:val="9"/>
    <w:semiHidden/>
    <w:rsid w:val="00FF328C"/>
    <w:rPr>
      <w:rFonts w:asciiTheme="majorHAnsi" w:eastAsiaTheme="majorEastAsia" w:hAnsiTheme="majorHAnsi" w:cstheme="majorBidi"/>
      <w:iCs/>
      <w:color w:val="4E5B6F" w:themeColor="text2"/>
      <w:sz w:val="24"/>
    </w:rPr>
  </w:style>
  <w:style w:type="character" w:customStyle="1" w:styleId="Heading8Char">
    <w:name w:val="Heading 8 Char"/>
    <w:basedOn w:val="DefaultParagraphFont"/>
    <w:link w:val="Heading8"/>
    <w:uiPriority w:val="9"/>
    <w:semiHidden/>
    <w:rsid w:val="00FF328C"/>
    <w:rPr>
      <w:rFonts w:asciiTheme="majorHAnsi" w:eastAsiaTheme="majorEastAsia" w:hAnsiTheme="majorHAnsi" w:cstheme="majorBidi"/>
      <w:color w:val="4E5B6F" w:themeColor="text2"/>
      <w:sz w:val="24"/>
      <w:szCs w:val="20"/>
    </w:rPr>
  </w:style>
  <w:style w:type="character" w:customStyle="1" w:styleId="Heading9Char">
    <w:name w:val="Heading 9 Char"/>
    <w:basedOn w:val="DefaultParagraphFont"/>
    <w:link w:val="Heading9"/>
    <w:uiPriority w:val="9"/>
    <w:semiHidden/>
    <w:rsid w:val="00FF328C"/>
    <w:rPr>
      <w:rFonts w:asciiTheme="majorHAnsi" w:eastAsiaTheme="majorEastAsia" w:hAnsiTheme="majorHAnsi" w:cstheme="majorBidi"/>
      <w:iCs/>
      <w:color w:val="4E5B6F" w:themeColor="text2"/>
      <w:sz w:val="24"/>
      <w:szCs w:val="20"/>
    </w:rPr>
  </w:style>
  <w:style w:type="paragraph" w:customStyle="1" w:styleId="ALLCAPSBLUE">
    <w:name w:val="ALLCAPS BLUE"/>
    <w:basedOn w:val="Heading1"/>
    <w:link w:val="ALLCAPSBLUEChar"/>
    <w:rsid w:val="00682598"/>
    <w:pPr>
      <w:numPr>
        <w:numId w:val="0"/>
      </w:numPr>
      <w:ind w:left="360" w:hanging="360"/>
    </w:pPr>
    <w:rPr>
      <w:color w:val="4E5B6F" w:themeColor="text2"/>
    </w:rPr>
  </w:style>
  <w:style w:type="paragraph" w:customStyle="1" w:styleId="INSERTAREA">
    <w:name w:val="INSERTAREA"/>
    <w:basedOn w:val="Title"/>
    <w:link w:val="INSERTAREAChar"/>
    <w:rsid w:val="00F10A90"/>
    <w:pPr>
      <w:keepNext/>
      <w:keepLines/>
      <w:spacing w:after="120"/>
    </w:pPr>
    <w:rPr>
      <w:rFonts w:ascii="Calibri" w:hAnsi="Calibri"/>
      <w:color w:val="7F7F7F"/>
    </w:rPr>
  </w:style>
  <w:style w:type="character" w:customStyle="1" w:styleId="ALLCAPSBLUEChar">
    <w:name w:val="ALLCAPS BLUE Char"/>
    <w:basedOn w:val="Heading1Char"/>
    <w:link w:val="ALLCAPSBLUE"/>
    <w:rsid w:val="00682598"/>
    <w:rPr>
      <w:rFonts w:asciiTheme="majorHAnsi" w:eastAsiaTheme="majorEastAsia" w:hAnsiTheme="majorHAnsi" w:cstheme="majorBidi"/>
      <w:bCs/>
      <w:color w:val="4E5B6F" w:themeColor="text2"/>
      <w:sz w:val="36"/>
      <w:szCs w:val="28"/>
    </w:rPr>
  </w:style>
  <w:style w:type="character" w:customStyle="1" w:styleId="INSERTAREAChar">
    <w:name w:val="INSERTAREA Char"/>
    <w:basedOn w:val="TitleChar"/>
    <w:link w:val="INSERTAREA"/>
    <w:rsid w:val="00F10A90"/>
    <w:rPr>
      <w:rFonts w:ascii="Calibri" w:eastAsiaTheme="majorEastAsia" w:hAnsi="Calibri" w:cstheme="majorBidi"/>
      <w:b/>
      <w:bCs/>
      <w:smallCaps/>
      <w:color w:val="7F7F7F"/>
      <w:spacing w:val="5"/>
      <w:kern w:val="28"/>
      <w:sz w:val="48"/>
      <w:szCs w:val="48"/>
    </w:rPr>
  </w:style>
  <w:style w:type="table" w:customStyle="1" w:styleId="MyTableStyle">
    <w:name w:val="My Table Style"/>
    <w:basedOn w:val="TableNormal"/>
    <w:uiPriority w:val="99"/>
    <w:rsid w:val="00087D5D"/>
    <w:pPr>
      <w:spacing w:after="0"/>
    </w:pPr>
    <w:rPr>
      <w:rFonts w:ascii="Segoe UI" w:hAnsi="Segoe UI"/>
      <w:sz w:val="18"/>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Theme="majorHAnsi" w:hAnsiTheme="majorHAnsi"/>
        <w:b/>
        <w:color w:val="FFFFFF" w:themeColor="background1"/>
        <w:sz w:val="22"/>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numbering" w:customStyle="1" w:styleId="SpecNumbering">
    <w:name w:val="Spec Numbering"/>
    <w:uiPriority w:val="99"/>
    <w:rsid w:val="007E2F93"/>
    <w:pPr>
      <w:numPr>
        <w:numId w:val="13"/>
      </w:numPr>
    </w:pPr>
  </w:style>
  <w:style w:type="paragraph" w:styleId="ListParagraph">
    <w:name w:val="List Paragraph"/>
    <w:basedOn w:val="Normal"/>
    <w:uiPriority w:val="34"/>
    <w:qFormat/>
    <w:rsid w:val="00157A91"/>
    <w:pPr>
      <w:ind w:left="720"/>
      <w:contextualSpacing/>
    </w:pPr>
  </w:style>
  <w:style w:type="paragraph" w:styleId="Header">
    <w:name w:val="header"/>
    <w:basedOn w:val="Normal"/>
    <w:link w:val="HeaderChar"/>
    <w:uiPriority w:val="99"/>
    <w:unhideWhenUsed/>
    <w:rsid w:val="00176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B5A"/>
  </w:style>
  <w:style w:type="paragraph" w:styleId="Footer">
    <w:name w:val="footer"/>
    <w:basedOn w:val="Normal"/>
    <w:link w:val="FooterChar"/>
    <w:uiPriority w:val="99"/>
    <w:unhideWhenUsed/>
    <w:rsid w:val="00176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B5A"/>
  </w:style>
  <w:style w:type="character" w:styleId="Strong">
    <w:name w:val="Strong"/>
    <w:basedOn w:val="DefaultParagraphFont"/>
    <w:uiPriority w:val="22"/>
    <w:qFormat/>
    <w:rsid w:val="00E7700B"/>
    <w:rPr>
      <w:b/>
      <w:bCs/>
    </w:rPr>
  </w:style>
  <w:style w:type="character" w:styleId="Emphasis">
    <w:name w:val="Emphasis"/>
    <w:basedOn w:val="DefaultParagraphFont"/>
    <w:uiPriority w:val="20"/>
    <w:qFormat/>
    <w:rsid w:val="00E7700B"/>
    <w:rPr>
      <w:i/>
      <w:iCs/>
    </w:rPr>
  </w:style>
  <w:style w:type="character" w:customStyle="1" w:styleId="ms-rtestyle-emphasis">
    <w:name w:val="ms-rtestyle-emphasis"/>
    <w:basedOn w:val="DefaultParagraphFont"/>
    <w:rsid w:val="00E7700B"/>
  </w:style>
  <w:style w:type="paragraph" w:styleId="NormalWeb">
    <w:name w:val="Normal (Web)"/>
    <w:basedOn w:val="Normal"/>
    <w:uiPriority w:val="99"/>
    <w:unhideWhenUsed/>
    <w:rsid w:val="005A7C54"/>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B94311"/>
    <w:rPr>
      <w:i/>
      <w:iCs/>
      <w:color w:val="404040" w:themeColor="text1" w:themeTint="BF"/>
    </w:rPr>
  </w:style>
  <w:style w:type="character" w:styleId="CommentReference">
    <w:name w:val="annotation reference"/>
    <w:basedOn w:val="DefaultParagraphFont"/>
    <w:uiPriority w:val="99"/>
    <w:semiHidden/>
    <w:unhideWhenUsed/>
    <w:rsid w:val="000032AF"/>
    <w:rPr>
      <w:sz w:val="16"/>
      <w:szCs w:val="16"/>
    </w:rPr>
  </w:style>
  <w:style w:type="paragraph" w:styleId="CommentText">
    <w:name w:val="annotation text"/>
    <w:basedOn w:val="Normal"/>
    <w:link w:val="CommentTextChar"/>
    <w:uiPriority w:val="99"/>
    <w:unhideWhenUsed/>
    <w:rsid w:val="000032AF"/>
    <w:pPr>
      <w:spacing w:line="240" w:lineRule="auto"/>
    </w:pPr>
    <w:rPr>
      <w:sz w:val="20"/>
      <w:szCs w:val="20"/>
    </w:rPr>
  </w:style>
  <w:style w:type="character" w:customStyle="1" w:styleId="CommentTextChar">
    <w:name w:val="Comment Text Char"/>
    <w:basedOn w:val="DefaultParagraphFont"/>
    <w:link w:val="CommentText"/>
    <w:uiPriority w:val="99"/>
    <w:rsid w:val="000032AF"/>
    <w:rPr>
      <w:sz w:val="20"/>
      <w:szCs w:val="20"/>
    </w:rPr>
  </w:style>
  <w:style w:type="paragraph" w:styleId="CommentSubject">
    <w:name w:val="annotation subject"/>
    <w:basedOn w:val="CommentText"/>
    <w:next w:val="CommentText"/>
    <w:link w:val="CommentSubjectChar"/>
    <w:uiPriority w:val="99"/>
    <w:semiHidden/>
    <w:unhideWhenUsed/>
    <w:rsid w:val="000032AF"/>
    <w:rPr>
      <w:b/>
      <w:bCs/>
    </w:rPr>
  </w:style>
  <w:style w:type="character" w:customStyle="1" w:styleId="CommentSubjectChar">
    <w:name w:val="Comment Subject Char"/>
    <w:basedOn w:val="CommentTextChar"/>
    <w:link w:val="CommentSubject"/>
    <w:uiPriority w:val="99"/>
    <w:semiHidden/>
    <w:rsid w:val="000032AF"/>
    <w:rPr>
      <w:b/>
      <w:bCs/>
      <w:sz w:val="20"/>
      <w:szCs w:val="20"/>
    </w:rPr>
  </w:style>
  <w:style w:type="character" w:styleId="Mention">
    <w:name w:val="Mention"/>
    <w:basedOn w:val="DefaultParagraphFont"/>
    <w:uiPriority w:val="99"/>
    <w:unhideWhenUsed/>
    <w:rsid w:val="000032AF"/>
    <w:rPr>
      <w:color w:val="2B579A"/>
      <w:shd w:val="clear" w:color="auto" w:fill="E1DFDD"/>
    </w:rPr>
  </w:style>
  <w:style w:type="character" w:styleId="UnresolvedMention">
    <w:name w:val="Unresolved Mention"/>
    <w:basedOn w:val="DefaultParagraphFont"/>
    <w:uiPriority w:val="99"/>
    <w:semiHidden/>
    <w:unhideWhenUsed/>
    <w:rsid w:val="00305C9C"/>
    <w:rPr>
      <w:color w:val="605E5C"/>
      <w:shd w:val="clear" w:color="auto" w:fill="E1DFDD"/>
    </w:rPr>
  </w:style>
  <w:style w:type="paragraph" w:styleId="Revision">
    <w:name w:val="Revision"/>
    <w:hidden/>
    <w:uiPriority w:val="99"/>
    <w:semiHidden/>
    <w:rsid w:val="008E29D4"/>
    <w:pPr>
      <w:spacing w:after="0" w:line="240" w:lineRule="auto"/>
    </w:pPr>
  </w:style>
  <w:style w:type="character" w:styleId="BookTitle">
    <w:name w:val="Book Title"/>
    <w:basedOn w:val="DefaultParagraphFont"/>
    <w:uiPriority w:val="33"/>
    <w:qFormat/>
    <w:rsid w:val="00D3781D"/>
    <w:rPr>
      <w:b/>
      <w:bCs/>
      <w:i/>
      <w:iCs/>
      <w:spacing w:val="5"/>
    </w:rPr>
  </w:style>
  <w:style w:type="paragraph" w:customStyle="1" w:styleId="pf0">
    <w:name w:val="pf0"/>
    <w:basedOn w:val="Normal"/>
    <w:rsid w:val="00356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561C9"/>
    <w:rPr>
      <w:rFonts w:ascii="Segoe UI" w:hAnsi="Segoe UI" w:cs="Segoe UI" w:hint="default"/>
      <w:sz w:val="18"/>
      <w:szCs w:val="18"/>
    </w:rPr>
  </w:style>
  <w:style w:type="paragraph" w:customStyle="1" w:styleId="ResolvedQuestion">
    <w:name w:val="Resolved Question"/>
    <w:basedOn w:val="Questions"/>
    <w:link w:val="ResolvedQuestionChar"/>
    <w:uiPriority w:val="1"/>
    <w:qFormat/>
    <w:rsid w:val="00554904"/>
    <w:pPr>
      <w:pBdr>
        <w:top w:val="single" w:sz="12" w:space="12" w:color="5E8B00" w:themeColor="accent2" w:themeShade="BF"/>
        <w:left w:val="single" w:sz="12" w:space="12" w:color="5E8B00" w:themeColor="accent2" w:themeShade="BF"/>
        <w:bottom w:val="single" w:sz="12" w:space="12" w:color="5E8B00" w:themeColor="accent2" w:themeShade="BF"/>
        <w:right w:val="single" w:sz="12" w:space="12" w:color="5E8B00" w:themeColor="accent2" w:themeShade="BF"/>
      </w:pBdr>
      <w:shd w:val="clear" w:color="auto" w:fill="EAFFBE" w:themeFill="accent2" w:themeFillTint="33"/>
    </w:pPr>
  </w:style>
  <w:style w:type="character" w:customStyle="1" w:styleId="ResolvedQuestionChar">
    <w:name w:val="Resolved Question Char"/>
    <w:basedOn w:val="QuestionsChar"/>
    <w:link w:val="ResolvedQuestion"/>
    <w:uiPriority w:val="1"/>
    <w:rsid w:val="00554904"/>
    <w:rPr>
      <w:rFonts w:asciiTheme="minorHAnsi" w:eastAsiaTheme="minorHAnsi" w:hAnsiTheme="minorHAnsi" w:cstheme="minorBidi"/>
      <w:b/>
      <w:bCs/>
      <w:spacing w:val="-5"/>
      <w:sz w:val="20"/>
      <w:szCs w:val="20"/>
      <w:shd w:val="clear" w:color="auto" w:fill="EAFFBE" w:themeFill="accen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282">
      <w:bodyDiv w:val="1"/>
      <w:marLeft w:val="0"/>
      <w:marRight w:val="0"/>
      <w:marTop w:val="0"/>
      <w:marBottom w:val="0"/>
      <w:divBdr>
        <w:top w:val="none" w:sz="0" w:space="0" w:color="auto"/>
        <w:left w:val="none" w:sz="0" w:space="0" w:color="auto"/>
        <w:bottom w:val="none" w:sz="0" w:space="0" w:color="auto"/>
        <w:right w:val="none" w:sz="0" w:space="0" w:color="auto"/>
      </w:divBdr>
    </w:div>
    <w:div w:id="19284881">
      <w:bodyDiv w:val="1"/>
      <w:marLeft w:val="0"/>
      <w:marRight w:val="0"/>
      <w:marTop w:val="0"/>
      <w:marBottom w:val="0"/>
      <w:divBdr>
        <w:top w:val="none" w:sz="0" w:space="0" w:color="auto"/>
        <w:left w:val="none" w:sz="0" w:space="0" w:color="auto"/>
        <w:bottom w:val="none" w:sz="0" w:space="0" w:color="auto"/>
        <w:right w:val="none" w:sz="0" w:space="0" w:color="auto"/>
      </w:divBdr>
      <w:divsChild>
        <w:div w:id="145630568">
          <w:marLeft w:val="0"/>
          <w:marRight w:val="0"/>
          <w:marTop w:val="0"/>
          <w:marBottom w:val="0"/>
          <w:divBdr>
            <w:top w:val="none" w:sz="0" w:space="0" w:color="auto"/>
            <w:left w:val="none" w:sz="0" w:space="0" w:color="auto"/>
            <w:bottom w:val="none" w:sz="0" w:space="0" w:color="auto"/>
            <w:right w:val="none" w:sz="0" w:space="0" w:color="auto"/>
          </w:divBdr>
        </w:div>
        <w:div w:id="189033677">
          <w:marLeft w:val="720"/>
          <w:marRight w:val="0"/>
          <w:marTop w:val="0"/>
          <w:marBottom w:val="0"/>
          <w:divBdr>
            <w:top w:val="none" w:sz="0" w:space="0" w:color="auto"/>
            <w:left w:val="none" w:sz="0" w:space="0" w:color="auto"/>
            <w:bottom w:val="none" w:sz="0" w:space="0" w:color="auto"/>
            <w:right w:val="none" w:sz="0" w:space="0" w:color="auto"/>
          </w:divBdr>
        </w:div>
        <w:div w:id="312872589">
          <w:marLeft w:val="720"/>
          <w:marRight w:val="0"/>
          <w:marTop w:val="0"/>
          <w:marBottom w:val="200"/>
          <w:divBdr>
            <w:top w:val="none" w:sz="0" w:space="0" w:color="auto"/>
            <w:left w:val="none" w:sz="0" w:space="0" w:color="auto"/>
            <w:bottom w:val="none" w:sz="0" w:space="0" w:color="auto"/>
            <w:right w:val="none" w:sz="0" w:space="0" w:color="auto"/>
          </w:divBdr>
        </w:div>
        <w:div w:id="352850231">
          <w:marLeft w:val="720"/>
          <w:marRight w:val="0"/>
          <w:marTop w:val="0"/>
          <w:marBottom w:val="0"/>
          <w:divBdr>
            <w:top w:val="none" w:sz="0" w:space="0" w:color="auto"/>
            <w:left w:val="none" w:sz="0" w:space="0" w:color="auto"/>
            <w:bottom w:val="none" w:sz="0" w:space="0" w:color="auto"/>
            <w:right w:val="none" w:sz="0" w:space="0" w:color="auto"/>
          </w:divBdr>
        </w:div>
        <w:div w:id="369190005">
          <w:marLeft w:val="360"/>
          <w:marRight w:val="0"/>
          <w:marTop w:val="0"/>
          <w:marBottom w:val="0"/>
          <w:divBdr>
            <w:top w:val="none" w:sz="0" w:space="0" w:color="auto"/>
            <w:left w:val="none" w:sz="0" w:space="0" w:color="auto"/>
            <w:bottom w:val="none" w:sz="0" w:space="0" w:color="auto"/>
            <w:right w:val="none" w:sz="0" w:space="0" w:color="auto"/>
          </w:divBdr>
        </w:div>
        <w:div w:id="546799105">
          <w:marLeft w:val="720"/>
          <w:marRight w:val="0"/>
          <w:marTop w:val="0"/>
          <w:marBottom w:val="0"/>
          <w:divBdr>
            <w:top w:val="none" w:sz="0" w:space="0" w:color="auto"/>
            <w:left w:val="none" w:sz="0" w:space="0" w:color="auto"/>
            <w:bottom w:val="none" w:sz="0" w:space="0" w:color="auto"/>
            <w:right w:val="none" w:sz="0" w:space="0" w:color="auto"/>
          </w:divBdr>
        </w:div>
        <w:div w:id="548615917">
          <w:marLeft w:val="720"/>
          <w:marRight w:val="0"/>
          <w:marTop w:val="0"/>
          <w:marBottom w:val="0"/>
          <w:divBdr>
            <w:top w:val="none" w:sz="0" w:space="0" w:color="auto"/>
            <w:left w:val="none" w:sz="0" w:space="0" w:color="auto"/>
            <w:bottom w:val="none" w:sz="0" w:space="0" w:color="auto"/>
            <w:right w:val="none" w:sz="0" w:space="0" w:color="auto"/>
          </w:divBdr>
        </w:div>
        <w:div w:id="564994514">
          <w:marLeft w:val="0"/>
          <w:marRight w:val="0"/>
          <w:marTop w:val="0"/>
          <w:marBottom w:val="120"/>
          <w:divBdr>
            <w:top w:val="none" w:sz="0" w:space="0" w:color="auto"/>
            <w:left w:val="none" w:sz="0" w:space="0" w:color="auto"/>
            <w:bottom w:val="none" w:sz="0" w:space="0" w:color="auto"/>
            <w:right w:val="none" w:sz="0" w:space="0" w:color="auto"/>
          </w:divBdr>
        </w:div>
        <w:div w:id="633365782">
          <w:marLeft w:val="360"/>
          <w:marRight w:val="0"/>
          <w:marTop w:val="0"/>
          <w:marBottom w:val="0"/>
          <w:divBdr>
            <w:top w:val="none" w:sz="0" w:space="0" w:color="auto"/>
            <w:left w:val="none" w:sz="0" w:space="0" w:color="auto"/>
            <w:bottom w:val="none" w:sz="0" w:space="0" w:color="auto"/>
            <w:right w:val="none" w:sz="0" w:space="0" w:color="auto"/>
          </w:divBdr>
        </w:div>
        <w:div w:id="649794166">
          <w:marLeft w:val="720"/>
          <w:marRight w:val="0"/>
          <w:marTop w:val="0"/>
          <w:marBottom w:val="0"/>
          <w:divBdr>
            <w:top w:val="none" w:sz="0" w:space="0" w:color="auto"/>
            <w:left w:val="none" w:sz="0" w:space="0" w:color="auto"/>
            <w:bottom w:val="none" w:sz="0" w:space="0" w:color="auto"/>
            <w:right w:val="none" w:sz="0" w:space="0" w:color="auto"/>
          </w:divBdr>
        </w:div>
        <w:div w:id="697661018">
          <w:marLeft w:val="720"/>
          <w:marRight w:val="0"/>
          <w:marTop w:val="0"/>
          <w:marBottom w:val="0"/>
          <w:divBdr>
            <w:top w:val="none" w:sz="0" w:space="0" w:color="auto"/>
            <w:left w:val="none" w:sz="0" w:space="0" w:color="auto"/>
            <w:bottom w:val="none" w:sz="0" w:space="0" w:color="auto"/>
            <w:right w:val="none" w:sz="0" w:space="0" w:color="auto"/>
          </w:divBdr>
        </w:div>
        <w:div w:id="752437890">
          <w:marLeft w:val="0"/>
          <w:marRight w:val="0"/>
          <w:marTop w:val="0"/>
          <w:marBottom w:val="0"/>
          <w:divBdr>
            <w:top w:val="none" w:sz="0" w:space="0" w:color="auto"/>
            <w:left w:val="none" w:sz="0" w:space="0" w:color="auto"/>
            <w:bottom w:val="none" w:sz="0" w:space="0" w:color="auto"/>
            <w:right w:val="none" w:sz="0" w:space="0" w:color="auto"/>
          </w:divBdr>
        </w:div>
        <w:div w:id="1109542717">
          <w:marLeft w:val="720"/>
          <w:marRight w:val="0"/>
          <w:marTop w:val="0"/>
          <w:marBottom w:val="0"/>
          <w:divBdr>
            <w:top w:val="none" w:sz="0" w:space="0" w:color="auto"/>
            <w:left w:val="none" w:sz="0" w:space="0" w:color="auto"/>
            <w:bottom w:val="none" w:sz="0" w:space="0" w:color="auto"/>
            <w:right w:val="none" w:sz="0" w:space="0" w:color="auto"/>
          </w:divBdr>
        </w:div>
        <w:div w:id="1154104365">
          <w:marLeft w:val="720"/>
          <w:marRight w:val="0"/>
          <w:marTop w:val="0"/>
          <w:marBottom w:val="120"/>
          <w:divBdr>
            <w:top w:val="none" w:sz="0" w:space="0" w:color="auto"/>
            <w:left w:val="none" w:sz="0" w:space="0" w:color="auto"/>
            <w:bottom w:val="none" w:sz="0" w:space="0" w:color="auto"/>
            <w:right w:val="none" w:sz="0" w:space="0" w:color="auto"/>
          </w:divBdr>
        </w:div>
        <w:div w:id="1226449795">
          <w:marLeft w:val="720"/>
          <w:marRight w:val="0"/>
          <w:marTop w:val="0"/>
          <w:marBottom w:val="200"/>
          <w:divBdr>
            <w:top w:val="none" w:sz="0" w:space="0" w:color="auto"/>
            <w:left w:val="none" w:sz="0" w:space="0" w:color="auto"/>
            <w:bottom w:val="none" w:sz="0" w:space="0" w:color="auto"/>
            <w:right w:val="none" w:sz="0" w:space="0" w:color="auto"/>
          </w:divBdr>
        </w:div>
        <w:div w:id="1280408856">
          <w:marLeft w:val="720"/>
          <w:marRight w:val="0"/>
          <w:marTop w:val="0"/>
          <w:marBottom w:val="0"/>
          <w:divBdr>
            <w:top w:val="none" w:sz="0" w:space="0" w:color="auto"/>
            <w:left w:val="none" w:sz="0" w:space="0" w:color="auto"/>
            <w:bottom w:val="none" w:sz="0" w:space="0" w:color="auto"/>
            <w:right w:val="none" w:sz="0" w:space="0" w:color="auto"/>
          </w:divBdr>
        </w:div>
        <w:div w:id="1388795315">
          <w:marLeft w:val="0"/>
          <w:marRight w:val="0"/>
          <w:marTop w:val="0"/>
          <w:marBottom w:val="120"/>
          <w:divBdr>
            <w:top w:val="none" w:sz="0" w:space="0" w:color="auto"/>
            <w:left w:val="none" w:sz="0" w:space="0" w:color="auto"/>
            <w:bottom w:val="none" w:sz="0" w:space="0" w:color="auto"/>
            <w:right w:val="none" w:sz="0" w:space="0" w:color="auto"/>
          </w:divBdr>
        </w:div>
        <w:div w:id="1469318862">
          <w:marLeft w:val="720"/>
          <w:marRight w:val="0"/>
          <w:marTop w:val="0"/>
          <w:marBottom w:val="0"/>
          <w:divBdr>
            <w:top w:val="none" w:sz="0" w:space="0" w:color="auto"/>
            <w:left w:val="none" w:sz="0" w:space="0" w:color="auto"/>
            <w:bottom w:val="none" w:sz="0" w:space="0" w:color="auto"/>
            <w:right w:val="none" w:sz="0" w:space="0" w:color="auto"/>
          </w:divBdr>
        </w:div>
        <w:div w:id="1727100877">
          <w:marLeft w:val="720"/>
          <w:marRight w:val="0"/>
          <w:marTop w:val="0"/>
          <w:marBottom w:val="0"/>
          <w:divBdr>
            <w:top w:val="none" w:sz="0" w:space="0" w:color="auto"/>
            <w:left w:val="none" w:sz="0" w:space="0" w:color="auto"/>
            <w:bottom w:val="none" w:sz="0" w:space="0" w:color="auto"/>
            <w:right w:val="none" w:sz="0" w:space="0" w:color="auto"/>
          </w:divBdr>
        </w:div>
        <w:div w:id="1911188516">
          <w:marLeft w:val="0"/>
          <w:marRight w:val="0"/>
          <w:marTop w:val="0"/>
          <w:marBottom w:val="0"/>
          <w:divBdr>
            <w:top w:val="none" w:sz="0" w:space="0" w:color="auto"/>
            <w:left w:val="none" w:sz="0" w:space="0" w:color="auto"/>
            <w:bottom w:val="none" w:sz="0" w:space="0" w:color="auto"/>
            <w:right w:val="none" w:sz="0" w:space="0" w:color="auto"/>
          </w:divBdr>
        </w:div>
        <w:div w:id="2032024620">
          <w:marLeft w:val="360"/>
          <w:marRight w:val="0"/>
          <w:marTop w:val="0"/>
          <w:marBottom w:val="120"/>
          <w:divBdr>
            <w:top w:val="none" w:sz="0" w:space="0" w:color="auto"/>
            <w:left w:val="none" w:sz="0" w:space="0" w:color="auto"/>
            <w:bottom w:val="none" w:sz="0" w:space="0" w:color="auto"/>
            <w:right w:val="none" w:sz="0" w:space="0" w:color="auto"/>
          </w:divBdr>
        </w:div>
        <w:div w:id="2116703788">
          <w:marLeft w:val="0"/>
          <w:marRight w:val="0"/>
          <w:marTop w:val="0"/>
          <w:marBottom w:val="120"/>
          <w:divBdr>
            <w:top w:val="none" w:sz="0" w:space="0" w:color="auto"/>
            <w:left w:val="none" w:sz="0" w:space="0" w:color="auto"/>
            <w:bottom w:val="none" w:sz="0" w:space="0" w:color="auto"/>
            <w:right w:val="none" w:sz="0" w:space="0" w:color="auto"/>
          </w:divBdr>
        </w:div>
      </w:divsChild>
    </w:div>
    <w:div w:id="51344279">
      <w:bodyDiv w:val="1"/>
      <w:marLeft w:val="0"/>
      <w:marRight w:val="0"/>
      <w:marTop w:val="0"/>
      <w:marBottom w:val="0"/>
      <w:divBdr>
        <w:top w:val="none" w:sz="0" w:space="0" w:color="auto"/>
        <w:left w:val="none" w:sz="0" w:space="0" w:color="auto"/>
        <w:bottom w:val="none" w:sz="0" w:space="0" w:color="auto"/>
        <w:right w:val="none" w:sz="0" w:space="0" w:color="auto"/>
      </w:divBdr>
    </w:div>
    <w:div w:id="93600285">
      <w:bodyDiv w:val="1"/>
      <w:marLeft w:val="0"/>
      <w:marRight w:val="0"/>
      <w:marTop w:val="0"/>
      <w:marBottom w:val="0"/>
      <w:divBdr>
        <w:top w:val="none" w:sz="0" w:space="0" w:color="auto"/>
        <w:left w:val="none" w:sz="0" w:space="0" w:color="auto"/>
        <w:bottom w:val="none" w:sz="0" w:space="0" w:color="auto"/>
        <w:right w:val="none" w:sz="0" w:space="0" w:color="auto"/>
      </w:divBdr>
    </w:div>
    <w:div w:id="106120201">
      <w:bodyDiv w:val="1"/>
      <w:marLeft w:val="0"/>
      <w:marRight w:val="0"/>
      <w:marTop w:val="0"/>
      <w:marBottom w:val="0"/>
      <w:divBdr>
        <w:top w:val="none" w:sz="0" w:space="0" w:color="auto"/>
        <w:left w:val="none" w:sz="0" w:space="0" w:color="auto"/>
        <w:bottom w:val="none" w:sz="0" w:space="0" w:color="auto"/>
        <w:right w:val="none" w:sz="0" w:space="0" w:color="auto"/>
      </w:divBdr>
    </w:div>
    <w:div w:id="151139500">
      <w:bodyDiv w:val="1"/>
      <w:marLeft w:val="0"/>
      <w:marRight w:val="0"/>
      <w:marTop w:val="0"/>
      <w:marBottom w:val="0"/>
      <w:divBdr>
        <w:top w:val="none" w:sz="0" w:space="0" w:color="auto"/>
        <w:left w:val="none" w:sz="0" w:space="0" w:color="auto"/>
        <w:bottom w:val="none" w:sz="0" w:space="0" w:color="auto"/>
        <w:right w:val="none" w:sz="0" w:space="0" w:color="auto"/>
      </w:divBdr>
    </w:div>
    <w:div w:id="154566652">
      <w:bodyDiv w:val="1"/>
      <w:marLeft w:val="0"/>
      <w:marRight w:val="0"/>
      <w:marTop w:val="0"/>
      <w:marBottom w:val="0"/>
      <w:divBdr>
        <w:top w:val="none" w:sz="0" w:space="0" w:color="auto"/>
        <w:left w:val="none" w:sz="0" w:space="0" w:color="auto"/>
        <w:bottom w:val="none" w:sz="0" w:space="0" w:color="auto"/>
        <w:right w:val="none" w:sz="0" w:space="0" w:color="auto"/>
      </w:divBdr>
    </w:div>
    <w:div w:id="160391518">
      <w:bodyDiv w:val="1"/>
      <w:marLeft w:val="0"/>
      <w:marRight w:val="0"/>
      <w:marTop w:val="0"/>
      <w:marBottom w:val="0"/>
      <w:divBdr>
        <w:top w:val="none" w:sz="0" w:space="0" w:color="auto"/>
        <w:left w:val="none" w:sz="0" w:space="0" w:color="auto"/>
        <w:bottom w:val="none" w:sz="0" w:space="0" w:color="auto"/>
        <w:right w:val="none" w:sz="0" w:space="0" w:color="auto"/>
      </w:divBdr>
    </w:div>
    <w:div w:id="163979713">
      <w:bodyDiv w:val="1"/>
      <w:marLeft w:val="0"/>
      <w:marRight w:val="0"/>
      <w:marTop w:val="0"/>
      <w:marBottom w:val="0"/>
      <w:divBdr>
        <w:top w:val="none" w:sz="0" w:space="0" w:color="auto"/>
        <w:left w:val="none" w:sz="0" w:space="0" w:color="auto"/>
        <w:bottom w:val="none" w:sz="0" w:space="0" w:color="auto"/>
        <w:right w:val="none" w:sz="0" w:space="0" w:color="auto"/>
      </w:divBdr>
    </w:div>
    <w:div w:id="179467203">
      <w:bodyDiv w:val="1"/>
      <w:marLeft w:val="0"/>
      <w:marRight w:val="0"/>
      <w:marTop w:val="0"/>
      <w:marBottom w:val="0"/>
      <w:divBdr>
        <w:top w:val="none" w:sz="0" w:space="0" w:color="auto"/>
        <w:left w:val="none" w:sz="0" w:space="0" w:color="auto"/>
        <w:bottom w:val="none" w:sz="0" w:space="0" w:color="auto"/>
        <w:right w:val="none" w:sz="0" w:space="0" w:color="auto"/>
      </w:divBdr>
    </w:div>
    <w:div w:id="198515641">
      <w:bodyDiv w:val="1"/>
      <w:marLeft w:val="0"/>
      <w:marRight w:val="0"/>
      <w:marTop w:val="0"/>
      <w:marBottom w:val="0"/>
      <w:divBdr>
        <w:top w:val="none" w:sz="0" w:space="0" w:color="auto"/>
        <w:left w:val="none" w:sz="0" w:space="0" w:color="auto"/>
        <w:bottom w:val="none" w:sz="0" w:space="0" w:color="auto"/>
        <w:right w:val="none" w:sz="0" w:space="0" w:color="auto"/>
      </w:divBdr>
      <w:divsChild>
        <w:div w:id="11029224">
          <w:marLeft w:val="1440"/>
          <w:marRight w:val="0"/>
          <w:marTop w:val="0"/>
          <w:marBottom w:val="0"/>
          <w:divBdr>
            <w:top w:val="none" w:sz="0" w:space="0" w:color="auto"/>
            <w:left w:val="none" w:sz="0" w:space="0" w:color="auto"/>
            <w:bottom w:val="none" w:sz="0" w:space="0" w:color="auto"/>
            <w:right w:val="none" w:sz="0" w:space="0" w:color="auto"/>
          </w:divBdr>
        </w:div>
        <w:div w:id="537477691">
          <w:marLeft w:val="1440"/>
          <w:marRight w:val="0"/>
          <w:marTop w:val="0"/>
          <w:marBottom w:val="0"/>
          <w:divBdr>
            <w:top w:val="none" w:sz="0" w:space="0" w:color="auto"/>
            <w:left w:val="none" w:sz="0" w:space="0" w:color="auto"/>
            <w:bottom w:val="none" w:sz="0" w:space="0" w:color="auto"/>
            <w:right w:val="none" w:sz="0" w:space="0" w:color="auto"/>
          </w:divBdr>
        </w:div>
        <w:div w:id="616720032">
          <w:marLeft w:val="0"/>
          <w:marRight w:val="0"/>
          <w:marTop w:val="0"/>
          <w:marBottom w:val="0"/>
          <w:divBdr>
            <w:top w:val="none" w:sz="0" w:space="0" w:color="auto"/>
            <w:left w:val="none" w:sz="0" w:space="0" w:color="auto"/>
            <w:bottom w:val="none" w:sz="0" w:space="0" w:color="auto"/>
            <w:right w:val="none" w:sz="0" w:space="0" w:color="auto"/>
          </w:divBdr>
        </w:div>
        <w:div w:id="848443144">
          <w:marLeft w:val="0"/>
          <w:marRight w:val="0"/>
          <w:marTop w:val="0"/>
          <w:marBottom w:val="120"/>
          <w:divBdr>
            <w:top w:val="none" w:sz="0" w:space="0" w:color="auto"/>
            <w:left w:val="none" w:sz="0" w:space="0" w:color="auto"/>
            <w:bottom w:val="none" w:sz="0" w:space="0" w:color="auto"/>
            <w:right w:val="none" w:sz="0" w:space="0" w:color="auto"/>
          </w:divBdr>
        </w:div>
        <w:div w:id="1006636084">
          <w:marLeft w:val="0"/>
          <w:marRight w:val="0"/>
          <w:marTop w:val="0"/>
          <w:marBottom w:val="120"/>
          <w:divBdr>
            <w:top w:val="none" w:sz="0" w:space="0" w:color="auto"/>
            <w:left w:val="none" w:sz="0" w:space="0" w:color="auto"/>
            <w:bottom w:val="none" w:sz="0" w:space="0" w:color="auto"/>
            <w:right w:val="none" w:sz="0" w:space="0" w:color="auto"/>
          </w:divBdr>
        </w:div>
        <w:div w:id="1118791640">
          <w:marLeft w:val="1440"/>
          <w:marRight w:val="0"/>
          <w:marTop w:val="0"/>
          <w:marBottom w:val="0"/>
          <w:divBdr>
            <w:top w:val="none" w:sz="0" w:space="0" w:color="auto"/>
            <w:left w:val="none" w:sz="0" w:space="0" w:color="auto"/>
            <w:bottom w:val="none" w:sz="0" w:space="0" w:color="auto"/>
            <w:right w:val="none" w:sz="0" w:space="0" w:color="auto"/>
          </w:divBdr>
        </w:div>
        <w:div w:id="1409961512">
          <w:marLeft w:val="1440"/>
          <w:marRight w:val="0"/>
          <w:marTop w:val="0"/>
          <w:marBottom w:val="0"/>
          <w:divBdr>
            <w:top w:val="none" w:sz="0" w:space="0" w:color="auto"/>
            <w:left w:val="none" w:sz="0" w:space="0" w:color="auto"/>
            <w:bottom w:val="none" w:sz="0" w:space="0" w:color="auto"/>
            <w:right w:val="none" w:sz="0" w:space="0" w:color="auto"/>
          </w:divBdr>
        </w:div>
        <w:div w:id="1452439499">
          <w:marLeft w:val="0"/>
          <w:marRight w:val="0"/>
          <w:marTop w:val="0"/>
          <w:marBottom w:val="120"/>
          <w:divBdr>
            <w:top w:val="none" w:sz="0" w:space="0" w:color="auto"/>
            <w:left w:val="none" w:sz="0" w:space="0" w:color="auto"/>
            <w:bottom w:val="none" w:sz="0" w:space="0" w:color="auto"/>
            <w:right w:val="none" w:sz="0" w:space="0" w:color="auto"/>
          </w:divBdr>
        </w:div>
        <w:div w:id="1501651122">
          <w:marLeft w:val="0"/>
          <w:marRight w:val="0"/>
          <w:marTop w:val="0"/>
          <w:marBottom w:val="0"/>
          <w:divBdr>
            <w:top w:val="none" w:sz="0" w:space="0" w:color="auto"/>
            <w:left w:val="none" w:sz="0" w:space="0" w:color="auto"/>
            <w:bottom w:val="none" w:sz="0" w:space="0" w:color="auto"/>
            <w:right w:val="none" w:sz="0" w:space="0" w:color="auto"/>
          </w:divBdr>
        </w:div>
        <w:div w:id="1632901682">
          <w:marLeft w:val="0"/>
          <w:marRight w:val="0"/>
          <w:marTop w:val="0"/>
          <w:marBottom w:val="120"/>
          <w:divBdr>
            <w:top w:val="none" w:sz="0" w:space="0" w:color="auto"/>
            <w:left w:val="none" w:sz="0" w:space="0" w:color="auto"/>
            <w:bottom w:val="none" w:sz="0" w:space="0" w:color="auto"/>
            <w:right w:val="none" w:sz="0" w:space="0" w:color="auto"/>
          </w:divBdr>
        </w:div>
        <w:div w:id="1656568135">
          <w:marLeft w:val="1440"/>
          <w:marRight w:val="0"/>
          <w:marTop w:val="0"/>
          <w:marBottom w:val="0"/>
          <w:divBdr>
            <w:top w:val="none" w:sz="0" w:space="0" w:color="auto"/>
            <w:left w:val="none" w:sz="0" w:space="0" w:color="auto"/>
            <w:bottom w:val="none" w:sz="0" w:space="0" w:color="auto"/>
            <w:right w:val="none" w:sz="0" w:space="0" w:color="auto"/>
          </w:divBdr>
        </w:div>
        <w:div w:id="1698846945">
          <w:marLeft w:val="1440"/>
          <w:marRight w:val="0"/>
          <w:marTop w:val="0"/>
          <w:marBottom w:val="0"/>
          <w:divBdr>
            <w:top w:val="none" w:sz="0" w:space="0" w:color="auto"/>
            <w:left w:val="none" w:sz="0" w:space="0" w:color="auto"/>
            <w:bottom w:val="none" w:sz="0" w:space="0" w:color="auto"/>
            <w:right w:val="none" w:sz="0" w:space="0" w:color="auto"/>
          </w:divBdr>
        </w:div>
        <w:div w:id="2063598598">
          <w:marLeft w:val="1440"/>
          <w:marRight w:val="0"/>
          <w:marTop w:val="0"/>
          <w:marBottom w:val="120"/>
          <w:divBdr>
            <w:top w:val="none" w:sz="0" w:space="0" w:color="auto"/>
            <w:left w:val="none" w:sz="0" w:space="0" w:color="auto"/>
            <w:bottom w:val="none" w:sz="0" w:space="0" w:color="auto"/>
            <w:right w:val="none" w:sz="0" w:space="0" w:color="auto"/>
          </w:divBdr>
        </w:div>
        <w:div w:id="2075659906">
          <w:marLeft w:val="0"/>
          <w:marRight w:val="0"/>
          <w:marTop w:val="0"/>
          <w:marBottom w:val="120"/>
          <w:divBdr>
            <w:top w:val="none" w:sz="0" w:space="0" w:color="auto"/>
            <w:left w:val="none" w:sz="0" w:space="0" w:color="auto"/>
            <w:bottom w:val="none" w:sz="0" w:space="0" w:color="auto"/>
            <w:right w:val="none" w:sz="0" w:space="0" w:color="auto"/>
          </w:divBdr>
        </w:div>
      </w:divsChild>
    </w:div>
    <w:div w:id="205486311">
      <w:bodyDiv w:val="1"/>
      <w:marLeft w:val="0"/>
      <w:marRight w:val="0"/>
      <w:marTop w:val="0"/>
      <w:marBottom w:val="0"/>
      <w:divBdr>
        <w:top w:val="none" w:sz="0" w:space="0" w:color="auto"/>
        <w:left w:val="none" w:sz="0" w:space="0" w:color="auto"/>
        <w:bottom w:val="none" w:sz="0" w:space="0" w:color="auto"/>
        <w:right w:val="none" w:sz="0" w:space="0" w:color="auto"/>
      </w:divBdr>
    </w:div>
    <w:div w:id="210189990">
      <w:bodyDiv w:val="1"/>
      <w:marLeft w:val="0"/>
      <w:marRight w:val="0"/>
      <w:marTop w:val="0"/>
      <w:marBottom w:val="0"/>
      <w:divBdr>
        <w:top w:val="none" w:sz="0" w:space="0" w:color="auto"/>
        <w:left w:val="none" w:sz="0" w:space="0" w:color="auto"/>
        <w:bottom w:val="none" w:sz="0" w:space="0" w:color="auto"/>
        <w:right w:val="none" w:sz="0" w:space="0" w:color="auto"/>
      </w:divBdr>
    </w:div>
    <w:div w:id="216866367">
      <w:bodyDiv w:val="1"/>
      <w:marLeft w:val="0"/>
      <w:marRight w:val="0"/>
      <w:marTop w:val="0"/>
      <w:marBottom w:val="0"/>
      <w:divBdr>
        <w:top w:val="none" w:sz="0" w:space="0" w:color="auto"/>
        <w:left w:val="none" w:sz="0" w:space="0" w:color="auto"/>
        <w:bottom w:val="none" w:sz="0" w:space="0" w:color="auto"/>
        <w:right w:val="none" w:sz="0" w:space="0" w:color="auto"/>
      </w:divBdr>
    </w:div>
    <w:div w:id="228930678">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57448675">
      <w:bodyDiv w:val="1"/>
      <w:marLeft w:val="0"/>
      <w:marRight w:val="0"/>
      <w:marTop w:val="0"/>
      <w:marBottom w:val="0"/>
      <w:divBdr>
        <w:top w:val="none" w:sz="0" w:space="0" w:color="auto"/>
        <w:left w:val="none" w:sz="0" w:space="0" w:color="auto"/>
        <w:bottom w:val="none" w:sz="0" w:space="0" w:color="auto"/>
        <w:right w:val="none" w:sz="0" w:space="0" w:color="auto"/>
      </w:divBdr>
      <w:divsChild>
        <w:div w:id="229970943">
          <w:marLeft w:val="0"/>
          <w:marRight w:val="0"/>
          <w:marTop w:val="0"/>
          <w:marBottom w:val="120"/>
          <w:divBdr>
            <w:top w:val="none" w:sz="0" w:space="0" w:color="auto"/>
            <w:left w:val="none" w:sz="0" w:space="0" w:color="auto"/>
            <w:bottom w:val="none" w:sz="0" w:space="0" w:color="auto"/>
            <w:right w:val="none" w:sz="0" w:space="0" w:color="auto"/>
          </w:divBdr>
        </w:div>
        <w:div w:id="289672680">
          <w:marLeft w:val="0"/>
          <w:marRight w:val="0"/>
          <w:marTop w:val="0"/>
          <w:marBottom w:val="120"/>
          <w:divBdr>
            <w:top w:val="none" w:sz="0" w:space="0" w:color="auto"/>
            <w:left w:val="none" w:sz="0" w:space="0" w:color="auto"/>
            <w:bottom w:val="none" w:sz="0" w:space="0" w:color="auto"/>
            <w:right w:val="none" w:sz="0" w:space="0" w:color="auto"/>
          </w:divBdr>
        </w:div>
        <w:div w:id="582763714">
          <w:marLeft w:val="0"/>
          <w:marRight w:val="0"/>
          <w:marTop w:val="0"/>
          <w:marBottom w:val="120"/>
          <w:divBdr>
            <w:top w:val="none" w:sz="0" w:space="0" w:color="auto"/>
            <w:left w:val="none" w:sz="0" w:space="0" w:color="auto"/>
            <w:bottom w:val="none" w:sz="0" w:space="0" w:color="auto"/>
            <w:right w:val="none" w:sz="0" w:space="0" w:color="auto"/>
          </w:divBdr>
        </w:div>
        <w:div w:id="598102231">
          <w:marLeft w:val="0"/>
          <w:marRight w:val="0"/>
          <w:marTop w:val="0"/>
          <w:marBottom w:val="120"/>
          <w:divBdr>
            <w:top w:val="none" w:sz="0" w:space="0" w:color="auto"/>
            <w:left w:val="none" w:sz="0" w:space="0" w:color="auto"/>
            <w:bottom w:val="none" w:sz="0" w:space="0" w:color="auto"/>
            <w:right w:val="none" w:sz="0" w:space="0" w:color="auto"/>
          </w:divBdr>
        </w:div>
        <w:div w:id="850140881">
          <w:marLeft w:val="0"/>
          <w:marRight w:val="0"/>
          <w:marTop w:val="0"/>
          <w:marBottom w:val="120"/>
          <w:divBdr>
            <w:top w:val="none" w:sz="0" w:space="0" w:color="auto"/>
            <w:left w:val="none" w:sz="0" w:space="0" w:color="auto"/>
            <w:bottom w:val="none" w:sz="0" w:space="0" w:color="auto"/>
            <w:right w:val="none" w:sz="0" w:space="0" w:color="auto"/>
          </w:divBdr>
        </w:div>
        <w:div w:id="1118060305">
          <w:marLeft w:val="0"/>
          <w:marRight w:val="0"/>
          <w:marTop w:val="0"/>
          <w:marBottom w:val="120"/>
          <w:divBdr>
            <w:top w:val="none" w:sz="0" w:space="0" w:color="auto"/>
            <w:left w:val="none" w:sz="0" w:space="0" w:color="auto"/>
            <w:bottom w:val="none" w:sz="0" w:space="0" w:color="auto"/>
            <w:right w:val="none" w:sz="0" w:space="0" w:color="auto"/>
          </w:divBdr>
        </w:div>
        <w:div w:id="1249267221">
          <w:marLeft w:val="0"/>
          <w:marRight w:val="0"/>
          <w:marTop w:val="0"/>
          <w:marBottom w:val="120"/>
          <w:divBdr>
            <w:top w:val="none" w:sz="0" w:space="0" w:color="auto"/>
            <w:left w:val="none" w:sz="0" w:space="0" w:color="auto"/>
            <w:bottom w:val="none" w:sz="0" w:space="0" w:color="auto"/>
            <w:right w:val="none" w:sz="0" w:space="0" w:color="auto"/>
          </w:divBdr>
        </w:div>
        <w:div w:id="1343389187">
          <w:marLeft w:val="0"/>
          <w:marRight w:val="0"/>
          <w:marTop w:val="0"/>
          <w:marBottom w:val="120"/>
          <w:divBdr>
            <w:top w:val="none" w:sz="0" w:space="0" w:color="auto"/>
            <w:left w:val="none" w:sz="0" w:space="0" w:color="auto"/>
            <w:bottom w:val="none" w:sz="0" w:space="0" w:color="auto"/>
            <w:right w:val="none" w:sz="0" w:space="0" w:color="auto"/>
          </w:divBdr>
        </w:div>
        <w:div w:id="1425030167">
          <w:marLeft w:val="0"/>
          <w:marRight w:val="0"/>
          <w:marTop w:val="0"/>
          <w:marBottom w:val="120"/>
          <w:divBdr>
            <w:top w:val="none" w:sz="0" w:space="0" w:color="auto"/>
            <w:left w:val="none" w:sz="0" w:space="0" w:color="auto"/>
            <w:bottom w:val="none" w:sz="0" w:space="0" w:color="auto"/>
            <w:right w:val="none" w:sz="0" w:space="0" w:color="auto"/>
          </w:divBdr>
        </w:div>
        <w:div w:id="1459058836">
          <w:marLeft w:val="0"/>
          <w:marRight w:val="0"/>
          <w:marTop w:val="0"/>
          <w:marBottom w:val="120"/>
          <w:divBdr>
            <w:top w:val="none" w:sz="0" w:space="0" w:color="auto"/>
            <w:left w:val="none" w:sz="0" w:space="0" w:color="auto"/>
            <w:bottom w:val="none" w:sz="0" w:space="0" w:color="auto"/>
            <w:right w:val="none" w:sz="0" w:space="0" w:color="auto"/>
          </w:divBdr>
        </w:div>
        <w:div w:id="1549292508">
          <w:marLeft w:val="0"/>
          <w:marRight w:val="0"/>
          <w:marTop w:val="0"/>
          <w:marBottom w:val="120"/>
          <w:divBdr>
            <w:top w:val="none" w:sz="0" w:space="0" w:color="auto"/>
            <w:left w:val="none" w:sz="0" w:space="0" w:color="auto"/>
            <w:bottom w:val="none" w:sz="0" w:space="0" w:color="auto"/>
            <w:right w:val="none" w:sz="0" w:space="0" w:color="auto"/>
          </w:divBdr>
        </w:div>
        <w:div w:id="1628704845">
          <w:marLeft w:val="0"/>
          <w:marRight w:val="0"/>
          <w:marTop w:val="0"/>
          <w:marBottom w:val="120"/>
          <w:divBdr>
            <w:top w:val="none" w:sz="0" w:space="0" w:color="auto"/>
            <w:left w:val="none" w:sz="0" w:space="0" w:color="auto"/>
            <w:bottom w:val="none" w:sz="0" w:space="0" w:color="auto"/>
            <w:right w:val="none" w:sz="0" w:space="0" w:color="auto"/>
          </w:divBdr>
        </w:div>
        <w:div w:id="1684211941">
          <w:marLeft w:val="0"/>
          <w:marRight w:val="0"/>
          <w:marTop w:val="0"/>
          <w:marBottom w:val="120"/>
          <w:divBdr>
            <w:top w:val="none" w:sz="0" w:space="0" w:color="auto"/>
            <w:left w:val="none" w:sz="0" w:space="0" w:color="auto"/>
            <w:bottom w:val="none" w:sz="0" w:space="0" w:color="auto"/>
            <w:right w:val="none" w:sz="0" w:space="0" w:color="auto"/>
          </w:divBdr>
        </w:div>
      </w:divsChild>
    </w:div>
    <w:div w:id="293870765">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318074041">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36345909">
      <w:bodyDiv w:val="1"/>
      <w:marLeft w:val="0"/>
      <w:marRight w:val="0"/>
      <w:marTop w:val="0"/>
      <w:marBottom w:val="0"/>
      <w:divBdr>
        <w:top w:val="none" w:sz="0" w:space="0" w:color="auto"/>
        <w:left w:val="none" w:sz="0" w:space="0" w:color="auto"/>
        <w:bottom w:val="none" w:sz="0" w:space="0" w:color="auto"/>
        <w:right w:val="none" w:sz="0" w:space="0" w:color="auto"/>
      </w:divBdr>
    </w:div>
    <w:div w:id="349377023">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97366407">
      <w:bodyDiv w:val="1"/>
      <w:marLeft w:val="0"/>
      <w:marRight w:val="0"/>
      <w:marTop w:val="0"/>
      <w:marBottom w:val="0"/>
      <w:divBdr>
        <w:top w:val="none" w:sz="0" w:space="0" w:color="auto"/>
        <w:left w:val="none" w:sz="0" w:space="0" w:color="auto"/>
        <w:bottom w:val="none" w:sz="0" w:space="0" w:color="auto"/>
        <w:right w:val="none" w:sz="0" w:space="0" w:color="auto"/>
      </w:divBdr>
    </w:div>
    <w:div w:id="417597582">
      <w:bodyDiv w:val="1"/>
      <w:marLeft w:val="0"/>
      <w:marRight w:val="0"/>
      <w:marTop w:val="0"/>
      <w:marBottom w:val="0"/>
      <w:divBdr>
        <w:top w:val="none" w:sz="0" w:space="0" w:color="auto"/>
        <w:left w:val="none" w:sz="0" w:space="0" w:color="auto"/>
        <w:bottom w:val="none" w:sz="0" w:space="0" w:color="auto"/>
        <w:right w:val="none" w:sz="0" w:space="0" w:color="auto"/>
      </w:divBdr>
    </w:div>
    <w:div w:id="435251668">
      <w:bodyDiv w:val="1"/>
      <w:marLeft w:val="0"/>
      <w:marRight w:val="0"/>
      <w:marTop w:val="0"/>
      <w:marBottom w:val="0"/>
      <w:divBdr>
        <w:top w:val="none" w:sz="0" w:space="0" w:color="auto"/>
        <w:left w:val="none" w:sz="0" w:space="0" w:color="auto"/>
        <w:bottom w:val="none" w:sz="0" w:space="0" w:color="auto"/>
        <w:right w:val="none" w:sz="0" w:space="0" w:color="auto"/>
      </w:divBdr>
    </w:div>
    <w:div w:id="461773150">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475687309">
      <w:bodyDiv w:val="1"/>
      <w:marLeft w:val="0"/>
      <w:marRight w:val="0"/>
      <w:marTop w:val="0"/>
      <w:marBottom w:val="0"/>
      <w:divBdr>
        <w:top w:val="none" w:sz="0" w:space="0" w:color="auto"/>
        <w:left w:val="none" w:sz="0" w:space="0" w:color="auto"/>
        <w:bottom w:val="none" w:sz="0" w:space="0" w:color="auto"/>
        <w:right w:val="none" w:sz="0" w:space="0" w:color="auto"/>
      </w:divBdr>
    </w:div>
    <w:div w:id="482284790">
      <w:bodyDiv w:val="1"/>
      <w:marLeft w:val="0"/>
      <w:marRight w:val="0"/>
      <w:marTop w:val="0"/>
      <w:marBottom w:val="0"/>
      <w:divBdr>
        <w:top w:val="none" w:sz="0" w:space="0" w:color="auto"/>
        <w:left w:val="none" w:sz="0" w:space="0" w:color="auto"/>
        <w:bottom w:val="none" w:sz="0" w:space="0" w:color="auto"/>
        <w:right w:val="none" w:sz="0" w:space="0" w:color="auto"/>
      </w:divBdr>
    </w:div>
    <w:div w:id="488981362">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41349334">
      <w:bodyDiv w:val="1"/>
      <w:marLeft w:val="0"/>
      <w:marRight w:val="0"/>
      <w:marTop w:val="0"/>
      <w:marBottom w:val="0"/>
      <w:divBdr>
        <w:top w:val="none" w:sz="0" w:space="0" w:color="auto"/>
        <w:left w:val="none" w:sz="0" w:space="0" w:color="auto"/>
        <w:bottom w:val="none" w:sz="0" w:space="0" w:color="auto"/>
        <w:right w:val="none" w:sz="0" w:space="0" w:color="auto"/>
      </w:divBdr>
    </w:div>
    <w:div w:id="646472496">
      <w:bodyDiv w:val="1"/>
      <w:marLeft w:val="0"/>
      <w:marRight w:val="0"/>
      <w:marTop w:val="0"/>
      <w:marBottom w:val="0"/>
      <w:divBdr>
        <w:top w:val="none" w:sz="0" w:space="0" w:color="auto"/>
        <w:left w:val="none" w:sz="0" w:space="0" w:color="auto"/>
        <w:bottom w:val="none" w:sz="0" w:space="0" w:color="auto"/>
        <w:right w:val="none" w:sz="0" w:space="0" w:color="auto"/>
      </w:divBdr>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60547647">
      <w:bodyDiv w:val="1"/>
      <w:marLeft w:val="0"/>
      <w:marRight w:val="0"/>
      <w:marTop w:val="0"/>
      <w:marBottom w:val="0"/>
      <w:divBdr>
        <w:top w:val="none" w:sz="0" w:space="0" w:color="auto"/>
        <w:left w:val="none" w:sz="0" w:space="0" w:color="auto"/>
        <w:bottom w:val="none" w:sz="0" w:space="0" w:color="auto"/>
        <w:right w:val="none" w:sz="0" w:space="0" w:color="auto"/>
      </w:divBdr>
    </w:div>
    <w:div w:id="679625641">
      <w:bodyDiv w:val="1"/>
      <w:marLeft w:val="0"/>
      <w:marRight w:val="0"/>
      <w:marTop w:val="0"/>
      <w:marBottom w:val="0"/>
      <w:divBdr>
        <w:top w:val="none" w:sz="0" w:space="0" w:color="auto"/>
        <w:left w:val="none" w:sz="0" w:space="0" w:color="auto"/>
        <w:bottom w:val="none" w:sz="0" w:space="0" w:color="auto"/>
        <w:right w:val="none" w:sz="0" w:space="0" w:color="auto"/>
      </w:divBdr>
    </w:div>
    <w:div w:id="703679154">
      <w:bodyDiv w:val="1"/>
      <w:marLeft w:val="0"/>
      <w:marRight w:val="0"/>
      <w:marTop w:val="0"/>
      <w:marBottom w:val="0"/>
      <w:divBdr>
        <w:top w:val="none" w:sz="0" w:space="0" w:color="auto"/>
        <w:left w:val="none" w:sz="0" w:space="0" w:color="auto"/>
        <w:bottom w:val="none" w:sz="0" w:space="0" w:color="auto"/>
        <w:right w:val="none" w:sz="0" w:space="0" w:color="auto"/>
      </w:divBdr>
      <w:divsChild>
        <w:div w:id="205458437">
          <w:marLeft w:val="0"/>
          <w:marRight w:val="0"/>
          <w:marTop w:val="0"/>
          <w:marBottom w:val="0"/>
          <w:divBdr>
            <w:top w:val="none" w:sz="0" w:space="0" w:color="auto"/>
            <w:left w:val="none" w:sz="0" w:space="0" w:color="auto"/>
            <w:bottom w:val="none" w:sz="0" w:space="0" w:color="auto"/>
            <w:right w:val="none" w:sz="0" w:space="0" w:color="auto"/>
          </w:divBdr>
        </w:div>
      </w:divsChild>
    </w:div>
    <w:div w:id="726294590">
      <w:bodyDiv w:val="1"/>
      <w:marLeft w:val="0"/>
      <w:marRight w:val="0"/>
      <w:marTop w:val="0"/>
      <w:marBottom w:val="0"/>
      <w:divBdr>
        <w:top w:val="none" w:sz="0" w:space="0" w:color="auto"/>
        <w:left w:val="none" w:sz="0" w:space="0" w:color="auto"/>
        <w:bottom w:val="none" w:sz="0" w:space="0" w:color="auto"/>
        <w:right w:val="none" w:sz="0" w:space="0" w:color="auto"/>
      </w:divBdr>
      <w:divsChild>
        <w:div w:id="85155473">
          <w:marLeft w:val="0"/>
          <w:marRight w:val="0"/>
          <w:marTop w:val="0"/>
          <w:marBottom w:val="120"/>
          <w:divBdr>
            <w:top w:val="none" w:sz="0" w:space="0" w:color="auto"/>
            <w:left w:val="none" w:sz="0" w:space="0" w:color="auto"/>
            <w:bottom w:val="none" w:sz="0" w:space="0" w:color="auto"/>
            <w:right w:val="none" w:sz="0" w:space="0" w:color="auto"/>
          </w:divBdr>
        </w:div>
        <w:div w:id="276449675">
          <w:marLeft w:val="0"/>
          <w:marRight w:val="0"/>
          <w:marTop w:val="0"/>
          <w:marBottom w:val="0"/>
          <w:divBdr>
            <w:top w:val="none" w:sz="0" w:space="0" w:color="auto"/>
            <w:left w:val="none" w:sz="0" w:space="0" w:color="auto"/>
            <w:bottom w:val="none" w:sz="0" w:space="0" w:color="auto"/>
            <w:right w:val="none" w:sz="0" w:space="0" w:color="auto"/>
          </w:divBdr>
        </w:div>
        <w:div w:id="673075557">
          <w:marLeft w:val="0"/>
          <w:marRight w:val="0"/>
          <w:marTop w:val="0"/>
          <w:marBottom w:val="120"/>
          <w:divBdr>
            <w:top w:val="none" w:sz="0" w:space="0" w:color="auto"/>
            <w:left w:val="none" w:sz="0" w:space="0" w:color="auto"/>
            <w:bottom w:val="none" w:sz="0" w:space="0" w:color="auto"/>
            <w:right w:val="none" w:sz="0" w:space="0" w:color="auto"/>
          </w:divBdr>
        </w:div>
        <w:div w:id="738942478">
          <w:marLeft w:val="1440"/>
          <w:marRight w:val="0"/>
          <w:marTop w:val="0"/>
          <w:marBottom w:val="0"/>
          <w:divBdr>
            <w:top w:val="none" w:sz="0" w:space="0" w:color="auto"/>
            <w:left w:val="none" w:sz="0" w:space="0" w:color="auto"/>
            <w:bottom w:val="none" w:sz="0" w:space="0" w:color="auto"/>
            <w:right w:val="none" w:sz="0" w:space="0" w:color="auto"/>
          </w:divBdr>
        </w:div>
        <w:div w:id="866331290">
          <w:marLeft w:val="1440"/>
          <w:marRight w:val="0"/>
          <w:marTop w:val="0"/>
          <w:marBottom w:val="120"/>
          <w:divBdr>
            <w:top w:val="none" w:sz="0" w:space="0" w:color="auto"/>
            <w:left w:val="none" w:sz="0" w:space="0" w:color="auto"/>
            <w:bottom w:val="none" w:sz="0" w:space="0" w:color="auto"/>
            <w:right w:val="none" w:sz="0" w:space="0" w:color="auto"/>
          </w:divBdr>
        </w:div>
        <w:div w:id="987636730">
          <w:marLeft w:val="1440"/>
          <w:marRight w:val="0"/>
          <w:marTop w:val="0"/>
          <w:marBottom w:val="0"/>
          <w:divBdr>
            <w:top w:val="none" w:sz="0" w:space="0" w:color="auto"/>
            <w:left w:val="none" w:sz="0" w:space="0" w:color="auto"/>
            <w:bottom w:val="none" w:sz="0" w:space="0" w:color="auto"/>
            <w:right w:val="none" w:sz="0" w:space="0" w:color="auto"/>
          </w:divBdr>
        </w:div>
        <w:div w:id="1135442110">
          <w:marLeft w:val="1440"/>
          <w:marRight w:val="0"/>
          <w:marTop w:val="0"/>
          <w:marBottom w:val="0"/>
          <w:divBdr>
            <w:top w:val="none" w:sz="0" w:space="0" w:color="auto"/>
            <w:left w:val="none" w:sz="0" w:space="0" w:color="auto"/>
            <w:bottom w:val="none" w:sz="0" w:space="0" w:color="auto"/>
            <w:right w:val="none" w:sz="0" w:space="0" w:color="auto"/>
          </w:divBdr>
        </w:div>
        <w:div w:id="1184974935">
          <w:marLeft w:val="1440"/>
          <w:marRight w:val="0"/>
          <w:marTop w:val="0"/>
          <w:marBottom w:val="0"/>
          <w:divBdr>
            <w:top w:val="none" w:sz="0" w:space="0" w:color="auto"/>
            <w:left w:val="none" w:sz="0" w:space="0" w:color="auto"/>
            <w:bottom w:val="none" w:sz="0" w:space="0" w:color="auto"/>
            <w:right w:val="none" w:sz="0" w:space="0" w:color="auto"/>
          </w:divBdr>
        </w:div>
        <w:div w:id="1246844648">
          <w:marLeft w:val="0"/>
          <w:marRight w:val="0"/>
          <w:marTop w:val="0"/>
          <w:marBottom w:val="120"/>
          <w:divBdr>
            <w:top w:val="none" w:sz="0" w:space="0" w:color="auto"/>
            <w:left w:val="none" w:sz="0" w:space="0" w:color="auto"/>
            <w:bottom w:val="none" w:sz="0" w:space="0" w:color="auto"/>
            <w:right w:val="none" w:sz="0" w:space="0" w:color="auto"/>
          </w:divBdr>
        </w:div>
        <w:div w:id="1574586481">
          <w:marLeft w:val="1440"/>
          <w:marRight w:val="0"/>
          <w:marTop w:val="0"/>
          <w:marBottom w:val="0"/>
          <w:divBdr>
            <w:top w:val="none" w:sz="0" w:space="0" w:color="auto"/>
            <w:left w:val="none" w:sz="0" w:space="0" w:color="auto"/>
            <w:bottom w:val="none" w:sz="0" w:space="0" w:color="auto"/>
            <w:right w:val="none" w:sz="0" w:space="0" w:color="auto"/>
          </w:divBdr>
        </w:div>
        <w:div w:id="1642418339">
          <w:marLeft w:val="0"/>
          <w:marRight w:val="0"/>
          <w:marTop w:val="0"/>
          <w:marBottom w:val="120"/>
          <w:divBdr>
            <w:top w:val="none" w:sz="0" w:space="0" w:color="auto"/>
            <w:left w:val="none" w:sz="0" w:space="0" w:color="auto"/>
            <w:bottom w:val="none" w:sz="0" w:space="0" w:color="auto"/>
            <w:right w:val="none" w:sz="0" w:space="0" w:color="auto"/>
          </w:divBdr>
        </w:div>
        <w:div w:id="1692028378">
          <w:marLeft w:val="1440"/>
          <w:marRight w:val="0"/>
          <w:marTop w:val="0"/>
          <w:marBottom w:val="0"/>
          <w:divBdr>
            <w:top w:val="none" w:sz="0" w:space="0" w:color="auto"/>
            <w:left w:val="none" w:sz="0" w:space="0" w:color="auto"/>
            <w:bottom w:val="none" w:sz="0" w:space="0" w:color="auto"/>
            <w:right w:val="none" w:sz="0" w:space="0" w:color="auto"/>
          </w:divBdr>
        </w:div>
        <w:div w:id="1780223280">
          <w:marLeft w:val="0"/>
          <w:marRight w:val="0"/>
          <w:marTop w:val="0"/>
          <w:marBottom w:val="120"/>
          <w:divBdr>
            <w:top w:val="none" w:sz="0" w:space="0" w:color="auto"/>
            <w:left w:val="none" w:sz="0" w:space="0" w:color="auto"/>
            <w:bottom w:val="none" w:sz="0" w:space="0" w:color="auto"/>
            <w:right w:val="none" w:sz="0" w:space="0" w:color="auto"/>
          </w:divBdr>
        </w:div>
        <w:div w:id="1957298198">
          <w:marLeft w:val="0"/>
          <w:marRight w:val="0"/>
          <w:marTop w:val="0"/>
          <w:marBottom w:val="0"/>
          <w:divBdr>
            <w:top w:val="none" w:sz="0" w:space="0" w:color="auto"/>
            <w:left w:val="none" w:sz="0" w:space="0" w:color="auto"/>
            <w:bottom w:val="none" w:sz="0" w:space="0" w:color="auto"/>
            <w:right w:val="none" w:sz="0" w:space="0" w:color="auto"/>
          </w:divBdr>
        </w:div>
      </w:divsChild>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5152994">
      <w:bodyDiv w:val="1"/>
      <w:marLeft w:val="0"/>
      <w:marRight w:val="0"/>
      <w:marTop w:val="0"/>
      <w:marBottom w:val="0"/>
      <w:divBdr>
        <w:top w:val="none" w:sz="0" w:space="0" w:color="auto"/>
        <w:left w:val="none" w:sz="0" w:space="0" w:color="auto"/>
        <w:bottom w:val="none" w:sz="0" w:space="0" w:color="auto"/>
        <w:right w:val="none" w:sz="0" w:space="0" w:color="auto"/>
      </w:divBdr>
    </w:div>
    <w:div w:id="796415388">
      <w:bodyDiv w:val="1"/>
      <w:marLeft w:val="0"/>
      <w:marRight w:val="0"/>
      <w:marTop w:val="0"/>
      <w:marBottom w:val="0"/>
      <w:divBdr>
        <w:top w:val="none" w:sz="0" w:space="0" w:color="auto"/>
        <w:left w:val="none" w:sz="0" w:space="0" w:color="auto"/>
        <w:bottom w:val="none" w:sz="0" w:space="0" w:color="auto"/>
        <w:right w:val="none" w:sz="0" w:space="0" w:color="auto"/>
      </w:divBdr>
    </w:div>
    <w:div w:id="880245013">
      <w:bodyDiv w:val="1"/>
      <w:marLeft w:val="0"/>
      <w:marRight w:val="0"/>
      <w:marTop w:val="0"/>
      <w:marBottom w:val="0"/>
      <w:divBdr>
        <w:top w:val="none" w:sz="0" w:space="0" w:color="auto"/>
        <w:left w:val="none" w:sz="0" w:space="0" w:color="auto"/>
        <w:bottom w:val="none" w:sz="0" w:space="0" w:color="auto"/>
        <w:right w:val="none" w:sz="0" w:space="0" w:color="auto"/>
      </w:divBdr>
    </w:div>
    <w:div w:id="881598670">
      <w:bodyDiv w:val="1"/>
      <w:marLeft w:val="0"/>
      <w:marRight w:val="0"/>
      <w:marTop w:val="0"/>
      <w:marBottom w:val="0"/>
      <w:divBdr>
        <w:top w:val="none" w:sz="0" w:space="0" w:color="auto"/>
        <w:left w:val="none" w:sz="0" w:space="0" w:color="auto"/>
        <w:bottom w:val="none" w:sz="0" w:space="0" w:color="auto"/>
        <w:right w:val="none" w:sz="0" w:space="0" w:color="auto"/>
      </w:divBdr>
    </w:div>
    <w:div w:id="881671792">
      <w:bodyDiv w:val="1"/>
      <w:marLeft w:val="0"/>
      <w:marRight w:val="0"/>
      <w:marTop w:val="0"/>
      <w:marBottom w:val="0"/>
      <w:divBdr>
        <w:top w:val="none" w:sz="0" w:space="0" w:color="auto"/>
        <w:left w:val="none" w:sz="0" w:space="0" w:color="auto"/>
        <w:bottom w:val="none" w:sz="0" w:space="0" w:color="auto"/>
        <w:right w:val="none" w:sz="0" w:space="0" w:color="auto"/>
      </w:divBdr>
    </w:div>
    <w:div w:id="882325685">
      <w:bodyDiv w:val="1"/>
      <w:marLeft w:val="0"/>
      <w:marRight w:val="0"/>
      <w:marTop w:val="0"/>
      <w:marBottom w:val="0"/>
      <w:divBdr>
        <w:top w:val="none" w:sz="0" w:space="0" w:color="auto"/>
        <w:left w:val="none" w:sz="0" w:space="0" w:color="auto"/>
        <w:bottom w:val="none" w:sz="0" w:space="0" w:color="auto"/>
        <w:right w:val="none" w:sz="0" w:space="0" w:color="auto"/>
      </w:divBdr>
    </w:div>
    <w:div w:id="889994846">
      <w:bodyDiv w:val="1"/>
      <w:marLeft w:val="0"/>
      <w:marRight w:val="0"/>
      <w:marTop w:val="0"/>
      <w:marBottom w:val="0"/>
      <w:divBdr>
        <w:top w:val="none" w:sz="0" w:space="0" w:color="auto"/>
        <w:left w:val="none" w:sz="0" w:space="0" w:color="auto"/>
        <w:bottom w:val="none" w:sz="0" w:space="0" w:color="auto"/>
        <w:right w:val="none" w:sz="0" w:space="0" w:color="auto"/>
      </w:divBdr>
      <w:divsChild>
        <w:div w:id="38630840">
          <w:marLeft w:val="720"/>
          <w:marRight w:val="0"/>
          <w:marTop w:val="0"/>
          <w:marBottom w:val="0"/>
          <w:divBdr>
            <w:top w:val="none" w:sz="0" w:space="0" w:color="auto"/>
            <w:left w:val="none" w:sz="0" w:space="0" w:color="auto"/>
            <w:bottom w:val="none" w:sz="0" w:space="0" w:color="auto"/>
            <w:right w:val="none" w:sz="0" w:space="0" w:color="auto"/>
          </w:divBdr>
        </w:div>
        <w:div w:id="77212641">
          <w:marLeft w:val="720"/>
          <w:marRight w:val="0"/>
          <w:marTop w:val="0"/>
          <w:marBottom w:val="0"/>
          <w:divBdr>
            <w:top w:val="none" w:sz="0" w:space="0" w:color="auto"/>
            <w:left w:val="none" w:sz="0" w:space="0" w:color="auto"/>
            <w:bottom w:val="none" w:sz="0" w:space="0" w:color="auto"/>
            <w:right w:val="none" w:sz="0" w:space="0" w:color="auto"/>
          </w:divBdr>
        </w:div>
        <w:div w:id="278492514">
          <w:marLeft w:val="360"/>
          <w:marRight w:val="0"/>
          <w:marTop w:val="0"/>
          <w:marBottom w:val="0"/>
          <w:divBdr>
            <w:top w:val="none" w:sz="0" w:space="0" w:color="auto"/>
            <w:left w:val="none" w:sz="0" w:space="0" w:color="auto"/>
            <w:bottom w:val="none" w:sz="0" w:space="0" w:color="auto"/>
            <w:right w:val="none" w:sz="0" w:space="0" w:color="auto"/>
          </w:divBdr>
        </w:div>
        <w:div w:id="337125819">
          <w:marLeft w:val="720"/>
          <w:marRight w:val="0"/>
          <w:marTop w:val="0"/>
          <w:marBottom w:val="0"/>
          <w:divBdr>
            <w:top w:val="none" w:sz="0" w:space="0" w:color="auto"/>
            <w:left w:val="none" w:sz="0" w:space="0" w:color="auto"/>
            <w:bottom w:val="none" w:sz="0" w:space="0" w:color="auto"/>
            <w:right w:val="none" w:sz="0" w:space="0" w:color="auto"/>
          </w:divBdr>
        </w:div>
        <w:div w:id="404109086">
          <w:marLeft w:val="0"/>
          <w:marRight w:val="0"/>
          <w:marTop w:val="0"/>
          <w:marBottom w:val="0"/>
          <w:divBdr>
            <w:top w:val="none" w:sz="0" w:space="0" w:color="auto"/>
            <w:left w:val="none" w:sz="0" w:space="0" w:color="auto"/>
            <w:bottom w:val="none" w:sz="0" w:space="0" w:color="auto"/>
            <w:right w:val="none" w:sz="0" w:space="0" w:color="auto"/>
          </w:divBdr>
        </w:div>
        <w:div w:id="423502914">
          <w:marLeft w:val="0"/>
          <w:marRight w:val="0"/>
          <w:marTop w:val="0"/>
          <w:marBottom w:val="120"/>
          <w:divBdr>
            <w:top w:val="none" w:sz="0" w:space="0" w:color="auto"/>
            <w:left w:val="none" w:sz="0" w:space="0" w:color="auto"/>
            <w:bottom w:val="none" w:sz="0" w:space="0" w:color="auto"/>
            <w:right w:val="none" w:sz="0" w:space="0" w:color="auto"/>
          </w:divBdr>
        </w:div>
        <w:div w:id="656686570">
          <w:marLeft w:val="720"/>
          <w:marRight w:val="0"/>
          <w:marTop w:val="0"/>
          <w:marBottom w:val="0"/>
          <w:divBdr>
            <w:top w:val="none" w:sz="0" w:space="0" w:color="auto"/>
            <w:left w:val="none" w:sz="0" w:space="0" w:color="auto"/>
            <w:bottom w:val="none" w:sz="0" w:space="0" w:color="auto"/>
            <w:right w:val="none" w:sz="0" w:space="0" w:color="auto"/>
          </w:divBdr>
        </w:div>
        <w:div w:id="700129820">
          <w:marLeft w:val="0"/>
          <w:marRight w:val="0"/>
          <w:marTop w:val="0"/>
          <w:marBottom w:val="0"/>
          <w:divBdr>
            <w:top w:val="none" w:sz="0" w:space="0" w:color="auto"/>
            <w:left w:val="none" w:sz="0" w:space="0" w:color="auto"/>
            <w:bottom w:val="none" w:sz="0" w:space="0" w:color="auto"/>
            <w:right w:val="none" w:sz="0" w:space="0" w:color="auto"/>
          </w:divBdr>
        </w:div>
        <w:div w:id="928662926">
          <w:marLeft w:val="720"/>
          <w:marRight w:val="0"/>
          <w:marTop w:val="0"/>
          <w:marBottom w:val="0"/>
          <w:divBdr>
            <w:top w:val="none" w:sz="0" w:space="0" w:color="auto"/>
            <w:left w:val="none" w:sz="0" w:space="0" w:color="auto"/>
            <w:bottom w:val="none" w:sz="0" w:space="0" w:color="auto"/>
            <w:right w:val="none" w:sz="0" w:space="0" w:color="auto"/>
          </w:divBdr>
        </w:div>
        <w:div w:id="1024554994">
          <w:marLeft w:val="720"/>
          <w:marRight w:val="0"/>
          <w:marTop w:val="0"/>
          <w:marBottom w:val="0"/>
          <w:divBdr>
            <w:top w:val="none" w:sz="0" w:space="0" w:color="auto"/>
            <w:left w:val="none" w:sz="0" w:space="0" w:color="auto"/>
            <w:bottom w:val="none" w:sz="0" w:space="0" w:color="auto"/>
            <w:right w:val="none" w:sz="0" w:space="0" w:color="auto"/>
          </w:divBdr>
        </w:div>
        <w:div w:id="1028529442">
          <w:marLeft w:val="720"/>
          <w:marRight w:val="0"/>
          <w:marTop w:val="0"/>
          <w:marBottom w:val="200"/>
          <w:divBdr>
            <w:top w:val="none" w:sz="0" w:space="0" w:color="auto"/>
            <w:left w:val="none" w:sz="0" w:space="0" w:color="auto"/>
            <w:bottom w:val="none" w:sz="0" w:space="0" w:color="auto"/>
            <w:right w:val="none" w:sz="0" w:space="0" w:color="auto"/>
          </w:divBdr>
        </w:div>
        <w:div w:id="1112935937">
          <w:marLeft w:val="720"/>
          <w:marRight w:val="0"/>
          <w:marTop w:val="0"/>
          <w:marBottom w:val="120"/>
          <w:divBdr>
            <w:top w:val="none" w:sz="0" w:space="0" w:color="auto"/>
            <w:left w:val="none" w:sz="0" w:space="0" w:color="auto"/>
            <w:bottom w:val="none" w:sz="0" w:space="0" w:color="auto"/>
            <w:right w:val="none" w:sz="0" w:space="0" w:color="auto"/>
          </w:divBdr>
        </w:div>
        <w:div w:id="1125536843">
          <w:marLeft w:val="0"/>
          <w:marRight w:val="0"/>
          <w:marTop w:val="0"/>
          <w:marBottom w:val="120"/>
          <w:divBdr>
            <w:top w:val="none" w:sz="0" w:space="0" w:color="auto"/>
            <w:left w:val="none" w:sz="0" w:space="0" w:color="auto"/>
            <w:bottom w:val="none" w:sz="0" w:space="0" w:color="auto"/>
            <w:right w:val="none" w:sz="0" w:space="0" w:color="auto"/>
          </w:divBdr>
        </w:div>
        <w:div w:id="1239056315">
          <w:marLeft w:val="360"/>
          <w:marRight w:val="0"/>
          <w:marTop w:val="0"/>
          <w:marBottom w:val="0"/>
          <w:divBdr>
            <w:top w:val="none" w:sz="0" w:space="0" w:color="auto"/>
            <w:left w:val="none" w:sz="0" w:space="0" w:color="auto"/>
            <w:bottom w:val="none" w:sz="0" w:space="0" w:color="auto"/>
            <w:right w:val="none" w:sz="0" w:space="0" w:color="auto"/>
          </w:divBdr>
        </w:div>
        <w:div w:id="1297954745">
          <w:marLeft w:val="720"/>
          <w:marRight w:val="0"/>
          <w:marTop w:val="0"/>
          <w:marBottom w:val="0"/>
          <w:divBdr>
            <w:top w:val="none" w:sz="0" w:space="0" w:color="auto"/>
            <w:left w:val="none" w:sz="0" w:space="0" w:color="auto"/>
            <w:bottom w:val="none" w:sz="0" w:space="0" w:color="auto"/>
            <w:right w:val="none" w:sz="0" w:space="0" w:color="auto"/>
          </w:divBdr>
        </w:div>
        <w:div w:id="1345010173">
          <w:marLeft w:val="0"/>
          <w:marRight w:val="0"/>
          <w:marTop w:val="0"/>
          <w:marBottom w:val="0"/>
          <w:divBdr>
            <w:top w:val="none" w:sz="0" w:space="0" w:color="auto"/>
            <w:left w:val="none" w:sz="0" w:space="0" w:color="auto"/>
            <w:bottom w:val="none" w:sz="0" w:space="0" w:color="auto"/>
            <w:right w:val="none" w:sz="0" w:space="0" w:color="auto"/>
          </w:divBdr>
        </w:div>
        <w:div w:id="1390958414">
          <w:marLeft w:val="0"/>
          <w:marRight w:val="0"/>
          <w:marTop w:val="0"/>
          <w:marBottom w:val="120"/>
          <w:divBdr>
            <w:top w:val="none" w:sz="0" w:space="0" w:color="auto"/>
            <w:left w:val="none" w:sz="0" w:space="0" w:color="auto"/>
            <w:bottom w:val="none" w:sz="0" w:space="0" w:color="auto"/>
            <w:right w:val="none" w:sz="0" w:space="0" w:color="auto"/>
          </w:divBdr>
        </w:div>
        <w:div w:id="1501509714">
          <w:marLeft w:val="360"/>
          <w:marRight w:val="0"/>
          <w:marTop w:val="0"/>
          <w:marBottom w:val="120"/>
          <w:divBdr>
            <w:top w:val="none" w:sz="0" w:space="0" w:color="auto"/>
            <w:left w:val="none" w:sz="0" w:space="0" w:color="auto"/>
            <w:bottom w:val="none" w:sz="0" w:space="0" w:color="auto"/>
            <w:right w:val="none" w:sz="0" w:space="0" w:color="auto"/>
          </w:divBdr>
        </w:div>
        <w:div w:id="1660690654">
          <w:marLeft w:val="720"/>
          <w:marRight w:val="0"/>
          <w:marTop w:val="0"/>
          <w:marBottom w:val="0"/>
          <w:divBdr>
            <w:top w:val="none" w:sz="0" w:space="0" w:color="auto"/>
            <w:left w:val="none" w:sz="0" w:space="0" w:color="auto"/>
            <w:bottom w:val="none" w:sz="0" w:space="0" w:color="auto"/>
            <w:right w:val="none" w:sz="0" w:space="0" w:color="auto"/>
          </w:divBdr>
        </w:div>
        <w:div w:id="1867252488">
          <w:marLeft w:val="720"/>
          <w:marRight w:val="0"/>
          <w:marTop w:val="0"/>
          <w:marBottom w:val="0"/>
          <w:divBdr>
            <w:top w:val="none" w:sz="0" w:space="0" w:color="auto"/>
            <w:left w:val="none" w:sz="0" w:space="0" w:color="auto"/>
            <w:bottom w:val="none" w:sz="0" w:space="0" w:color="auto"/>
            <w:right w:val="none" w:sz="0" w:space="0" w:color="auto"/>
          </w:divBdr>
        </w:div>
        <w:div w:id="2018925559">
          <w:marLeft w:val="720"/>
          <w:marRight w:val="0"/>
          <w:marTop w:val="0"/>
          <w:marBottom w:val="200"/>
          <w:divBdr>
            <w:top w:val="none" w:sz="0" w:space="0" w:color="auto"/>
            <w:left w:val="none" w:sz="0" w:space="0" w:color="auto"/>
            <w:bottom w:val="none" w:sz="0" w:space="0" w:color="auto"/>
            <w:right w:val="none" w:sz="0" w:space="0" w:color="auto"/>
          </w:divBdr>
        </w:div>
        <w:div w:id="2127196864">
          <w:marLeft w:val="720"/>
          <w:marRight w:val="0"/>
          <w:marTop w:val="0"/>
          <w:marBottom w:val="0"/>
          <w:divBdr>
            <w:top w:val="none" w:sz="0" w:space="0" w:color="auto"/>
            <w:left w:val="none" w:sz="0" w:space="0" w:color="auto"/>
            <w:bottom w:val="none" w:sz="0" w:space="0" w:color="auto"/>
            <w:right w:val="none" w:sz="0" w:space="0" w:color="auto"/>
          </w:divBdr>
        </w:div>
      </w:divsChild>
    </w:div>
    <w:div w:id="901257255">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1070426524">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98329809">
      <w:bodyDiv w:val="1"/>
      <w:marLeft w:val="0"/>
      <w:marRight w:val="0"/>
      <w:marTop w:val="0"/>
      <w:marBottom w:val="0"/>
      <w:divBdr>
        <w:top w:val="none" w:sz="0" w:space="0" w:color="auto"/>
        <w:left w:val="none" w:sz="0" w:space="0" w:color="auto"/>
        <w:bottom w:val="none" w:sz="0" w:space="0" w:color="auto"/>
        <w:right w:val="none" w:sz="0" w:space="0" w:color="auto"/>
      </w:divBdr>
      <w:divsChild>
        <w:div w:id="25762417">
          <w:marLeft w:val="0"/>
          <w:marRight w:val="0"/>
          <w:marTop w:val="0"/>
          <w:marBottom w:val="0"/>
          <w:divBdr>
            <w:top w:val="none" w:sz="0" w:space="0" w:color="auto"/>
            <w:left w:val="none" w:sz="0" w:space="0" w:color="auto"/>
            <w:bottom w:val="none" w:sz="0" w:space="0" w:color="auto"/>
            <w:right w:val="none" w:sz="0" w:space="0" w:color="auto"/>
          </w:divBdr>
        </w:div>
        <w:div w:id="676930598">
          <w:marLeft w:val="0"/>
          <w:marRight w:val="0"/>
          <w:marTop w:val="0"/>
          <w:marBottom w:val="0"/>
          <w:divBdr>
            <w:top w:val="none" w:sz="0" w:space="0" w:color="auto"/>
            <w:left w:val="none" w:sz="0" w:space="0" w:color="auto"/>
            <w:bottom w:val="none" w:sz="0" w:space="0" w:color="auto"/>
            <w:right w:val="none" w:sz="0" w:space="0" w:color="auto"/>
          </w:divBdr>
        </w:div>
        <w:div w:id="853806352">
          <w:marLeft w:val="0"/>
          <w:marRight w:val="0"/>
          <w:marTop w:val="0"/>
          <w:marBottom w:val="0"/>
          <w:divBdr>
            <w:top w:val="none" w:sz="0" w:space="0" w:color="auto"/>
            <w:left w:val="none" w:sz="0" w:space="0" w:color="auto"/>
            <w:bottom w:val="none" w:sz="0" w:space="0" w:color="auto"/>
            <w:right w:val="none" w:sz="0" w:space="0" w:color="auto"/>
          </w:divBdr>
        </w:div>
        <w:div w:id="1085999850">
          <w:marLeft w:val="0"/>
          <w:marRight w:val="0"/>
          <w:marTop w:val="0"/>
          <w:marBottom w:val="0"/>
          <w:divBdr>
            <w:top w:val="none" w:sz="0" w:space="0" w:color="auto"/>
            <w:left w:val="none" w:sz="0" w:space="0" w:color="auto"/>
            <w:bottom w:val="none" w:sz="0" w:space="0" w:color="auto"/>
            <w:right w:val="none" w:sz="0" w:space="0" w:color="auto"/>
          </w:divBdr>
        </w:div>
        <w:div w:id="1264069783">
          <w:marLeft w:val="0"/>
          <w:marRight w:val="0"/>
          <w:marTop w:val="0"/>
          <w:marBottom w:val="0"/>
          <w:divBdr>
            <w:top w:val="none" w:sz="0" w:space="0" w:color="auto"/>
            <w:left w:val="none" w:sz="0" w:space="0" w:color="auto"/>
            <w:bottom w:val="none" w:sz="0" w:space="0" w:color="auto"/>
            <w:right w:val="none" w:sz="0" w:space="0" w:color="auto"/>
          </w:divBdr>
        </w:div>
        <w:div w:id="1497379526">
          <w:marLeft w:val="0"/>
          <w:marRight w:val="0"/>
          <w:marTop w:val="0"/>
          <w:marBottom w:val="0"/>
          <w:divBdr>
            <w:top w:val="none" w:sz="0" w:space="0" w:color="auto"/>
            <w:left w:val="none" w:sz="0" w:space="0" w:color="auto"/>
            <w:bottom w:val="none" w:sz="0" w:space="0" w:color="auto"/>
            <w:right w:val="none" w:sz="0" w:space="0" w:color="auto"/>
          </w:divBdr>
        </w:div>
        <w:div w:id="1682976140">
          <w:marLeft w:val="0"/>
          <w:marRight w:val="0"/>
          <w:marTop w:val="0"/>
          <w:marBottom w:val="0"/>
          <w:divBdr>
            <w:top w:val="none" w:sz="0" w:space="0" w:color="auto"/>
            <w:left w:val="none" w:sz="0" w:space="0" w:color="auto"/>
            <w:bottom w:val="none" w:sz="0" w:space="0" w:color="auto"/>
            <w:right w:val="none" w:sz="0" w:space="0" w:color="auto"/>
          </w:divBdr>
        </w:div>
        <w:div w:id="2067758954">
          <w:marLeft w:val="0"/>
          <w:marRight w:val="0"/>
          <w:marTop w:val="0"/>
          <w:marBottom w:val="0"/>
          <w:divBdr>
            <w:top w:val="none" w:sz="0" w:space="0" w:color="auto"/>
            <w:left w:val="none" w:sz="0" w:space="0" w:color="auto"/>
            <w:bottom w:val="none" w:sz="0" w:space="0" w:color="auto"/>
            <w:right w:val="none" w:sz="0" w:space="0" w:color="auto"/>
          </w:divBdr>
        </w:div>
        <w:div w:id="2069450725">
          <w:marLeft w:val="0"/>
          <w:marRight w:val="0"/>
          <w:marTop w:val="0"/>
          <w:marBottom w:val="0"/>
          <w:divBdr>
            <w:top w:val="none" w:sz="0" w:space="0" w:color="auto"/>
            <w:left w:val="none" w:sz="0" w:space="0" w:color="auto"/>
            <w:bottom w:val="none" w:sz="0" w:space="0" w:color="auto"/>
            <w:right w:val="none" w:sz="0" w:space="0" w:color="auto"/>
          </w:divBdr>
        </w:div>
      </w:divsChild>
    </w:div>
    <w:div w:id="1100176675">
      <w:bodyDiv w:val="1"/>
      <w:marLeft w:val="0"/>
      <w:marRight w:val="0"/>
      <w:marTop w:val="0"/>
      <w:marBottom w:val="0"/>
      <w:divBdr>
        <w:top w:val="none" w:sz="0" w:space="0" w:color="auto"/>
        <w:left w:val="none" w:sz="0" w:space="0" w:color="auto"/>
        <w:bottom w:val="none" w:sz="0" w:space="0" w:color="auto"/>
        <w:right w:val="none" w:sz="0" w:space="0" w:color="auto"/>
      </w:divBdr>
    </w:div>
    <w:div w:id="1111583954">
      <w:bodyDiv w:val="1"/>
      <w:marLeft w:val="0"/>
      <w:marRight w:val="0"/>
      <w:marTop w:val="0"/>
      <w:marBottom w:val="0"/>
      <w:divBdr>
        <w:top w:val="none" w:sz="0" w:space="0" w:color="auto"/>
        <w:left w:val="none" w:sz="0" w:space="0" w:color="auto"/>
        <w:bottom w:val="none" w:sz="0" w:space="0" w:color="auto"/>
        <w:right w:val="none" w:sz="0" w:space="0" w:color="auto"/>
      </w:divBdr>
      <w:divsChild>
        <w:div w:id="49892199">
          <w:marLeft w:val="0"/>
          <w:marRight w:val="0"/>
          <w:marTop w:val="0"/>
          <w:marBottom w:val="0"/>
          <w:divBdr>
            <w:top w:val="none" w:sz="0" w:space="0" w:color="auto"/>
            <w:left w:val="none" w:sz="0" w:space="0" w:color="auto"/>
            <w:bottom w:val="none" w:sz="0" w:space="0" w:color="auto"/>
            <w:right w:val="none" w:sz="0" w:space="0" w:color="auto"/>
          </w:divBdr>
        </w:div>
      </w:divsChild>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40341103">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4176191">
      <w:bodyDiv w:val="1"/>
      <w:marLeft w:val="0"/>
      <w:marRight w:val="0"/>
      <w:marTop w:val="0"/>
      <w:marBottom w:val="0"/>
      <w:divBdr>
        <w:top w:val="none" w:sz="0" w:space="0" w:color="auto"/>
        <w:left w:val="none" w:sz="0" w:space="0" w:color="auto"/>
        <w:bottom w:val="none" w:sz="0" w:space="0" w:color="auto"/>
        <w:right w:val="none" w:sz="0" w:space="0" w:color="auto"/>
      </w:divBdr>
    </w:div>
    <w:div w:id="1215581105">
      <w:bodyDiv w:val="1"/>
      <w:marLeft w:val="0"/>
      <w:marRight w:val="0"/>
      <w:marTop w:val="0"/>
      <w:marBottom w:val="0"/>
      <w:divBdr>
        <w:top w:val="none" w:sz="0" w:space="0" w:color="auto"/>
        <w:left w:val="none" w:sz="0" w:space="0" w:color="auto"/>
        <w:bottom w:val="none" w:sz="0" w:space="0" w:color="auto"/>
        <w:right w:val="none" w:sz="0" w:space="0" w:color="auto"/>
      </w:divBdr>
    </w:div>
    <w:div w:id="1218584986">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3586291">
      <w:bodyDiv w:val="1"/>
      <w:marLeft w:val="0"/>
      <w:marRight w:val="0"/>
      <w:marTop w:val="0"/>
      <w:marBottom w:val="0"/>
      <w:divBdr>
        <w:top w:val="none" w:sz="0" w:space="0" w:color="auto"/>
        <w:left w:val="none" w:sz="0" w:space="0" w:color="auto"/>
        <w:bottom w:val="none" w:sz="0" w:space="0" w:color="auto"/>
        <w:right w:val="none" w:sz="0" w:space="0" w:color="auto"/>
      </w:divBdr>
    </w:div>
    <w:div w:id="1246232616">
      <w:bodyDiv w:val="1"/>
      <w:marLeft w:val="0"/>
      <w:marRight w:val="0"/>
      <w:marTop w:val="0"/>
      <w:marBottom w:val="0"/>
      <w:divBdr>
        <w:top w:val="none" w:sz="0" w:space="0" w:color="auto"/>
        <w:left w:val="none" w:sz="0" w:space="0" w:color="auto"/>
        <w:bottom w:val="none" w:sz="0" w:space="0" w:color="auto"/>
        <w:right w:val="none" w:sz="0" w:space="0" w:color="auto"/>
      </w:divBdr>
    </w:div>
    <w:div w:id="1289506439">
      <w:bodyDiv w:val="1"/>
      <w:marLeft w:val="0"/>
      <w:marRight w:val="0"/>
      <w:marTop w:val="0"/>
      <w:marBottom w:val="0"/>
      <w:divBdr>
        <w:top w:val="none" w:sz="0" w:space="0" w:color="auto"/>
        <w:left w:val="none" w:sz="0" w:space="0" w:color="auto"/>
        <w:bottom w:val="none" w:sz="0" w:space="0" w:color="auto"/>
        <w:right w:val="none" w:sz="0" w:space="0" w:color="auto"/>
      </w:divBdr>
    </w:div>
    <w:div w:id="1316376662">
      <w:bodyDiv w:val="1"/>
      <w:marLeft w:val="0"/>
      <w:marRight w:val="0"/>
      <w:marTop w:val="0"/>
      <w:marBottom w:val="0"/>
      <w:divBdr>
        <w:top w:val="none" w:sz="0" w:space="0" w:color="auto"/>
        <w:left w:val="none" w:sz="0" w:space="0" w:color="auto"/>
        <w:bottom w:val="none" w:sz="0" w:space="0" w:color="auto"/>
        <w:right w:val="none" w:sz="0" w:space="0" w:color="auto"/>
      </w:divBdr>
    </w:div>
    <w:div w:id="1371372926">
      <w:bodyDiv w:val="1"/>
      <w:marLeft w:val="0"/>
      <w:marRight w:val="0"/>
      <w:marTop w:val="0"/>
      <w:marBottom w:val="0"/>
      <w:divBdr>
        <w:top w:val="none" w:sz="0" w:space="0" w:color="auto"/>
        <w:left w:val="none" w:sz="0" w:space="0" w:color="auto"/>
        <w:bottom w:val="none" w:sz="0" w:space="0" w:color="auto"/>
        <w:right w:val="none" w:sz="0" w:space="0" w:color="auto"/>
      </w:divBdr>
    </w:div>
    <w:div w:id="1381436911">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393308371">
      <w:bodyDiv w:val="1"/>
      <w:marLeft w:val="0"/>
      <w:marRight w:val="0"/>
      <w:marTop w:val="0"/>
      <w:marBottom w:val="0"/>
      <w:divBdr>
        <w:top w:val="none" w:sz="0" w:space="0" w:color="auto"/>
        <w:left w:val="none" w:sz="0" w:space="0" w:color="auto"/>
        <w:bottom w:val="none" w:sz="0" w:space="0" w:color="auto"/>
        <w:right w:val="none" w:sz="0" w:space="0" w:color="auto"/>
      </w:divBdr>
      <w:divsChild>
        <w:div w:id="1816678511">
          <w:marLeft w:val="0"/>
          <w:marRight w:val="0"/>
          <w:marTop w:val="0"/>
          <w:marBottom w:val="0"/>
          <w:divBdr>
            <w:top w:val="none" w:sz="0" w:space="0" w:color="auto"/>
            <w:left w:val="none" w:sz="0" w:space="0" w:color="auto"/>
            <w:bottom w:val="none" w:sz="0" w:space="0" w:color="auto"/>
            <w:right w:val="none" w:sz="0" w:space="0" w:color="auto"/>
          </w:divBdr>
        </w:div>
        <w:div w:id="2134710480">
          <w:marLeft w:val="0"/>
          <w:marRight w:val="0"/>
          <w:marTop w:val="0"/>
          <w:marBottom w:val="0"/>
          <w:divBdr>
            <w:top w:val="none" w:sz="0" w:space="0" w:color="auto"/>
            <w:left w:val="none" w:sz="0" w:space="0" w:color="auto"/>
            <w:bottom w:val="none" w:sz="0" w:space="0" w:color="auto"/>
            <w:right w:val="none" w:sz="0" w:space="0" w:color="auto"/>
          </w:divBdr>
        </w:div>
      </w:divsChild>
    </w:div>
    <w:div w:id="1409420356">
      <w:bodyDiv w:val="1"/>
      <w:marLeft w:val="0"/>
      <w:marRight w:val="0"/>
      <w:marTop w:val="0"/>
      <w:marBottom w:val="0"/>
      <w:divBdr>
        <w:top w:val="none" w:sz="0" w:space="0" w:color="auto"/>
        <w:left w:val="none" w:sz="0" w:space="0" w:color="auto"/>
        <w:bottom w:val="none" w:sz="0" w:space="0" w:color="auto"/>
        <w:right w:val="none" w:sz="0" w:space="0" w:color="auto"/>
      </w:divBdr>
    </w:div>
    <w:div w:id="1445464928">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4811305">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26870535">
      <w:bodyDiv w:val="1"/>
      <w:marLeft w:val="0"/>
      <w:marRight w:val="0"/>
      <w:marTop w:val="0"/>
      <w:marBottom w:val="0"/>
      <w:divBdr>
        <w:top w:val="none" w:sz="0" w:space="0" w:color="auto"/>
        <w:left w:val="none" w:sz="0" w:space="0" w:color="auto"/>
        <w:bottom w:val="none" w:sz="0" w:space="0" w:color="auto"/>
        <w:right w:val="none" w:sz="0" w:space="0" w:color="auto"/>
      </w:divBdr>
    </w:div>
    <w:div w:id="1562133190">
      <w:bodyDiv w:val="1"/>
      <w:marLeft w:val="0"/>
      <w:marRight w:val="0"/>
      <w:marTop w:val="0"/>
      <w:marBottom w:val="0"/>
      <w:divBdr>
        <w:top w:val="none" w:sz="0" w:space="0" w:color="auto"/>
        <w:left w:val="none" w:sz="0" w:space="0" w:color="auto"/>
        <w:bottom w:val="none" w:sz="0" w:space="0" w:color="auto"/>
        <w:right w:val="none" w:sz="0" w:space="0" w:color="auto"/>
      </w:divBdr>
      <w:divsChild>
        <w:div w:id="270625376">
          <w:marLeft w:val="0"/>
          <w:marRight w:val="0"/>
          <w:marTop w:val="0"/>
          <w:marBottom w:val="0"/>
          <w:divBdr>
            <w:top w:val="none" w:sz="0" w:space="0" w:color="auto"/>
            <w:left w:val="none" w:sz="0" w:space="0" w:color="auto"/>
            <w:bottom w:val="none" w:sz="0" w:space="0" w:color="auto"/>
            <w:right w:val="none" w:sz="0" w:space="0" w:color="auto"/>
          </w:divBdr>
        </w:div>
        <w:div w:id="401874444">
          <w:marLeft w:val="0"/>
          <w:marRight w:val="0"/>
          <w:marTop w:val="0"/>
          <w:marBottom w:val="0"/>
          <w:divBdr>
            <w:top w:val="none" w:sz="0" w:space="0" w:color="auto"/>
            <w:left w:val="none" w:sz="0" w:space="0" w:color="auto"/>
            <w:bottom w:val="none" w:sz="0" w:space="0" w:color="auto"/>
            <w:right w:val="none" w:sz="0" w:space="0" w:color="auto"/>
          </w:divBdr>
        </w:div>
        <w:div w:id="1115247597">
          <w:marLeft w:val="0"/>
          <w:marRight w:val="0"/>
          <w:marTop w:val="0"/>
          <w:marBottom w:val="0"/>
          <w:divBdr>
            <w:top w:val="none" w:sz="0" w:space="0" w:color="auto"/>
            <w:left w:val="none" w:sz="0" w:space="0" w:color="auto"/>
            <w:bottom w:val="none" w:sz="0" w:space="0" w:color="auto"/>
            <w:right w:val="none" w:sz="0" w:space="0" w:color="auto"/>
          </w:divBdr>
        </w:div>
        <w:div w:id="1811701373">
          <w:marLeft w:val="0"/>
          <w:marRight w:val="0"/>
          <w:marTop w:val="0"/>
          <w:marBottom w:val="0"/>
          <w:divBdr>
            <w:top w:val="none" w:sz="0" w:space="0" w:color="auto"/>
            <w:left w:val="none" w:sz="0" w:space="0" w:color="auto"/>
            <w:bottom w:val="none" w:sz="0" w:space="0" w:color="auto"/>
            <w:right w:val="none" w:sz="0" w:space="0" w:color="auto"/>
          </w:divBdr>
        </w:div>
      </w:divsChild>
    </w:div>
    <w:div w:id="1574392731">
      <w:bodyDiv w:val="1"/>
      <w:marLeft w:val="0"/>
      <w:marRight w:val="0"/>
      <w:marTop w:val="0"/>
      <w:marBottom w:val="0"/>
      <w:divBdr>
        <w:top w:val="none" w:sz="0" w:space="0" w:color="auto"/>
        <w:left w:val="none" w:sz="0" w:space="0" w:color="auto"/>
        <w:bottom w:val="none" w:sz="0" w:space="0" w:color="auto"/>
        <w:right w:val="none" w:sz="0" w:space="0" w:color="auto"/>
      </w:divBdr>
    </w:div>
    <w:div w:id="1583030797">
      <w:bodyDiv w:val="1"/>
      <w:marLeft w:val="0"/>
      <w:marRight w:val="0"/>
      <w:marTop w:val="0"/>
      <w:marBottom w:val="0"/>
      <w:divBdr>
        <w:top w:val="none" w:sz="0" w:space="0" w:color="auto"/>
        <w:left w:val="none" w:sz="0" w:space="0" w:color="auto"/>
        <w:bottom w:val="none" w:sz="0" w:space="0" w:color="auto"/>
        <w:right w:val="none" w:sz="0" w:space="0" w:color="auto"/>
      </w:divBdr>
    </w:div>
    <w:div w:id="1603762595">
      <w:bodyDiv w:val="1"/>
      <w:marLeft w:val="0"/>
      <w:marRight w:val="0"/>
      <w:marTop w:val="0"/>
      <w:marBottom w:val="0"/>
      <w:divBdr>
        <w:top w:val="none" w:sz="0" w:space="0" w:color="auto"/>
        <w:left w:val="none" w:sz="0" w:space="0" w:color="auto"/>
        <w:bottom w:val="none" w:sz="0" w:space="0" w:color="auto"/>
        <w:right w:val="none" w:sz="0" w:space="0" w:color="auto"/>
      </w:divBdr>
      <w:divsChild>
        <w:div w:id="464395121">
          <w:marLeft w:val="0"/>
          <w:marRight w:val="0"/>
          <w:marTop w:val="0"/>
          <w:marBottom w:val="0"/>
          <w:divBdr>
            <w:top w:val="none" w:sz="0" w:space="0" w:color="auto"/>
            <w:left w:val="none" w:sz="0" w:space="0" w:color="auto"/>
            <w:bottom w:val="none" w:sz="0" w:space="0" w:color="auto"/>
            <w:right w:val="none" w:sz="0" w:space="0" w:color="auto"/>
          </w:divBdr>
        </w:div>
      </w:divsChild>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14627352">
      <w:bodyDiv w:val="1"/>
      <w:marLeft w:val="0"/>
      <w:marRight w:val="0"/>
      <w:marTop w:val="0"/>
      <w:marBottom w:val="0"/>
      <w:divBdr>
        <w:top w:val="none" w:sz="0" w:space="0" w:color="auto"/>
        <w:left w:val="none" w:sz="0" w:space="0" w:color="auto"/>
        <w:bottom w:val="none" w:sz="0" w:space="0" w:color="auto"/>
        <w:right w:val="none" w:sz="0" w:space="0" w:color="auto"/>
      </w:divBdr>
      <w:divsChild>
        <w:div w:id="172887410">
          <w:marLeft w:val="0"/>
          <w:marRight w:val="0"/>
          <w:marTop w:val="0"/>
          <w:marBottom w:val="0"/>
          <w:divBdr>
            <w:top w:val="none" w:sz="0" w:space="0" w:color="auto"/>
            <w:left w:val="none" w:sz="0" w:space="0" w:color="auto"/>
            <w:bottom w:val="none" w:sz="0" w:space="0" w:color="auto"/>
            <w:right w:val="none" w:sz="0" w:space="0" w:color="auto"/>
          </w:divBdr>
        </w:div>
        <w:div w:id="1837190847">
          <w:marLeft w:val="0"/>
          <w:marRight w:val="0"/>
          <w:marTop w:val="0"/>
          <w:marBottom w:val="0"/>
          <w:divBdr>
            <w:top w:val="none" w:sz="0" w:space="0" w:color="auto"/>
            <w:left w:val="none" w:sz="0" w:space="0" w:color="auto"/>
            <w:bottom w:val="none" w:sz="0" w:space="0" w:color="auto"/>
            <w:right w:val="none" w:sz="0" w:space="0" w:color="auto"/>
          </w:divBdr>
        </w:div>
      </w:divsChild>
    </w:div>
    <w:div w:id="1623851174">
      <w:bodyDiv w:val="1"/>
      <w:marLeft w:val="0"/>
      <w:marRight w:val="0"/>
      <w:marTop w:val="0"/>
      <w:marBottom w:val="0"/>
      <w:divBdr>
        <w:top w:val="none" w:sz="0" w:space="0" w:color="auto"/>
        <w:left w:val="none" w:sz="0" w:space="0" w:color="auto"/>
        <w:bottom w:val="none" w:sz="0" w:space="0" w:color="auto"/>
        <w:right w:val="none" w:sz="0" w:space="0" w:color="auto"/>
      </w:divBdr>
    </w:div>
    <w:div w:id="1665548620">
      <w:bodyDiv w:val="1"/>
      <w:marLeft w:val="0"/>
      <w:marRight w:val="0"/>
      <w:marTop w:val="0"/>
      <w:marBottom w:val="0"/>
      <w:divBdr>
        <w:top w:val="none" w:sz="0" w:space="0" w:color="auto"/>
        <w:left w:val="none" w:sz="0" w:space="0" w:color="auto"/>
        <w:bottom w:val="none" w:sz="0" w:space="0" w:color="auto"/>
        <w:right w:val="none" w:sz="0" w:space="0" w:color="auto"/>
      </w:divBdr>
    </w:div>
    <w:div w:id="1692753890">
      <w:bodyDiv w:val="1"/>
      <w:marLeft w:val="0"/>
      <w:marRight w:val="0"/>
      <w:marTop w:val="0"/>
      <w:marBottom w:val="0"/>
      <w:divBdr>
        <w:top w:val="none" w:sz="0" w:space="0" w:color="auto"/>
        <w:left w:val="none" w:sz="0" w:space="0" w:color="auto"/>
        <w:bottom w:val="none" w:sz="0" w:space="0" w:color="auto"/>
        <w:right w:val="none" w:sz="0" w:space="0" w:color="auto"/>
      </w:divBdr>
    </w:div>
    <w:div w:id="1726640609">
      <w:bodyDiv w:val="1"/>
      <w:marLeft w:val="0"/>
      <w:marRight w:val="0"/>
      <w:marTop w:val="0"/>
      <w:marBottom w:val="0"/>
      <w:divBdr>
        <w:top w:val="none" w:sz="0" w:space="0" w:color="auto"/>
        <w:left w:val="none" w:sz="0" w:space="0" w:color="auto"/>
        <w:bottom w:val="none" w:sz="0" w:space="0" w:color="auto"/>
        <w:right w:val="none" w:sz="0" w:space="0" w:color="auto"/>
      </w:divBdr>
    </w:div>
    <w:div w:id="1734693636">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51731649">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809013786">
      <w:bodyDiv w:val="1"/>
      <w:marLeft w:val="0"/>
      <w:marRight w:val="0"/>
      <w:marTop w:val="0"/>
      <w:marBottom w:val="0"/>
      <w:divBdr>
        <w:top w:val="none" w:sz="0" w:space="0" w:color="auto"/>
        <w:left w:val="none" w:sz="0" w:space="0" w:color="auto"/>
        <w:bottom w:val="none" w:sz="0" w:space="0" w:color="auto"/>
        <w:right w:val="none" w:sz="0" w:space="0" w:color="auto"/>
      </w:divBdr>
    </w:div>
    <w:div w:id="1826386592">
      <w:bodyDiv w:val="1"/>
      <w:marLeft w:val="0"/>
      <w:marRight w:val="0"/>
      <w:marTop w:val="0"/>
      <w:marBottom w:val="0"/>
      <w:divBdr>
        <w:top w:val="none" w:sz="0" w:space="0" w:color="auto"/>
        <w:left w:val="none" w:sz="0" w:space="0" w:color="auto"/>
        <w:bottom w:val="none" w:sz="0" w:space="0" w:color="auto"/>
        <w:right w:val="none" w:sz="0" w:space="0" w:color="auto"/>
      </w:divBdr>
      <w:divsChild>
        <w:div w:id="490222699">
          <w:marLeft w:val="720"/>
          <w:marRight w:val="0"/>
          <w:marTop w:val="0"/>
          <w:marBottom w:val="0"/>
          <w:divBdr>
            <w:top w:val="none" w:sz="0" w:space="0" w:color="auto"/>
            <w:left w:val="none" w:sz="0" w:space="0" w:color="auto"/>
            <w:bottom w:val="none" w:sz="0" w:space="0" w:color="auto"/>
            <w:right w:val="none" w:sz="0" w:space="0" w:color="auto"/>
          </w:divBdr>
        </w:div>
        <w:div w:id="497574595">
          <w:marLeft w:val="1080"/>
          <w:marRight w:val="0"/>
          <w:marTop w:val="0"/>
          <w:marBottom w:val="120"/>
          <w:divBdr>
            <w:top w:val="none" w:sz="0" w:space="0" w:color="auto"/>
            <w:left w:val="none" w:sz="0" w:space="0" w:color="auto"/>
            <w:bottom w:val="none" w:sz="0" w:space="0" w:color="auto"/>
            <w:right w:val="none" w:sz="0" w:space="0" w:color="auto"/>
          </w:divBdr>
        </w:div>
        <w:div w:id="703022252">
          <w:marLeft w:val="1080"/>
          <w:marRight w:val="0"/>
          <w:marTop w:val="0"/>
          <w:marBottom w:val="0"/>
          <w:divBdr>
            <w:top w:val="none" w:sz="0" w:space="0" w:color="auto"/>
            <w:left w:val="none" w:sz="0" w:space="0" w:color="auto"/>
            <w:bottom w:val="none" w:sz="0" w:space="0" w:color="auto"/>
            <w:right w:val="none" w:sz="0" w:space="0" w:color="auto"/>
          </w:divBdr>
        </w:div>
        <w:div w:id="1988049634">
          <w:marLeft w:val="0"/>
          <w:marRight w:val="0"/>
          <w:marTop w:val="0"/>
          <w:marBottom w:val="120"/>
          <w:divBdr>
            <w:top w:val="none" w:sz="0" w:space="0" w:color="auto"/>
            <w:left w:val="none" w:sz="0" w:space="0" w:color="auto"/>
            <w:bottom w:val="none" w:sz="0" w:space="0" w:color="auto"/>
            <w:right w:val="none" w:sz="0" w:space="0" w:color="auto"/>
          </w:divBdr>
        </w:div>
        <w:div w:id="2057729246">
          <w:marLeft w:val="0"/>
          <w:marRight w:val="0"/>
          <w:marTop w:val="0"/>
          <w:marBottom w:val="120"/>
          <w:divBdr>
            <w:top w:val="none" w:sz="0" w:space="0" w:color="auto"/>
            <w:left w:val="none" w:sz="0" w:space="0" w:color="auto"/>
            <w:bottom w:val="none" w:sz="0" w:space="0" w:color="auto"/>
            <w:right w:val="none" w:sz="0" w:space="0" w:color="auto"/>
          </w:divBdr>
        </w:div>
        <w:div w:id="2090541269">
          <w:marLeft w:val="720"/>
          <w:marRight w:val="0"/>
          <w:marTop w:val="0"/>
          <w:marBottom w:val="0"/>
          <w:divBdr>
            <w:top w:val="none" w:sz="0" w:space="0" w:color="auto"/>
            <w:left w:val="none" w:sz="0" w:space="0" w:color="auto"/>
            <w:bottom w:val="none" w:sz="0" w:space="0" w:color="auto"/>
            <w:right w:val="none" w:sz="0" w:space="0" w:color="auto"/>
          </w:divBdr>
        </w:div>
      </w:divsChild>
    </w:div>
    <w:div w:id="1863089941">
      <w:bodyDiv w:val="1"/>
      <w:marLeft w:val="0"/>
      <w:marRight w:val="0"/>
      <w:marTop w:val="0"/>
      <w:marBottom w:val="0"/>
      <w:divBdr>
        <w:top w:val="none" w:sz="0" w:space="0" w:color="auto"/>
        <w:left w:val="none" w:sz="0" w:space="0" w:color="auto"/>
        <w:bottom w:val="none" w:sz="0" w:space="0" w:color="auto"/>
        <w:right w:val="none" w:sz="0" w:space="0" w:color="auto"/>
      </w:divBdr>
    </w:div>
    <w:div w:id="1864660695">
      <w:bodyDiv w:val="1"/>
      <w:marLeft w:val="0"/>
      <w:marRight w:val="0"/>
      <w:marTop w:val="0"/>
      <w:marBottom w:val="0"/>
      <w:divBdr>
        <w:top w:val="none" w:sz="0" w:space="0" w:color="auto"/>
        <w:left w:val="none" w:sz="0" w:space="0" w:color="auto"/>
        <w:bottom w:val="none" w:sz="0" w:space="0" w:color="auto"/>
        <w:right w:val="none" w:sz="0" w:space="0" w:color="auto"/>
      </w:divBdr>
    </w:div>
    <w:div w:id="1879390224">
      <w:bodyDiv w:val="1"/>
      <w:marLeft w:val="0"/>
      <w:marRight w:val="0"/>
      <w:marTop w:val="0"/>
      <w:marBottom w:val="0"/>
      <w:divBdr>
        <w:top w:val="none" w:sz="0" w:space="0" w:color="auto"/>
        <w:left w:val="none" w:sz="0" w:space="0" w:color="auto"/>
        <w:bottom w:val="none" w:sz="0" w:space="0" w:color="auto"/>
        <w:right w:val="none" w:sz="0" w:space="0" w:color="auto"/>
      </w:divBdr>
    </w:div>
    <w:div w:id="1885561616">
      <w:bodyDiv w:val="1"/>
      <w:marLeft w:val="0"/>
      <w:marRight w:val="0"/>
      <w:marTop w:val="0"/>
      <w:marBottom w:val="0"/>
      <w:divBdr>
        <w:top w:val="none" w:sz="0" w:space="0" w:color="auto"/>
        <w:left w:val="none" w:sz="0" w:space="0" w:color="auto"/>
        <w:bottom w:val="none" w:sz="0" w:space="0" w:color="auto"/>
        <w:right w:val="none" w:sz="0" w:space="0" w:color="auto"/>
      </w:divBdr>
    </w:div>
    <w:div w:id="1886093301">
      <w:bodyDiv w:val="1"/>
      <w:marLeft w:val="0"/>
      <w:marRight w:val="0"/>
      <w:marTop w:val="0"/>
      <w:marBottom w:val="0"/>
      <w:divBdr>
        <w:top w:val="none" w:sz="0" w:space="0" w:color="auto"/>
        <w:left w:val="none" w:sz="0" w:space="0" w:color="auto"/>
        <w:bottom w:val="none" w:sz="0" w:space="0" w:color="auto"/>
        <w:right w:val="none" w:sz="0" w:space="0" w:color="auto"/>
      </w:divBdr>
    </w:div>
    <w:div w:id="1917352936">
      <w:bodyDiv w:val="1"/>
      <w:marLeft w:val="0"/>
      <w:marRight w:val="0"/>
      <w:marTop w:val="0"/>
      <w:marBottom w:val="0"/>
      <w:divBdr>
        <w:top w:val="none" w:sz="0" w:space="0" w:color="auto"/>
        <w:left w:val="none" w:sz="0" w:space="0" w:color="auto"/>
        <w:bottom w:val="none" w:sz="0" w:space="0" w:color="auto"/>
        <w:right w:val="none" w:sz="0" w:space="0" w:color="auto"/>
      </w:divBdr>
    </w:div>
    <w:div w:id="1940940421">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1470139">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6185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msit.powerbi.com/groups/1f21e31f-6a28-49dd-9798-67f1d8b36930/reports/ec293c16-6c9b-47d5-9c80-521e77cbed3a/9e7f7feec00a3c4bbf09?experience=power-bi" TargetMode="External"/><Relationship Id="rId2" Type="http://schemas.openxmlformats.org/officeDocument/2006/relationships/hyperlink" Target="https://eng.ms/docs/experiences-devices/customer-success-engineering/rdx/m365-service-communications/office-admin-controlled-messaging-service/change-communications-hub-web-api" TargetMode="External"/><Relationship Id="rId1" Type="http://schemas.openxmlformats.org/officeDocument/2006/relationships/image" Target="media/image11.png"/></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figma.com/design/RernRwWviofzxNUURBVX7r/Copilot-release-notes?node-id=589-2309&amp;t=9eXzF3TFoZJEkd0D-4" TargetMode="External"/><Relationship Id="rId47" Type="http://schemas.openxmlformats.org/officeDocument/2006/relationships/hyperlink" Target="https://microsoft.sharepoint.com/sites/TechRoB" TargetMode="External"/><Relationship Id="rId63" Type="http://schemas.openxmlformats.org/officeDocument/2006/relationships/hyperlink" Target="https://microsoft.sharepoint-df.com/:p:/t/M365ChangeManagementvNext/EQmEnlgKP4dAhPN8jRT_ROoBmcvaNDsz_ycSkrC9T8LnOg?e=0bjelZ" TargetMode="External"/><Relationship Id="rId68" Type="http://schemas.microsoft.com/office/2011/relationships/people" Target="people.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goals.cloud.microsoft/org_uuid/394ccf57-8ddc-47e5-8c54-6598b6bf88f0/objectives/b6a053d6-7bbc-11ef-afdf-a68d38e995ac?time_period_id=3619&amp;tdbr=SIP&amp;link_source=copy_link&amp;link_object_type=okr" TargetMode="External"/><Relationship Id="rId29" Type="http://schemas.openxmlformats.org/officeDocument/2006/relationships/hyperlink" Target="https://portal.gethelp.services.microsoft.com/escalation" TargetMode="External"/><Relationship Id="rId11" Type="http://schemas.openxmlformats.org/officeDocument/2006/relationships/image" Target="media/image1.png"/><Relationship Id="rId24" Type="http://schemas.openxmlformats.org/officeDocument/2006/relationships/hyperlink" Target="https://microsoft.sharepoint-df.com/:p:/t/M365ChangeManagementvNext/EZHfeeHwh-tPmciGjCCsFs4BOjSUB6oA1TG_OFtWLBzBMQ?e=PUbAPs" TargetMode="External"/><Relationship Id="rId32" Type="http://schemas.openxmlformats.org/officeDocument/2006/relationships/image" Target="media/image13.png"/><Relationship Id="rId37" Type="http://schemas.openxmlformats.org/officeDocument/2006/relationships/hyperlink" Target="https://cch.azureedge.net/feature/74639/release/77697," TargetMode="External"/><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s://microsoft-my.sharepoint-df.com/:w:/p/ktorg/EQBwBUVhc_1Fuqo1Y3nuuUcBMhMCFYPQLEd7a_us6Mc8Dg?e=ajF4FO" TargetMode="External"/><Relationship Id="rId58" Type="http://schemas.openxmlformats.org/officeDocument/2006/relationships/hyperlink" Target="https://uatracker.microsoft.com/" TargetMode="Externa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microsoft.sharepoint-df.com/:p:/t/M365ChangeManagementvNext/EZHfeeHwh-tPmciGjCCsFs4BOjSUB6oA1TG_OFtWLBzBMQ?e=gBfWuE" TargetMode="External"/><Relationship Id="rId1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yperlink" Target="https://unifiedactiontracker.visualstudio.com/Technical%20Feedback/_queries/query-edit/34ec064b-8876-4918-bd37-fd2d7e149d4f/" TargetMode="External"/><Relationship Id="rId30" Type="http://schemas.openxmlformats.org/officeDocument/2006/relationships/hyperlink" Target="https://ms.web.purview.azure.com/resource/csepurview-prod/main/catalog/entity?guid=cf449306-b671-4b7b-aacb-2c27d3e6020f&amp;section=schema&amp;feature.tenant=72f988bf-86f1-41af-91ab-2d7cd011db47" TargetMode="External"/><Relationship Id="rId35" Type="http://schemas.openxmlformats.org/officeDocument/2006/relationships/hyperlink" Target="https://microsoft.sharepoint-df.com/:p:/t/M365ChangeManagementvNext/EWWwsaJqnzlPvdHKTCARwwEB4020lL1C2YfxPXmcHwfT1A?e=UkpFx0&amp;nav=eyJzSWQiOjIxNDc0ODAzMTYsImNJZCI6Mjg3MzU2MjA1Mn0" TargetMode="External"/><Relationship Id="rId43" Type="http://schemas.openxmlformats.org/officeDocument/2006/relationships/hyperlink" Target="https://review.learn.microsoft.com/en-us/copilot/microsoft-365/release-notes?branch=dstrome-copilot-release-notes" TargetMode="External"/><Relationship Id="rId48" Type="http://schemas.openxmlformats.org/officeDocument/2006/relationships/hyperlink" Target="https://microsoft.sharepoint.com/teams/UnifiedActionTracker" TargetMode="External"/><Relationship Id="rId56" Type="http://schemas.openxmlformats.org/officeDocument/2006/relationships/hyperlink" Target="https://microsoft.sharepoint.com/teams/UnifiedActionTracker/SitePages/UAT-Video-Portal.aspx?ga=1"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owiki.ms/wiki/Change_Communication_Hub"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oacms-prod.trafficmanager.net/cch/Features?$filter=Id%20in%20(123,%20456,%20789)&amp;$select=Id,%20Title,%20Description,%20Products/ProductName,%20State,%20Releases/Id,%20Releases/ReleaseDate,%20Releases/CloudInstances,%20Releases/Platforms,%20Releases/ReleaseStatus" TargetMode="External"/><Relationship Id="rId38" Type="http://schemas.openxmlformats.org/officeDocument/2006/relationships/hyperlink" Target="https://microsoft-my.sharepoint-df.com/:w:/p/briandesouza/EfkBaPNe_0RImLQ4O2yk3TEBWGrHxLrHbNZU8Y0LfG1xYg?e=Bt48cs" TargetMode="External"/><Relationship Id="rId46" Type="http://schemas.openxmlformats.org/officeDocument/2006/relationships/image" Target="media/image17.png"/><Relationship Id="rId59" Type="http://schemas.openxmlformats.org/officeDocument/2006/relationships/hyperlink" Target="https://unifiedactiontracker.visualstudio.com/Technical%20Feedback/_queries/query-edit/34ec064b-8876-4918-bd37-fd2d7e149d4f/"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5.svg"/><Relationship Id="rId54" Type="http://schemas.openxmlformats.org/officeDocument/2006/relationships/hyperlink" Target="https://microsoft-my.sharepoint-df.com/:w:/p/yinghao/ESTmxnIAQypLuQomc0J49FsBnO_yyCPslg7vhGITI0pKYA?e=CZP3fV" TargetMode="External"/><Relationship Id="rId62" Type="http://schemas.openxmlformats.org/officeDocument/2006/relationships/hyperlink" Target="https://msit.powerbi.com/groups/1f21e31f-6a28-49dd-9798-67f1d8b36930/reports/ec293c16-6c9b-47d5-9c80-521e77cbed3a/9e7f7feec00a3c4bbf09?experience=power-bi" TargetMode="External"/><Relationship Id="rId7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s://unifiedactiontracker.visualstudio.com/Technical%20Feedback/_queries/query-edit/34ec064b-8876-4918-bd37-fd2d7e149d4f/" TargetMode="External"/><Relationship Id="rId36" Type="http://schemas.openxmlformats.org/officeDocument/2006/relationships/hyperlink" Target="https://learn.microsoft.com/en-us/copilot/microsoft-365/copilot-prompt-gallery-export-prompts?branch=main&amp;branchFallbackFrom=danbrown-copilot-labdsr" TargetMode="External"/><Relationship Id="rId49" Type="http://schemas.openxmlformats.org/officeDocument/2006/relationships/hyperlink" Target="https://microsoft.sharepoint.com/sites/FB360" TargetMode="External"/><Relationship Id="rId57" Type="http://schemas.openxmlformats.org/officeDocument/2006/relationships/hyperlink" Target="https://aka.ms/mwcsu/TopFeedback"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msit.powerbi.com/groups/1f21e31f-6a28-49dd-9798-67f1d8b36930/reports/ec293c16-6c9b-47d5-9c80-521e77cbed3a/9e7f7feec00a3c4bbf09?experience=power-bi" TargetMode="External"/><Relationship Id="rId52" Type="http://schemas.openxmlformats.org/officeDocument/2006/relationships/hyperlink" Target="https://microsoft.sharepoint-df.com/:w:/t/RDXChangeManagement/EQMJ_CoXeIJPqJ32r9biK-cBMQrJZpRejCPDpbYfpcnyuw?e=Ja4XEm" TargetMode="External"/><Relationship Id="rId60" Type="http://schemas.openxmlformats.org/officeDocument/2006/relationships/hyperlink" Target="https://microsoft-my.sharepoint.com/:fl:/p/jawebe/EVTTi6-BCJpAjtrcfQUcbW0BJzvKLWLBTCMSajYfhZIy_g?e=noocu8&amp;nav=cz0lMkZwZXJzb25hbCUyRmphd2ViZV9taWNyb3NvZnRfY29tJmQ9YiUyMU9lWEZYWHRHRmttUDJmZlRORklsZWJpSDNfY0ZiZnRLbjZNUHBBRWY3aU5TQWNiRkJKVG5TcXZTZjhHQU9nMXgmZj0wMTJKTUdJNVNVMk9GMjdBSUlUSkFJNVdXNFBVQ1JZM0xOJmM9JTJGJmE9TG9vcEFwcCZwPSU0MGZsdWlkeCUyRmxvb3AtcGFnZS1jb250YWluZXI%3D"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hyperlink" Target="https://microsoft.sharepoint-df.com/:w:/t/M365ChangeManagementvNext/EaY4B6sp2mdLrxTZxtWm9WABziPpwRhmlFmFKJSYh43vBw?e=l17JPd" TargetMode="External"/><Relationship Id="rId34" Type="http://schemas.openxmlformats.org/officeDocument/2006/relationships/hyperlink" Target="https://eng.ms/docs/experiences-devices/customer-success-engineering/rdx/m365-service-communications/office-admin-controlled-messaging-service/change-communications-hub-web-api" TargetMode="External"/><Relationship Id="rId50" Type="http://schemas.openxmlformats.org/officeDocument/2006/relationships/hyperlink" Target="https://aka.ms/AboutCCH" TargetMode="External"/><Relationship Id="rId55" Type="http://schemas.openxmlformats.org/officeDocument/2006/relationships/hyperlink" Target="https://msit.powerbi.com/groups/me/reports/dbfbf541-48f3-4e7e-a1a5-3711404da0c8/ReportSection120f4181513b4cbb9903?ctid=72f988bf-86f1-41af-91ab-2d7cd011db47&amp;experience=power-bi" TargetMode="External"/></Relationships>
</file>

<file path=word/documenttasks/documenttasks1.xml><?xml version="1.0" encoding="utf-8"?>
<t:Tasks xmlns:t="http://schemas.microsoft.com/office/tasks/2019/documenttasks" xmlns:oel="http://schemas.microsoft.com/office/2019/extlst">
  <t:Task id="{34CEF8D7-6216-4789-9071-56ED5F2BB9E2}">
    <t:Anchor>
      <t:Comment id="231136209"/>
    </t:Anchor>
    <t:History>
      <t:Event id="{FAAD66D4-6D5F-46DE-B3DA-69D5DB501C56}" time="2025-03-13T00:50:10.971Z">
        <t:Attribution userId="S::gsaini@microsoft.com::a7937f20-2caf-48dd-91e1-e01894ff1d12" userProvider="AD" userName="Gobinder Saini (Micky)"/>
        <t:Anchor>
          <t:Comment id="231136209"/>
        </t:Anchor>
        <t:Create/>
      </t:Event>
      <t:Event id="{B986C889-FD48-486E-93B9-D2E8D717CB90}" time="2025-03-13T00:50:10.971Z">
        <t:Attribution userId="S::gsaini@microsoft.com::a7937f20-2caf-48dd-91e1-e01894ff1d12" userProvider="AD" userName="Gobinder Saini (Micky)"/>
        <t:Anchor>
          <t:Comment id="231136209"/>
        </t:Anchor>
        <t:Assign userId="S::jawebe@microsoft.com::0763a02f-e5fc-4224-92aa-a2010894a6fe" userProvider="AD" userName="Jaime Weber (she/her)"/>
      </t:Event>
      <t:Event id="{9AAF10EF-3432-4C2B-801E-971B97047EE9}" time="2025-03-13T00:50:10.971Z">
        <t:Attribution userId="S::gsaini@microsoft.com::a7937f20-2caf-48dd-91e1-e01894ff1d12" userProvider="AD" userName="Gobinder Saini (Micky)"/>
        <t:Anchor>
          <t:Comment id="231136209"/>
        </t:Anchor>
        <t:SetTitle title="@Jaime Weber (she/her) Can you please confirm these definitions"/>
      </t:Event>
      <t:Event id="{C544BFBD-5624-41C5-A4E7-A1A04F526186}" time="2025-03-13T19:18:10.722Z">
        <t:Attribution userId="S::jawebe@microsoft.com::0763a02f-e5fc-4224-92aa-a2010894a6fe" userProvider="AD" userName="Jaime Weber (she/her)"/>
        <t:Anchor>
          <t:Comment id="1512952733"/>
        </t:Anchor>
        <t:UnassignAll/>
      </t:Event>
      <t:Event id="{4611EBAC-0F23-449F-9C32-5C3B429CACB8}" time="2025-03-13T19:18:10.722Z">
        <t:Attribution userId="S::jawebe@microsoft.com::0763a02f-e5fc-4224-92aa-a2010894a6fe" userProvider="AD" userName="Jaime Weber (she/her)"/>
        <t:Anchor>
          <t:Comment id="1512952733"/>
        </t:Anchor>
        <t:Assign userId="S::gsaini@microsoft.com::a7937f20-2caf-48dd-91e1-e01894ff1d12" userProvider="AD" userName="Gobinder Saini (Micky)"/>
      </t:Event>
    </t:History>
  </t:Task>
</t:Tasks>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F033E42F6D78428AEAB1DD2DE65DBE" ma:contentTypeVersion="26" ma:contentTypeDescription="Create a new document." ma:contentTypeScope="" ma:versionID="10570cc6818bd2f67c68f500c7b28376">
  <xsd:schema xmlns:xsd="http://www.w3.org/2001/XMLSchema" xmlns:xs="http://www.w3.org/2001/XMLSchema" xmlns:p="http://schemas.microsoft.com/office/2006/metadata/properties" xmlns:ns1="http://schemas.microsoft.com/sharepoint/v3" xmlns:ns2="53382cc3-e827-4876-821e-701ccc33147b" xmlns:ns3="35926d4a-7427-49e0-8e4b-24fd20abce89" xmlns:ns4="230e9df3-be65-4c73-a93b-d1236ebd677e" targetNamespace="http://schemas.microsoft.com/office/2006/metadata/properties" ma:root="true" ma:fieldsID="0ce64db8fd6cde8d4c8a467a0189c5fe" ns1:_="" ns2:_="" ns3:_="" ns4:_="">
    <xsd:import namespace="http://schemas.microsoft.com/sharepoint/v3"/>
    <xsd:import namespace="53382cc3-e827-4876-821e-701ccc33147b"/>
    <xsd:import namespace="35926d4a-7427-49e0-8e4b-24fd20abce89"/>
    <xsd:import namespace="230e9df3-be65-4c73-a93b-d1236ebd677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EventHashCode" minOccurs="0"/>
                <xsd:element ref="ns3:MediaServiceGenerationTime" minOccurs="0"/>
                <xsd:element ref="ns3:MediaServiceAutoKeyPoints" minOccurs="0"/>
                <xsd:element ref="ns3:MediaServiceKeyPoints" minOccurs="0"/>
                <xsd:element ref="ns3:MediaServiceOCR" minOccurs="0"/>
                <xsd:element ref="ns3:MediaLengthInSeconds" minOccurs="0"/>
                <xsd:element ref="ns3:lcf76f155ced4ddcb4097134ff3c332f" minOccurs="0"/>
                <xsd:element ref="ns4:TaxCatchAll" minOccurs="0"/>
                <xsd:element ref="ns3:MediaServiceSearchProperties" minOccurs="0"/>
                <xsd:element ref="ns3:MediaServiceDocTags" minOccurs="0"/>
                <xsd:element ref="ns3:MediaServiceObjectDetectorVersions" minOccurs="0"/>
                <xsd:element ref="ns3:MediaServiceLocation"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382cc3-e827-4876-821e-701ccc33147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926d4a-7427-49e0-8e4b-24fd20abce8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description="" ma:internalName="MediaServiceAutoTags"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false">
      <xsd:simpleType>
        <xsd:restriction base="dms:Note">
          <xsd:maxLength value="255"/>
        </xsd:restriction>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7" nillable="true" ma:displayName="MediaServiceSearchProperties" ma:hidden="true" ma:internalName="MediaServiceSearchProperties" ma:readOnly="true">
      <xsd:simpleType>
        <xsd:restriction base="dms:Note"/>
      </xsd:simpleType>
    </xsd:element>
    <xsd:element name="MediaServiceDocTags" ma:index="28" nillable="true" ma:displayName="MediaServiceDocTags" ma:hidden="true" ma:internalName="MediaServiceDocTags" ma:readOnly="true">
      <xsd:simpleType>
        <xsd:restriction base="dms:Note"/>
      </xsd:simpleType>
    </xsd:element>
    <xsd:element name="MediaServiceObjectDetectorVersions" ma:index="29" nillable="true" ma:displayName="MediaServiceObjectDetectorVersions" ma:hidden="true" ma:indexed="true" ma:internalName="MediaServiceObjectDetectorVersions" ma:readOnly="true">
      <xsd:simpleType>
        <xsd:restriction base="dms:Text"/>
      </xsd:simpleType>
    </xsd:element>
    <xsd:element name="MediaServiceLocation" ma:index="30" nillable="true" ma:displayName="Location" ma:indexed="true" ma:internalName="MediaServiceLocation" ma:readOnly="true">
      <xsd:simpleType>
        <xsd:restriction base="dms:Text"/>
      </xsd:simpleType>
    </xsd:element>
    <xsd:element name="MediaServiceBillingMetadata" ma:index="3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6" nillable="true" ma:displayName="Taxonomy Catch All Column" ma:hidden="true" ma:list="{b4264721-0f41-4145-9876-f1562f10496f}" ma:internalName="TaxCatchAll" ma:showField="CatchAllData" ma:web="53382cc3-e827-4876-821e-701ccc3314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_ip_UnifiedCompliancePolicyUIAction xmlns="http://schemas.microsoft.com/sharepoint/v3" xsi:nil="true"/>
    <_ip_UnifiedCompliancePolicyProperties xmlns="http://schemas.microsoft.com/sharepoint/v3" xsi:nil="true"/>
    <MediaServiceKeyPoints xmlns="35926d4a-7427-49e0-8e4b-24fd20abce89" xsi:nil="true"/>
    <lcf76f155ced4ddcb4097134ff3c332f xmlns="35926d4a-7427-49e0-8e4b-24fd20abce89">
      <Terms xmlns="http://schemas.microsoft.com/office/infopath/2007/PartnerControls"/>
    </lcf76f155ced4ddcb4097134ff3c332f>
    <SharedWithUsers xmlns="53382cc3-e827-4876-821e-701ccc33147b">
      <UserInfo>
        <DisplayName>Patrice Melekian</DisplayName>
        <AccountId>79</AccountId>
        <AccountType/>
      </UserInfo>
      <UserInfo>
        <DisplayName>Ying Hao</DisplayName>
        <AccountId>254</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A2BF30-9772-4DFE-83B6-781A2A50D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3382cc3-e827-4876-821e-701ccc33147b"/>
    <ds:schemaRef ds:uri="35926d4a-7427-49e0-8e4b-24fd20abce89"/>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23D93D-7517-48D0-84A6-2CA36BCF7616}">
  <ds:schemaRefs>
    <ds:schemaRef ds:uri="http://schemas.microsoft.com/office/2006/metadata/properties"/>
    <ds:schemaRef ds:uri="http://schemas.microsoft.com/office/infopath/2007/PartnerControls"/>
    <ds:schemaRef ds:uri="230e9df3-be65-4c73-a93b-d1236ebd677e"/>
    <ds:schemaRef ds:uri="http://schemas.microsoft.com/sharepoint/v3"/>
    <ds:schemaRef ds:uri="35926d4a-7427-49e0-8e4b-24fd20abce89"/>
    <ds:schemaRef ds:uri="53382cc3-e827-4876-821e-701ccc33147b"/>
  </ds:schemaRefs>
</ds:datastoreItem>
</file>

<file path=customXml/itemProps3.xml><?xml version="1.0" encoding="utf-8"?>
<ds:datastoreItem xmlns:ds="http://schemas.openxmlformats.org/officeDocument/2006/customXml" ds:itemID="{72159052-40CD-4217-B662-6F7FE921D5F9}">
  <ds:schemaRefs>
    <ds:schemaRef ds:uri="http://schemas.openxmlformats.org/officeDocument/2006/bibliography"/>
  </ds:schemaRefs>
</ds:datastoreItem>
</file>

<file path=customXml/itemProps4.xml><?xml version="1.0" encoding="utf-8"?>
<ds:datastoreItem xmlns:ds="http://schemas.openxmlformats.org/officeDocument/2006/customXml" ds:itemID="{780B9998-73A7-4772-90CA-2841C5F64FB3}">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9</TotalTime>
  <Pages>1</Pages>
  <Words>5177</Words>
  <Characters>29511</Characters>
  <Application>Microsoft Office Word</Application>
  <DocSecurity>6</DocSecurity>
  <Lines>245</Lines>
  <Paragraphs>69</Paragraphs>
  <ScaleCrop>false</ScaleCrop>
  <Company>Microsoft Confidential</Company>
  <LinksUpToDate>false</LinksUpToDate>
  <CharactersWithSpaces>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RDX Functional Spec Template</dc:title>
  <dc:subject/>
  <dc:creator>Patrice Melekian</dc:creator>
  <cp:keywords>Template, Spec, Functional</cp:keywords>
  <dc:description/>
  <cp:lastModifiedBy>Brian De Souza</cp:lastModifiedBy>
  <cp:revision>1534</cp:revision>
  <cp:lastPrinted>2012-11-02T13:49:00Z</cp:lastPrinted>
  <dcterms:created xsi:type="dcterms:W3CDTF">2015-01-22T15:29:00Z</dcterms:created>
  <dcterms:modified xsi:type="dcterms:W3CDTF">2025-05-01T16:27:00Z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0x01010039F033E42F6D78428AEAB1DD2DE65DBE</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DocVizMetadataToken">
    <vt:lpwstr>270x350x2</vt:lpwstr>
  </property>
  <property fmtid="{D5CDD505-2E9C-101B-9397-08002B2CF9AE}" pid="10" name="DocVizPreviewMetadata_Count">
    <vt:i4>1</vt:i4>
  </property>
  <property fmtid="{D5CDD505-2E9C-101B-9397-08002B2CF9AE}" pid="11" name="DocVizPreviewMetadata_0">
    <vt:lpwstr>300x388x2</vt:lpwstr>
  </property>
  <property fmtid="{D5CDD505-2E9C-101B-9397-08002B2CF9AE}" pid="12" name="MSIP_Label_f42aa342-8706-4288-bd11-ebb85995028c_Enabled">
    <vt:lpwstr>True</vt:lpwstr>
  </property>
  <property fmtid="{D5CDD505-2E9C-101B-9397-08002B2CF9AE}" pid="13" name="MSIP_Label_f42aa342-8706-4288-bd11-ebb85995028c_SiteId">
    <vt:lpwstr>72f988bf-86f1-41af-91ab-2d7cd011db47</vt:lpwstr>
  </property>
  <property fmtid="{D5CDD505-2E9C-101B-9397-08002B2CF9AE}" pid="14" name="MSIP_Label_f42aa342-8706-4288-bd11-ebb85995028c_Owner">
    <vt:lpwstr>patmele@microsoft.com</vt:lpwstr>
  </property>
  <property fmtid="{D5CDD505-2E9C-101B-9397-08002B2CF9AE}" pid="15" name="MSIP_Label_f42aa342-8706-4288-bd11-ebb85995028c_SetDate">
    <vt:lpwstr>2018-09-26T17:45:02.9714603Z</vt:lpwstr>
  </property>
  <property fmtid="{D5CDD505-2E9C-101B-9397-08002B2CF9AE}" pid="16" name="MSIP_Label_f42aa342-8706-4288-bd11-ebb85995028c_Name">
    <vt:lpwstr>General</vt:lpwstr>
  </property>
  <property fmtid="{D5CDD505-2E9C-101B-9397-08002B2CF9AE}" pid="17" name="MSIP_Label_f42aa342-8706-4288-bd11-ebb85995028c_Application">
    <vt:lpwstr>Microsoft Azure Information Protection</vt:lpwstr>
  </property>
  <property fmtid="{D5CDD505-2E9C-101B-9397-08002B2CF9AE}" pid="18" name="MSIP_Label_f42aa342-8706-4288-bd11-ebb85995028c_Extended_MSFT_Method">
    <vt:lpwstr>Manual</vt:lpwstr>
  </property>
  <property fmtid="{D5CDD505-2E9C-101B-9397-08002B2CF9AE}" pid="19" name="Sensitivity">
    <vt:lpwstr>General</vt:lpwstr>
  </property>
  <property fmtid="{D5CDD505-2E9C-101B-9397-08002B2CF9AE}" pid="20" name="MediaServiceImageTags">
    <vt:lpwstr/>
  </property>
</Properties>
</file>