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CADB0" w14:textId="32B8C917" w:rsidR="001608BE" w:rsidRDefault="00F948DC" w:rsidP="00F948DC">
      <w:pPr>
        <w:jc w:val="center"/>
      </w:pPr>
      <w:r>
        <w:t>EAST Fusion Reactor: Five Times Hotter than the Sun</w:t>
      </w:r>
    </w:p>
    <w:p w14:paraId="29AD3154" w14:textId="1A2C633F" w:rsidR="00F948DC" w:rsidRDefault="00F948DC" w:rsidP="00F948DC">
      <w:r>
        <w:t xml:space="preserve">The race for fusion energy is heating up. Literally. China has successfully begun experiments on its fusion reactor, the Experimental Advanced Superconducting Tokomak (EAST). The results have been </w:t>
      </w:r>
      <w:r w:rsidR="00D2134C">
        <w:t>reaffirming to the initiative of fusion</w:t>
      </w:r>
      <w:r>
        <w:t>. Should they continue to see these promising results, fusion may have a viable future that is nearer than many have thought.</w:t>
      </w:r>
    </w:p>
    <w:p w14:paraId="33E816A5" w14:textId="2FFB2EBE" w:rsidR="00D34ACE" w:rsidRDefault="00D34ACE" w:rsidP="00F948DC">
      <w:r>
        <w:rPr>
          <w:noProof/>
        </w:rPr>
        <w:drawing>
          <wp:inline distT="0" distB="0" distL="0" distR="0" wp14:anchorId="18184640" wp14:editId="1A0E41B3">
            <wp:extent cx="5743575" cy="3829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24" cy="3831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D0A23" w14:textId="02E17BD7" w:rsidR="00D34ACE" w:rsidRDefault="00D34ACE" w:rsidP="00F948DC">
      <w:hyperlink r:id="rId6" w:history="1">
        <w:r>
          <w:rPr>
            <w:rStyle w:val="Hyperlink"/>
          </w:rPr>
          <w:t>China switched on its nuclear fusion device that’s 5 times hotter than the Sun (yahoo.com)</w:t>
        </w:r>
      </w:hyperlink>
    </w:p>
    <w:p w14:paraId="518CD1B1" w14:textId="466E0385" w:rsidR="00F948DC" w:rsidRDefault="00D2134C" w:rsidP="00F948DC">
      <w:r>
        <w:t xml:space="preserve">Fusion involves fusing two atoms together, to release energy. It is the process that stars undergo in their cores, to generate plasma. </w:t>
      </w:r>
      <w:r w:rsidR="00627A57">
        <w:t>Down here on Earth</w:t>
      </w:r>
      <w:r>
        <w:t xml:space="preserve">, fusion involves </w:t>
      </w:r>
      <w:r w:rsidR="00627A57">
        <w:t>fusing two hydrogen atoms together</w:t>
      </w:r>
      <w:r w:rsidR="005A0B6A">
        <w:t xml:space="preserve"> into helium plasma (1)</w:t>
      </w:r>
      <w:r w:rsidR="00627A57">
        <w:t>, via reactors that can generate high heats and pressures. This form of energy is especially appealing, due to its lack of harmful waste</w:t>
      </w:r>
      <w:r w:rsidR="005A0B6A">
        <w:t>, lack of risk for meltdown,</w:t>
      </w:r>
      <w:r w:rsidR="00627A57">
        <w:t xml:space="preserve"> and the abundance of hydrogen fuel. It has the potential to become the cleanest and most energy dense form of energy </w:t>
      </w:r>
      <w:r w:rsidR="005A0B6A">
        <w:t xml:space="preserve">production </w:t>
      </w:r>
      <w:r w:rsidR="00627A57">
        <w:t>(</w:t>
      </w:r>
      <w:r w:rsidR="00627A57">
        <w:t>for</w:t>
      </w:r>
      <w:r w:rsidR="00627A57">
        <w:t xml:space="preserve"> a</w:t>
      </w:r>
      <w:r w:rsidR="00627A57">
        <w:t xml:space="preserve"> more</w:t>
      </w:r>
      <w:r w:rsidR="00627A57">
        <w:t xml:space="preserve"> detailed look into </w:t>
      </w:r>
      <w:r w:rsidR="005A0B6A">
        <w:t>fusion reactor</w:t>
      </w:r>
      <w:r w:rsidR="00627A57">
        <w:t xml:space="preserve"> science</w:t>
      </w:r>
      <w:r w:rsidR="00627A57">
        <w:t>, see here:</w:t>
      </w:r>
      <w:r w:rsidR="00627A57" w:rsidRPr="00D2134C">
        <w:t xml:space="preserve"> </w:t>
      </w:r>
      <w:hyperlink r:id="rId7" w:history="1">
        <w:r w:rsidR="00627A57">
          <w:rPr>
            <w:rStyle w:val="Hyperlink"/>
          </w:rPr>
          <w:t>Fusion and its Future</w:t>
        </w:r>
      </w:hyperlink>
      <w:r w:rsidR="00627A57">
        <w:t>).</w:t>
      </w:r>
    </w:p>
    <w:p w14:paraId="219BD836" w14:textId="0D942B2D" w:rsidR="00627A57" w:rsidRDefault="00627A57" w:rsidP="00F948DC">
      <w:r>
        <w:t xml:space="preserve">The EAST has been a long and hard effort, having taken a trillion dollars and years to build. During the EAST’s recent tests, </w:t>
      </w:r>
      <w:r w:rsidR="005A0B6A">
        <w:t>it became clear that the investment paid off.</w:t>
      </w:r>
      <w:r>
        <w:t xml:space="preserve"> </w:t>
      </w:r>
      <w:r w:rsidR="005A0B6A">
        <w:t>The EAST</w:t>
      </w:r>
      <w:r>
        <w:t xml:space="preserve"> </w:t>
      </w:r>
      <w:r w:rsidR="005A0B6A">
        <w:t xml:space="preserve">shattered previous fusion records, </w:t>
      </w:r>
      <w:r>
        <w:t>r</w:t>
      </w:r>
      <w:r w:rsidR="005A0B6A">
        <w:t>u</w:t>
      </w:r>
      <w:r>
        <w:t>n</w:t>
      </w:r>
      <w:r w:rsidR="005A0B6A">
        <w:t>ning</w:t>
      </w:r>
      <w:r>
        <w:t xml:space="preserve"> for a full 17 minutes</w:t>
      </w:r>
      <w:r w:rsidR="005A0B6A">
        <w:t xml:space="preserve"> at 70 million degrees Celsius</w:t>
      </w:r>
      <w:r>
        <w:t xml:space="preserve"> (2). </w:t>
      </w:r>
      <w:r w:rsidR="005A0B6A">
        <w:t>For perspective, these temperatures were at five times hotter than the Sun</w:t>
      </w:r>
      <w:r w:rsidR="00D34ACE">
        <w:t xml:space="preserve"> (2)</w:t>
      </w:r>
      <w:r w:rsidR="005A0B6A">
        <w:t xml:space="preserve">. Data retrieved from this experiment and </w:t>
      </w:r>
      <w:r w:rsidR="00D34ACE">
        <w:t xml:space="preserve">EAST’s </w:t>
      </w:r>
      <w:r w:rsidR="005A0B6A">
        <w:t>subsequent experiments, will give key insight into future reactor designs. The hope is</w:t>
      </w:r>
      <w:r w:rsidR="00D34ACE">
        <w:t xml:space="preserve"> for scientists to develop fusion reactors that can achieve ignition and truly withstand the intense plasma conditions, over extensive periods of time.</w:t>
      </w:r>
    </w:p>
    <w:p w14:paraId="409C4BCC" w14:textId="2F75A9F1" w:rsidR="00F948DC" w:rsidRDefault="00F948DC" w:rsidP="00F948DC">
      <w:r>
        <w:lastRenderedPageBreak/>
        <w:t>EAST only marks the beginning of potential in fusion development. The teams</w:t>
      </w:r>
      <w:r w:rsidR="00D2134C">
        <w:t xml:space="preserve"> that worked on EAST are also</w:t>
      </w:r>
      <w:r>
        <w:t xml:space="preserve"> working on </w:t>
      </w:r>
      <w:r w:rsidR="00D2134C">
        <w:t xml:space="preserve">the ITER, in France (1). The ITER is to be the biggest </w:t>
      </w:r>
      <w:r w:rsidR="005A0B6A">
        <w:t xml:space="preserve">and most powerful </w:t>
      </w:r>
      <w:r w:rsidR="00D2134C">
        <w:t>fusion reactor ever built (1). This global effort toward fusion is inspiring, on all fronts. Should the sustainable energy resource of fusion be achieved, it would be a massive gamechanger on a global scale.</w:t>
      </w:r>
    </w:p>
    <w:p w14:paraId="124C2292" w14:textId="5267809B" w:rsidR="00F948DC" w:rsidRDefault="00F948DC" w:rsidP="00F948DC">
      <w:r>
        <w:t>Sources:</w:t>
      </w:r>
    </w:p>
    <w:p w14:paraId="67BD97AB" w14:textId="018A182B" w:rsidR="00F948DC" w:rsidRDefault="00F948DC" w:rsidP="00F948DC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China switched on its nuclear fusion device that’s 5 times hotter than the Sun (yahoo.com)</w:t>
        </w:r>
      </w:hyperlink>
    </w:p>
    <w:p w14:paraId="29CDE647" w14:textId="2D6E05C0" w:rsidR="00627A57" w:rsidRDefault="00627A57" w:rsidP="00F948DC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>China's $1 trillion 'artificial sun' fusion reactor just got five times hotter than the sun (msn.com)</w:t>
        </w:r>
      </w:hyperlink>
    </w:p>
    <w:sectPr w:rsidR="00627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F1E1D"/>
    <w:multiLevelType w:val="hybridMultilevel"/>
    <w:tmpl w:val="D6703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DC"/>
    <w:rsid w:val="001608BE"/>
    <w:rsid w:val="00227603"/>
    <w:rsid w:val="005A0B6A"/>
    <w:rsid w:val="00627A57"/>
    <w:rsid w:val="00D2134C"/>
    <w:rsid w:val="00D34ACE"/>
    <w:rsid w:val="00EC3F00"/>
    <w:rsid w:val="00F9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DC9E"/>
  <w15:chartTrackingRefBased/>
  <w15:docId w15:val="{DA4CB0E3-6026-419D-8C28-B4F5E02D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8D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948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ahoo.com/entertainment/china-switched-nuclear-fusion-device-204100017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ach-technology.org/blog/f/fusion-and-its-fu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ahoo.com/entertainment/china-switched-nuclear-fusion-device-204100017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sn.com/en-us/news/technology/chinas-241-trillion-artificial-sun-fusion-reactor-just-got-five-times-hotter-than-the-sun/ar-AASvIYj?ocid=BingNews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1</cp:revision>
  <dcterms:created xsi:type="dcterms:W3CDTF">2022-01-09T03:11:00Z</dcterms:created>
  <dcterms:modified xsi:type="dcterms:W3CDTF">2022-01-09T03:38:00Z</dcterms:modified>
</cp:coreProperties>
</file>