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C48" w:rsidRDefault="00446C48" w:rsidP="00446C48">
      <w:pPr>
        <w:jc w:val="center"/>
        <w:rPr>
          <w:b/>
          <w:bCs/>
        </w:rPr>
      </w:pPr>
      <w:bookmarkStart w:id="0" w:name="OLE_LINK9"/>
      <w:bookmarkStart w:id="1" w:name="OLE_LINK10"/>
      <w:r w:rsidRPr="00435FD9">
        <w:rPr>
          <w:b/>
          <w:bCs/>
        </w:rPr>
        <w:t>Development of an AI-Based Triage System for Mental Health Assessment in Telehealth Text Communications</w:t>
      </w:r>
    </w:p>
    <w:p w:rsidR="00446C48" w:rsidRDefault="00446C48" w:rsidP="009867AC">
      <w:pPr>
        <w:rPr>
          <w:b/>
          <w:bCs/>
          <w:lang w:val="en-US"/>
        </w:rPr>
      </w:pPr>
    </w:p>
    <w:p w:rsidR="00792830" w:rsidRPr="009349C7" w:rsidRDefault="00DF6D6E" w:rsidP="009867AC">
      <w:pPr>
        <w:rPr>
          <w:b/>
          <w:bCs/>
          <w:lang w:val="en-US"/>
        </w:rPr>
      </w:pPr>
      <w:r w:rsidRPr="009349C7">
        <w:rPr>
          <w:b/>
          <w:bCs/>
          <w:lang w:val="en-US"/>
        </w:rPr>
        <w:t>Introduction</w:t>
      </w:r>
    </w:p>
    <w:p w:rsidR="00DF6D6E" w:rsidRDefault="00DF6D6E" w:rsidP="009867AC">
      <w:pPr>
        <w:rPr>
          <w:lang w:val="en-US"/>
        </w:rPr>
      </w:pPr>
    </w:p>
    <w:p w:rsidR="00DF6D6E" w:rsidRDefault="00DF6D6E" w:rsidP="009867AC">
      <w:pPr>
        <w:rPr>
          <w:lang w:val="en-US"/>
        </w:rPr>
      </w:pPr>
      <w:r>
        <w:rPr>
          <w:lang w:val="en-US"/>
        </w:rPr>
        <w:t>Mental health is critical for human development and economic stability. World Health Organization(WHO) describes mental health to be a state in which individuals realizes their potential, cope with normal life stressors, works productively, and contributes to their communities</w:t>
      </w:r>
      <w:r w:rsidR="001C7F7D">
        <w:rPr>
          <w:lang w:val="en-US"/>
        </w:rPr>
        <w:fldChar w:fldCharType="begin"/>
      </w:r>
      <w:r w:rsidR="001C7F7D">
        <w:rPr>
          <w:lang w:val="en-US"/>
        </w:rPr>
        <w:instrText xml:space="preserve"> ADDIN ZOTERO_ITEM CSL_CITATION {"citationID":"lSktTyN3","properties":{"formattedCitation":"(World Health Organization, 2013)","plainCitation":"(World Health Organization, 2013)","noteIndex":0},"citationItems":[{"id":2,"uris":["http://zotero.org/users/local/JCREIWar/items/QIYMT8PC"],"itemData":{"id":2,"type":"book","event-place":"Geneva","ISBN":"978-92-4-150602-1","language":"en","note":"journalAbbreviation: Plan d'action global pour la santé mentale 2013-2020\ncontainer-title: Plan d'action global pour la santé mentale 2013-2020\nsection: Japanese version published by the Center for Suicide Prevention, National Institute of Mental Health, National Center of Neurology and Psychiatry, Japan","number-of-pages":"45","publisher":"World Health Organization","publisher-place":"Geneva","source":"WHO IRIS","title":"Mental health action plan 2013-2020","URL":"https://iris.who.int/handle/10665/89966","author":[{"literal":"World Health Organization"}],"accessed":{"date-parts":[["2023",12,7]]},"issued":{"date-parts":[["2013"]]}}}],"schema":"https://github.com/citation-style-language/schema/raw/master/csl-citation.json"} </w:instrText>
      </w:r>
      <w:r w:rsidR="001C7F7D">
        <w:rPr>
          <w:lang w:val="en-US"/>
        </w:rPr>
        <w:fldChar w:fldCharType="separate"/>
      </w:r>
      <w:r w:rsidR="001C7F7D">
        <w:rPr>
          <w:noProof/>
          <w:lang w:val="en-US"/>
        </w:rPr>
        <w:t>(World Health Organization, 2013)</w:t>
      </w:r>
      <w:r w:rsidR="001C7F7D">
        <w:rPr>
          <w:lang w:val="en-US"/>
        </w:rPr>
        <w:fldChar w:fldCharType="end"/>
      </w:r>
      <w:r w:rsidR="001C7F7D">
        <w:rPr>
          <w:lang w:val="en-US"/>
        </w:rPr>
        <w:t>. However for most of the global population attaining this state is challenging, contributing to over one billion people living with mental or addictive disorders resulting in comorbidities and significant risk of premature death</w:t>
      </w:r>
      <w:r w:rsidR="001C7F7D">
        <w:rPr>
          <w:lang w:val="en-US"/>
        </w:rPr>
        <w:fldChar w:fldCharType="begin"/>
      </w:r>
      <w:r w:rsidR="001C7F7D">
        <w:rPr>
          <w:lang w:val="en-US"/>
        </w:rPr>
        <w:instrText xml:space="preserve"> ADDIN ZOTERO_ITEM CSL_CITATION {"citationID":"MnSWmise","properties":{"formattedCitation":"(Rehm &amp; Shield, 2019)","plainCitation":"(Rehm &amp; Shield, 2019)","noteIndex":0},"citationItems":[{"id":3,"uris":["http://zotero.org/users/local/JCREIWar/items/UDYQMT29"],"itemData":{"id":3,"type":"article-journal","abstract":"PURPOSE OF REVIEW: This contribution reviews the newest empirical evidence regarding the burden of mental and addictive disorders and weighs their importance for global health in the first decades of the twenty-first century.\nRECENT FINDINGS: Mental and addictive disorders affected more than 1 billion people globally in 2016. They caused 7% of all global burden of disease as measured in DALYs and 19% of all years lived with disability. Depression was associated with most DALYs for both sexes, with higher rates in women as all other internalizing disorders, whereas other disorders such as substance use disorders had higher rates in men. Mental and addictive disorders affect a significant portion of the global population with high burden, in particular in high- and upper-middle-income countries. The relative share of these disorders has increased in the past decades, in part due to stigma and lack of treatment. Future research needs to better analyze the role of mental and addictive disorders in shifts of life expectancy.","container-title":"Current Psychiatry Reports","DOI":"10.1007/s11920-019-0997-0","ISSN":"1535-1645","issue":"2","journalAbbreviation":"Curr Psychiatry Rep","language":"eng","note":"PMID: 30729322","page":"10","source":"PubMed","title":"Global Burden of Disease and the Impact of Mental and Addictive Disorders","volume":"21","author":[{"family":"Rehm","given":"Jürgen"},{"family":"Shield","given":"Kevin D."}],"issued":{"date-parts":[["2019",2,7]]}}}],"schema":"https://github.com/citation-style-language/schema/raw/master/csl-citation.json"} </w:instrText>
      </w:r>
      <w:r w:rsidR="001C7F7D">
        <w:rPr>
          <w:lang w:val="en-US"/>
        </w:rPr>
        <w:fldChar w:fldCharType="separate"/>
      </w:r>
      <w:r w:rsidR="001C7F7D">
        <w:rPr>
          <w:noProof/>
          <w:lang w:val="en-US"/>
        </w:rPr>
        <w:t>(Rehm &amp; Shield, 2019)</w:t>
      </w:r>
      <w:r w:rsidR="001C7F7D">
        <w:rPr>
          <w:lang w:val="en-US"/>
        </w:rPr>
        <w:fldChar w:fldCharType="end"/>
      </w:r>
      <w:r w:rsidR="001C7F7D">
        <w:rPr>
          <w:lang w:val="en-US"/>
        </w:rPr>
        <w:t xml:space="preserve">. The economic impact of mental health disorders </w:t>
      </w:r>
      <w:r w:rsidR="00F23550">
        <w:rPr>
          <w:lang w:val="en-US"/>
        </w:rPr>
        <w:t>results</w:t>
      </w:r>
      <w:r w:rsidR="001C7F7D">
        <w:rPr>
          <w:lang w:val="en-US"/>
        </w:rPr>
        <w:t xml:space="preserve"> from loss of income and productivity and from medical costs. This drives poverty at the individual level and at the national level </w:t>
      </w:r>
      <w:r w:rsidR="00F23550">
        <w:rPr>
          <w:lang w:val="en-US"/>
        </w:rPr>
        <w:t xml:space="preserve">it diminishes capital because abled labor diminishes </w:t>
      </w:r>
      <w:r w:rsidR="00F23550">
        <w:rPr>
          <w:lang w:val="en-US"/>
        </w:rPr>
        <w:fldChar w:fldCharType="begin"/>
      </w:r>
      <w:r w:rsidR="00F23550">
        <w:rPr>
          <w:lang w:val="en-US"/>
        </w:rPr>
        <w:instrText xml:space="preserve"> ADDIN ZOTERO_ITEM CSL_CITATION {"citationID":"ra4zAlYN","properties":{"formattedCitation":"(Canavan et al., 2013)","plainCitation":"(Canavan et al., 2013)","noteIndex":0},"citationItems":[{"id":5,"uris":["http://zotero.org/users/local/JCREIWar/items/FGPZA5TP"],"itemData":{"id":5,"type":"article-journal","abstract":"OBJECTIVES: Mental health disorders account for 13% of the global burden of disease, a burden that low-income countries are generally ill-equipped to handle. Research evaluating the association between mental health and employment in low-income countries, particularly in sub-Saharan Africa, is limited. We address this gap by examining the association between employment and psychological distress.\nMETHODS: We analyzed data from the Ghana Socioeconomic Panel Survey using logistic regression (N = 5,391 adults). In multivariable analysis, we estimated the association between employment status and psychological distress, adjusted for covariates. We calculated lost productivity from unemployment and from excess absence from work that respondents reported was because of their feelings of psychological distress.\nFINDINGS: Approximately 21% of adults surveyed had moderate or severe psychological distress. Increased psychological distress was associated with increased odds of being unemployed. Men and women with moderate versus mild or no psychological distress had more than twice the odds of being unemployed. The association of severe versus mild or no distress with unemployment differed significantly by sex (P-value for interaction 0.004). Among men, the adjusted OR was 12.4 (95% CI: 7.2, 21.3), whereas the association was much smaller for women (adjusted OR = 3.8, 95% CI: 2.5, 6.0). Extrapolating these figures to the country, the lost productivity associated with moderate or severe distress translates to approximately 7% of the gross domestic product of Ghana.\nCONCLUSIONS: Psychological distress is strongly associated with unemployment in Ghana. The findings underscore the importance of addressing mental health issues, particularly in low-income countries.","container-title":"International Journal of Mental Health Systems","DOI":"10.1186/1752-4458-7-9","ISSN":"1752-4458","issue":"1","journalAbbreviation":"Int J Ment Health Syst","language":"eng","note":"PMID: 23497536\nPMCID: PMC3599820","page":"9","source":"PubMed","title":"Psychological distress in Ghana: associations with employment and lost productivity","title-short":"Psychological distress in Ghana","volume":"7","author":[{"family":"Canavan","given":"Maureen E."},{"family":"Sipsma","given":"Heather L."},{"family":"Adhvaryu","given":"Achyuta"},{"family":"Ofori-Atta","given":"Angela"},{"family":"Jack","given":"Helen"},{"family":"Udry","given":"Christopher"},{"family":"Osei-Akoto","given":"Isaac"},{"family":"Bradley","given":"Elizabeth H."}],"issued":{"date-parts":[["2013",3,7]]}}}],"schema":"https://github.com/citation-style-language/schema/raw/master/csl-citation.json"} </w:instrText>
      </w:r>
      <w:r w:rsidR="00F23550">
        <w:rPr>
          <w:lang w:val="en-US"/>
        </w:rPr>
        <w:fldChar w:fldCharType="separate"/>
      </w:r>
      <w:r w:rsidR="00F23550">
        <w:rPr>
          <w:noProof/>
          <w:lang w:val="en-US"/>
        </w:rPr>
        <w:t>(Canavan et al., 2013)</w:t>
      </w:r>
      <w:r w:rsidR="00F23550">
        <w:rPr>
          <w:lang w:val="en-US"/>
        </w:rPr>
        <w:fldChar w:fldCharType="end"/>
      </w:r>
      <w:r w:rsidR="00F23550">
        <w:rPr>
          <w:lang w:val="en-US"/>
        </w:rPr>
        <w:t xml:space="preserve"> as was demonstrated by a study conducted in 2010 that estimated losses due to mental disorders at 1.3 trillion USD and projected the loss to reach 2.5 trillion USD by 2030</w:t>
      </w:r>
      <w:r w:rsidR="00351A68">
        <w:rPr>
          <w:lang w:val="en-US"/>
        </w:rPr>
        <w:t xml:space="preserve"> </w:t>
      </w:r>
      <w:r w:rsidR="00351A68">
        <w:rPr>
          <w:lang w:val="en-US"/>
        </w:rPr>
        <w:fldChar w:fldCharType="begin"/>
      </w:r>
      <w:r w:rsidR="00351A68">
        <w:rPr>
          <w:lang w:val="en-US"/>
        </w:rPr>
        <w:instrText xml:space="preserve"> ADDIN ZOTERO_ITEM CSL_CITATION {"citationID":"FaEfx2Cl","properties":{"formattedCitation":"(Bloom et al., 2012)","plainCitation":"(Bloom et al., 2012)","noteIndex":0},"citationItems":[{"id":9,"uris":["http://zotero.org/users/local/JCREIWar/items/X5BF4BNL"],"itemData":{"id":9,"type":"article-journal","abstract":"As policy-makers search for ways to reduce poverty and income inequality, and to achieve sustainable income growth, they are being encouraged to focus on an emerging challenge to health, well-being and development: non-communicable diseases (NCDs). After all, 63% of all deaths worldwide currently stem from NCDs – chiefly cardiovascular diseases, cancers, chronic respiratory diseases and diabetes. These deaths are distributed widely among the world’s population – from highincome to low-income countries and from young to old (about one-quarter of all NCD deaths occur below the age of 60, amounting to approximately 9 million deaths per year). NCDs have a large impact, undercutting productivity and boosting healthcare outlays. Moreover, the number of people affected by NCDs is expected to rise substantially in the coming decades, reflecting an ageing and increasing global population. With this in mind, the United Nations is holding its first High-Level Meeting on NCDs on 19-20 September 2011 – this is only the second time that a high-level UN meeting is being dedicated to a health topic (the first time being on HIV/ AIDS in 2001). Over the years, much work has been done estimating the human toll of NCDs, but work on estimating the economic toll is far less advanced. In this report, the World Economic Forum and the Harvard School of Public Health try to inform and stimulate further debate by developing new estimates of the global economic burden of NCDs in 2010, and projecting the size of the burden through 2030. Three distinct approaches are used to compute the economic burden: (1) the standard cost of illness method; (2) macroeconomic simulation and (3) the value of a statistical life. This report includes not only the four major NCDs (the focus of the UN meeting), but also mental illness, which is a major contributor to the burden of disease worldwide. This evaluation takes place in the context of enormous global health spending, serious concerns about already strained public finances and worries about lacklustre economic growth. The report also tries to capture the thinking of the business community about the impact of NCDs on their enterprises. Five key messages emerge: • First, NCDs already pose a substantial economic burden and this burden will evolve into a staggering one over the next two decades. For example, with respect to cardiovascular disease, chronic respiratory disease, cancer, diabetes and mental health, the macroeconomic simulations suggest a cumulative output loss of US$ 47 trillion over the next two decades. This loss represents 75% of global GDP in 2010 (US$ 63 trillion). It also represents enough money to eradicate two dollar-a-day poverty among the 2.5 billion people in that state for more than half a century. • Second, although high-income countries currently bear the biggest economic burden of NCDs, the developing world, especially middle-income countries, is expected to assume an ever larger share as their economies and populations grow. • Third, cardiovascular disease and mental health conditions are the dominant contributors to the global economic burden of NCDs. • Fourth, NCDs are front and centre on business leaders’ radar. The World Economic Forum’s annual Executive Opinion Survey (EOS), which feeds into its Global Competitiveness Report, shows that about half of all business leaders surveyed worry that at least one NCD will hurt their company’s bottom line in the next five years, with similarly high levels of concern in low-, middle- and high-income countries – especially in countries where the quality of healthcare or access to healthcare is perceived to be poor. These NCD-driven concerns are markedly higher than those reported for the communicable diseases of HIV/AIDS, malaria and tuberculosis. • Fifth, the good news is that there appear to be numerous options available to prevent and control NCDs. For example, the WHO has identified a set of interventions they call “Best Buys”. There is also considerable scope for the design and implementation of programmes aimed at behaviour change among youth and adolescents, and more costeffective models of care – models that reduce the care-taking burden that falls on untrained family members. Further research on the benefits of such interventions in relation to their costs is much needed. It is our hope that this report informs the resource allocation decisions of the world’s economic leaders – top government officials, including finance ministers and their economic advisors – who control large amounts of spending at the national level and have the power to react to the formidable economic threat posed by NCDs.","collection-title":"PGDA Working Papers","container-title":"PGDA Working Papers","language":"en","note":"number: 8712\npublisher: Program on the Global Demography of Aging","source":"ideas.repec.org","title":"The Global Economic Burden of Noncommunicable Diseases","URL":"https://ideas.repec.org//p/gdm/wpaper/8712.html","author":[{"family":"Bloom","given":"David E."},{"family":"Cafiero","given":"Elizabeth"},{"family":"Jané-Llopis","given":"Eva"},{"family":"Abrahams-Gessel","given":"Shafika"},{"family":"Bloom","given":"Lakshmi Reddy"},{"family":"Fathima","given":"Sana"},{"family":"Feigl","given":"Andrea B."},{"family":"Gaziano","given":"Tom"},{"family":"Hamandi","given":"Ali"},{"family":"Mowafi","given":"Mona"},{"family":"O’Farrell","given":"Danny"},{"family":"Ozaltin","given":"Emre"},{"family":"Pandya","given":"Ankur"},{"family":"Prettner","given":"Klaus"},{"family":"Rosenberg","given":"Larry"},{"family":"Seligman","given":"Benjamin"},{"family":"Stein","given":"Adam Z."},{"family":"Weinstein","given":"Cara"},{"family":"Weiss","given":"Jonathan"}],"accessed":{"date-parts":[["2023",12,7]]},"issued":{"date-parts":[["2012",1]]}}}],"schema":"https://github.com/citation-style-language/schema/raw/master/csl-citation.json"} </w:instrText>
      </w:r>
      <w:r w:rsidR="00351A68">
        <w:rPr>
          <w:lang w:val="en-US"/>
        </w:rPr>
        <w:fldChar w:fldCharType="separate"/>
      </w:r>
      <w:r w:rsidR="00351A68">
        <w:rPr>
          <w:noProof/>
          <w:lang w:val="en-US"/>
        </w:rPr>
        <w:t>(Bloom et al., 2012)</w:t>
      </w:r>
      <w:r w:rsidR="00351A68">
        <w:rPr>
          <w:lang w:val="en-US"/>
        </w:rPr>
        <w:fldChar w:fldCharType="end"/>
      </w:r>
      <w:r w:rsidR="00351A68">
        <w:rPr>
          <w:lang w:val="en-US"/>
        </w:rPr>
        <w:t xml:space="preserve"> which is considered an under estimate by new studies</w:t>
      </w:r>
      <w:r w:rsidR="00971F5C">
        <w:rPr>
          <w:lang w:val="en-US"/>
        </w:rPr>
        <w:fldChar w:fldCharType="begin"/>
      </w:r>
      <w:r w:rsidR="00971F5C">
        <w:rPr>
          <w:lang w:val="en-US"/>
        </w:rPr>
        <w:instrText xml:space="preserve"> ADDIN ZOTERO_ITEM CSL_CITATION {"citationID":"2Wq4O2WA","properties":{"formattedCitation":"(GBD 2019 Diseases and Injuries Collaborators, 2020; GBD 2019 Mental Disorders Collaborators, 2022)","plainCitation":"(GBD 2019 Diseases and Injuries Collaborators, 2020; GBD 2019 Mental Disorders Collaborators, 2022)","noteIndex":0},"citationItems":[{"id":20,"uris":["http://zotero.org/users/local/JCREIWar/items/4L9ZQECI"],"itemData":{"id":20,"type":"article-journal","abstract":"BACKGROUND: In an era of shifting global agendas and expanded emphasis on non-communicable diseases and injuries along with communicable diseases, sound evidence on trends by cause at the national level is essential. The Global Burden of Diseases, Injuries, and Risk Factors Study (GBD) provides a systematic scientific assessment of published, publicly available, and contributed data on incidence, prevalence, and mortality for a mutually exclusive and collectively exhaustive list of diseases and injuries.\nMETHODS: GBD estimates incidence, prevalence, mortality, years of life lost (YLLs), years lived with disability (YLDs), and disability-adjusted life-years (DALYs) due to 369 diseases and injuries, for two sexes, and for 204 countries and territories. Input data were extracted from censuses, household surveys, civil registration and vital statistics, disease registries, health service use, air pollution monitors, satellite imaging, disease notifications, and other sources. Cause-specific death rates and cause fractions were calculated using the Cause of Death Ensemble model and spatiotemporal Gaussian process regression. Cause-specific deaths were adjusted to match the total all-cause deaths calculated as part of the GBD population, fertility, and mortality estimates. Deaths were multiplied by standard life expectancy at each age to calculate YLLs. A Bayesian meta-regression modelling tool, DisMod-MR 2.1, was used to ensure consistency between incidence, prevalence, remission, excess mortality, and cause-specific mortality for most causes. Prevalence estimates were multiplied by disability weights for mutually exclusive sequelae of diseases and injuries to calculate YLDs. We considered results in the context of the Socio-demographic Index (SDI), a composite indicator of income per capita, years of schooling, and fertility rate in females younger than 25 years. Uncertainty intervals (UIs) were generated for every metric using the 25th and 975th ordered 1000 draw values of the posterior distribution.\nFINDINGS: Global health has steadily improved over the past 30 years as measured by age-standardised DALY rates. After taking into account population growth and ageing, the absolute number of DALYs has remained stable. Since 2010, the pace of decline in global age-standardised DALY rates has accelerated in age groups younger than 50 years compared with the 1990-2010 time period, with the greatest annualised rate of decline occurring in the 0-9-year age group. Six infectious diseases were among the top ten causes of DALYs in children younger than 10 years in 2019: lower respiratory infections (ranked second), diarrhoeal diseases (third), malaria (fifth), meningitis (sixth), whooping cough (ninth), and sexually transmitted infections (which, in this age group, is fully accounted for by congenital syphilis; ranked tenth). In adolescents aged 10-24 years, three injury causes were among the top causes of DALYs: road injuries (ranked first), self-harm (third), and interpersonal violence (fifth). Five of the causes that were in the top ten for ages 10-24 years were also in the top ten in the 25-49-year age group: road injuries (ranked first), HIV/AIDS (second), low back pain (fourth), headache disorders (fifth), and depressive disorders (sixth). In 2019, ischaemic heart disease and stroke were the top-ranked causes of DALYs in both the 50-74-year and 75-years-and-older age groups. Since 1990, there has been a marked shift towards a greater proportion of burden due to YLDs from non-communicable diseases and injuries. In 2019, there were 11 countries where non-communicable disease and injury YLDs constituted more than half of all disease burden. Decreases in age-standardised DALY rates have accelerated over the past decade in countries at the lower end of the SDI range, while improvements have started to stagnate or even reverse in countries with higher SDI.\nINTERPRETATION: As disability becomes an increasingly large component of disease burden and a larger component of health expenditure, greater research and development investment is needed to identify new, more effective intervention strategies. With a rapidly ageing global population, the demands on health services to deal with disabling outcomes, which increase with age, will require policy makers to anticipate these changes. The mix of universal and more geographically specific influences on health reinforces the need for regular reporting on population health in detail and by underlying cause to help decision makers to identify success stories of disease control to emulate, as well as opportunities to improve.\nFUNDING: Bill &amp; Melinda Gates Foundation.","container-title":"Lancet (London, England)","DOI":"10.1016/S0140-6736(20)30925-9","ISSN":"1474-547X","issue":"10258","journalAbbreviation":"Lancet","language":"eng","note":"PMID: 33069326\nPMCID: PMC7567026","page":"1204-1222","source":"PubMed","title":"Global burden of 369 diseases and injuries in 204 countries and territories, 1990-2019: a systematic analysis for the Global Burden of Disease Study 2019","title-short":"Global burden of 369 diseases and injuries in 204 countries and territories, 1990-2019","volume":"396","author":[{"literal":"GBD 2019 Diseases and Injuries Collaborators"}],"issued":{"date-parts":[["2020",10,17]]}}},{"id":17,"uris":["http://zotero.org/users/local/JCREIWar/items/U7GA3IKJ"],"itemData":{"id":17,"type":"article-journal","abstract":"BACKGROUND: The mental disorders included in the Global Burden of Diseases, Injuries, and Risk Factors Study (GBD) 2019 were depressive disorders, anxiety disorders, bipolar disorder, schizophrenia, autism spectrum disorders, conduct disorder, attention-deficit hyperactivity disorder, eating disorders, idiopathic developmental intellectual disability, and a residual category of other mental disorders. We aimed to measure the global, regional, and national prevalence, disability-adjusted life-years (DALYS), years lived with disability (YLDs), and years of life lost (YLLs) for mental disorders from 1990 to 2019.\nMETHODS: In this study, we assessed prevalence and burden estimates from GBD 2019 for 12 mental disorders, males and females, 23 age groups, 204 countries and territories, between 1990 and 2019. DALYs were estimated as the sum of YLDs and YLLs to premature mortality. We systematically reviewed PsycINFO, Embase, PubMed, and the Global Health Data Exchange to obtain data on prevalence, incidence, remission, duration, severity, and excess mortality for each mental disorder. These data informed a Bayesian meta-regression analysis to estimate prevalence by disorder, age, sex, year, and location. Prevalence was multiplied by corresponding disability weights to estimate YLDs. Cause-specific deaths were compiled from mortality surveillance databases. The Cause of Death Ensemble modelling strategy was used to estimate death rate by age, sex, year, and location. The death rates were multiplied by the years of life expected to be remaining at death based on a normative life expectancy to estimate YLLs. Deaths and YLLs could be calculated only for anorexia nervosa and bulimia nervosa, since these were the only mental disorders identified as underlying causes of death in GBD 2019.\nFINDINGS: Between 1990 and 2019, the global number of DALYs due to mental disorders increased from 80·8 million (95% uncertainty interval [UI] 59·5-105·9) to 125·3 million (93·0-163·2), and the proportion of global DALYs attributed to mental disorders increased from 3·1% (95% UI 2·4-3·9) to 4·9% (3·9-6·1). Age-standardised DALY rates remained largely consistent between 1990 (1581·2 DALYs [1170·9-2061·4] per 100 000 people) and 2019 (1566·2 DALYs [1160·1-2042·8] per 100 000 people). YLDs contributed to most of the mental disorder burden, with 125·3 million YLDs (95% UI 93·0-163·2; 14·6% [12·2-16·8] of global YLDs) in 2019 attributable to mental disorders. Eating disorders accounted for 17 361·5 YLLs (95% UI 15 518·5-21 459·8). Globally, the age-standardised DALY rate for mental disorders was 1426·5 (95% UI 1056·4-1869·5) per 100 000 population among males and 1703·3 (1261·5-2237·8) per 100 000 population among females. Age-standardised DALY rates were highest in Australasia, Tropical Latin America, and high-income North America.\nINTERPRETATION: GBD 2019 showed that mental disorders remained among the top ten leading causes of burden worldwide, with no evidence of global reduction in the burden since 1990. The estimated YLLs for mental disorders were extremely low and do not reflect premature mortality in individuals with mental disorders. Research to establish causal pathways between mental disorders and other fatal health outcomes is recommended so that this may be addressed within the GBD study. To reduce the burden of mental disorders, coordinated delivery of effective prevention and treatment programmes by governments and the global health community is imperative.\nFUNDING: Bill &amp; Melinda Gates Foundation, Australian National Health and Medical Research Council, Queensland Department of Health, Australia.","container-title":"The Lancet. Psychiatry","DOI":"10.1016/S2215-0366(21)00395-3","ISSN":"2215-0374","issue":"2","journalAbbreviation":"Lancet Psychiatry","language":"eng","note":"PMID: 35026139\nPMCID: PMC8776563","page":"137-150","source":"PubMed","title":"Global, regional, and national burden of 12 mental disorders in 204 countries and territories, 1990-2019: a systematic analysis for the Global Burden of Disease Study 2019","title-short":"Global, regional, and national burden of 12 mental disorders in 204 countries and territories, 1990-2019","volume":"9","author":[{"literal":"GBD 2019 Mental Disorders Collaborators"}],"issued":{"date-parts":[["2022",2]]}}}],"schema":"https://github.com/citation-style-language/schema/raw/master/csl-citation.json"} </w:instrText>
      </w:r>
      <w:r w:rsidR="00971F5C">
        <w:rPr>
          <w:lang w:val="en-US"/>
        </w:rPr>
        <w:fldChar w:fldCharType="separate"/>
      </w:r>
      <w:r w:rsidR="00971F5C">
        <w:rPr>
          <w:noProof/>
          <w:lang w:val="en-US"/>
        </w:rPr>
        <w:t>(GBD 2019 Diseases and Injuries Collaborators, 2020; GBD 2019 Mental Disorders Collaborators, 2022)</w:t>
      </w:r>
      <w:r w:rsidR="00971F5C">
        <w:rPr>
          <w:lang w:val="en-US"/>
        </w:rPr>
        <w:fldChar w:fldCharType="end"/>
      </w:r>
      <w:r w:rsidR="00971F5C">
        <w:rPr>
          <w:lang w:val="en-US"/>
        </w:rPr>
        <w:t>.</w:t>
      </w:r>
    </w:p>
    <w:p w:rsidR="00971F5C" w:rsidRDefault="00971F5C" w:rsidP="009867AC">
      <w:pPr>
        <w:rPr>
          <w:lang w:val="en-US"/>
        </w:rPr>
      </w:pPr>
    </w:p>
    <w:p w:rsidR="00D96114" w:rsidRDefault="00BF79EA" w:rsidP="009867AC">
      <w:pPr>
        <w:rPr>
          <w:lang w:val="en-US"/>
        </w:rPr>
      </w:pPr>
      <w:r>
        <w:rPr>
          <w:lang w:val="en-US"/>
        </w:rPr>
        <w:t xml:space="preserve">The onset of COVID-19 pandemic triggered nationwide lockdowns that triggered known mental health risk factors including social isolation, stress and anticipated economic hardships </w:t>
      </w:r>
      <w:r>
        <w:rPr>
          <w:lang w:val="en-US"/>
        </w:rPr>
        <w:fldChar w:fldCharType="begin"/>
      </w:r>
      <w:r>
        <w:rPr>
          <w:lang w:val="en-US"/>
        </w:rPr>
        <w:instrText xml:space="preserve"> ADDIN ZOTERO_ITEM CSL_CITATION {"citationID":"OPtSz9s8","properties":{"formattedCitation":"(Economou et al., 2019; Winkler et al., 2020)","plainCitation":"(Economou et al., 2019; Winkler et al., 2020)","noteIndex":0},"citationItems":[{"id":26,"uris":["http://zotero.org/users/local/JCREIWar/items/IEDVASI4"],"itemData":{"id":26,"type":"article-journal","abstract":"The interplay between objective and subjective measures of economic hardship on influencing mental health has not been explored during a period of enduring recession. The present study aims to fill this gap by investigating the relationship between income and economic difficulties in evoking major depression and suicidality in Greece, while taking into consideration gender differences. A random and representative sample of 2188 adults participated in a telephone survey in 2013 (response rate = 81%). Major depression and suicidality were assessed with the pertinent modules of SCID-IV; while financial difficulties were measured by the Index of Personal Economic Distress. Information on confounder variables was also gleaned. Income exerted an independent effect on major depression (OR = 0.37, 95%CI = 0.22-0.63), which was more pronounced among men than women. On the contrary, financial difficulties exerted a strong and independent effect on depression (OR = 1.16, 95%CI = 1.13-1.2). Income was found to bear a strong association with suicidality only among men; whereas financial difficulties were unrelated in both genders. Subjective and objective indices of economic hardship exert a differential impact on mental health outcomes amid recession. Gender-sensitive policies and interventions should be geared towards softening the social effects of the recession in the country.","container-title":"Psychiatry Research","DOI":"10.1016/j.psychres.2019.02.058","ISSN":"1872-7123","journalAbbreviation":"Psychiatry Res","language":"eng","note":"PMID: 30922607","page":"172-179","source":"PubMed","title":"An association of economic hardship with depression and suicidality in times of recession in Greece","volume":"279","author":[{"family":"Economou","given":"Marina"},{"family":"Peppou","given":"Lily E."},{"family":"Souliotis","given":"Kyriakos"},{"family":"Konstantakopoulos","given":"George"},{"family":"Papaslanis","given":"Theodoros"},{"family":"Kontoangelos","given":"Konstantinos"},{"family":"Nikolaidi","given":"Sofia"},{"family":"Stefanis","given":"Nikos"}],"issued":{"date-parts":[["2019",9]]}}},{"id":23,"uris":["http://zotero.org/users/local/JCREIWar/items/RECE3BX4"],"itemData":{"id":23,"type":"article-journal","abstract":"Aims\nThe United Nations warned of COVID-19-related mental health crisis; however, it is unknown whether there is an increase in the prevalence of mental disorders as existing studies lack a reliable baseline analysis or they did not use a diagnostic measure. We aimed to analyse trends in the prevalence of mental disorders prior to and during the COVID-19 pandemic.\n\nMethods\nWe analysed data from repeated cross-sectional surveys on a representative sample of non-institutionalised Czech adults (18+ years) from both November 2017 (n = 3306; 54% females) and May 2020 (n = 3021; 52% females). We used Mini International Neuropsychiatric Interview (MINI) as the main screening instrument. We calculated descriptive statistics and compared the prevalence of current mood and anxiety disorders, suicide risk and alcohol-related disorders at baseline and right after the first peak of COVID-19 when related lockdown was still in place in CZ. In addition, using logistic regression, we assessed the association between COVID-19-related worries and the presence of mental disorders.\n\nResults\nThe prevalence of those experiencing symptoms of at least one current mental disorder rose from a baseline of 20.02 (95% CI = 18.64; 21.39) in 2017 to 29.63 (95% CI = 27.9; 31.37) in 2020 during the COVID-19 pandemic. The prevalence of both major depressive disorder (3.96, 95% CI = 3.28; 4.62 v. 11.77, 95% CI = 10.56; 12.99); and suicide risk (3.88, 95% CI = 3.21; 4.52 v. 11.88, 95% CI = 10.64; 13.07) tripled and current anxiety disorders almost doubled (7.79, 95% CI = 6.87; 8.7 v. 12.84, 95% CI = 11.6; 14.05). The prevalence of alcohol use disorders in 2020 was approximately the same as in 2017 (10.84, 95% CI = 9.78; 11.89 v. 9.88, 95% CI = 8.74; 10.98); however, there was a significant increase in weekly binge drinking behaviours (4.07% v. 6.39%). Strong worries about both, health or economic consequences of COVID-19, were associated with an increased odds of having a mental disorder (1.63, 95% CI = 1.4; 1.89 and 1.42, 95% CI = 1.23; 1.63 respectively).\n\nConclusions\nThis study provides evidence matching concerns that COVID-19-related mental health problems pose a major threat to populations, particularly considering the barriers in service provision posed during lockdown. This finding emphasises an urgent need to scale up mental health promotion and prevention globally.","container-title":"Epidemiology and Psychiatric Sciences","DOI":"10.1017/S2045796020000888","ISSN":"2045-7960","journalAbbreviation":"Epidemiol Psychiatr Sci","note":"PMID: 32988427\nPMCID: PMC7573458","page":"e173","source":"PubMed Central","title":"Increase in prevalence of current mental disorders in the context of COVID-19: analysis of repeated nationwide cross-sectional surveys","title-short":"Increase in prevalence of current mental disorders in the context of COVID-19","volume":"29","author":[{"family":"Winkler","given":"P."},{"family":"Formanek","given":"T."},{"family":"Mlada","given":"K."},{"family":"Kagstrom","given":"A."},{"family":"Mohrova","given":"Z."},{"family":"Mohr","given":"P."},{"family":"Csemy","given":"L."}],"issued":{"date-parts":[["2020",9,29]]}}}],"schema":"https://github.com/citation-style-language/schema/raw/master/csl-citation.json"} </w:instrText>
      </w:r>
      <w:r>
        <w:rPr>
          <w:lang w:val="en-US"/>
        </w:rPr>
        <w:fldChar w:fldCharType="separate"/>
      </w:r>
      <w:r>
        <w:rPr>
          <w:noProof/>
          <w:lang w:val="en-US"/>
        </w:rPr>
        <w:t>(Economou et al., 2019; Winkler et al., 2020)</w:t>
      </w:r>
      <w:r>
        <w:rPr>
          <w:lang w:val="en-US"/>
        </w:rPr>
        <w:fldChar w:fldCharType="end"/>
      </w:r>
      <w:r>
        <w:rPr>
          <w:lang w:val="en-US"/>
        </w:rPr>
        <w:t>. The risk factors</w:t>
      </w:r>
      <w:r w:rsidR="003B7D84">
        <w:rPr>
          <w:lang w:val="en-US"/>
        </w:rPr>
        <w:t xml:space="preserve"> disproportionately affects individuals who have known mental health problems, high risk groups such as individuals with pre-existing chronic diseases and of certain occupations like health care workers, COVID-19 patient survivors and unemployed individuals</w:t>
      </w:r>
      <w:r w:rsidR="00931BB8">
        <w:rPr>
          <w:lang w:val="en-US"/>
        </w:rPr>
        <w:t xml:space="preserve"> </w:t>
      </w:r>
      <w:r w:rsidR="00931BB8">
        <w:rPr>
          <w:lang w:val="en-US"/>
        </w:rPr>
        <w:fldChar w:fldCharType="begin"/>
      </w:r>
      <w:r w:rsidR="00931BB8">
        <w:rPr>
          <w:lang w:val="en-US"/>
        </w:rPr>
        <w:instrText xml:space="preserve"> ADDIN ZOTERO_ITEM CSL_CITATION {"citationID":"XU6oNpPp","properties":{"formattedCitation":"(Galea et al., 2020; Hao et al., 2020; Kang et al., 2020; Lu et al., 2020; Wang et al., 2020; Yao et al., 2020; J. Zhang et al., 2020; S. X. Zhang et al., 2020)","plainCitation":"(Galea et al., 2020; Hao et al., 2020; Kang et al., 2020; Lu et al., 2020; Wang et al., 2020; Yao et al., 2020; J. Zhang et al., 2020; S. X. Zhang et al., 2020)","noteIndex":0},"citationItems":[{"id":54,"uris":["http://zotero.org/users/local/JCREIWar/items/H393S398"],"itemData":{"id":54,"type":"article-journal","container-title":"JAMA internal medicine","DOI":"10.1001/jamainternmed.2020.1562","ISSN":"2168-6114","issue":"6","journalAbbreviation":"JAMA Intern Med","language":"eng","note":"PMID: 32275292","page":"817-818","source":"PubMed","title":"The Mental Health Consequences of COVID-19 and Physical Distancing: The Need for Prevention and Early Intervention","title-short":"The Mental Health Consequences of COVID-19 and Physical Distancing","volume":"180","author":[{"family":"Galea","given":"Sandro"},{"family":"Merchant","given":"Raina M."},{"family":"Lurie","given":"Nicole"}],"issued":{"date-parts":[["2020",6,1]]}}},{"id":28,"uris":["http://zotero.org/users/local/JCREIWar/items/8YGN3S3P"],"itemData":{"id":28,"type":"article-journal","abstract":"This study aimed to assess and compare the immediate stress and psychological impact experienced by people with and without psychiatric illnesses during the peak of 2019 coronavirus disease (COVID-19) epidemic with strict lockdown measures. Seventy-six psychiatric patients and 109 healthy control subjects were recruited from Chongqing, China and completed a survey on demographic data, physical symptoms during the past 14 days and a range of psychiatric symptoms using the Impact of Event Scale-Revised (IES-R), Depression, Anxiety and Stress Scale (DASS-21) and Insomnia Severity Index (ISI). IES-R measures PTSD symptoms in survivorship after an event. DASS-21 is based on tripartite model of psychopathology that comprise a general distress construct with distinct characteristics. The mean IES-R, DASS-21 anxiety, depression and stress subscale and ISI scores were higher in psychiatric patients than healthy controls (p &lt; 0.001). Serious worries about their physical health, anger and impulsivity and intense suicidal ideation were significantly higher in psychiatric patients than healthy controls (p &lt; 0.05). More than one-third of psychiatric patients might fulfil the diagnostic criteria post-traumatic stress disorder (PTSD). More than one-quarter of psychiatric patients suffered from moderately severe to severe insomnia. Respondents who reported no change, poor or worse physical health status and had a psychiatric illness were significantly more likely to have higher mean IES-R, DASS depression, anxiety and stress subscale scores and ISI scores (p &lt; 0.05). This study confirms the severity of negative psychological impact on psychiatric patients during the COVID-19 epidemic with strict lockdown measures. Understanding the psychological impact on psychiatric patients during the COVID-19 pandemic has the potential to provide insight into how to develop a new immunopsychiatry service. Further research is required to compare pro-inflammatory cytokines between psychiatric patients and healthy controls during the pandemic.","container-title":"Brain, Behavior, and Immunity","DOI":"10.1016/j.bbi.2020.04.069","ISSN":"1090-2139","journalAbbreviation":"Brain Behav Immun","language":"eng","note":"PMID: 32353518\nPMCID: PMC7184991","page":"100-106","source":"PubMed","title":"Do psychiatric patients experience more psychiatric symptoms during COVID-19 pandemic and lockdown? A case-control study with service and research implications for immunopsychiatry","title-short":"Do psychiatric patients experience more psychiatric symptoms during COVID-19 pandemic and lockdown?","volume":"87","author":[{"family":"Hao","given":"Fengyi"},{"family":"Tan","given":"Wanqiu"},{"family":"Jiang","given":"Li"},{"family":"Zhang","given":"Ling"},{"family":"Zhao","given":"Xinling"},{"family":"Zou","given":"Yiran"},{"family":"Hu","given":"Yirong"},{"family":"Luo","given":"Xi"},{"family":"Jiang","given":"Xiaojiang"},{"family":"McIntyre","given":"Roger S."},{"family":"Tran","given":"Bach"},{"family":"Sun","given":"Jiaqian"},{"family":"Zhang","given":"Zhisong"},{"family":"Ho","given":"Roger"},{"family":"Ho","given":"Cyrus"},{"family":"Tam","given":"Wilson"}],"issued":{"date-parts":[["2020",7]]}}},{"id":37,"uris":["http://zotero.org/users/local/JCREIWar/items/AA33727D"],"itemData":{"id":37,"type":"article-journal","abstract":"•\n              Medical staff experience mental health disturb during the COVID-19 pandemic.\n            \n            \n              •\n              Direct and indirect exposure to COVID-19 affects the mental health profoundly.\n            \n            \n              •\n              Psychological materials and resources provide some protection.\n            \n            \n              •\n              Interventions with appropriate level are urgent.\n            \n          \n        , The severe 2019 outbreak of novel coronavirus disease (COVID-19), which was first reported in Wuhan, would be expected to impact the mental health of local medical and nursing staff and thus lead them to seek help. However, those outcomes have yet to be established using epidemiological data. To explore the mental health status of medical and nursing staff and the efficacy, or lack thereof, of critically connecting psychological needs to receiving psychological care, we conducted a quantitative study. This is the first paper on the mental health of medical and nursing staff in Wuhan. Notably, among 994 medical and nursing staff working in Wuhan, 36.9% had subthreshold mental health disturbances (mean PHQ-9: 2.4), 34.4% had mild disturbances (mean PHQ-9: 5.4), 22.4% had moderate disturbances (mean PHQ-9: 9.0), and 6.2% had severe disturbance (mean PHQ-9: 15.1) in the immediate wake of the viral epidemic. The noted burden fell particularly heavily on young women. Of all participants, 36.3% had accessed psychological materials (such as books on mental health), 50.4% had accessed psychological resources available through media (such as online push messages on mental health self-help coping methods), and 17.5% had participated in counseling or psychotherapy. Trends in levels of psychological distress and factors such as exposure to infected people and psychological assistance were identified. Although staff accessed limited mental healthcare services, distressed staff nonetheless saw these services as important resources to alleviate acute mental health disturbances and improve their physical health perceptions. These findings emphasize the importance of being prepared to support frontline workers through mental health interventions at times of widespread crisis.","container-title":"Brain, Behavior, and Immunity","DOI":"10.1016/j.bbi.2020.03.028","ISSN":"0889-1591","journalAbbreviation":"Brain Behav Immun","note":"PMID: 32240764\nPMCID: PMC7118532","page":"11-17","source":"PubMed Central","title":"Impact on mental health and perceptions of psychological care among medical and nursing staff in Wuhan during the 2019 novel coronavirus disease outbreak: A cross-sectional study","title-short":"Impact on mental health and perceptions of psychological care among medical and nursing staff in Wuhan during the 2019 novel coronavirus disease outbreak","volume":"87","author":[{"family":"Kang","given":"Lijun"},{"family":"Ma","given":"Simeng"},{"family":"Chen","given":"Min"},{"family":"Yang","given":"Jun"},{"family":"Wang","given":"Ying"},{"family":"Li","given":"Ruiting"},{"family":"Yao","given":"Lihua"},{"family":"Bai","given":"Hanping"},{"family":"Cai","given":"Zhongxiang"},{"family":"Xiang Yang","given":"Bing"},{"family":"Hu","given":"Shaohua"},{"family":"Zhang","given":"Kerang"},{"family":"Wang","given":"Gaohua"},{"family":"Ma","given":"Ci"},{"family":"Liu","given":"Zhongchun"}],"issued":{"date-parts":[["2020",7]]}}},{"id":42,"uris":["http://zotero.org/users/local/JCREIWar/items/PWPJVWUR"],"itemData":{"id":42,"type":"article-journal","abstract":"•\n              The psychological state of medical staff during the COVID-19 pandemic.\n            \n            \n              •\n              The medical staff had greater psychological distress than the administrative staff.\n            \n            \n              •\n              The front line medical staff were twice more likely to suffer anxiety and depression.\n            \n            \n              •\n              Effective strategies toward to improving the mental health were important.\n            \n          \n        , The pandemic of 2019 coronavirus disease (COVID-19) has burdened an unprecedented psychological stress on people around the world, especially the medical workforce. The study focuses on assess the psychological status of them. The authors conducted a single-center, cross-sectional survey via online questionnaires. Occurrence of fear, anxiety and depression were measured by the numeric rating scale (NRS) on fear, Hamilton Anxiety Scale (HAMA), and Hamilton Depression Scale (HAMD), respectively. A total of 2299 eligible participants were enrolled from the authors’ institution, including 2042 medical staff and 257 administrative staff. The severity of fear, anxiety and depression were significantly different between two groups. Furthermore, as compared to the non-clinical staff, front line medical staff with close contact with infected patients, including working in the departments of respiratory, emergency, infectious disease, and ICU, showed higher scores on fear scale, HAMA and HAMD, and they were 1.4 times more likely to feel fear, twice more likely to suffer anxiety and depression. The medical staff especially working in above-mentioned departments made them more susceptible to psychological disorders. Effective strategies toward to improving the mental health should be provided to these individuals.","container-title":"Psychiatry Research","DOI":"10.1016/j.psychres.2020.112936","ISSN":"0165-1781","journalAbbreviation":"Psychiatry Res","note":"PMID: 32276196\nPMCID: PMC7195354","page":"112936","source":"PubMed Central","title":"Psychological status of medical workforce during the COVID-19 pandemic: A cross-sectional study","title-short":"Psychological status of medical workforce during the COVID-19 pandemic","volume":"288","author":[{"family":"Lu","given":"Wen"},{"family":"Wang","given":"Hang"},{"family":"Lin","given":"Yuxing"},{"family":"Li","given":"Li"}],"issued":{"date-parts":[["2020",6]]}}},{"id":48,"uris":["http://zotero.org/users/local/JCREIWar/items/XTQLTXMX"],"itemData":{"id":48,"type":"article-journal","abstract":"The current study aimed to explore mental health problems in patients diagnosed with cancer during the COVID-19 pandemic. A cluster sampling, cross-sectional survey with 6213 cancer patients was conducted in one of the largest cancer centers in China. The socio-demographic and clinical characteristics, psychosomatic conditions, interpersonal relationships and social support, COVID-19 infection-related psychological stress, and mental health status were measured. Medical conditions were extracted from patients’ electronic healthcare records. Among the 6213 cancer patients, 23.4% had depression, 17.7% had anxiety, 9.3% had PTSD, and 13.5% had hostility. Hierarchical liner regression models showed that having a history of mental disorder, excessive alcohol consumption, having a higher frequency of worrying about cancer management due to COVID-19, having a higher frequency feeling of overwhelming psychological pressure from COVID-19, and having a higher level of fatigue and pain were the predominant risk factors for mental health problems in cancer patients. However, there were only 1.6% of them were seeking psychological counseling during COVID-19. We also revealed the protective factors associated with lower risk of mental health problems among cancer patients. The present study revealed a high prevalence of mental health problems and gaps in mental health services for cancer patients, which also indicated high distress from COVID-19-elevated risks. We call for systematic screening of mental health status for all cancer patients, and developing specific psychological interventions for this vulnerable population.","container-title":"Translational Psychiatry","DOI":"10.1038/s41398-020-00950-y","ISSN":"2158-3188","journalAbbreviation":"Transl Psychiatry","note":"PMID: 32737292\nPMCID: PMC7393344","page":"263","source":"PubMed Central","title":"Epidemiology of mental health problems among patients with cancer during COVID-19 pandemic","volume":"10","author":[{"family":"Wang","given":"Yuanyuan"},{"family":"Duan","given":"Zhizhou"},{"family":"Ma","given":"Zikun"},{"family":"Mao","given":"Yize"},{"family":"Li","given":"Xiyuan"},{"family":"Wilson","given":"Amanda"},{"family":"Qin","given":"Huiying"},{"family":"Ou","given":"Jianjun"},{"family":"Peng","given":"Ke"},{"family":"Zhou","given":"Fangjian"},{"family":"Li","given":"Chaofeng"},{"family":"Liu","given":"Zhuowei"},{"family":"Chen","given":"Runsen"}],"issued":{"date-parts":[["2020",7,31]]}}},{"id":34,"uris":["http://zotero.org/users/local/JCREIWar/items/FWD9ZHRW"],"itemData":{"id":34,"type":"article-journal","container-title":"The Lancet. Psychiatry","DOI":"10.1016/S2215-0366(20)30090-0","ISSN":"2215-0366","issue":"4","journalAbbreviation":"Lancet Psychiatry","note":"PMID: 32199510\nPMCID: PMC7269717","page":"e21","source":"PubMed Central","title":"Patients with mental health disorders in the COVID-19 epidemic","volume":"7","author":[{"family":"Yao","given":"Hao"},{"family":"Chen","given":"Jian-Hua"},{"family":"Xu","given":"Yi-Feng"}],"issued":{"date-parts":[["2020",4]]}}},{"id":45,"uris":["http://zotero.org/users/local/JCREIWar/items/WU99UQ4V"],"itemData":{"id":45,"type":"article-journal","container-title":"Brain, Behavior, and Immunity","DOI":"10.1016/j.bbi.2020.04.031","ISSN":"0889-1591","journalAbbreviation":"Brain Behav Immun","note":"PMID: 32304883\nPMCID: PMC7156946","page":"49-50","source":"PubMed Central","title":"The differential psychological distress of populations affected by the COVID-19 pandemic","volume":"87","author":[{"family":"Zhang","given":"Jie"},{"family":"Lu","given":"Huipeng"},{"family":"Zeng","given":"Haiping"},{"family":"Zhang","given":"Shining"},{"family":"Du","given":"Qifeng"},{"family":"Jiang","given":"Tingyun"},{"family":"Du","given":"Baoguo"}],"issued":{"date-parts":[["2020",7]]}}},{"id":51,"uris":["http://zotero.org/users/local/JCREIWar/items/HGRCT4YS"],"itemData":{"id":51,"type":"article-journal","abstract":"•\n              Adults who did not work in the outbreak were worse in mental and physical health, distress and life satisfaction.\n            \n            \n              •\n              The identification of whose health and wellbeing is more affected by the disruption enables more targeted assistance.\n            \n            \n              •\n              The early evidence from China can help countries that consider implementing confinement policies to contain COVID-19.\n            \n          \n        , We assess the health and wellbeing of normal adults living and working after one month of confinement to contain the COVID-19 outbreak in China. On Feb 20–21, 2020, we surveyed 369 adults in 64 cities in China that varied in their rates of confirmed coronavirus cases on their health conditions, distress and life satisfaction. 27% of the participants worked at the office, 38% resorted to working from home, and 25% stopped working due to the outbreak. Those who stopped working reported worse mental and physical health conditions as well as distress. The severity of COVID-19 in an individual's home city predicts their life satisfaction, and this relationship is contingent upon individuals’ existing chronic health issues and their hours of exercise. Our evidence supports the need to pay attention to the health of people who were not infected by the virus, especially for people who stopped working during the outbreak. Our results highlight that physically active people might be more susceptible to wellbeing issues during the lockdown. Policymakers who are considering introducing restrictive measures to contain COVID-19 may benefit from understanding such health and wellbeing implications.","container-title":"Psychiatry Research","DOI":"10.1016/j.psychres.2020.112958","ISSN":"0165-1781","journalAbbreviation":"Psychiatry Res","note":"PMID: 32283450\nPMCID: PMC7146665","page":"112958","source":"PubMed Central","title":"Unprecedented disruption of lives and work: Health, distress and life satisfaction of working adults in China one month into the COVID-19 outbreak","title-short":"Unprecedented disruption of lives and work","volume":"288","author":[{"family":"Zhang","given":"Stephen X."},{"family":"Wang","given":"Yifei"},{"family":"Rauch","given":"Andreas"},{"family":"Wei","given":"Feng"}],"issued":{"date-parts":[["2020",6]]}}}],"schema":"https://github.com/citation-style-language/schema/raw/master/csl-citation.json"} </w:instrText>
      </w:r>
      <w:r w:rsidR="00931BB8">
        <w:rPr>
          <w:lang w:val="en-US"/>
        </w:rPr>
        <w:fldChar w:fldCharType="separate"/>
      </w:r>
      <w:r w:rsidR="00931BB8">
        <w:rPr>
          <w:noProof/>
          <w:lang w:val="en-US"/>
        </w:rPr>
        <w:t>(Galea et al., 2020; Hao et al., 2020; Kang et al., 2020; Lu et al., 2020; Wang et al., 2020; Yao et al., 2020; J. Zhang et al., 2020; S. X. Zhang et al., 2020)</w:t>
      </w:r>
      <w:r w:rsidR="00931BB8">
        <w:rPr>
          <w:lang w:val="en-US"/>
        </w:rPr>
        <w:fldChar w:fldCharType="end"/>
      </w:r>
      <w:r w:rsidR="00931BB8">
        <w:rPr>
          <w:lang w:val="en-US"/>
        </w:rPr>
        <w:t xml:space="preserve">. The risk factors also triggered new ones </w:t>
      </w:r>
      <w:r w:rsidR="00931BB8">
        <w:rPr>
          <w:lang w:val="en-US"/>
        </w:rPr>
        <w:fldChar w:fldCharType="begin"/>
      </w:r>
      <w:r w:rsidR="00931BB8">
        <w:rPr>
          <w:lang w:val="en-US"/>
        </w:rPr>
        <w:instrText xml:space="preserve"> ADDIN ZOTERO_ITEM CSL_CITATION {"citationID":"fzfBsMVF","properties":{"formattedCitation":"(Pierce et al., 2020)","plainCitation":"(Pierce et al., 2020)","noteIndex":0},"citationItems":[{"id":56,"uris":["http://zotero.org/users/local/JCREIWar/items/UWCVQ7UY"],"itemData":{"id":56,"type":"article-journal","abstract":"Background\nThe potential impact of the COVID-19 pandemic on population mental health is of increasing global concern. We examine changes in adult mental health in the UK population before and during the lockdown.\n\nMethods\nIn this secondary analysis of a national, longitudinal cohort study, households that took part in Waves 8 or 9 of the UK Household Longitudinal Study (UKHLS) panel, including all members aged 16 or older in April, 2020, were invited to complete the COVID-19 web survey on April 23–30, 2020. Participants who were unable to make an informed decision as a result of incapacity, or who had unknown postal addresses or addresses abroad were excluded. Mental health was assessed using the 12-item General Health Questionnaire (GHQ-12). Repeated cross-sectional analyses were done to examine temporal trends. Fixed-effects regression models were fitted to identify within-person change compared with preceding trends.\n\nFindings\nWaves 6–9 of the UKHLS had 53 351 participants. Eligible participants for the COVID-19 web survey were from households that took part in Waves 8 or 9, and 17 452 (41·2%) of 42 330 eligible people participated in the web survey. Population prevalence of clinically significant levels of mental distress rose from 18·9% (95% CI 17·8–20·0) in 2018–19 to 27·3% (26·3–28·2) in April, 2020, one month into UK lockdown. Mean GHQ-12 score also increased over this time, from 11·5 (95% CI 11·3–11·6) in 2018–19, to 12·6 (12·5–12·8) in April, 2020. This was 0·48 (95% CI 0·07–0·90) points higher than expected when accounting for previous upward trends between 2014 and 2018. Comparing GHQ-12 scores within individuals, adjusting for time trends and significant predictors of change, increases were greatest in 18–24-year-olds (2·69 points, 95% CI 1·89–3·48), 25–34-year-olds (1·57, 0·96–2·18), women (0·92, 0·50–1·35), and people living with young children (1·45, 0·79–2·12). People employed before the pandemic also averaged a notable increase in GHQ-12 score (0·63, 95% CI 0·20–1·06).\n\nInterpretation\nBy late April, 2020, mental health in the UK had deteriorated compared with pre-COVID-19 trends. Policies emphasising the needs of women, young people, and those with preschool aged children are likely to play an important part in preventing future mental illness.\n\nFunding\nNone.","container-title":"The Lancet. Psychiatry","DOI":"10.1016/S2215-0366(20)30308-4","ISSN":"2215-0366","issue":"10","journalAbbreviation":"Lancet Psychiatry","note":"PMID: 32707037\nPMCID: PMC7373389","page":"883-892","source":"PubMed Central","title":"Mental health before and during the COVID-19 pandemic: a longitudinal probability sample survey of the UK population","title-short":"Mental health before and during the COVID-19 pandemic","volume":"7","author":[{"family":"Pierce","given":"Matthias"},{"family":"Hope","given":"Holly"},{"family":"Ford","given":"Tamsin"},{"family":"Hatch","given":"Stephani"},{"family":"Hotopf","given":"Matthew"},{"family":"John","given":"Ann"},{"family":"Kontopantelis","given":"Evangelos"},{"family":"Webb","given":"Roger"},{"family":"Wessely","given":"Simon"},{"family":"McManus","given":"Sally"},{"family":"Abel","given":"Kathryn M"}],"issued":{"date-parts":[["2020",10]]}}}],"schema":"https://github.com/citation-style-language/schema/raw/master/csl-citation.json"} </w:instrText>
      </w:r>
      <w:r w:rsidR="00931BB8">
        <w:rPr>
          <w:lang w:val="en-US"/>
        </w:rPr>
        <w:fldChar w:fldCharType="separate"/>
      </w:r>
      <w:r w:rsidR="00931BB8">
        <w:rPr>
          <w:noProof/>
          <w:lang w:val="en-US"/>
        </w:rPr>
        <w:t>(Pierce et al., 2020)</w:t>
      </w:r>
      <w:r w:rsidR="00931BB8">
        <w:rPr>
          <w:lang w:val="en-US"/>
        </w:rPr>
        <w:fldChar w:fldCharType="end"/>
      </w:r>
      <w:r w:rsidR="00931BB8">
        <w:rPr>
          <w:lang w:val="en-US"/>
        </w:rPr>
        <w:t xml:space="preserve">. </w:t>
      </w:r>
      <w:r w:rsidR="00377F20">
        <w:rPr>
          <w:lang w:val="en-US"/>
        </w:rPr>
        <w:t xml:space="preserve">Adolescents and children also showed high </w:t>
      </w:r>
      <w:r w:rsidR="00D96114">
        <w:rPr>
          <w:lang w:val="en-US"/>
        </w:rPr>
        <w:t>prevalence of mental health by type between 28% and 48% of adolescents</w:t>
      </w:r>
      <w:r w:rsidR="00BA7000">
        <w:rPr>
          <w:lang w:val="en-US"/>
        </w:rPr>
        <w:t xml:space="preserve"> </w:t>
      </w:r>
      <w:r w:rsidR="00BA7000">
        <w:rPr>
          <w:lang w:val="en-US"/>
        </w:rPr>
        <w:fldChar w:fldCharType="begin"/>
      </w:r>
      <w:r w:rsidR="00377F20">
        <w:rPr>
          <w:lang w:val="en-US"/>
        </w:rPr>
        <w:instrText xml:space="preserve"> ADDIN ZOTERO_ITEM CSL_CITATION {"citationID":"Md0uAlwx","properties":{"formattedCitation":"(Ma et al., 2021)","plainCitation":"(Ma et al., 2021)","noteIndex":0},"citationItems":[{"id":59,"uris":["http://zotero.org/users/local/JCREIWar/items/TW9ZR59I"],"itemData":{"id":59,"type":"article-journal","abstract":"Background\nThis systematic review and meta-analysis examined the prevalence of depression, anxiety, sleep disorders, and posttraumatic stress symptoms among children and adolescents during global COVID-19 pandemic in 2019 to 2020, and the potential modifying effects of age and gender.\nMethods\nA literature search was conducted in PubMed, Web of Science, PsycINFO, and two Chinese academic databases (China National Knowledge Infrastructure and Wanfang) for studies published from December 2019 to September 2020 that reported the prevalence of above mental health problems among children and adolescents. Random-effects meta-analyses were used to estimate the pooled prevalence.\nResults\nTwenty-three studies (21 cross-sectional studies and 2 longitudinal studies) from two countries (i.e., China and Turkey) with 57,927 children and adolescents were identified. Depression, anxiety, sleep disorders, and posttraumatic stress symptoms were assessed in 12, 13, 2, and 2 studies, respectively. Meta-analysis of results from these studies showed that the pooled prevalence of depression, anxiety, sleep disorders, and posttraumatic stress symptoms were 29% (95%CI: 17%, 40%), 26% (95%CI: 16%, 35%), 44% (95%CI: 21%, 68%), and 48% (95%CI: -0.25, 1.21), respectively. The subgroup meta-analysis revealed that adolescents and females exhibited higher prevalence of depression and anxiety compared to children and males, respectively.\nLimitations\nAll studies in meta-analysis were from China limited the generalizability of our findings.\nConclusions\nEarly evidence highlights the high prevalence of mental health problems among children and adolescents during the COVID-19 pandemic, especially among female and adolescents. Studies investigating the mental health of children and adolescents from countries other than China are urgently needed.","container-title":"Journal of Affective Disorders","DOI":"10.1016/j.jad.2021.06.021","ISSN":"0165-0327","journalAbbreviation":"Journal of Affective Disorders","page":"78-89","source":"ScienceDirect","title":"Prevalence of mental health problems among children and adolescents during the COVID-19 pandemic: A systematic review and meta-analysis","title-short":"Prevalence of mental health problems among children and adolescents during the COVID-19 pandemic","volume":"293","author":[{"family":"Ma","given":"Lu"},{"family":"Mazidi","given":"Mohsen"},{"family":"Li","given":"Ke"},{"family":"Li","given":"Yixuan"},{"family":"Chen","given":"Shiqi"},{"family":"Kirwan","given":"Richard"},{"family":"Zhou","given":"Haixia"},{"family":"Yan","given":"Na"},{"family":"Rahman","given":"Atif"},{"family":"Wang","given":"Weidong"},{"family":"Wang","given":"Youfa"}],"issued":{"date-parts":[["2021",10,1]]}}}],"schema":"https://github.com/citation-style-language/schema/raw/master/csl-citation.json"} </w:instrText>
      </w:r>
      <w:r w:rsidR="00BA7000">
        <w:rPr>
          <w:lang w:val="en-US"/>
        </w:rPr>
        <w:fldChar w:fldCharType="separate"/>
      </w:r>
      <w:r w:rsidR="00377F20">
        <w:rPr>
          <w:noProof/>
          <w:lang w:val="en-US"/>
        </w:rPr>
        <w:t>(Ma et al., 2021)</w:t>
      </w:r>
      <w:r w:rsidR="00BA7000">
        <w:rPr>
          <w:lang w:val="en-US"/>
        </w:rPr>
        <w:fldChar w:fldCharType="end"/>
      </w:r>
      <w:r w:rsidR="00377F20">
        <w:rPr>
          <w:lang w:val="en-US"/>
        </w:rPr>
        <w:t xml:space="preserve">. These were attributed to prolonged school closures and strict social isolation that affected their sleep and wake cycles, physical exercise routines and excessive use of technology </w:t>
      </w:r>
      <w:r w:rsidR="00377F20">
        <w:rPr>
          <w:lang w:val="en-US"/>
        </w:rPr>
        <w:fldChar w:fldCharType="begin"/>
      </w:r>
      <w:r w:rsidR="00377F20">
        <w:rPr>
          <w:lang w:val="en-US"/>
        </w:rPr>
        <w:instrText xml:space="preserve"> ADDIN ZOTERO_ITEM CSL_CITATION {"citationID":"QSVxD3h7","properties":{"formattedCitation":"(Ma et al., 2021)","plainCitation":"(Ma et al., 2021)","noteIndex":0},"citationItems":[{"id":59,"uris":["http://zotero.org/users/local/JCREIWar/items/TW9ZR59I"],"itemData":{"id":59,"type":"article-journal","abstract":"Background\nThis systematic review and meta-analysis examined the prevalence of depression, anxiety, sleep disorders, and posttraumatic stress symptoms among children and adolescents during global COVID-19 pandemic in 2019 to 2020, and the potential modifying effects of age and gender.\nMethods\nA literature search was conducted in PubMed, Web of Science, PsycINFO, and two Chinese academic databases (China National Knowledge Infrastructure and Wanfang) for studies published from December 2019 to September 2020 that reported the prevalence of above mental health problems among children and adolescents. Random-effects meta-analyses were used to estimate the pooled prevalence.\nResults\nTwenty-three studies (21 cross-sectional studies and 2 longitudinal studies) from two countries (i.e., China and Turkey) with 57,927 children and adolescents were identified. Depression, anxiety, sleep disorders, and posttraumatic stress symptoms were assessed in 12, 13, 2, and 2 studies, respectively. Meta-analysis of results from these studies showed that the pooled prevalence of depression, anxiety, sleep disorders, and posttraumatic stress symptoms were 29% (95%CI: 17%, 40%), 26% (95%CI: 16%, 35%), 44% (95%CI: 21%, 68%), and 48% (95%CI: -0.25, 1.21), respectively. The subgroup meta-analysis revealed that adolescents and females exhibited higher prevalence of depression and anxiety compared to children and males, respectively.\nLimitations\nAll studies in meta-analysis were from China limited the generalizability of our findings.\nConclusions\nEarly evidence highlights the high prevalence of mental health problems among children and adolescents during the COVID-19 pandemic, especially among female and adolescents. Studies investigating the mental health of children and adolescents from countries other than China are urgently needed.","container-title":"Journal of Affective Disorders","DOI":"10.1016/j.jad.2021.06.021","ISSN":"0165-0327","journalAbbreviation":"Journal of Affective Disorders","page":"78-89","source":"ScienceDirect","title":"Prevalence of mental health problems among children and adolescents during the COVID-19 pandemic: A systematic review and meta-analysis","title-short":"Prevalence of mental health problems among children and adolescents during the COVID-19 pandemic","volume":"293","author":[{"family":"Ma","given":"Lu"},{"family":"Mazidi","given":"Mohsen"},{"family":"Li","given":"Ke"},{"family":"Li","given":"Yixuan"},{"family":"Chen","given":"Shiqi"},{"family":"Kirwan","given":"Richard"},{"family":"Zhou","given":"Haixia"},{"family":"Yan","given":"Na"},{"family":"Rahman","given":"Atif"},{"family":"Wang","given":"Weidong"},{"family":"Wang","given":"Youfa"}],"issued":{"date-parts":[["2021",10,1]]}}}],"schema":"https://github.com/citation-style-language/schema/raw/master/csl-citation.json"} </w:instrText>
      </w:r>
      <w:r w:rsidR="00377F20">
        <w:rPr>
          <w:lang w:val="en-US"/>
        </w:rPr>
        <w:fldChar w:fldCharType="separate"/>
      </w:r>
      <w:r w:rsidR="00377F20">
        <w:rPr>
          <w:noProof/>
          <w:lang w:val="en-US"/>
        </w:rPr>
        <w:t>(Ma et al., 2021)</w:t>
      </w:r>
      <w:r w:rsidR="00377F20">
        <w:rPr>
          <w:lang w:val="en-US"/>
        </w:rPr>
        <w:fldChar w:fldCharType="end"/>
      </w:r>
      <w:r w:rsidR="00377F20">
        <w:rPr>
          <w:lang w:val="en-US"/>
        </w:rPr>
        <w:t xml:space="preserve">. During the lock down there was also the risk of children witnessing or experiencing violence </w:t>
      </w:r>
      <w:r w:rsidR="00AA5364">
        <w:rPr>
          <w:lang w:val="en-US"/>
        </w:rPr>
        <w:fldChar w:fldCharType="begin"/>
      </w:r>
      <w:r w:rsidR="00AA5364">
        <w:rPr>
          <w:lang w:val="en-US"/>
        </w:rPr>
        <w:instrText xml:space="preserve"> ADDIN ZOTERO_ITEM CSL_CITATION {"citationID":"5f33R1So","properties":{"formattedCitation":"(Costello et al., 2003)","plainCitation":"(Costello et al., 2003)","noteIndex":0},"citationItems":[{"id":67,"uris":["http://zotero.org/users/local/JCREIWar/items/HK69U7DQ"],"itemData":{"id":67,"type":"article-journal","abstract":"ContextSocial causation (adversity and stress) vs social selection (downward mobility from familial liability to mental illness) are competing theories\nabout the origins of mental illness.ObjectiveTo test the role of social selection vs social causation of childhood\npsychopathology using a natural experiment.DesignQuasi-experimental, longitudinal study.Population and SettingA representative population sample of 1420 rural children aged 9 to\n13 years at intake were given annual psychiatric assessments for 8 years (1993-2000).\nOne quarter of the sample were American Indian, and the remaining were predominantly\nwhite. Halfway through the study, a casino opening on the Indian reservation\ngave every American Indian an income supplement that increased annually. This\nincrease moved 14% of study families out of poverty, while 53% remained poor,\nand 32% were never poor. Incomes of non-Indian families were unaffected.Main Outcome MeasuresLevels of Diagnostic and Statistical Manual of Mental\nDisorders, Fourth Edition, psychiatric symptoms in the never-poor,\npersistently poor, and ex-poor children were compared for the 4 years before\nand after the casino opened.ResultsBefore the casino opened, the persistently poor and ex-poor children\nhad more psychiatric symptoms (4.38 and 4.28, respectively) than the never-poor\nchildren (2.75), but after the opening levels among the ex-poor fell to those\nof the never-poor children, while levels among those who were persistently\npoor remained high (odds ratio, 1.50; 95% confidence interval, 1.08-2.09;\nand odds ratio, 0.91; 95% confidence interval, 0.77-1.07, respectively). The\neffect was specific to symptoms of conduct and oppositional defiant disorders.\nAnxiety and depression symptoms were unaffected. Similar results were found\nin non-Indian children whose families moved out of poverty during the same\nperiod.ConclusionsAn income intervention that moved families out of poverty for reasons\nthat cannot be ascribed to family characteristics had a major effect on some\ntypes of children's psychiatric disorders, but not on others. Results support\na social causation explanation for conduct and oppositional disorder, but\nnot for anxiety or depression.","container-title":"JAMA","DOI":"10.1001/jama.290.15.2023","ISSN":"0098-7484","issue":"15","journalAbbreviation":"JAMA","page":"2023-2029","source":"Silverchair","title":"Relationships Between Poverty and PsychopathologyA Natural Experiment","volume":"290","author":[{"family":"Costello","given":"E. Jane"},{"family":"Compton","given":"Scott N."},{"family":"Keeler","given":"Gordon"},{"family":"Angold","given":"Adrian"}],"issued":{"date-parts":[["2003",10,15]]}}}],"schema":"https://github.com/citation-style-language/schema/raw/master/csl-citation.json"} </w:instrText>
      </w:r>
      <w:r w:rsidR="00AA5364">
        <w:rPr>
          <w:lang w:val="en-US"/>
        </w:rPr>
        <w:fldChar w:fldCharType="separate"/>
      </w:r>
      <w:r w:rsidR="00AA5364">
        <w:rPr>
          <w:noProof/>
          <w:lang w:val="en-US"/>
        </w:rPr>
        <w:t>(Costello et al., 2003)</w:t>
      </w:r>
      <w:r w:rsidR="00AA5364">
        <w:rPr>
          <w:lang w:val="en-US"/>
        </w:rPr>
        <w:fldChar w:fldCharType="end"/>
      </w:r>
    </w:p>
    <w:p w:rsidR="00A74487" w:rsidRDefault="00A74487" w:rsidP="009867AC">
      <w:pPr>
        <w:rPr>
          <w:lang w:val="en-US"/>
        </w:rPr>
      </w:pPr>
    </w:p>
    <w:p w:rsidR="00A74487" w:rsidRDefault="00A74487" w:rsidP="009867AC">
      <w:pPr>
        <w:rPr>
          <w:lang w:val="en-US"/>
        </w:rPr>
      </w:pPr>
      <w:r>
        <w:rPr>
          <w:lang w:val="en-US"/>
        </w:rPr>
        <w:t xml:space="preserve">Several barriers to identification of persons requiring mental health services </w:t>
      </w:r>
      <w:r w:rsidR="00887CA4">
        <w:rPr>
          <w:lang w:val="en-US"/>
        </w:rPr>
        <w:t xml:space="preserve">exists. Mental disorders are subject to negative judgment and stigmatization exposing the patients to cope with the devastating illness, exclusion and prejudice </w:t>
      </w:r>
      <w:r w:rsidR="00887CA4">
        <w:rPr>
          <w:lang w:val="en-US"/>
        </w:rPr>
        <w:fldChar w:fldCharType="begin"/>
      </w:r>
      <w:r w:rsidR="00887CA4">
        <w:rPr>
          <w:lang w:val="en-US"/>
        </w:rPr>
        <w:instrText xml:space="preserve"> ADDIN ZOTERO_ITEM CSL_CITATION {"citationID":"f9VxFS3d","properties":{"formattedCitation":"(R\\uc0\\u246{}ssler, 2016)","plainCitation":"(Rössler, 2016)","noteIndex":0},"citationItems":[{"id":69,"uris":["http://zotero.org/users/local/JCREIWar/items/DRLQBKVG"],"itemData":{"id":69,"type":"article-journal","abstract":"Persons with mental disorders have been stigmatized for millennia across many cultures and societies, dramatically affecting the sick person's social life and self‐esteem. The most efficient approach used to help overcome prejudices against patients with mental disorders is through direct contact and the involvement of trusted persons.","container-title":"EMBO Reports","DOI":"10.15252/embr.201643041","ISSN":"1469-221X","issue":"9","journalAbbreviation":"EMBO Rep","note":"PMID: 27470237\nPMCID: PMC5007563","page":"1250-1253","source":"PubMed Central","title":"The stigma of mental disorders","volume":"17","author":[{"family":"Rössler","given":"Wulf"}],"issued":{"date-parts":[["2016",9]]}}}],"schema":"https://github.com/citation-style-language/schema/raw/master/csl-citation.json"} </w:instrText>
      </w:r>
      <w:r w:rsidR="00887CA4">
        <w:rPr>
          <w:lang w:val="en-US"/>
        </w:rPr>
        <w:fldChar w:fldCharType="separate"/>
      </w:r>
      <w:r w:rsidR="00887CA4" w:rsidRPr="00887CA4">
        <w:rPr>
          <w:rFonts w:ascii="Calibri" w:cs="Calibri"/>
          <w:kern w:val="0"/>
          <w:lang w:val="en-GB"/>
        </w:rPr>
        <w:t>(Rössler, 2016)</w:t>
      </w:r>
      <w:r w:rsidR="00887CA4">
        <w:rPr>
          <w:lang w:val="en-US"/>
        </w:rPr>
        <w:fldChar w:fldCharType="end"/>
      </w:r>
      <w:r w:rsidR="00887CA4">
        <w:rPr>
          <w:lang w:val="en-US"/>
        </w:rPr>
        <w:t xml:space="preserve">. Stigma therefore reduces individuals’ self-esteem and self-efficacy limiting their prospects for seeking help and prospects of recovery. </w:t>
      </w:r>
      <w:r w:rsidR="00402EE5">
        <w:rPr>
          <w:lang w:val="en-US"/>
        </w:rPr>
        <w:t xml:space="preserve">A second important barrier is cost resulting in increased rate of forgoing medical care </w:t>
      </w:r>
      <w:r w:rsidR="00402EE5">
        <w:rPr>
          <w:lang w:val="en-US"/>
        </w:rPr>
        <w:fldChar w:fldCharType="begin"/>
      </w:r>
      <w:r w:rsidR="00402EE5">
        <w:rPr>
          <w:lang w:val="en-US"/>
        </w:rPr>
        <w:instrText xml:space="preserve"> ADDIN ZOTERO_ITEM CSL_CITATION {"citationID":"Cc2ERQ7C","properties":{"formattedCitation":"(Dedania &amp; Gonzales, 2019)","plainCitation":"(Dedania &amp; Gonzales, 2019)","noteIndex":0},"citationItems":[{"id":72,"uris":["http://zotero.org/users/local/JCREIWar/items/JZPQPMV6"],"itemData":{"id":72,"type":"article-journal","abstract":"Objectives. To compare access to care between US-born and foreign-born US adults by mental health status., Methods. We analyzed data on nonelderly adults (n = 100 428) from the 2013–2016 National Health Interview Survey. We used prevalence estimates and multivariable logistic regression models to compare issues of affordability and accessibility between US-born and foreign-born individuals., Results. Approximately 22.2% of US-born adults and 18.1% of foreign-born adults had symptoms of moderate to severe psychological distress. Compared with US-born adults with no psychological distress, and after adjustment for sociodemographic characteristics, US-born and foreign-born adults with psychological distress were much more likely to report multiple emergency room visits and unmet medical care, mental health care, and prescription medications because of cost., Conclusions. Our study found that adults with moderate to severe psychological distress, regardless of their immigration status, were at greater risk for reporting issues of affordability when accessing health care compared with US-born adults with no psychological distress., Public Health Implications. Health care and mental health reforms should focus on reducing health care costs and establishing innovative efforts to broaden access to care to diverse populations.","container-title":"American Journal of Public Health","DOI":"10.2105/AJPH.2019.305149","ISSN":"0090-0036","issue":"Suppl 3","journalAbbreviation":"Am J Public Health","note":"PMID: 31242018\nPMCID: PMC6595516","page":"S221-S227","source":"PubMed Central","title":"Disparities in Access to Health Care Among US-Born and Foreign-Born US Adults by Mental Health Status, 2013–2016","volume":"109","author":[{"family":"Dedania","given":"Reema"},{"family":"Gonzales","given":"Gilbert"}],"issued":{"date-parts":[["2019",6]]}}}],"schema":"https://github.com/citation-style-language/schema/raw/master/csl-citation.json"} </w:instrText>
      </w:r>
      <w:r w:rsidR="00402EE5">
        <w:rPr>
          <w:lang w:val="en-US"/>
        </w:rPr>
        <w:fldChar w:fldCharType="separate"/>
      </w:r>
      <w:r w:rsidR="00402EE5">
        <w:rPr>
          <w:noProof/>
          <w:lang w:val="en-US"/>
        </w:rPr>
        <w:t>(Dedania &amp; Gonzales, 2019)</w:t>
      </w:r>
      <w:r w:rsidR="00402EE5">
        <w:rPr>
          <w:lang w:val="en-US"/>
        </w:rPr>
        <w:fldChar w:fldCharType="end"/>
      </w:r>
      <w:r w:rsidR="00402EE5">
        <w:rPr>
          <w:lang w:val="en-US"/>
        </w:rPr>
        <w:t xml:space="preserve"> and lastly the difficulty of finding physical facilities for Mental Health care </w:t>
      </w:r>
      <w:r w:rsidR="00402EE5">
        <w:rPr>
          <w:lang w:val="en-US"/>
        </w:rPr>
        <w:fldChar w:fldCharType="begin"/>
      </w:r>
      <w:r w:rsidR="00402EE5">
        <w:rPr>
          <w:lang w:val="en-US"/>
        </w:rPr>
        <w:instrText xml:space="preserve"> ADDIN ZOTERO_ITEM CSL_CITATION {"citationID":"oPUNQoLA","properties":{"formattedCitation":"(Abar et al., 2017)","plainCitation":"(Abar et al., 2017)","noteIndex":0},"citationItems":[{"id":75,"uris":["http://zotero.org/users/local/JCREIWar/items/ZR7VSK3P"],"itemData":{"id":75,"type":"article-journal","abstract":"BACKGROUND: Anxiety and depression rates among emergency department (ED) patients are substantially higher than those in the general population. Additionally, those with mental health issues often have difficulty accessing care. Unfortunately, issues of anxiety and depression are frequently not addressed in the ED due to competing care priorities. This may lead to increased burden and overcrowding in EDs.\nOBJECTIVE: This study related anxiety and depression with ED utilization and perceived barriers to care.\nMETHODS: To limit the impact of insurance coverage on ED utilization and access to care, a convenience sample of adults 45 to 85 years of age in the ED were surveyed. The Generalized Anxiety Disorder 7 and Patient Health Questionnaire 9 were used to measure anxiety and depression.\nRESULTS: A total of 251 subjects were enrolled. Severe anxiety was observed in 10% of patients, while moderately severe or severe depression was observed in 12%. Patients who were both severely anxious and depressed visited the ED nearly twice as often as nonanxious and nondepressed patients. The majority of patients cited at least one moderate barrier to care, and greater anxiety and depression scores were related to greater perceived barriers to care. Perceived barriers to care were more than three times higher among patients who were both anxious and depressed compared to those in patients who were neither depressed nor anxious and twice as high as in those who were either depressed or anxious (p &lt; 0.001).\nCONCLUSION: Patients identified with internalizing mental health concerns utilize the ED at elevated rates while also reporting the greatest difficulties accessing care. These findings highlight the need for ED interventions aimed at identifying patient mental health concerns, as well as perceived barriers to care, to design interventions to effectively improve continuity of care.","container-title":"Academic Emergency Medicine: Official Journal of the Society for Academic Emergency Medicine","DOI":"10.1111/acem.13261","ISSN":"1553-2712","issue":"10","journalAbbreviation":"Acad Emerg Med","language":"eng","note":"PMID: 28741875","page":"1286-1289","source":"PubMed","title":"Depression and Anxiety Among Emergency Department Patients: Utilization and Barriers to Care","title-short":"Depression and Anxiety Among Emergency Department Patients","volume":"24","author":[{"family":"Abar","given":"Beau"},{"family":"Holub","given":"Ashley"},{"family":"Lee","given":"Joseph"},{"family":"DeRienzo","given":"Vincent"},{"family":"Nobay","given":"Flavia"}],"issued":{"date-parts":[["2017",10]]}}}],"schema":"https://github.com/citation-style-language/schema/raw/master/csl-citation.json"} </w:instrText>
      </w:r>
      <w:r w:rsidR="00402EE5">
        <w:rPr>
          <w:lang w:val="en-US"/>
        </w:rPr>
        <w:fldChar w:fldCharType="separate"/>
      </w:r>
      <w:r w:rsidR="00402EE5">
        <w:rPr>
          <w:noProof/>
          <w:lang w:val="en-US"/>
        </w:rPr>
        <w:t>(Abar et al., 2017)</w:t>
      </w:r>
      <w:r w:rsidR="00402EE5">
        <w:rPr>
          <w:lang w:val="en-US"/>
        </w:rPr>
        <w:fldChar w:fldCharType="end"/>
      </w:r>
      <w:r w:rsidR="00402EE5">
        <w:rPr>
          <w:lang w:val="en-US"/>
        </w:rPr>
        <w:t xml:space="preserve"> which i</w:t>
      </w:r>
      <w:r w:rsidR="001F3893">
        <w:rPr>
          <w:lang w:val="en-US"/>
        </w:rPr>
        <w:t xml:space="preserve">n part is because of the persistence and severity of Mental Health cases that complicates delivery of care. </w:t>
      </w:r>
    </w:p>
    <w:p w:rsidR="00E547C9" w:rsidRDefault="00E547C9" w:rsidP="009867AC">
      <w:pPr>
        <w:rPr>
          <w:lang w:val="en-US"/>
        </w:rPr>
      </w:pPr>
    </w:p>
    <w:p w:rsidR="004B6CE9" w:rsidRDefault="00E547C9" w:rsidP="009867AC">
      <w:pPr>
        <w:rPr>
          <w:lang w:val="en-US"/>
        </w:rPr>
      </w:pPr>
      <w:r>
        <w:rPr>
          <w:lang w:val="en-US"/>
        </w:rPr>
        <w:t xml:space="preserve">As the prevalence of mental health gets higher and progress towards identification and access to care is not </w:t>
      </w:r>
      <w:r w:rsidR="009460F5">
        <w:rPr>
          <w:lang w:val="en-US"/>
        </w:rPr>
        <w:t xml:space="preserve">improving at the same rate, solutions are required to augment the health systems dedicated to mental health management and care. One such solution leverages in technology. Machine learning and artificial intelligences have been used to help solve challenging diagnostic problems in medical field. Its application in multiple </w:t>
      </w:r>
      <w:r w:rsidR="009460F5">
        <w:rPr>
          <w:lang w:val="en-US"/>
        </w:rPr>
        <w:lastRenderedPageBreak/>
        <w:t>psychological treatments have shown excellent potential for predicting occurrence and treatment of Mental health conditions</w:t>
      </w:r>
      <w:r w:rsidR="00942CC6">
        <w:rPr>
          <w:lang w:val="en-US"/>
        </w:rPr>
        <w:t xml:space="preserve"> </w:t>
      </w:r>
      <w:r w:rsidR="009460F5">
        <w:rPr>
          <w:lang w:val="en-US"/>
        </w:rPr>
        <w:fldChar w:fldCharType="begin"/>
      </w:r>
      <w:r w:rsidR="009460F5">
        <w:rPr>
          <w:lang w:val="en-US"/>
        </w:rPr>
        <w:instrText xml:space="preserve"> ADDIN ZOTERO_ITEM CSL_CITATION {"citationID":"eNLcDXBS","properties":{"formattedCitation":"(Iyortsuun et al., 2023)","plainCitation":"(Iyortsuun et al., 2023)","noteIndex":0},"citationItems":[{"id":78,"uris":["http://zotero.org/users/local/JCREIWar/items/3QZ4U2FF"],"itemData":{"id":78,"type":"article-journal","abstract":"Combating mental illnesses such as depression and anxiety has become a global concern. As a result of the necessity for finding effective ways to battle these problems, machine learning approaches have been included in healthcare systems for the diagnosis and probable prediction of the treatment outcomes of mental health conditions. With the growing interest in machine and deep learning methods, analysis of existing work to guide future research directions is necessary. In this study, 33 articles on the diagnosis of schizophrenia, depression, anxiety, bipolar disorder, post-traumatic stress disorder (PTSD), anorexia nervosa, and attention deficit hyperactivity disorder (ADHD) were retrieved from various search databases using the preferred reporting items for systematic reviews and meta-analysis (PRISMA) review methodology. These publications were chosen based on their use of machine learning and deep learning technologies, individually assessed, and their recommended methodologies were then classified into the various disorders included in this study. In addition, the difficulties encountered by the researchers are discussed, and a list of some public datasets is provided.","container-title":"Healthcare","DOI":"10.3390/healthcare11030285","ISSN":"2227-9032","issue":"3","journalAbbreviation":"Healthcare (Basel)","note":"PMID: 36766860\nPMCID: PMC9914523","page":"285","source":"PubMed Central","title":"A Review of Machine Learning and Deep Learning Approaches on Mental Health Diagnosis","volume":"11","author":[{"family":"Iyortsuun","given":"Ngumimi Karen"},{"family":"Kim","given":"Soo-Hyung"},{"family":"Jhon","given":"Min"},{"family":"Yang","given":"Hyung-Jeong"},{"family":"Pant","given":"Sudarshan"}],"issued":{"date-parts":[["2023",1,17]]}}}],"schema":"https://github.com/citation-style-language/schema/raw/master/csl-citation.json"} </w:instrText>
      </w:r>
      <w:r w:rsidR="009460F5">
        <w:rPr>
          <w:lang w:val="en-US"/>
        </w:rPr>
        <w:fldChar w:fldCharType="separate"/>
      </w:r>
      <w:r w:rsidR="009460F5">
        <w:rPr>
          <w:noProof/>
          <w:lang w:val="en-US"/>
        </w:rPr>
        <w:t>(Iyortsuun et al., 2023)</w:t>
      </w:r>
      <w:r w:rsidR="009460F5">
        <w:rPr>
          <w:lang w:val="en-US"/>
        </w:rPr>
        <w:fldChar w:fldCharType="end"/>
      </w:r>
      <w:r w:rsidR="00942CC6">
        <w:rPr>
          <w:lang w:val="en-US"/>
        </w:rPr>
        <w:t>. ML and AI have been used  in schizophrenia prediction</w:t>
      </w:r>
      <w:r w:rsidR="00942CC6">
        <w:rPr>
          <w:lang w:val="en-US"/>
        </w:rPr>
        <w:fldChar w:fldCharType="begin"/>
      </w:r>
      <w:r w:rsidR="00942CC6">
        <w:rPr>
          <w:lang w:val="en-US"/>
        </w:rPr>
        <w:instrText xml:space="preserve"> ADDIN ZOTERO_ITEM CSL_CITATION {"citationID":"A8DJ5622","properties":{"formattedCitation":"(Srinivasagopalan et al., 2019)","plainCitation":"(Srinivasagopalan et al., 2019)","noteIndex":0},"citationItems":[{"id":81,"uris":["http://zotero.org/users/local/JCREIWar/items/KWFHREDX"],"itemData":{"id":81,"type":"article-journal","abstract":"In this article, the investigators present a new method using a deep learning approach to diagnose schizophrenia. In the experiment presented, the investigators used a secondary dataset provided by The National Institute of Health. The experimentation involves analyzing this dataset for the existence of schizophrenia using traditional machine learning approaches such as logistic regression, support vector machine, and random forest. This is followed by the application of deep learning techniques using three hidden layers in the model. The results obtained indicate that the new deep learning technique formulated by the investigators provide a higher accuracy in diagnosing schizophrenia. These results suggest that deep learning may provide a paradigm shift in diagnosing schizophrenia.","container-title":"Journal of Experimental &amp; Theoretical Artificial Intelligence","DOI":"10.1080/0952813X.2018.1563636","ISSN":"0952-813X","issue":"6","note":"publisher: Taylor &amp; Francis\n_eprint: https://doi.org/10.1080/0952813X.2018.1563636","page":"803-816","source":"Taylor and Francis+NEJM","title":"A deep learning approach for diagnosing schizophrenic patients","volume":"31","author":[{"family":"Srinivasagopalan","given":"Srivathsan"},{"family":"Barry","given":"Justin"},{"family":"Gurupur","given":"Varadraj"},{"family":"Thankachan","given":"Sharma"}],"issued":{"date-parts":[["2019",11,2]]}}}],"schema":"https://github.com/citation-style-language/schema/raw/master/csl-citation.json"} </w:instrText>
      </w:r>
      <w:r w:rsidR="00942CC6">
        <w:rPr>
          <w:lang w:val="en-US"/>
        </w:rPr>
        <w:fldChar w:fldCharType="separate"/>
      </w:r>
      <w:r w:rsidR="00942CC6">
        <w:rPr>
          <w:noProof/>
          <w:lang w:val="en-US"/>
        </w:rPr>
        <w:t>(Srinivasagopalan et al., 2019)</w:t>
      </w:r>
      <w:r w:rsidR="00942CC6">
        <w:rPr>
          <w:lang w:val="en-US"/>
        </w:rPr>
        <w:fldChar w:fldCharType="end"/>
      </w:r>
      <w:r w:rsidR="00942CC6">
        <w:rPr>
          <w:lang w:val="en-US"/>
        </w:rPr>
        <w:t xml:space="preserve">, depression and anxiety detection </w:t>
      </w:r>
      <w:r w:rsidR="00942CC6">
        <w:rPr>
          <w:lang w:val="en-US"/>
        </w:rPr>
        <w:fldChar w:fldCharType="begin"/>
      </w:r>
      <w:r w:rsidR="00942CC6">
        <w:rPr>
          <w:lang w:val="en-US"/>
        </w:rPr>
        <w:instrText xml:space="preserve"> ADDIN ZOTERO_ITEM CSL_CITATION {"citationID":"w7bseuZS","properties":{"formattedCitation":"(Aleem et al., 2022; Sau &amp; Bhakta, 2017)","plainCitation":"(Aleem et al., 2022; Sau &amp; Bhakta, 2017)","noteIndex":0},"citationItems":[{"id":85,"uris":["http://zotero.org/users/local/JCREIWar/items/DZSHC4HX"],"itemData":{"id":85,"type":"article-journal","abstract":"Over the years, stress, anxiety, and modern-day fast-paced lifestyles have had immense psychological effects on people’s minds worldwide. The global technological development in healthcare digitizes the scopious data, enabling the map of the various forms of human biology more accurately than traditional measuring techniques. Machine learning (ML) has been accredited as an efficient approach for analyzing the massive amount of data in the healthcare domain. ML methodologies are being utilized in mental health to predict the probabilities of mental disorders and, therefore, execute potential treatment outcomes. This review paper enlists different machine learning algorithms used to detect and diagnose depression. The ML-based depression detection algorithms are categorized into three classes, classification, deep learning, and ensemble. A general model for depression diagnosis involving data extraction, pre-processing, training ML classifier, detection classification, and performance evaluation is presented. Moreover, it presents an overview to identify the objectives and limitations of different research studies presented in the domain of depression detection. Furthermore, it discussed future research possibilities in the field of depression diagnosis.","container-title":"Electronics","DOI":"10.3390/electronics11071111","ISSN":"2079-9292","issue":"7","language":"en","license":"http://creativecommons.org/licenses/by/3.0/","note":"number: 7\npublisher: Multidisciplinary Digital Publishing Institute","page":"1111","source":"www.mdpi.com","title":"Machine Learning Algorithms for Depression: Diagnosis, Insights, and Research Directions","title-short":"Machine Learning Algorithms for Depression","volume":"11","author":[{"family":"Aleem","given":"Shumaila"},{"family":"Huda","given":"Noor","dropping-particle":"ul"},{"family":"Amin","given":"Rashid"},{"family":"Khalid","given":"Samina"},{"family":"Alshamrani","given":"Sultan S."},{"family":"Alshehri","given":"Abdullah"}],"issued":{"date-parts":[["2022",1]]}}},{"id":82,"uris":["http://zotero.org/users/local/JCREIWar/items/VCTKLYVU"],"itemData":{"id":82,"type":"article-journal","abstract":"Anxiety and depression are two important mental health problems among the geriatric population. They are often undiagnosed and directly or indirectly responsible for various morbidities. Early and timely diagnosis has immense effect on appropriate management of anxiety and depression along with its co-morbidities. Owing to time constraint and enormous patient load, especially in developing county such as India it is hardly possible for a physician or surgeon to identify a geriatric patient suffering from anxiety and depression using any psychometric analysis tool. So, it is of utmost importance to develop a predictive model for automated diagnosis of anxiety and depression among them. This Letter aims to develop an appropriate predictive model, to diagnose anxiety and depression among older patient from socio-demographic and health-related factors, using machine learning technology. Ten classifiers were evaluated with a data set of 510 geriatric patients and tested with ten-fold cross-validation method. Highest prediction accuracy of 89% was obtained with random forest (RF) classifier. This RF model was tested with another data set from separate 110 older patients for its external validity. Its predictive accuracy was found to be 91% and false positive (FP) rate was 10%, compared with gold standard tool.","container-title":"Healthcare Technology Letters","DOI":"10.1049/htl.2016.0096","ISSN":"2053-3713","issue":"6","language":"en","license":"© 2017 Healthcare Technology Letters published by John Wiley &amp; Sons Ltd on behalf of The Institution of Engineering and Technology","note":"_eprint: https://onlinelibrary.wiley.com/doi/pdf/10.1049/htl.2016.0096","page":"238-243","source":"Wiley Online Library","title":"Predicting anxiety and depression in elderly patients using machine learning technology","volume":"4","author":[{"family":"Sau","given":"Arkaprabha"},{"family":"Bhakta","given":"Ishita"}],"issued":{"date-parts":[["2017"]]}}}],"schema":"https://github.com/citation-style-language/schema/raw/master/csl-citation.json"} </w:instrText>
      </w:r>
      <w:r w:rsidR="00942CC6">
        <w:rPr>
          <w:lang w:val="en-US"/>
        </w:rPr>
        <w:fldChar w:fldCharType="separate"/>
      </w:r>
      <w:r w:rsidR="00942CC6">
        <w:rPr>
          <w:noProof/>
          <w:lang w:val="en-US"/>
        </w:rPr>
        <w:t>(Aleem et al., 2022; Sau &amp; Bhakta, 2017)</w:t>
      </w:r>
      <w:r w:rsidR="00942CC6">
        <w:rPr>
          <w:lang w:val="en-US"/>
        </w:rPr>
        <w:fldChar w:fldCharType="end"/>
      </w:r>
      <w:r w:rsidR="0086624A">
        <w:rPr>
          <w:lang w:val="en-US"/>
        </w:rPr>
        <w:t xml:space="preserve">, bipolar disorder detection </w:t>
      </w:r>
      <w:r w:rsidR="0086624A">
        <w:rPr>
          <w:lang w:val="en-US"/>
        </w:rPr>
        <w:fldChar w:fldCharType="begin"/>
      </w:r>
      <w:r w:rsidR="001833ED">
        <w:rPr>
          <w:lang w:val="en-US"/>
        </w:rPr>
        <w:instrText xml:space="preserve"> ADDIN ZOTERO_ITEM CSL_CITATION {"citationID":"kNCJBfk9","properties":{"formattedCitation":"(Li et al., 2020)","plainCitation":"(Li et al., 2020)","noteIndex":0},"citationItems":[{"id":87,"uris":["http://zotero.org/users/local/JCREIWar/items/8MPJDBQG"],"itemData":{"id":87,"type":"article-journal","abstract":"Background\nBipolar disorder (BPD) is a common mood disorder that is often goes misdiagnosed or undiagnosed. Recently, machine learning techniques have been combined with neuroimaging methods to aid in the diagnosis of BPD. However, most studies have focused on the construction of classifiers based on single-modality MRI. Hence, in this study, we aimed to construct a support vector machine (SVM) model using a combination of structural and functional MRI, which could be used to accurately identify patients with BPD.\n\nMethods\nIn total, 44 patients with BPD and 36 healthy controls were enrolled in the study. Clinical evaluation and MRI scans were performed for each subject. Next, image pre-processing, VBM and ReHo analyses were performed. The ReHo values of each subject in the clusters showing significant differences were extracted. Further, LASSO approach was recruited to screen features. Based on selected features, the SVM model was established, and discriminant analysis was performed.\n\nResults\nAfter using the two-sample t-test with multiple comparisons, a total of 8 clusters were extracted from the data (VBM = 6; ReHo = 2). Next, we used both VBM and ReHo data to construct the new SVM classifier, which could effectively identify patients with BPD at an accuracy of 87.5% (95%CI: 72.5–95.3%), sensitivity of 86.4% (95%CI: 64.0–96.4%), and specificity of 88.9% (95%CI: 63.9–98.0%) in the test data (p = 0.0022).\n\nConclusions\nA combination of structural and functional MRI can be of added value in the construction of SVM classifiers to aid in the accurate identification of BPD in the clinic.","container-title":"BMC Psychiatry","DOI":"10.1186/s12888-020-02886-5","ISSN":"1471-244X","journalAbbreviation":"BMC Psychiatry","note":"PMID: 33023515\nPMCID: PMC7542439","page":"488","source":"PubMed Central","title":"Identification of bipolar disorder using a combination of multimodality magnetic resonance imaging and machine learning techniques","volume":"20","author":[{"family":"Li","given":"Hao"},{"family":"Cui","given":"Liqian"},{"family":"Cao","given":"Liping"},{"family":"Zhang","given":"Yizhi"},{"family":"Liu","given":"Yueheng"},{"family":"Deng","given":"Wenhao"},{"family":"Zhou","given":"Wenjin"}],"issued":{"date-parts":[["2020",10,6]]}}}],"schema":"https://github.com/citation-style-language/schema/raw/master/csl-citation.json"} </w:instrText>
      </w:r>
      <w:r w:rsidR="0086624A">
        <w:rPr>
          <w:lang w:val="en-US"/>
        </w:rPr>
        <w:fldChar w:fldCharType="separate"/>
      </w:r>
      <w:r w:rsidR="001833ED">
        <w:rPr>
          <w:noProof/>
          <w:lang w:val="en-US"/>
        </w:rPr>
        <w:t>(Li et al., 2020)</w:t>
      </w:r>
      <w:r w:rsidR="0086624A">
        <w:rPr>
          <w:lang w:val="en-US"/>
        </w:rPr>
        <w:fldChar w:fldCharType="end"/>
      </w:r>
      <w:r w:rsidR="001833ED">
        <w:rPr>
          <w:lang w:val="en-US"/>
        </w:rPr>
        <w:t xml:space="preserve"> etc.</w:t>
      </w:r>
      <w:r w:rsidR="004B6CE9">
        <w:rPr>
          <w:lang w:val="en-US"/>
        </w:rPr>
        <w:t xml:space="preserve"> </w:t>
      </w:r>
    </w:p>
    <w:p w:rsidR="004B6CE9" w:rsidRDefault="004B6CE9" w:rsidP="009867AC">
      <w:pPr>
        <w:rPr>
          <w:lang w:val="en-US"/>
        </w:rPr>
      </w:pPr>
    </w:p>
    <w:p w:rsidR="00AC4A94" w:rsidRDefault="00AC4A94" w:rsidP="009867AC">
      <w:pPr>
        <w:rPr>
          <w:lang w:val="en-US"/>
        </w:rPr>
      </w:pPr>
      <w:r>
        <w:t xml:space="preserve">In recent years, the rise of telehealth services has provided unprecedented access to healthcare support, including mental health services. However, the increasing volume of text-based communications between patients and healthcare providers </w:t>
      </w:r>
      <w:r>
        <w:rPr>
          <w:lang w:val="en-US"/>
        </w:rPr>
        <w:t xml:space="preserve">a lot of qualitative data, often brief and therefore </w:t>
      </w:r>
      <w:r>
        <w:t xml:space="preserve">poses a significant challenge in promptly identifying and addressing mental health issues such as depression and anxiety. </w:t>
      </w:r>
      <w:r>
        <w:rPr>
          <w:lang w:val="en-US"/>
        </w:rPr>
        <w:t xml:space="preserve">This is because the brevity of such text would include subtle trances of mental health issues that can escape the health providers. </w:t>
      </w:r>
    </w:p>
    <w:p w:rsidR="00AC4A94" w:rsidRDefault="00AC4A94" w:rsidP="009867AC">
      <w:pPr>
        <w:rPr>
          <w:lang w:val="en-US"/>
        </w:rPr>
      </w:pPr>
    </w:p>
    <w:p w:rsidR="00E547C9" w:rsidRDefault="004B6CE9" w:rsidP="009867AC">
      <w:pPr>
        <w:rPr>
          <w:lang w:val="en-US"/>
        </w:rPr>
      </w:pPr>
      <w:r>
        <w:rPr>
          <w:lang w:val="en-US"/>
        </w:rPr>
        <w:t xml:space="preserve">Advancement in Natural language processing (NLP) promises avenues for early detection </w:t>
      </w:r>
      <w:r w:rsidRPr="004B6CE9">
        <w:rPr>
          <w:lang w:val="en-US"/>
        </w:rPr>
        <w:t>and intervention in mental health care. By analyzing linguistic cues that may indicate psychological distress, NLP provides a powerful, non-invasive tool for triaging individuals who might not seek help due to stigma or lack of access to care. This technology can process diverse textual datasets, including social media posts, healthcare narratives, and digital communication, identifying patterns that human practitioners might overlook. As such, integrating NLP into mental health services represents a forward leap in preemptive and personalized care, enabling timely support for those at risk</w:t>
      </w:r>
      <w:r w:rsidR="001833ED">
        <w:rPr>
          <w:lang w:val="en-US"/>
        </w:rPr>
        <w:t xml:space="preserve"> </w:t>
      </w:r>
      <w:r w:rsidR="00EC6567">
        <w:rPr>
          <w:lang w:val="en-US"/>
        </w:rPr>
        <w:fldChar w:fldCharType="begin"/>
      </w:r>
      <w:r w:rsidR="00EC6567">
        <w:rPr>
          <w:lang w:val="en-US"/>
        </w:rPr>
        <w:instrText xml:space="preserve"> ADDIN ZOTERO_ITEM CSL_CITATION {"citationID":"bFVhsj04","properties":{"formattedCitation":"(Di Cara et al., 2023; Guntuku et al., 2017; Miner et al., 2017)","plainCitation":"(Di Cara et al., 2023; Guntuku et al., 2017; Miner et al., 2017)","noteIndex":0},"citationItems":[{"id":92,"uris":["http://zotero.org/users/local/JCREIWar/items/9FG9DM34"],"itemData":{"id":92,"type":"article-journal","abstract":"Background\nThe use of social media data to predict mental health outcomes has the potential to allow for the continuous monitoring of mental health and well-being and provide timely information that can supplement traditional clinical assessments. However, it is crucial that the methodologies used to create models for this purpose are of high quality from both a mental health and machine learning perspective. Twitter has been a popular choice of social media because of the accessibility of its data, but access to big data sets is not a guarantee of robust results.\n\nObjective\nThis study aims to review the current methodologies used in the literature for predicting mental health outcomes from Twitter data, with a focus on the quality of the underlying mental health data and the machine learning methods used.\n\nMethods\nA systematic search was performed across 6 databases, using keywords related to mental health disorders, algorithms, and social media. In total, 2759 records were screened, of which 164 (5.94%) papers were analyzed. Information about methodologies for data acquisition, preprocessing, model creation, and validation was collected, as well as information about replicability and ethical considerations.\n\nResults\nThe 164 studies reviewed used 119 primary data sets. There were an additional 8 data sets identified that were not described in enough detail to include, and 6.1% (10/164) of the papers did not describe their data sets at all. Of these 119 data sets, only 16 (13.4%) had access to ground truth data (ie, known characteristics) about the mental health disorders of social media users. The other 86.6% (103/119) of data sets collected data by searching keywords or phrases, which may not be representative of patterns of Twitter use for those with mental health disorders. The annotation of mental health disorders for classification labels was variable, and 57.1% (68/119) of the data sets had no ground truth or clinical input on this annotation. Despite being a common mental health disorder, anxiety received little attention.\n\nConclusions\nThe sharing of high-quality ground truth data sets is crucial for the development of trustworthy algorithms that have clinical and research utility. Further collaboration across disciplines and contexts is encouraged to better understand what types of predictions will be useful in supporting the management and identification of mental health disorders. A series of recommendations for researchers in this field and for the wider research community are made, with the aim of enhancing the quality and utility of future outputs.","container-title":"Journal of Medical Internet Research","DOI":"10.2196/42734","ISSN":"1439-4456","journalAbbreviation":"J Med Internet Res","note":"PMID: 37155236\nPMCID: PMC10203928","page":"e42734","source":"PubMed Central","title":"Methodologies for Monitoring Mental Health on Twitter: Systematic Review","title-short":"Methodologies for Monitoring Mental Health on Twitter","volume":"25","author":[{"family":"Di Cara","given":"Nina H"},{"family":"Maggio","given":"Valerio"},{"family":"Davis","given":"Oliver S P"},{"family":"Haworth","given":"Claire M A"}],"issued":{"date-parts":[["2023",5,8]]}}},{"id":95,"uris":["http://zotero.org/users/local/JCREIWar/items/M7TV23PN"],"itemData":{"id":95,"type":"article-journal","abstract":"Although rates of diagnosing mental illness have improved over the past few decades, many cases remain undetected. Symptoms associated with mental illness are observable on Twitter, Facebook, and web forums, and automated methods are increasingly able to detect depression and other mental illnesses. In this paper, recent studies that aimed to predict mental illness using social media are reviewed. Mentally ill users have been identified using screening surveys, their public sharing of a diagnosis on Twitter, or by their membership in an online forum, and they were distinguishable from control users by patterns in their language and online activity. Automated detection methods may help to identify depressed or otherwise at-risk individuals through the large-scale passive monitoring of social media, and in the future may complement existing screening procedures.","collection-title":"Big data in the behavioural sciences","container-title":"Current Opinion in Behavioral Sciences","DOI":"10.1016/j.cobeha.2017.07.005","ISSN":"2352-1546","journalAbbreviation":"Current Opinion in Behavioral Sciences","page":"43-49","source":"ScienceDirect","title":"Detecting depression and mental illness on social media: an integrative review","title-short":"Detecting depression and mental illness on social media","volume":"18","author":[{"family":"Guntuku","given":"Sharath Chandra"},{"family":"Yaden","given":"David B"},{"family":"Kern","given":"Margaret L"},{"family":"Ungar","given":"Lyle H"},{"family":"Eichstaedt","given":"Johannes C"}],"issued":{"date-parts":[["2017",12,1]]}}},{"id":90,"uris":["http://zotero.org/users/local/JCREIWar/items/TCHBGLRK"],"itemData":{"id":90,"type":"article-journal","abstract":"Gabby is a “racially ambiguous female in her mid-forties.” A software program designed to help patients with chronic pain and depression, Gabby has many “siblings” that already converse directly with millions of patients in the United States and globally about their mental health. Advances in machine learning, digital assistants, and natural language processing support such personal health conversations between machines and patients. Conversational artificial intelligence is the term used to describe this new capability. Gabby is a conversational agent, a software program that uses conversational artificial intelligence to interact with users through voice or text. Conversational agents are different from other software programs because they converse directly with people, and some data suggest that people respond to them psychologically as though they are human. Clinicians have contemplated the use of conversational agents in mental health care for decades, especially to improve access for underserved populations.","container-title":"JAMA","DOI":"10.1001/jama.2017.14151","ISSN":"0098-7484","issue":"13","journalAbbreviation":"JAMA","page":"1217-1218","source":"Silverchair","title":"Talking to Machines About Personal Mental Health Problems","volume":"318","author":[{"family":"Miner","given":"Adam S."},{"family":"Milstein","given":"Arnold"},{"family":"Hancock","given":"Jefferey T."}],"issued":{"date-parts":[["2017",10,3]]}}}],"schema":"https://github.com/citation-style-language/schema/raw/master/csl-citation.json"} </w:instrText>
      </w:r>
      <w:r w:rsidR="00EC6567">
        <w:rPr>
          <w:lang w:val="en-US"/>
        </w:rPr>
        <w:fldChar w:fldCharType="separate"/>
      </w:r>
      <w:r w:rsidR="00EC6567">
        <w:rPr>
          <w:noProof/>
          <w:lang w:val="en-US"/>
        </w:rPr>
        <w:t>(Di Cara et al., 2023; Guntuku et al., 2017; Miner et al., 2017)</w:t>
      </w:r>
      <w:r w:rsidR="00EC6567">
        <w:rPr>
          <w:lang w:val="en-US"/>
        </w:rPr>
        <w:fldChar w:fldCharType="end"/>
      </w:r>
      <w:r w:rsidR="00EC6567">
        <w:rPr>
          <w:lang w:val="en-US"/>
        </w:rPr>
        <w:t>.</w:t>
      </w:r>
    </w:p>
    <w:p w:rsidR="00C72468" w:rsidRDefault="00C72468" w:rsidP="009867AC">
      <w:pPr>
        <w:rPr>
          <w:lang w:val="en-US"/>
        </w:rPr>
      </w:pPr>
    </w:p>
    <w:p w:rsidR="00CE7F92" w:rsidRDefault="009349C7" w:rsidP="009349C7">
      <w:pPr>
        <w:rPr>
          <w:lang w:val="en-US"/>
        </w:rPr>
      </w:pPr>
      <w:r w:rsidRPr="009349C7">
        <w:rPr>
          <w:lang w:val="en-US"/>
        </w:rPr>
        <w:t>The initiative aims to utilize natural language processing to swiftly pinpoint potential mental health issues from text-based interactions on the one2one platform, operated by LVCT Health. This digital health service offers a toll-free line for health-related inquiries, managed by counselors providing initial counseling. The current manual review of texts for urgent mental health follow-ups hinders prompt support. An automated system is proposed to streamline this process, allowing counselors to promptly identify and address clients' mental health needs.</w:t>
      </w:r>
    </w:p>
    <w:p w:rsidR="00AC4A94" w:rsidRDefault="00AC4A94" w:rsidP="009349C7">
      <w:pPr>
        <w:rPr>
          <w:lang w:val="en-US"/>
        </w:rPr>
      </w:pPr>
    </w:p>
    <w:p w:rsidR="00AC4A94" w:rsidRPr="00435FD9" w:rsidRDefault="00AC4A94" w:rsidP="00AC4A94">
      <w:pPr>
        <w:rPr>
          <w:b/>
          <w:bCs/>
        </w:rPr>
      </w:pPr>
      <w:r w:rsidRPr="00435FD9">
        <w:rPr>
          <w:b/>
          <w:bCs/>
        </w:rPr>
        <w:t>Objectives</w:t>
      </w:r>
    </w:p>
    <w:p w:rsidR="00AC4A94" w:rsidRDefault="00AC4A94" w:rsidP="00AC4A94"/>
    <w:p w:rsidR="00AC4A94" w:rsidRDefault="00AC4A94" w:rsidP="00AC4A94">
      <w:r>
        <w:t>1. Develop an AI Model: To create a machine learning model that can analyze text messages for indicators of mental health issues.</w:t>
      </w:r>
    </w:p>
    <w:p w:rsidR="00AC4A94" w:rsidRPr="0092766F" w:rsidRDefault="00AC4A94" w:rsidP="009349C7">
      <w:r>
        <w:t>2. Accuracy and Sensitivity: Ensure the model is both accurate and sensitive in identifying potential mental health concerns.</w:t>
      </w:r>
    </w:p>
    <w:p w:rsidR="009349C7" w:rsidRDefault="009349C7" w:rsidP="009349C7">
      <w:pPr>
        <w:rPr>
          <w:lang w:val="en-US"/>
        </w:rPr>
      </w:pPr>
    </w:p>
    <w:p w:rsidR="009349C7" w:rsidRDefault="009349C7" w:rsidP="009349C7">
      <w:pPr>
        <w:rPr>
          <w:b/>
          <w:bCs/>
          <w:lang w:val="en-US"/>
        </w:rPr>
      </w:pPr>
      <w:r w:rsidRPr="009349C7">
        <w:rPr>
          <w:b/>
          <w:bCs/>
          <w:lang w:val="en-US"/>
        </w:rPr>
        <w:t>Methods</w:t>
      </w:r>
    </w:p>
    <w:p w:rsidR="009349C7" w:rsidRDefault="009349C7" w:rsidP="009349C7">
      <w:pPr>
        <w:rPr>
          <w:b/>
          <w:bCs/>
          <w:lang w:val="en-US"/>
        </w:rPr>
      </w:pPr>
    </w:p>
    <w:p w:rsidR="00AC4A94" w:rsidRPr="00691A56" w:rsidRDefault="00AC4A94" w:rsidP="00AC4A94">
      <w:pPr>
        <w:rPr>
          <w:b/>
          <w:bCs/>
        </w:rPr>
      </w:pPr>
      <w:r w:rsidRPr="00691A56">
        <w:rPr>
          <w:b/>
          <w:bCs/>
        </w:rPr>
        <w:t>Methodology</w:t>
      </w:r>
    </w:p>
    <w:p w:rsidR="00AC4A94" w:rsidRDefault="00AC4A94" w:rsidP="00AC4A94"/>
    <w:p w:rsidR="00AC4A94" w:rsidRPr="00691A56" w:rsidRDefault="00AC4A94" w:rsidP="00AC4A94">
      <w:pPr>
        <w:rPr>
          <w:b/>
          <w:bCs/>
        </w:rPr>
      </w:pPr>
      <w:r w:rsidRPr="00691A56">
        <w:rPr>
          <w:b/>
          <w:bCs/>
        </w:rPr>
        <w:t>Data Collection and Preparation</w:t>
      </w:r>
    </w:p>
    <w:p w:rsidR="00AC4A94" w:rsidRDefault="00AC4A94" w:rsidP="00AC4A94">
      <w:r w:rsidRPr="00691A56">
        <w:rPr>
          <w:b/>
          <w:bCs/>
        </w:rPr>
        <w:t>Dataset</w:t>
      </w:r>
      <w:r>
        <w:t>: Utilize an existing dataset of text messages from a telehealth platform, ensuring compliance with data protection regulations like GDPR and HIPAA. This dataset will be anonymized to maintain patient confidentiality.</w:t>
      </w:r>
    </w:p>
    <w:p w:rsidR="00AC4A94" w:rsidRDefault="00AC4A94" w:rsidP="00AC4A94">
      <w:r w:rsidRPr="00691A56">
        <w:rPr>
          <w:b/>
          <w:bCs/>
        </w:rPr>
        <w:lastRenderedPageBreak/>
        <w:t>Data Preprocessing</w:t>
      </w:r>
      <w:r>
        <w:t>: Implement preprocessing steps including tokenization, stemming, and lemmatization to structure the data for NLP analysis. Remove irrelevant features and handle missing values to ensure data quality and consistency.</w:t>
      </w:r>
    </w:p>
    <w:p w:rsidR="00AC4A94" w:rsidRDefault="00AC4A94" w:rsidP="00AC4A94"/>
    <w:p w:rsidR="00AC4A94" w:rsidRPr="00691A56" w:rsidRDefault="00AC4A94" w:rsidP="00AC4A94">
      <w:pPr>
        <w:rPr>
          <w:b/>
          <w:bCs/>
        </w:rPr>
      </w:pPr>
      <w:r w:rsidRPr="00691A56">
        <w:rPr>
          <w:b/>
          <w:bCs/>
        </w:rPr>
        <w:t>Model Development</w:t>
      </w:r>
    </w:p>
    <w:p w:rsidR="00AC4A94" w:rsidRDefault="00AC4A94" w:rsidP="00AC4A94">
      <w:pPr>
        <w:rPr>
          <w:lang w:val="en-US"/>
        </w:rPr>
      </w:pPr>
      <w:r w:rsidRPr="00691A56">
        <w:rPr>
          <w:b/>
          <w:bCs/>
        </w:rPr>
        <w:t>Natural Language Processing Techniques</w:t>
      </w:r>
      <w:r>
        <w:t>:</w:t>
      </w:r>
      <w:r>
        <w:rPr>
          <w:lang w:val="en-US"/>
        </w:rPr>
        <w:t xml:space="preserve"> </w:t>
      </w:r>
    </w:p>
    <w:p w:rsidR="00AC4A94" w:rsidRDefault="00AC4A94" w:rsidP="00AC4A94">
      <w:pPr>
        <w:pStyle w:val="ListParagraph"/>
        <w:numPr>
          <w:ilvl w:val="0"/>
          <w:numId w:val="1"/>
        </w:numPr>
      </w:pPr>
      <w:bookmarkStart w:id="2" w:name="OLE_LINK17"/>
      <w:bookmarkStart w:id="3" w:name="OLE_LINK18"/>
      <w:bookmarkStart w:id="4" w:name="OLE_LINK19"/>
      <w:bookmarkStart w:id="5" w:name="OLE_LINK20"/>
      <w:bookmarkStart w:id="6" w:name="OLE_LINK21"/>
      <w:r>
        <w:t>Text Representation: Use techniques like TF-IDF (Term Frequency-Inverse Document Frequency) and word embeddings (e.g., Word2Vec, GloVe) to convert text data into a format suitable for machine learning algorithms.</w:t>
      </w:r>
    </w:p>
    <w:p w:rsidR="00AC4A94" w:rsidRDefault="00AC4A94" w:rsidP="00AC4A94">
      <w:pPr>
        <w:pStyle w:val="ListParagraph"/>
        <w:numPr>
          <w:ilvl w:val="0"/>
          <w:numId w:val="1"/>
        </w:numPr>
      </w:pPr>
      <w:r>
        <w:t>Sentiment Analysis: Apply sentiment analysis to gauge the emotional tone of the messages, which can be indicative of mental health states.</w:t>
      </w:r>
    </w:p>
    <w:p w:rsidR="00AC4A94" w:rsidRDefault="00AC4A94" w:rsidP="00AC4A94">
      <w:pPr>
        <w:pStyle w:val="ListParagraph"/>
        <w:numPr>
          <w:ilvl w:val="0"/>
          <w:numId w:val="1"/>
        </w:numPr>
      </w:pPr>
      <w:r w:rsidRPr="00691A56">
        <w:rPr>
          <w:lang w:val="en-US"/>
        </w:rPr>
        <w:t>T</w:t>
      </w:r>
      <w:r>
        <w:t>opic Modeling: Employ algorithms like Latent Dirichlet Allocation (LDA) to identify prevalent themes or topics within the text data, which could signal specific mental health issues.</w:t>
      </w:r>
    </w:p>
    <w:bookmarkEnd w:id="2"/>
    <w:bookmarkEnd w:id="3"/>
    <w:bookmarkEnd w:id="4"/>
    <w:bookmarkEnd w:id="5"/>
    <w:bookmarkEnd w:id="6"/>
    <w:p w:rsidR="00AC4A94" w:rsidRPr="00691A56" w:rsidRDefault="00AC4A94" w:rsidP="00AC4A94">
      <w:pPr>
        <w:rPr>
          <w:b/>
          <w:bCs/>
        </w:rPr>
      </w:pPr>
      <w:r w:rsidRPr="00691A56">
        <w:rPr>
          <w:b/>
          <w:bCs/>
        </w:rPr>
        <w:t>Machine Learning Models:</w:t>
      </w:r>
    </w:p>
    <w:p w:rsidR="00AC4A94" w:rsidRDefault="00AC4A94" w:rsidP="00AC4A94">
      <w:pPr>
        <w:pStyle w:val="ListParagraph"/>
        <w:numPr>
          <w:ilvl w:val="0"/>
          <w:numId w:val="2"/>
        </w:numPr>
      </w:pPr>
      <w:r>
        <w:t>Experiment with various machine learning models such as Support Vector Machines (SVM), Random Forests, and Neural Networks. Evaluate the performance of each model in classifying text messages with potential mental health concerns.</w:t>
      </w:r>
    </w:p>
    <w:p w:rsidR="00AC4A94" w:rsidRDefault="00AC4A94" w:rsidP="00AC4A94">
      <w:pPr>
        <w:pStyle w:val="ListParagraph"/>
        <w:numPr>
          <w:ilvl w:val="0"/>
          <w:numId w:val="2"/>
        </w:numPr>
      </w:pPr>
      <w:r>
        <w:t>Deep Learning Approaches: Investigate the use of deep learning techniques like Recurrent Neural Networks (RNNs) and Convolutional Neural Networks (CNNs), which have shown promise in text classification tasks.</w:t>
      </w:r>
    </w:p>
    <w:p w:rsidR="00AC4A94" w:rsidRDefault="00AC4A94" w:rsidP="00AC4A94">
      <w:r w:rsidRPr="00691A56">
        <w:rPr>
          <w:b/>
          <w:bCs/>
        </w:rPr>
        <w:t>Training and Validation</w:t>
      </w:r>
      <w:r>
        <w:t xml:space="preserve">: </w:t>
      </w:r>
    </w:p>
    <w:p w:rsidR="00AC4A94" w:rsidRDefault="00AC4A94" w:rsidP="00AC4A94">
      <w:r>
        <w:t>Split the dataset into training, validation, and test sets to evaluate the model's performance. Use cross-validation techniques to ensure the model's robustness and generalizability.</w:t>
      </w:r>
    </w:p>
    <w:p w:rsidR="00AC4A94" w:rsidRDefault="00AC4A94" w:rsidP="00AC4A94"/>
    <w:p w:rsidR="00AC4A94" w:rsidRPr="00691A56" w:rsidRDefault="00AC4A94" w:rsidP="00AC4A94">
      <w:pPr>
        <w:rPr>
          <w:b/>
          <w:bCs/>
        </w:rPr>
      </w:pPr>
      <w:r w:rsidRPr="00691A56">
        <w:rPr>
          <w:b/>
          <w:bCs/>
        </w:rPr>
        <w:t>Evaluation</w:t>
      </w:r>
    </w:p>
    <w:p w:rsidR="00AC4A94" w:rsidRDefault="00AC4A94" w:rsidP="00AC4A94">
      <w:pPr>
        <w:pStyle w:val="ListParagraph"/>
        <w:numPr>
          <w:ilvl w:val="0"/>
          <w:numId w:val="3"/>
        </w:numPr>
      </w:pPr>
      <w:r>
        <w:t>Performance Metrics: Assess the model using metrics specific to NLP tasks, such as BLEU scores for language generation quality, alongside traditional metrics like accuracy, precision, recall, and F1-score.</w:t>
      </w:r>
    </w:p>
    <w:p w:rsidR="00AC4A94" w:rsidRDefault="00AC4A94" w:rsidP="00AC4A94">
      <w:pPr>
        <w:pStyle w:val="ListParagraph"/>
        <w:numPr>
          <w:ilvl w:val="0"/>
          <w:numId w:val="3"/>
        </w:numPr>
      </w:pPr>
      <w:r>
        <w:t>Iterative Testing and Refinement: Conduct iterative testing cycles, incorporating feedback from healthcare professionals to refine the model and improve its accuracy and usability.</w:t>
      </w:r>
    </w:p>
    <w:p w:rsidR="0065675C" w:rsidRDefault="0065675C" w:rsidP="009349C7">
      <w:pPr>
        <w:rPr>
          <w:b/>
          <w:bCs/>
          <w:lang w:val="en-US"/>
        </w:rPr>
      </w:pPr>
    </w:p>
    <w:p w:rsidR="0065675C" w:rsidRPr="0065675C" w:rsidRDefault="0065675C" w:rsidP="009349C7">
      <w:pPr>
        <w:rPr>
          <w:b/>
          <w:bCs/>
          <w:lang w:val="en-US"/>
        </w:rPr>
      </w:pPr>
    </w:p>
    <w:bookmarkEnd w:id="0"/>
    <w:bookmarkEnd w:id="1"/>
    <w:p w:rsidR="0065675C" w:rsidRPr="0065675C" w:rsidRDefault="0065675C" w:rsidP="009349C7">
      <w:pPr>
        <w:rPr>
          <w:lang w:val="en-US"/>
        </w:rPr>
      </w:pPr>
    </w:p>
    <w:sectPr w:rsidR="0065675C" w:rsidRPr="00656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B7"/>
    <w:multiLevelType w:val="hybridMultilevel"/>
    <w:tmpl w:val="D8C6C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83866"/>
    <w:multiLevelType w:val="hybridMultilevel"/>
    <w:tmpl w:val="B83C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04520"/>
    <w:multiLevelType w:val="hybridMultilevel"/>
    <w:tmpl w:val="45CAD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108454">
    <w:abstractNumId w:val="1"/>
  </w:num>
  <w:num w:numId="2" w16cid:durableId="1956327573">
    <w:abstractNumId w:val="2"/>
  </w:num>
  <w:num w:numId="3" w16cid:durableId="177794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6E"/>
    <w:rsid w:val="001833ED"/>
    <w:rsid w:val="001C7F7D"/>
    <w:rsid w:val="001F3893"/>
    <w:rsid w:val="002A4196"/>
    <w:rsid w:val="002A6E77"/>
    <w:rsid w:val="00351A68"/>
    <w:rsid w:val="00377F20"/>
    <w:rsid w:val="003B7D84"/>
    <w:rsid w:val="00402EE5"/>
    <w:rsid w:val="00446C48"/>
    <w:rsid w:val="004B6CE9"/>
    <w:rsid w:val="00587A08"/>
    <w:rsid w:val="005D289A"/>
    <w:rsid w:val="005E2313"/>
    <w:rsid w:val="0063123A"/>
    <w:rsid w:val="0065675C"/>
    <w:rsid w:val="00792830"/>
    <w:rsid w:val="00840105"/>
    <w:rsid w:val="0086624A"/>
    <w:rsid w:val="00887CA4"/>
    <w:rsid w:val="008C7D8A"/>
    <w:rsid w:val="008F38A7"/>
    <w:rsid w:val="0092766F"/>
    <w:rsid w:val="00931BB8"/>
    <w:rsid w:val="009349C7"/>
    <w:rsid w:val="00942CC6"/>
    <w:rsid w:val="009460F5"/>
    <w:rsid w:val="00971F5C"/>
    <w:rsid w:val="009867AC"/>
    <w:rsid w:val="00A534B5"/>
    <w:rsid w:val="00A74487"/>
    <w:rsid w:val="00AA5364"/>
    <w:rsid w:val="00AC4A94"/>
    <w:rsid w:val="00BA7000"/>
    <w:rsid w:val="00BB615D"/>
    <w:rsid w:val="00BF79EA"/>
    <w:rsid w:val="00C72468"/>
    <w:rsid w:val="00CE7F92"/>
    <w:rsid w:val="00D96114"/>
    <w:rsid w:val="00DA6CB3"/>
    <w:rsid w:val="00DF6D6E"/>
    <w:rsid w:val="00E547C9"/>
    <w:rsid w:val="00EC6567"/>
    <w:rsid w:val="00F23550"/>
    <w:rsid w:val="00FB598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2FBF3A5"/>
  <w15:chartTrackingRefBased/>
  <w15:docId w15:val="{9FDE39B1-54DA-FC4A-8B5D-85963A84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3B8BC-1B9E-9641-B31B-3DECAD15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13709</Words>
  <Characters>78145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Ochieng</dc:creator>
  <cp:keywords/>
  <dc:description/>
  <cp:lastModifiedBy>Christian Ochieng</cp:lastModifiedBy>
  <cp:revision>2</cp:revision>
  <dcterms:created xsi:type="dcterms:W3CDTF">2024-05-17T12:05:00Z</dcterms:created>
  <dcterms:modified xsi:type="dcterms:W3CDTF">2024-05-17T12:05:00Z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id="yV2bAFkQ"/&gt;&lt;style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