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0E991" w14:textId="77777777" w:rsidR="00BE0A96" w:rsidRPr="00BE0A96" w:rsidRDefault="00BE0A96" w:rsidP="00BE0A96">
      <w:r w:rsidRPr="00BE0A96">
        <w:rPr>
          <w:lang w:val="en"/>
        </w:rPr>
        <w:t>Sex show</w:t>
      </w:r>
    </w:p>
    <w:p w14:paraId="0F6D3A0B" w14:textId="77777777" w:rsidR="00BE0A96" w:rsidRPr="00BE0A96" w:rsidRDefault="00BE0A96" w:rsidP="00BE0A96">
      <w:pPr>
        <w:numPr>
          <w:ilvl w:val="0"/>
          <w:numId w:val="38"/>
        </w:numPr>
      </w:pPr>
      <w:hyperlink r:id="rId5" w:tooltip="View the content page [alt-c]" w:history="1">
        <w:r w:rsidRPr="00BE0A96">
          <w:rPr>
            <w:rStyle w:val="Hyperlink"/>
          </w:rPr>
          <w:t>Article</w:t>
        </w:r>
      </w:hyperlink>
    </w:p>
    <w:p w14:paraId="6C586DB8" w14:textId="77777777" w:rsidR="00BE0A96" w:rsidRPr="00BE0A96" w:rsidRDefault="00BE0A96" w:rsidP="00BE0A96">
      <w:pPr>
        <w:numPr>
          <w:ilvl w:val="0"/>
          <w:numId w:val="38"/>
        </w:numPr>
      </w:pPr>
      <w:hyperlink r:id="rId6" w:tooltip="Discuss improvements to the content page [alt-t]" w:history="1">
        <w:r w:rsidRPr="00BE0A96">
          <w:rPr>
            <w:rStyle w:val="Hyperlink"/>
          </w:rPr>
          <w:t>Talk</w:t>
        </w:r>
      </w:hyperlink>
    </w:p>
    <w:p w14:paraId="17760EC0" w14:textId="77777777" w:rsidR="00BE0A96" w:rsidRPr="00BE0A96" w:rsidRDefault="00BE0A96" w:rsidP="00BE0A96">
      <w:pPr>
        <w:numPr>
          <w:ilvl w:val="0"/>
          <w:numId w:val="39"/>
        </w:numPr>
      </w:pPr>
      <w:hyperlink r:id="rId7" w:history="1">
        <w:r w:rsidRPr="00BE0A96">
          <w:rPr>
            <w:rStyle w:val="Hyperlink"/>
          </w:rPr>
          <w:t>Read</w:t>
        </w:r>
      </w:hyperlink>
    </w:p>
    <w:p w14:paraId="2720AC99" w14:textId="77777777" w:rsidR="00BE0A96" w:rsidRPr="00BE0A96" w:rsidRDefault="00BE0A96" w:rsidP="00BE0A96">
      <w:pPr>
        <w:numPr>
          <w:ilvl w:val="0"/>
          <w:numId w:val="39"/>
        </w:numPr>
      </w:pPr>
      <w:hyperlink r:id="rId8" w:tooltip="Edit this page [alt-e]" w:history="1">
        <w:r w:rsidRPr="00BE0A96">
          <w:rPr>
            <w:rStyle w:val="Hyperlink"/>
          </w:rPr>
          <w:t>Edit</w:t>
        </w:r>
      </w:hyperlink>
    </w:p>
    <w:p w14:paraId="2B8A430C" w14:textId="77777777" w:rsidR="00BE0A96" w:rsidRPr="00BE0A96" w:rsidRDefault="00BE0A96" w:rsidP="00BE0A96">
      <w:pPr>
        <w:numPr>
          <w:ilvl w:val="0"/>
          <w:numId w:val="39"/>
        </w:numPr>
      </w:pPr>
      <w:hyperlink r:id="rId9" w:tooltip="Past revisions of this page [alt-h]" w:history="1">
        <w:r w:rsidRPr="00BE0A96">
          <w:rPr>
            <w:rStyle w:val="Hyperlink"/>
          </w:rPr>
          <w:t>View history</w:t>
        </w:r>
      </w:hyperlink>
    </w:p>
    <w:p w14:paraId="51E95ED9" w14:textId="77777777" w:rsidR="00BE0A96" w:rsidRPr="00BE0A96" w:rsidRDefault="00BE0A96" w:rsidP="00BE0A96">
      <w:pPr>
        <w:rPr>
          <w:vanish/>
        </w:rPr>
      </w:pPr>
      <w:r w:rsidRPr="00BE0A96">
        <w:rPr>
          <w:vanish/>
        </w:rPr>
        <w:t>Bottom of Form</w:t>
      </w:r>
    </w:p>
    <w:p w14:paraId="00E89A68" w14:textId="77777777" w:rsidR="00BE0A96" w:rsidRPr="00BE0A96" w:rsidRDefault="00BE0A96" w:rsidP="00BE0A96">
      <w:r w:rsidRPr="00BE0A96">
        <w:t>From Wikipedia, the free encyclopedia</w:t>
      </w:r>
    </w:p>
    <w:p w14:paraId="01CE4067" w14:textId="6F5CC74A" w:rsidR="00BE0A96" w:rsidRPr="00BE0A96" w:rsidRDefault="00BE0A96" w:rsidP="00BE0A96">
      <w:pPr>
        <w:rPr>
          <w:lang w:val="en"/>
        </w:rPr>
      </w:pPr>
      <w:r w:rsidRPr="00BE0A96">
        <w:rPr>
          <w:lang w:val="en"/>
        </w:rPr>
        <w:drawing>
          <wp:inline distT="0" distB="0" distL="0" distR="0" wp14:anchorId="7C87F964" wp14:editId="5253AE91">
            <wp:extent cx="3619500" cy="2714625"/>
            <wp:effectExtent l="0" t="0" r="0" b="9525"/>
            <wp:docPr id="1048561596" name="Picture 1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0" cy="2714625"/>
                    </a:xfrm>
                    <a:prstGeom prst="rect">
                      <a:avLst/>
                    </a:prstGeom>
                    <a:noFill/>
                    <a:ln>
                      <a:noFill/>
                    </a:ln>
                  </pic:spPr>
                </pic:pic>
              </a:graphicData>
            </a:graphic>
          </wp:inline>
        </w:drawing>
      </w:r>
      <w:r w:rsidRPr="00BE0A96">
        <w:rPr>
          <w:lang w:val="en"/>
        </w:rPr>
        <w:t>Live sex show at </w:t>
      </w:r>
      <w:hyperlink r:id="rId12" w:tooltip="Eros Pyramide (page does not exist)" w:history="1">
        <w:r w:rsidRPr="00BE0A96">
          <w:rPr>
            <w:rStyle w:val="Hyperlink"/>
            <w:lang w:val="en"/>
          </w:rPr>
          <w:t xml:space="preserve">Eros </w:t>
        </w:r>
        <w:proofErr w:type="spellStart"/>
        <w:r w:rsidRPr="00BE0A96">
          <w:rPr>
            <w:rStyle w:val="Hyperlink"/>
            <w:lang w:val="en"/>
          </w:rPr>
          <w:t>Pyramide</w:t>
        </w:r>
        <w:proofErr w:type="spellEnd"/>
      </w:hyperlink>
      <w:r w:rsidRPr="00BE0A96">
        <w:rPr>
          <w:lang w:val="en"/>
        </w:rPr>
        <w:t>, Austria, 2009</w:t>
      </w:r>
    </w:p>
    <w:p w14:paraId="608971CE" w14:textId="77777777" w:rsidR="00BE0A96" w:rsidRPr="00BE0A96" w:rsidRDefault="00BE0A96" w:rsidP="00BE0A96">
      <w:pPr>
        <w:rPr>
          <w:lang w:val="en"/>
        </w:rPr>
      </w:pPr>
      <w:r w:rsidRPr="00BE0A96">
        <w:rPr>
          <w:lang w:val="en"/>
        </w:rPr>
        <w:t>A </w:t>
      </w:r>
      <w:r w:rsidRPr="00BE0A96">
        <w:rPr>
          <w:b/>
          <w:bCs/>
          <w:lang w:val="en"/>
        </w:rPr>
        <w:t>sex show</w:t>
      </w:r>
      <w:r w:rsidRPr="00BE0A96">
        <w:rPr>
          <w:lang w:val="en"/>
        </w:rPr>
        <w:t> is a form of live </w:t>
      </w:r>
      <w:hyperlink r:id="rId13" w:tooltip="Performance" w:history="1">
        <w:r w:rsidRPr="00BE0A96">
          <w:rPr>
            <w:rStyle w:val="Hyperlink"/>
            <w:lang w:val="en"/>
          </w:rPr>
          <w:t>performance</w:t>
        </w:r>
      </w:hyperlink>
      <w:r w:rsidRPr="00BE0A96">
        <w:rPr>
          <w:lang w:val="en"/>
        </w:rPr>
        <w:t> that features one or more performers engaging in some form of </w:t>
      </w:r>
      <w:hyperlink r:id="rId14" w:tooltip="Sexual activity" w:history="1">
        <w:r w:rsidRPr="00BE0A96">
          <w:rPr>
            <w:rStyle w:val="Hyperlink"/>
            <w:lang w:val="en"/>
          </w:rPr>
          <w:t>sexual activity</w:t>
        </w:r>
      </w:hyperlink>
      <w:r w:rsidRPr="00BE0A96">
        <w:rPr>
          <w:lang w:val="en"/>
        </w:rPr>
        <w:t xml:space="preserve">, typically on stage, for the entertainment or sexual gratification of spectators. Performers are paid either by the spectators or by the </w:t>
      </w:r>
      <w:proofErr w:type="spellStart"/>
      <w:r w:rsidRPr="00BE0A96">
        <w:rPr>
          <w:lang w:val="en"/>
        </w:rPr>
        <w:t>organisers</w:t>
      </w:r>
      <w:proofErr w:type="spellEnd"/>
      <w:r w:rsidRPr="00BE0A96">
        <w:rPr>
          <w:lang w:val="en"/>
        </w:rPr>
        <w:t xml:space="preserve"> of the show.</w:t>
      </w:r>
      <w:hyperlink r:id="rId15" w:anchor="cite_note-1" w:history="1">
        <w:r w:rsidRPr="00BE0A96">
          <w:rPr>
            <w:rStyle w:val="Hyperlink"/>
            <w:vertAlign w:val="superscript"/>
            <w:lang w:val="en"/>
          </w:rPr>
          <w:t>[1]</w:t>
        </w:r>
      </w:hyperlink>
      <w:hyperlink r:id="rId16" w:anchor="cite_note-2" w:history="1">
        <w:r w:rsidRPr="00BE0A96">
          <w:rPr>
            <w:rStyle w:val="Hyperlink"/>
            <w:vertAlign w:val="superscript"/>
            <w:lang w:val="en"/>
          </w:rPr>
          <w:t>[2]</w:t>
        </w:r>
      </w:hyperlink>
      <w:r w:rsidRPr="00BE0A96">
        <w:rPr>
          <w:lang w:val="en"/>
        </w:rPr>
        <w:t> In the 21st century, interactive and live-format online sex shows have become increasingly popular,</w:t>
      </w:r>
      <w:hyperlink r:id="rId17" w:anchor="cite_note-Schiel-3" w:history="1">
        <w:r w:rsidRPr="00BE0A96">
          <w:rPr>
            <w:rStyle w:val="Hyperlink"/>
            <w:vertAlign w:val="superscript"/>
            <w:lang w:val="en"/>
          </w:rPr>
          <w:t>[3]</w:t>
        </w:r>
      </w:hyperlink>
      <w:r w:rsidRPr="00BE0A96">
        <w:rPr>
          <w:lang w:val="en"/>
        </w:rPr>
        <w:t> often performed by </w:t>
      </w:r>
      <w:hyperlink r:id="rId18" w:tooltip="Webcam model" w:history="1">
        <w:r w:rsidRPr="00BE0A96">
          <w:rPr>
            <w:rStyle w:val="Hyperlink"/>
            <w:lang w:val="en"/>
          </w:rPr>
          <w:t>webcam models</w:t>
        </w:r>
      </w:hyperlink>
      <w:r w:rsidRPr="00BE0A96">
        <w:rPr>
          <w:lang w:val="en"/>
        </w:rPr>
        <w:t>.</w:t>
      </w:r>
    </w:p>
    <w:p w14:paraId="13DFC322" w14:textId="77777777" w:rsidR="00BE0A96" w:rsidRPr="00BE0A96" w:rsidRDefault="00BE0A96" w:rsidP="00BE0A96">
      <w:pPr>
        <w:rPr>
          <w:b/>
          <w:bCs/>
          <w:lang w:val="en"/>
        </w:rPr>
      </w:pPr>
      <w:r w:rsidRPr="00BE0A96">
        <w:rPr>
          <w:b/>
          <w:bCs/>
          <w:lang w:val="en"/>
        </w:rPr>
        <w:t>Content</w:t>
      </w:r>
    </w:p>
    <w:p w14:paraId="0A4DAAEC" w14:textId="77777777" w:rsidR="00BE0A96" w:rsidRPr="00BE0A96" w:rsidRDefault="00BE0A96" w:rsidP="00BE0A96">
      <w:pPr>
        <w:rPr>
          <w:lang w:val="en"/>
        </w:rPr>
      </w:pPr>
      <w:r w:rsidRPr="00BE0A96">
        <w:rPr>
          <w:lang w:val="en"/>
        </w:rPr>
        <w:t>The range of sex shows is wide. At one end of the spectrum, they may contain little more than artistic </w:t>
      </w:r>
      <w:hyperlink r:id="rId19" w:tooltip="Nude dancing" w:history="1">
        <w:r w:rsidRPr="00BE0A96">
          <w:rPr>
            <w:rStyle w:val="Hyperlink"/>
            <w:lang w:val="en"/>
          </w:rPr>
          <w:t>nude dancing</w:t>
        </w:r>
      </w:hyperlink>
      <w:r w:rsidRPr="00BE0A96">
        <w:rPr>
          <w:lang w:val="en"/>
        </w:rPr>
        <w:t>. At the other, they can involve the performance of explicit </w:t>
      </w:r>
      <w:hyperlink r:id="rId20" w:tooltip="Sexual activity" w:history="1">
        <w:r w:rsidRPr="00BE0A96">
          <w:rPr>
            <w:rStyle w:val="Hyperlink"/>
            <w:lang w:val="en"/>
          </w:rPr>
          <w:t>sexual activity</w:t>
        </w:r>
      </w:hyperlink>
      <w:r w:rsidRPr="00BE0A96">
        <w:rPr>
          <w:lang w:val="en"/>
        </w:rPr>
        <w:t> for an audience. They may be private shows for a single individual or performed in front of an audience of fifty or more. In some cases there can be physical contact between members of the audience and the performer or performers.</w:t>
      </w:r>
      <w:hyperlink r:id="rId21" w:anchor="cite_note-SPF-4" w:history="1">
        <w:r w:rsidRPr="00BE0A96">
          <w:rPr>
            <w:rStyle w:val="Hyperlink"/>
            <w:vertAlign w:val="superscript"/>
            <w:lang w:val="en"/>
          </w:rPr>
          <w:t>[4]</w:t>
        </w:r>
      </w:hyperlink>
    </w:p>
    <w:p w14:paraId="60A2E2B8" w14:textId="77777777" w:rsidR="00BE0A96" w:rsidRPr="00BE0A96" w:rsidRDefault="00BE0A96" w:rsidP="00BE0A96">
      <w:pPr>
        <w:rPr>
          <w:lang w:val="en"/>
        </w:rPr>
      </w:pPr>
      <w:r w:rsidRPr="00BE0A96">
        <w:rPr>
          <w:lang w:val="en"/>
        </w:rPr>
        <w:lastRenderedPageBreak/>
        <w:t>The sexual activity can include actual or simulated </w:t>
      </w:r>
      <w:hyperlink r:id="rId22" w:tooltip="Autoeroticism" w:history="1">
        <w:r w:rsidRPr="00BE0A96">
          <w:rPr>
            <w:rStyle w:val="Hyperlink"/>
            <w:lang w:val="en"/>
          </w:rPr>
          <w:t>autoerotic</w:t>
        </w:r>
      </w:hyperlink>
      <w:r w:rsidRPr="00BE0A96">
        <w:rPr>
          <w:lang w:val="en"/>
        </w:rPr>
        <w:t> acts and/or sex acts with another performer. The performance can be in a theater style, or it can be in a </w:t>
      </w:r>
      <w:hyperlink r:id="rId23" w:tooltip="Peep show" w:history="1">
        <w:r w:rsidRPr="00BE0A96">
          <w:rPr>
            <w:rStyle w:val="Hyperlink"/>
            <w:lang w:val="en"/>
          </w:rPr>
          <w:t>peep show</w:t>
        </w:r>
      </w:hyperlink>
      <w:r w:rsidRPr="00BE0A96">
        <w:rPr>
          <w:lang w:val="en"/>
        </w:rPr>
        <w:t> style. Sex shows can overlap with other sectors of the </w:t>
      </w:r>
      <w:hyperlink r:id="rId24" w:tooltip="Sex industry" w:history="1">
        <w:r w:rsidRPr="00BE0A96">
          <w:rPr>
            <w:rStyle w:val="Hyperlink"/>
            <w:lang w:val="en"/>
          </w:rPr>
          <w:t>sex industry</w:t>
        </w:r>
      </w:hyperlink>
      <w:r w:rsidRPr="00BE0A96">
        <w:rPr>
          <w:lang w:val="en"/>
        </w:rPr>
        <w:t>. For example, a </w:t>
      </w:r>
      <w:hyperlink r:id="rId25" w:tooltip="Strip club" w:history="1">
        <w:r w:rsidRPr="00BE0A96">
          <w:rPr>
            <w:rStyle w:val="Hyperlink"/>
            <w:lang w:val="en"/>
          </w:rPr>
          <w:t>strip club</w:t>
        </w:r>
      </w:hyperlink>
      <w:r w:rsidRPr="00BE0A96">
        <w:rPr>
          <w:lang w:val="en"/>
        </w:rPr>
        <w:t> may also offer live sex performances, and a prostitute may offer to perform sex acts with another prostitute for the gratification of a patron.</w:t>
      </w:r>
      <w:r w:rsidRPr="00BE0A96">
        <w:rPr>
          <w:vertAlign w:val="superscript"/>
          <w:lang w:val="en"/>
        </w:rPr>
        <w:t>[</w:t>
      </w:r>
      <w:hyperlink r:id="rId26" w:tooltip="Wikipedia:Citation needed" w:history="1">
        <w:r w:rsidRPr="00BE0A96">
          <w:rPr>
            <w:rStyle w:val="Hyperlink"/>
            <w:i/>
            <w:iCs/>
            <w:vertAlign w:val="superscript"/>
            <w:lang w:val="en"/>
          </w:rPr>
          <w:t>citation needed</w:t>
        </w:r>
      </w:hyperlink>
      <w:r w:rsidRPr="00BE0A96">
        <w:rPr>
          <w:vertAlign w:val="superscript"/>
          <w:lang w:val="en"/>
        </w:rPr>
        <w:t>]</w:t>
      </w:r>
    </w:p>
    <w:p w14:paraId="63E09584" w14:textId="77777777" w:rsidR="00BE0A96" w:rsidRPr="00BE0A96" w:rsidRDefault="00BE0A96" w:rsidP="00BE0A96">
      <w:pPr>
        <w:rPr>
          <w:b/>
          <w:bCs/>
          <w:lang w:val="en"/>
        </w:rPr>
      </w:pPr>
      <w:r w:rsidRPr="00BE0A96">
        <w:rPr>
          <w:b/>
          <w:bCs/>
          <w:lang w:val="en"/>
        </w:rPr>
        <w:t>Locations</w:t>
      </w:r>
    </w:p>
    <w:p w14:paraId="39D4DFA4" w14:textId="0C188303" w:rsidR="00BE0A96" w:rsidRPr="00BE0A96" w:rsidRDefault="00BE0A96" w:rsidP="00BE0A96">
      <w:pPr>
        <w:rPr>
          <w:lang w:val="en"/>
        </w:rPr>
      </w:pPr>
      <w:r w:rsidRPr="00BE0A96">
        <w:rPr>
          <w:lang w:val="en"/>
        </w:rPr>
        <w:drawing>
          <wp:inline distT="0" distB="0" distL="0" distR="0" wp14:anchorId="07777F52" wp14:editId="5C783F12">
            <wp:extent cx="2381250" cy="2990850"/>
            <wp:effectExtent l="0" t="0" r="0" b="0"/>
            <wp:docPr id="695010880" name="Picture 12">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81250" cy="2990850"/>
                    </a:xfrm>
                    <a:prstGeom prst="rect">
                      <a:avLst/>
                    </a:prstGeom>
                    <a:noFill/>
                    <a:ln>
                      <a:noFill/>
                    </a:ln>
                  </pic:spPr>
                </pic:pic>
              </a:graphicData>
            </a:graphic>
          </wp:inline>
        </w:drawing>
      </w:r>
      <w:r w:rsidRPr="00BE0A96">
        <w:rPr>
          <w:lang w:val="en"/>
        </w:rPr>
        <w:t>Casa Rosso Sex Show Amsterdam, September 2015</w:t>
      </w:r>
    </w:p>
    <w:p w14:paraId="369465A1" w14:textId="77777777" w:rsidR="00BE0A96" w:rsidRPr="00BE0A96" w:rsidRDefault="00BE0A96" w:rsidP="00BE0A96">
      <w:pPr>
        <w:rPr>
          <w:lang w:val="en"/>
        </w:rPr>
      </w:pPr>
      <w:r w:rsidRPr="00BE0A96">
        <w:rPr>
          <w:lang w:val="en"/>
        </w:rPr>
        <w:t>In </w:t>
      </w:r>
      <w:hyperlink r:id="rId29" w:tooltip="Havana" w:history="1">
        <w:r w:rsidRPr="00BE0A96">
          <w:rPr>
            <w:rStyle w:val="Hyperlink"/>
            <w:lang w:val="en"/>
          </w:rPr>
          <w:t>Havana</w:t>
        </w:r>
      </w:hyperlink>
      <w:r w:rsidRPr="00BE0A96">
        <w:rPr>
          <w:lang w:val="en"/>
        </w:rPr>
        <w:t>, Cuba, in the 1950s, during the </w:t>
      </w:r>
      <w:hyperlink r:id="rId30" w:anchor="1940_Constitution_and_the_Batista_era" w:tooltip="History of Cuba" w:history="1">
        <w:r w:rsidRPr="00BE0A96">
          <w:rPr>
            <w:rStyle w:val="Hyperlink"/>
            <w:lang w:val="en"/>
          </w:rPr>
          <w:t>second presidency of Fulgencio Batista</w:t>
        </w:r>
      </w:hyperlink>
      <w:r w:rsidRPr="00BE0A96">
        <w:rPr>
          <w:lang w:val="en"/>
        </w:rPr>
        <w:t>, there were semi-legal sex shows and live pornographic theaters, such as the Shanghai Theater and the Tokyo Cabaret.</w:t>
      </w:r>
      <w:hyperlink r:id="rId31" w:anchor="cite_note-5" w:history="1">
        <w:r w:rsidRPr="00BE0A96">
          <w:rPr>
            <w:rStyle w:val="Hyperlink"/>
            <w:vertAlign w:val="superscript"/>
            <w:lang w:val="en"/>
          </w:rPr>
          <w:t>[5]</w:t>
        </w:r>
      </w:hyperlink>
      <w:r w:rsidRPr="00BE0A96">
        <w:rPr>
          <w:lang w:val="en"/>
        </w:rPr>
        <w:t> The English novelist </w:t>
      </w:r>
      <w:hyperlink r:id="rId32" w:tooltip="Graham Greene" w:history="1">
        <w:r w:rsidRPr="00BE0A96">
          <w:rPr>
            <w:rStyle w:val="Hyperlink"/>
            <w:lang w:val="en"/>
          </w:rPr>
          <w:t>Graham Greene</w:t>
        </w:r>
      </w:hyperlink>
      <w:r w:rsidRPr="00BE0A96">
        <w:rPr>
          <w:lang w:val="en"/>
        </w:rPr>
        <w:t>, writing in his autobiography </w:t>
      </w:r>
      <w:hyperlink r:id="rId33" w:tooltip="Ways of Escape" w:history="1">
        <w:r w:rsidRPr="00BE0A96">
          <w:rPr>
            <w:rStyle w:val="Hyperlink"/>
            <w:i/>
            <w:iCs/>
            <w:lang w:val="en"/>
          </w:rPr>
          <w:t>Ways of Escape</w:t>
        </w:r>
      </w:hyperlink>
      <w:r w:rsidRPr="00BE0A96">
        <w:rPr>
          <w:lang w:val="en"/>
        </w:rPr>
        <w:t>, described "the Shanghai Theatre where for one dollar and twenty-five cents one could see a nude cabaret of extreme obscenity with the bluest of blue films in the intervals".</w:t>
      </w:r>
      <w:hyperlink r:id="rId34" w:anchor="cite_note-6" w:history="1">
        <w:r w:rsidRPr="00BE0A96">
          <w:rPr>
            <w:rStyle w:val="Hyperlink"/>
            <w:vertAlign w:val="superscript"/>
            <w:lang w:val="en"/>
          </w:rPr>
          <w:t>[6]</w:t>
        </w:r>
      </w:hyperlink>
    </w:p>
    <w:p w14:paraId="760B9D2A" w14:textId="77777777" w:rsidR="00BE0A96" w:rsidRPr="00BE0A96" w:rsidRDefault="00BE0A96" w:rsidP="00BE0A96">
      <w:pPr>
        <w:rPr>
          <w:lang w:val="en"/>
        </w:rPr>
      </w:pPr>
      <w:r w:rsidRPr="00BE0A96">
        <w:rPr>
          <w:lang w:val="en"/>
        </w:rPr>
        <w:t>The </w:t>
      </w:r>
      <w:hyperlink r:id="rId35" w:tooltip="Laos" w:history="1">
        <w:r w:rsidRPr="00BE0A96">
          <w:rPr>
            <w:rStyle w:val="Hyperlink"/>
            <w:lang w:val="en"/>
          </w:rPr>
          <w:t>Laotian</w:t>
        </w:r>
      </w:hyperlink>
      <w:r w:rsidRPr="00BE0A96">
        <w:rPr>
          <w:lang w:val="en"/>
        </w:rPr>
        <w:t> capital </w:t>
      </w:r>
      <w:hyperlink r:id="rId36" w:tooltip="Vientiane" w:history="1">
        <w:r w:rsidRPr="00BE0A96">
          <w:rPr>
            <w:rStyle w:val="Hyperlink"/>
            <w:lang w:val="en"/>
          </w:rPr>
          <w:t>Vientiane</w:t>
        </w:r>
      </w:hyperlink>
      <w:r w:rsidRPr="00BE0A96">
        <w:rPr>
          <w:lang w:val="en"/>
        </w:rPr>
        <w:t> was famous for sex shows at the height of American influence during the </w:t>
      </w:r>
      <w:hyperlink r:id="rId37" w:tooltip="Vietnam War" w:history="1">
        <w:r w:rsidRPr="00BE0A96">
          <w:rPr>
            <w:rStyle w:val="Hyperlink"/>
            <w:lang w:val="en"/>
          </w:rPr>
          <w:t>Vietnam War</w:t>
        </w:r>
      </w:hyperlink>
      <w:r w:rsidRPr="00BE0A96">
        <w:rPr>
          <w:lang w:val="en"/>
        </w:rPr>
        <w:t>.</w:t>
      </w:r>
      <w:hyperlink r:id="rId38" w:anchor="cite_note-7" w:history="1">
        <w:r w:rsidRPr="00BE0A96">
          <w:rPr>
            <w:rStyle w:val="Hyperlink"/>
            <w:vertAlign w:val="superscript"/>
            <w:lang w:val="en"/>
          </w:rPr>
          <w:t>[7]</w:t>
        </w:r>
      </w:hyperlink>
      <w:r w:rsidRPr="00BE0A96">
        <w:rPr>
          <w:lang w:val="en"/>
        </w:rPr>
        <w:t> Travel writer </w:t>
      </w:r>
      <w:hyperlink r:id="rId39" w:tooltip="Paul Theroux" w:history="1">
        <w:r w:rsidRPr="00BE0A96">
          <w:rPr>
            <w:rStyle w:val="Hyperlink"/>
            <w:lang w:val="en"/>
          </w:rPr>
          <w:t>Paul Theroux</w:t>
        </w:r>
      </w:hyperlink>
      <w:r w:rsidRPr="00BE0A96">
        <w:rPr>
          <w:lang w:val="en"/>
        </w:rPr>
        <w:t> described a bar in 1973 Vientiane thus: "Your eyes get accustomed to the dark and you see the waitress is </w:t>
      </w:r>
      <w:hyperlink r:id="rId40" w:tooltip="Naked" w:history="1">
        <w:r w:rsidRPr="00BE0A96">
          <w:rPr>
            <w:rStyle w:val="Hyperlink"/>
            <w:lang w:val="en"/>
          </w:rPr>
          <w:t>naked</w:t>
        </w:r>
      </w:hyperlink>
      <w:r w:rsidRPr="00BE0A96">
        <w:rPr>
          <w:lang w:val="en"/>
        </w:rPr>
        <w:t>. Without warning she jumps on the chair, pokes a cigarette into her vagina and lights it, puffing it by contracting her uterine lungs."</w:t>
      </w:r>
      <w:hyperlink r:id="rId41" w:anchor="cite_note-8" w:history="1">
        <w:r w:rsidRPr="00BE0A96">
          <w:rPr>
            <w:rStyle w:val="Hyperlink"/>
            <w:vertAlign w:val="superscript"/>
            <w:lang w:val="en"/>
          </w:rPr>
          <w:t>[8]</w:t>
        </w:r>
      </w:hyperlink>
      <w:r w:rsidRPr="00BE0A96">
        <w:rPr>
          <w:lang w:val="en"/>
        </w:rPr>
        <w:t> British journalist </w:t>
      </w:r>
      <w:hyperlink r:id="rId42" w:tooltip="Christopher Robbins" w:history="1">
        <w:r w:rsidRPr="00BE0A96">
          <w:rPr>
            <w:rStyle w:val="Hyperlink"/>
            <w:lang w:val="en"/>
          </w:rPr>
          <w:t>Christopher Robbins</w:t>
        </w:r>
      </w:hyperlink>
      <w:r w:rsidRPr="00BE0A96">
        <w:rPr>
          <w:lang w:val="en"/>
        </w:rPr>
        <w:t> wrote that </w:t>
      </w:r>
      <w:r w:rsidRPr="00BE0A96">
        <w:rPr>
          <w:i/>
          <w:iCs/>
          <w:lang w:val="en"/>
        </w:rPr>
        <w:t>The White Rose</w:t>
      </w:r>
      <w:r w:rsidRPr="00BE0A96">
        <w:rPr>
          <w:lang w:val="en"/>
        </w:rPr>
        <w:t>, a famous Vientiane bar during the war, featured floor shows in which women used their vaginas to smoke cigarettes and fling ping pong balls,</w:t>
      </w:r>
      <w:hyperlink r:id="rId43" w:anchor="cite_note-9" w:history="1">
        <w:r w:rsidRPr="00BE0A96">
          <w:rPr>
            <w:rStyle w:val="Hyperlink"/>
            <w:vertAlign w:val="superscript"/>
            <w:lang w:val="en"/>
          </w:rPr>
          <w:t>[9]</w:t>
        </w:r>
      </w:hyperlink>
      <w:r w:rsidRPr="00BE0A96">
        <w:rPr>
          <w:lang w:val="en"/>
        </w:rPr>
        <w:t> a performance known as a </w:t>
      </w:r>
      <w:hyperlink r:id="rId44" w:tooltip="Ping pong show" w:history="1">
        <w:r w:rsidRPr="00BE0A96">
          <w:rPr>
            <w:rStyle w:val="Hyperlink"/>
            <w:lang w:val="en"/>
          </w:rPr>
          <w:t>ping pong show</w:t>
        </w:r>
      </w:hyperlink>
      <w:r w:rsidRPr="00BE0A96">
        <w:rPr>
          <w:lang w:val="en"/>
        </w:rPr>
        <w:t>.</w:t>
      </w:r>
    </w:p>
    <w:p w14:paraId="36993FA2" w14:textId="77777777" w:rsidR="00BE0A96" w:rsidRPr="00BE0A96" w:rsidRDefault="00BE0A96" w:rsidP="00BE0A96">
      <w:pPr>
        <w:rPr>
          <w:lang w:val="en"/>
        </w:rPr>
      </w:pPr>
      <w:r w:rsidRPr="00BE0A96">
        <w:rPr>
          <w:lang w:val="en"/>
        </w:rPr>
        <w:lastRenderedPageBreak/>
        <w:t>At the end of the 20th century, there was a significant increase in the number of live sex shows in downtown </w:t>
      </w:r>
      <w:hyperlink r:id="rId45" w:tooltip="Melbourne" w:history="1">
        <w:r w:rsidRPr="00BE0A96">
          <w:rPr>
            <w:rStyle w:val="Hyperlink"/>
            <w:lang w:val="en"/>
          </w:rPr>
          <w:t>Melbourne</w:t>
        </w:r>
      </w:hyperlink>
      <w:r w:rsidRPr="00BE0A96">
        <w:rPr>
          <w:lang w:val="en"/>
        </w:rPr>
        <w:t> and </w:t>
      </w:r>
      <w:hyperlink r:id="rId46" w:tooltip="Toronto" w:history="1">
        <w:r w:rsidRPr="00BE0A96">
          <w:rPr>
            <w:rStyle w:val="Hyperlink"/>
            <w:lang w:val="en"/>
          </w:rPr>
          <w:t>Toronto</w:t>
        </w:r>
      </w:hyperlink>
      <w:r w:rsidRPr="00BE0A96">
        <w:rPr>
          <w:lang w:val="en"/>
        </w:rPr>
        <w:t>.</w:t>
      </w:r>
      <w:hyperlink r:id="rId47" w:anchor="cite_note-10" w:history="1">
        <w:r w:rsidRPr="00BE0A96">
          <w:rPr>
            <w:rStyle w:val="Hyperlink"/>
            <w:vertAlign w:val="superscript"/>
            <w:lang w:val="en"/>
          </w:rPr>
          <w:t>[10]</w:t>
        </w:r>
      </w:hyperlink>
    </w:p>
    <w:p w14:paraId="302AE891" w14:textId="77777777" w:rsidR="00BE0A96" w:rsidRPr="00BE0A96" w:rsidRDefault="00BE0A96" w:rsidP="00BE0A96">
      <w:pPr>
        <w:rPr>
          <w:lang w:val="en"/>
        </w:rPr>
      </w:pPr>
      <w:r w:rsidRPr="00BE0A96">
        <w:rPr>
          <w:lang w:val="en"/>
        </w:rPr>
        <w:t>Around the </w:t>
      </w:r>
      <w:hyperlink r:id="rId48" w:tooltip="Reeperbahn" w:history="1">
        <w:r w:rsidRPr="00BE0A96">
          <w:rPr>
            <w:rStyle w:val="Hyperlink"/>
            <w:lang w:val="en"/>
          </w:rPr>
          <w:t>Reeperbahn</w:t>
        </w:r>
      </w:hyperlink>
      <w:r w:rsidRPr="00BE0A96">
        <w:rPr>
          <w:lang w:val="en"/>
        </w:rPr>
        <w:t>, the red-light district of </w:t>
      </w:r>
      <w:hyperlink r:id="rId49" w:tooltip="Hamburg" w:history="1">
        <w:r w:rsidRPr="00BE0A96">
          <w:rPr>
            <w:rStyle w:val="Hyperlink"/>
            <w:lang w:val="en"/>
          </w:rPr>
          <w:t>Hamburg</w:t>
        </w:r>
      </w:hyperlink>
      <w:r w:rsidRPr="00BE0A96">
        <w:rPr>
          <w:lang w:val="en"/>
        </w:rPr>
        <w:t>, several sex theatres (</w:t>
      </w:r>
      <w:proofErr w:type="spellStart"/>
      <w:r w:rsidRPr="00BE0A96">
        <w:rPr>
          <w:i/>
          <w:iCs/>
          <w:lang w:val="en"/>
        </w:rPr>
        <w:t>Salambo</w:t>
      </w:r>
      <w:proofErr w:type="spellEnd"/>
      <w:r w:rsidRPr="00BE0A96">
        <w:rPr>
          <w:lang w:val="en"/>
        </w:rPr>
        <w:t>, </w:t>
      </w:r>
      <w:r w:rsidRPr="00BE0A96">
        <w:rPr>
          <w:i/>
          <w:iCs/>
          <w:lang w:val="en"/>
        </w:rPr>
        <w:t>Regina</w:t>
      </w:r>
      <w:r w:rsidRPr="00BE0A96">
        <w:rPr>
          <w:lang w:val="en"/>
        </w:rPr>
        <w:t>, </w:t>
      </w:r>
      <w:r w:rsidRPr="00BE0A96">
        <w:rPr>
          <w:i/>
          <w:iCs/>
          <w:lang w:val="en"/>
        </w:rPr>
        <w:t>Colibri</w:t>
      </w:r>
      <w:r w:rsidRPr="00BE0A96">
        <w:rPr>
          <w:lang w:val="en"/>
        </w:rPr>
        <w:t>, </w:t>
      </w:r>
      <w:r w:rsidRPr="00BE0A96">
        <w:rPr>
          <w:i/>
          <w:iCs/>
          <w:lang w:val="en"/>
        </w:rPr>
        <w:t>Safari</w:t>
      </w:r>
      <w:r w:rsidRPr="00BE0A96">
        <w:rPr>
          <w:lang w:val="en"/>
        </w:rPr>
        <w:t>) were once located in the </w:t>
      </w:r>
      <w:hyperlink r:id="rId50" w:tooltip="Große Freiheit" w:history="1">
        <w:r w:rsidRPr="00BE0A96">
          <w:rPr>
            <w:rStyle w:val="Hyperlink"/>
            <w:i/>
            <w:iCs/>
            <w:lang w:val="de-DE"/>
          </w:rPr>
          <w:t>Große Freiheit</w:t>
        </w:r>
      </w:hyperlink>
      <w:r w:rsidRPr="00BE0A96">
        <w:rPr>
          <w:lang w:val="en"/>
        </w:rPr>
        <w:t> ("Great Freedom") street. They showed live sex acts on stage, but by 2007, the </w:t>
      </w:r>
      <w:r w:rsidRPr="00BE0A96">
        <w:rPr>
          <w:i/>
          <w:iCs/>
          <w:lang w:val="en"/>
        </w:rPr>
        <w:t>Safari</w:t>
      </w:r>
      <w:r w:rsidRPr="00BE0A96">
        <w:rPr>
          <w:lang w:val="en"/>
        </w:rPr>
        <w:t> was the only live sex theatre left in Germany,</w:t>
      </w:r>
      <w:hyperlink r:id="rId51" w:anchor="cite_note-indep-11" w:history="1">
        <w:r w:rsidRPr="00BE0A96">
          <w:rPr>
            <w:rStyle w:val="Hyperlink"/>
            <w:vertAlign w:val="superscript"/>
            <w:lang w:val="en"/>
          </w:rPr>
          <w:t>[11]</w:t>
        </w:r>
      </w:hyperlink>
      <w:r w:rsidRPr="00BE0A96">
        <w:rPr>
          <w:lang w:val="en"/>
        </w:rPr>
        <w:t> and that closed in 2013.</w:t>
      </w:r>
      <w:hyperlink r:id="rId52" w:anchor="cite_note-12" w:history="1">
        <w:r w:rsidRPr="00BE0A96">
          <w:rPr>
            <w:rStyle w:val="Hyperlink"/>
            <w:vertAlign w:val="superscript"/>
            <w:lang w:val="en"/>
          </w:rPr>
          <w:t>[12]</w:t>
        </w:r>
      </w:hyperlink>
    </w:p>
    <w:p w14:paraId="7928DDC9" w14:textId="77777777" w:rsidR="00BE0A96" w:rsidRPr="00BE0A96" w:rsidRDefault="00BE0A96" w:rsidP="00BE0A96">
      <w:pPr>
        <w:rPr>
          <w:lang w:val="en"/>
        </w:rPr>
      </w:pPr>
      <w:r w:rsidRPr="00BE0A96">
        <w:rPr>
          <w:lang w:val="en"/>
        </w:rPr>
        <w:t>In the </w:t>
      </w:r>
      <w:hyperlink r:id="rId53" w:tooltip="Red light district" w:history="1">
        <w:r w:rsidRPr="00BE0A96">
          <w:rPr>
            <w:rStyle w:val="Hyperlink"/>
            <w:lang w:val="en"/>
          </w:rPr>
          <w:t>red light district</w:t>
        </w:r>
      </w:hyperlink>
      <w:r w:rsidRPr="00BE0A96">
        <w:rPr>
          <w:lang w:val="en"/>
        </w:rPr>
        <w:t> of </w:t>
      </w:r>
      <w:hyperlink r:id="rId54" w:tooltip="De Wallen" w:history="1">
        <w:r w:rsidRPr="00BE0A96">
          <w:rPr>
            <w:rStyle w:val="Hyperlink"/>
            <w:lang w:val="en"/>
          </w:rPr>
          <w:t>De Wallen</w:t>
        </w:r>
      </w:hyperlink>
      <w:r w:rsidRPr="00BE0A96">
        <w:rPr>
          <w:lang w:val="en"/>
        </w:rPr>
        <w:t> in </w:t>
      </w:r>
      <w:hyperlink r:id="rId55" w:tooltip="Amsterdam" w:history="1">
        <w:r w:rsidRPr="00BE0A96">
          <w:rPr>
            <w:rStyle w:val="Hyperlink"/>
            <w:lang w:val="en"/>
          </w:rPr>
          <w:t>Amsterdam</w:t>
        </w:r>
      </w:hyperlink>
      <w:r w:rsidRPr="00BE0A96">
        <w:rPr>
          <w:lang w:val="en"/>
        </w:rPr>
        <w:t> there are three main venues for sex shows: a </w:t>
      </w:r>
      <w:hyperlink r:id="rId56" w:tooltip="Host and hostess clubs" w:history="1">
        <w:r w:rsidRPr="00BE0A96">
          <w:rPr>
            <w:rStyle w:val="Hyperlink"/>
            <w:lang w:val="en"/>
          </w:rPr>
          <w:t>hostess bar</w:t>
        </w:r>
      </w:hyperlink>
      <w:r w:rsidRPr="00BE0A96">
        <w:rPr>
          <w:lang w:val="en"/>
        </w:rPr>
        <w:t> called the </w:t>
      </w:r>
      <w:proofErr w:type="spellStart"/>
      <w:r w:rsidRPr="00BE0A96">
        <w:rPr>
          <w:i/>
          <w:iCs/>
          <w:lang w:val="en"/>
        </w:rPr>
        <w:t>Bananen</w:t>
      </w:r>
      <w:proofErr w:type="spellEnd"/>
      <w:r w:rsidRPr="00BE0A96">
        <w:rPr>
          <w:i/>
          <w:iCs/>
          <w:lang w:val="en"/>
        </w:rPr>
        <w:t xml:space="preserve"> Bar</w:t>
      </w:r>
      <w:r w:rsidRPr="00BE0A96">
        <w:rPr>
          <w:lang w:val="en"/>
        </w:rPr>
        <w:t>, and the </w:t>
      </w:r>
      <w:r w:rsidRPr="00BE0A96">
        <w:rPr>
          <w:i/>
          <w:iCs/>
          <w:lang w:val="en"/>
        </w:rPr>
        <w:t>Moulin Rouge</w:t>
      </w:r>
      <w:r w:rsidRPr="00BE0A96">
        <w:rPr>
          <w:lang w:val="en"/>
        </w:rPr>
        <w:t> and </w:t>
      </w:r>
      <w:r w:rsidRPr="00BE0A96">
        <w:rPr>
          <w:i/>
          <w:iCs/>
          <w:lang w:val="en"/>
        </w:rPr>
        <w:t>Casa Rosso</w:t>
      </w:r>
      <w:r w:rsidRPr="00BE0A96">
        <w:rPr>
          <w:lang w:val="en"/>
        </w:rPr>
        <w:t> theatres, which feature on-stage sex acts and variations on the ping-pong show.</w:t>
      </w:r>
      <w:hyperlink r:id="rId57" w:anchor="cite_note-13" w:history="1">
        <w:r w:rsidRPr="00BE0A96">
          <w:rPr>
            <w:rStyle w:val="Hyperlink"/>
            <w:vertAlign w:val="superscript"/>
            <w:lang w:val="en"/>
          </w:rPr>
          <w:t>[13]</w:t>
        </w:r>
      </w:hyperlink>
      <w:hyperlink r:id="rId58" w:anchor="cite_note-14" w:history="1">
        <w:r w:rsidRPr="00BE0A96">
          <w:rPr>
            <w:rStyle w:val="Hyperlink"/>
            <w:vertAlign w:val="superscript"/>
            <w:lang w:val="en"/>
          </w:rPr>
          <w:t>[14]</w:t>
        </w:r>
      </w:hyperlink>
      <w:r w:rsidRPr="00BE0A96">
        <w:rPr>
          <w:lang w:val="en"/>
        </w:rPr>
        <w:t> </w:t>
      </w:r>
      <w:r w:rsidRPr="00BE0A96">
        <w:rPr>
          <w:i/>
          <w:iCs/>
          <w:lang w:val="en"/>
        </w:rPr>
        <w:t>Casa Rosso</w:t>
      </w:r>
      <w:r w:rsidRPr="00BE0A96">
        <w:rPr>
          <w:lang w:val="en"/>
        </w:rPr>
        <w:t> puts on 90-minute sex shows which are made up of nine different performances. The acts include a woman smoking a cigar using her vagina, a dominatrix who humiliates a volunteer from the audience, and a couple having sex on a rotating stage.</w:t>
      </w:r>
      <w:hyperlink r:id="rId59" w:anchor="cite_note-15" w:history="1">
        <w:r w:rsidRPr="00BE0A96">
          <w:rPr>
            <w:rStyle w:val="Hyperlink"/>
            <w:vertAlign w:val="superscript"/>
            <w:lang w:val="en"/>
          </w:rPr>
          <w:t>[15]</w:t>
        </w:r>
      </w:hyperlink>
    </w:p>
    <w:p w14:paraId="2FD1636E" w14:textId="77777777" w:rsidR="00BE0A96" w:rsidRPr="00BE0A96" w:rsidRDefault="00BE0A96" w:rsidP="00BE0A96">
      <w:pPr>
        <w:rPr>
          <w:lang w:val="en"/>
        </w:rPr>
      </w:pPr>
      <w:r w:rsidRPr="00BE0A96">
        <w:rPr>
          <w:lang w:val="en"/>
        </w:rPr>
        <w:t>In Thailand, locations like </w:t>
      </w:r>
      <w:hyperlink r:id="rId60" w:tooltip="Patpong" w:history="1">
        <w:r w:rsidRPr="00BE0A96">
          <w:rPr>
            <w:rStyle w:val="Hyperlink"/>
            <w:lang w:val="en"/>
          </w:rPr>
          <w:t>Patpong</w:t>
        </w:r>
      </w:hyperlink>
      <w:r w:rsidRPr="00BE0A96">
        <w:rPr>
          <w:lang w:val="en"/>
        </w:rPr>
        <w:t> in </w:t>
      </w:r>
      <w:hyperlink r:id="rId61" w:tooltip="Bangkok" w:history="1">
        <w:r w:rsidRPr="00BE0A96">
          <w:rPr>
            <w:rStyle w:val="Hyperlink"/>
            <w:lang w:val="en"/>
          </w:rPr>
          <w:t>Bangkok</w:t>
        </w:r>
      </w:hyperlink>
      <w:r w:rsidRPr="00BE0A96">
        <w:rPr>
          <w:lang w:val="en"/>
        </w:rPr>
        <w:t>, </w:t>
      </w:r>
      <w:hyperlink r:id="rId62" w:tooltip="Walking Street, Pattaya" w:history="1">
        <w:r w:rsidRPr="00BE0A96">
          <w:rPr>
            <w:rStyle w:val="Hyperlink"/>
            <w:lang w:val="en"/>
          </w:rPr>
          <w:t>Walking Street, Pattaya</w:t>
        </w:r>
      </w:hyperlink>
      <w:r w:rsidRPr="00BE0A96">
        <w:rPr>
          <w:lang w:val="en"/>
        </w:rPr>
        <w:t>, Bangla Road in </w:t>
      </w:r>
      <w:hyperlink r:id="rId63" w:tooltip="Phuket" w:history="1">
        <w:r w:rsidRPr="00BE0A96">
          <w:rPr>
            <w:rStyle w:val="Hyperlink"/>
            <w:lang w:val="en"/>
          </w:rPr>
          <w:t>Phuket</w:t>
        </w:r>
      </w:hyperlink>
      <w:r w:rsidRPr="00BE0A96">
        <w:rPr>
          <w:lang w:val="en"/>
        </w:rPr>
        <w:t> and Ta Pae Gate in </w:t>
      </w:r>
      <w:hyperlink r:id="rId64" w:tooltip="Chiang Mai" w:history="1">
        <w:r w:rsidRPr="00BE0A96">
          <w:rPr>
            <w:rStyle w:val="Hyperlink"/>
            <w:lang w:val="en"/>
          </w:rPr>
          <w:t>Chiang Mai</w:t>
        </w:r>
      </w:hyperlink>
      <w:r w:rsidRPr="00BE0A96">
        <w:rPr>
          <w:lang w:val="en"/>
        </w:rPr>
        <w:t> have numerous venues hosting ping-pong shows.</w:t>
      </w:r>
      <w:hyperlink r:id="rId65" w:anchor="cite_note-FOOTNOTESanders-McDonagh20169%E2%80%9310-16" w:history="1">
        <w:r w:rsidRPr="00BE0A96">
          <w:rPr>
            <w:rStyle w:val="Hyperlink"/>
            <w:vertAlign w:val="superscript"/>
            <w:lang w:val="en"/>
          </w:rPr>
          <w:t>[16]</w:t>
        </w:r>
      </w:hyperlink>
      <w:r w:rsidRPr="00BE0A96">
        <w:rPr>
          <w:lang w:val="en"/>
        </w:rPr>
        <w:t> The expression "going to Bangkok" sometimes serves as a euphemism in the West for "going to a live sex show".</w:t>
      </w:r>
      <w:hyperlink r:id="rId66" w:anchor="cite_note-17" w:history="1">
        <w:r w:rsidRPr="00BE0A96">
          <w:rPr>
            <w:rStyle w:val="Hyperlink"/>
            <w:vertAlign w:val="superscript"/>
            <w:lang w:val="en"/>
          </w:rPr>
          <w:t>[17]</w:t>
        </w:r>
      </w:hyperlink>
    </w:p>
    <w:p w14:paraId="0EE02CBC" w14:textId="77777777" w:rsidR="00BE0A96" w:rsidRPr="00BE0A96" w:rsidRDefault="00BE0A96" w:rsidP="00BE0A96">
      <w:pPr>
        <w:rPr>
          <w:b/>
          <w:bCs/>
          <w:lang w:val="en"/>
        </w:rPr>
      </w:pPr>
      <w:r w:rsidRPr="00BE0A96">
        <w:rPr>
          <w:b/>
          <w:bCs/>
          <w:lang w:val="en"/>
        </w:rPr>
        <w:t>Legality</w:t>
      </w:r>
    </w:p>
    <w:p w14:paraId="4920DD7F" w14:textId="77777777" w:rsidR="00BE0A96" w:rsidRPr="00BE0A96" w:rsidRDefault="00BE0A96" w:rsidP="00BE0A96">
      <w:pPr>
        <w:rPr>
          <w:lang w:val="en"/>
        </w:rPr>
      </w:pPr>
      <w:r w:rsidRPr="00BE0A96">
        <w:rPr>
          <w:lang w:val="en"/>
        </w:rPr>
        <w:t>Sex shows are subject to varying laws such as licensing requirements and locations are subject to local zoning regulations.</w:t>
      </w:r>
      <w:hyperlink r:id="rId67" w:anchor="cite_note-18" w:history="1">
        <w:r w:rsidRPr="00BE0A96">
          <w:rPr>
            <w:rStyle w:val="Hyperlink"/>
            <w:vertAlign w:val="superscript"/>
            <w:lang w:val="en"/>
          </w:rPr>
          <w:t>[18]</w:t>
        </w:r>
      </w:hyperlink>
      <w:r w:rsidRPr="00BE0A96">
        <w:rPr>
          <w:lang w:val="en"/>
        </w:rPr>
        <w:t> Some jurisdictions regard a sex show as prostitution.</w:t>
      </w:r>
      <w:hyperlink r:id="rId68" w:anchor="cite_note-19" w:history="1">
        <w:r w:rsidRPr="00BE0A96">
          <w:rPr>
            <w:rStyle w:val="Hyperlink"/>
            <w:vertAlign w:val="superscript"/>
            <w:lang w:val="en"/>
          </w:rPr>
          <w:t>[19]</w:t>
        </w:r>
      </w:hyperlink>
      <w:r w:rsidRPr="00BE0A96">
        <w:rPr>
          <w:lang w:val="en"/>
        </w:rPr>
        <w:t> Although it can be difficult in law to differentiate sex shows from prostitution, if a show is repeated then in some cases it can be argued that it is a form of publication, giving it a degree of legal protection under the </w:t>
      </w:r>
      <w:hyperlink r:id="rId69" w:tooltip="First Amendment to the United States Constitution" w:history="1">
        <w:r w:rsidRPr="00BE0A96">
          <w:rPr>
            <w:rStyle w:val="Hyperlink"/>
            <w:lang w:val="en"/>
          </w:rPr>
          <w:t>First Amendment to the United States Constitution</w:t>
        </w:r>
      </w:hyperlink>
      <w:r w:rsidRPr="00BE0A96">
        <w:rPr>
          <w:lang w:val="en"/>
        </w:rPr>
        <w:t>.</w:t>
      </w:r>
      <w:hyperlink r:id="rId70" w:anchor="cite_note-SPF-4" w:history="1">
        <w:r w:rsidRPr="00BE0A96">
          <w:rPr>
            <w:rStyle w:val="Hyperlink"/>
            <w:vertAlign w:val="superscript"/>
            <w:lang w:val="en"/>
          </w:rPr>
          <w:t>[4]</w:t>
        </w:r>
      </w:hyperlink>
      <w:r w:rsidRPr="00BE0A96">
        <w:rPr>
          <w:lang w:val="en"/>
        </w:rPr>
        <w:t> Live sex shows in Europe have become rare since 2010, partly due to increased legal restrictions. In Germany, commercial live sex shows have been illegal since 2015.</w:t>
      </w:r>
      <w:hyperlink r:id="rId71" w:anchor="cite_note-Schiel-3" w:history="1">
        <w:r w:rsidRPr="00BE0A96">
          <w:rPr>
            <w:rStyle w:val="Hyperlink"/>
            <w:vertAlign w:val="superscript"/>
            <w:lang w:val="en"/>
          </w:rPr>
          <w:t>[3]</w:t>
        </w:r>
      </w:hyperlink>
    </w:p>
    <w:p w14:paraId="0CDE29A1" w14:textId="77777777" w:rsidR="00BE0A96" w:rsidRPr="00BE0A96" w:rsidRDefault="00BE0A96" w:rsidP="00BE0A96">
      <w:pPr>
        <w:rPr>
          <w:lang w:val="en"/>
        </w:rPr>
      </w:pPr>
      <w:r w:rsidRPr="00BE0A96">
        <w:rPr>
          <w:lang w:val="en"/>
        </w:rPr>
        <w:t>The content of a sex show may also be subject to national and local </w:t>
      </w:r>
      <w:hyperlink r:id="rId72" w:tooltip="Obscenity" w:history="1">
        <w:r w:rsidRPr="00BE0A96">
          <w:rPr>
            <w:rStyle w:val="Hyperlink"/>
            <w:lang w:val="en"/>
          </w:rPr>
          <w:t>obscenity</w:t>
        </w:r>
      </w:hyperlink>
      <w:r w:rsidRPr="00BE0A96">
        <w:rPr>
          <w:lang w:val="en"/>
        </w:rPr>
        <w:t> and other laws. Some areas allow striptease, but no sexual activity, others may allow only simulated sexual activity or autoerotic activity, while others allow anything that is legal in recorded pornography to be performed live.</w:t>
      </w:r>
      <w:r w:rsidRPr="00BE0A96">
        <w:rPr>
          <w:vertAlign w:val="superscript"/>
          <w:lang w:val="en"/>
        </w:rPr>
        <w:t>[</w:t>
      </w:r>
      <w:hyperlink r:id="rId73" w:tooltip="Wikipedia:Citation needed" w:history="1">
        <w:r w:rsidRPr="00BE0A96">
          <w:rPr>
            <w:rStyle w:val="Hyperlink"/>
            <w:i/>
            <w:iCs/>
            <w:vertAlign w:val="superscript"/>
            <w:lang w:val="en"/>
          </w:rPr>
          <w:t>citation needed</w:t>
        </w:r>
      </w:hyperlink>
      <w:r w:rsidRPr="00BE0A96">
        <w:rPr>
          <w:vertAlign w:val="superscript"/>
          <w:lang w:val="en"/>
        </w:rPr>
        <w:t>]</w:t>
      </w:r>
      <w:r w:rsidRPr="00BE0A96">
        <w:rPr>
          <w:lang w:val="en"/>
        </w:rPr>
        <w:t> Generally, as of 2010, autoerotic activity is the most common legally-available kind of live sexual activity.</w:t>
      </w:r>
      <w:r w:rsidRPr="00BE0A96">
        <w:rPr>
          <w:vertAlign w:val="superscript"/>
          <w:lang w:val="en"/>
        </w:rPr>
        <w:t>[</w:t>
      </w:r>
      <w:hyperlink r:id="rId74" w:tooltip="Wikipedia:Citation needed" w:history="1">
        <w:r w:rsidRPr="00BE0A96">
          <w:rPr>
            <w:rStyle w:val="Hyperlink"/>
            <w:i/>
            <w:iCs/>
            <w:vertAlign w:val="superscript"/>
            <w:lang w:val="en"/>
          </w:rPr>
          <w:t>citation needed</w:t>
        </w:r>
      </w:hyperlink>
      <w:r w:rsidRPr="00BE0A96">
        <w:rPr>
          <w:vertAlign w:val="superscript"/>
          <w:lang w:val="en"/>
        </w:rPr>
        <w:t>]</w:t>
      </w:r>
      <w:r w:rsidRPr="00BE0A96">
        <w:rPr>
          <w:lang w:val="en"/>
        </w:rPr>
        <w:t> In some cities and countries throughout the world, live sexual activity between multiple performers is legal. Webcam performances are largely unregulated.</w:t>
      </w:r>
    </w:p>
    <w:p w14:paraId="41EFCCD2" w14:textId="77777777" w:rsidR="00BE0A96" w:rsidRPr="00BE0A96" w:rsidRDefault="00BE0A96" w:rsidP="00BE0A96">
      <w:pPr>
        <w:rPr>
          <w:b/>
          <w:bCs/>
          <w:lang w:val="en"/>
        </w:rPr>
      </w:pPr>
      <w:proofErr w:type="gramStart"/>
      <w:r w:rsidRPr="00BE0A96">
        <w:rPr>
          <w:b/>
          <w:bCs/>
          <w:lang w:val="en"/>
        </w:rPr>
        <w:t>See</w:t>
      </w:r>
      <w:proofErr w:type="gramEnd"/>
      <w:r w:rsidRPr="00BE0A96">
        <w:rPr>
          <w:b/>
          <w:bCs/>
          <w:lang w:val="en"/>
        </w:rPr>
        <w:t xml:space="preserve"> also</w:t>
      </w:r>
    </w:p>
    <w:p w14:paraId="27916B22" w14:textId="066E7692" w:rsidR="00BE0A96" w:rsidRPr="00BE0A96" w:rsidRDefault="00BE0A96" w:rsidP="00BE0A96">
      <w:pPr>
        <w:numPr>
          <w:ilvl w:val="0"/>
          <w:numId w:val="46"/>
        </w:numPr>
        <w:rPr>
          <w:b/>
          <w:bCs/>
          <w:i/>
          <w:iCs/>
          <w:lang w:val="en"/>
        </w:rPr>
      </w:pPr>
      <w:r w:rsidRPr="00BE0A96">
        <w:rPr>
          <w:b/>
          <w:bCs/>
          <w:i/>
          <w:iCs/>
          <w:lang w:val="en"/>
        </w:rPr>
        <w:lastRenderedPageBreak/>
        <w:drawing>
          <wp:inline distT="0" distB="0" distL="0" distR="0" wp14:anchorId="0E5C285C" wp14:editId="3A9F2580">
            <wp:extent cx="304800" cy="190500"/>
            <wp:effectExtent l="0" t="0" r="0" b="0"/>
            <wp:docPr id="1157699175" name="Picture 11" descr="icon">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con">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hyperlink r:id="rId77" w:tooltip="Portal:Human sexuality" w:history="1">
        <w:r w:rsidRPr="00BE0A96">
          <w:rPr>
            <w:rStyle w:val="Hyperlink"/>
            <w:b/>
            <w:bCs/>
            <w:i/>
            <w:iCs/>
            <w:lang w:val="en"/>
          </w:rPr>
          <w:t>Human sexuality portal</w:t>
        </w:r>
      </w:hyperlink>
    </w:p>
    <w:p w14:paraId="10C7BED6" w14:textId="02994AEB" w:rsidR="00BE0A96" w:rsidRPr="00BE0A96" w:rsidRDefault="00BE0A96" w:rsidP="00BE0A96">
      <w:pPr>
        <w:numPr>
          <w:ilvl w:val="0"/>
          <w:numId w:val="46"/>
        </w:numPr>
        <w:rPr>
          <w:b/>
          <w:bCs/>
          <w:i/>
          <w:iCs/>
          <w:lang w:val="en"/>
        </w:rPr>
      </w:pPr>
      <w:r w:rsidRPr="00BE0A96">
        <w:rPr>
          <w:b/>
          <w:bCs/>
          <w:i/>
          <w:iCs/>
          <w:lang w:val="en"/>
        </w:rPr>
        <w:drawing>
          <wp:inline distT="0" distB="0" distL="0" distR="0" wp14:anchorId="00851469" wp14:editId="6000325F">
            <wp:extent cx="238125" cy="266700"/>
            <wp:effectExtent l="0" t="0" r="9525" b="0"/>
            <wp:docPr id="18025501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38125" cy="266700"/>
                    </a:xfrm>
                    <a:prstGeom prst="rect">
                      <a:avLst/>
                    </a:prstGeom>
                    <a:noFill/>
                    <a:ln>
                      <a:noFill/>
                    </a:ln>
                  </pic:spPr>
                </pic:pic>
              </a:graphicData>
            </a:graphic>
          </wp:inline>
        </w:drawing>
      </w:r>
      <w:hyperlink r:id="rId79" w:tooltip="Portal:Sex work" w:history="1">
        <w:r w:rsidRPr="00BE0A96">
          <w:rPr>
            <w:rStyle w:val="Hyperlink"/>
            <w:b/>
            <w:bCs/>
            <w:i/>
            <w:iCs/>
            <w:lang w:val="en"/>
          </w:rPr>
          <w:t>Sex work portal</w:t>
        </w:r>
      </w:hyperlink>
    </w:p>
    <w:p w14:paraId="59F0D628" w14:textId="77777777" w:rsidR="00BE0A96" w:rsidRPr="00BE0A96" w:rsidRDefault="00BE0A96" w:rsidP="00BE0A96">
      <w:pPr>
        <w:numPr>
          <w:ilvl w:val="0"/>
          <w:numId w:val="47"/>
        </w:numPr>
        <w:rPr>
          <w:lang w:val="en"/>
        </w:rPr>
      </w:pPr>
      <w:hyperlink r:id="rId80" w:tooltip="BDSM" w:history="1">
        <w:r w:rsidRPr="00BE0A96">
          <w:rPr>
            <w:rStyle w:val="Hyperlink"/>
            <w:lang w:val="en"/>
          </w:rPr>
          <w:t>BDSM</w:t>
        </w:r>
      </w:hyperlink>
    </w:p>
    <w:p w14:paraId="0754A223" w14:textId="77777777" w:rsidR="00BE0A96" w:rsidRPr="00BE0A96" w:rsidRDefault="00BE0A96" w:rsidP="00BE0A96">
      <w:pPr>
        <w:numPr>
          <w:ilvl w:val="0"/>
          <w:numId w:val="47"/>
        </w:numPr>
        <w:rPr>
          <w:lang w:val="en"/>
        </w:rPr>
      </w:pPr>
      <w:hyperlink r:id="rId81" w:tooltip="Erotic dance" w:history="1">
        <w:r w:rsidRPr="00BE0A96">
          <w:rPr>
            <w:rStyle w:val="Hyperlink"/>
            <w:lang w:val="en"/>
          </w:rPr>
          <w:t>Erotic dance</w:t>
        </w:r>
      </w:hyperlink>
    </w:p>
    <w:p w14:paraId="54DCD7E1" w14:textId="77777777" w:rsidR="00BE0A96" w:rsidRPr="00BE0A96" w:rsidRDefault="00BE0A96" w:rsidP="00BE0A96">
      <w:pPr>
        <w:numPr>
          <w:ilvl w:val="0"/>
          <w:numId w:val="47"/>
        </w:numPr>
        <w:rPr>
          <w:lang w:val="en"/>
        </w:rPr>
      </w:pPr>
      <w:hyperlink r:id="rId82" w:tooltip="Mitchell Brothers O'Farrell Theatre" w:history="1">
        <w:r w:rsidRPr="00BE0A96">
          <w:rPr>
            <w:rStyle w:val="Hyperlink"/>
            <w:lang w:val="en"/>
          </w:rPr>
          <w:t>Mitchell Brothers O'Farrell Theatre</w:t>
        </w:r>
      </w:hyperlink>
    </w:p>
    <w:p w14:paraId="3752B14C" w14:textId="77777777" w:rsidR="00BE0A96" w:rsidRPr="00BE0A96" w:rsidRDefault="00BE0A96" w:rsidP="00BE0A96">
      <w:pPr>
        <w:numPr>
          <w:ilvl w:val="0"/>
          <w:numId w:val="47"/>
        </w:numPr>
        <w:rPr>
          <w:lang w:val="en"/>
        </w:rPr>
      </w:pPr>
      <w:hyperlink r:id="rId83" w:tooltip="Sex club" w:history="1">
        <w:r w:rsidRPr="00BE0A96">
          <w:rPr>
            <w:rStyle w:val="Hyperlink"/>
            <w:lang w:val="en"/>
          </w:rPr>
          <w:t>Sex club</w:t>
        </w:r>
      </w:hyperlink>
    </w:p>
    <w:p w14:paraId="7A689349" w14:textId="77777777" w:rsidR="00BE0A96" w:rsidRPr="00BE0A96" w:rsidRDefault="00BE0A96" w:rsidP="00BE0A96">
      <w:pPr>
        <w:numPr>
          <w:ilvl w:val="0"/>
          <w:numId w:val="47"/>
        </w:numPr>
        <w:rPr>
          <w:lang w:val="en"/>
        </w:rPr>
      </w:pPr>
      <w:hyperlink r:id="rId84" w:tooltip="Stripper" w:history="1">
        <w:r w:rsidRPr="00BE0A96">
          <w:rPr>
            <w:rStyle w:val="Hyperlink"/>
            <w:lang w:val="en"/>
          </w:rPr>
          <w:t>Stripper</w:t>
        </w:r>
      </w:hyperlink>
    </w:p>
    <w:p w14:paraId="18E76031" w14:textId="77777777" w:rsidR="00BE0A96" w:rsidRPr="00BE0A96" w:rsidRDefault="00BE0A96" w:rsidP="00BE0A96">
      <w:pPr>
        <w:rPr>
          <w:b/>
          <w:bCs/>
          <w:lang w:val="en"/>
        </w:rPr>
      </w:pPr>
      <w:r w:rsidRPr="00BE0A96">
        <w:rPr>
          <w:b/>
          <w:bCs/>
          <w:lang w:val="en"/>
        </w:rPr>
        <w:t>References</w:t>
      </w:r>
    </w:p>
    <w:p w14:paraId="7F61F743" w14:textId="77777777" w:rsidR="00BE0A96" w:rsidRPr="00BE0A96" w:rsidRDefault="00BE0A96" w:rsidP="00BE0A96">
      <w:pPr>
        <w:numPr>
          <w:ilvl w:val="0"/>
          <w:numId w:val="48"/>
        </w:numPr>
        <w:rPr>
          <w:lang w:val="en"/>
        </w:rPr>
      </w:pPr>
      <w:r w:rsidRPr="00BE0A96">
        <w:rPr>
          <w:lang w:val="en"/>
        </w:rPr>
        <w:t> </w:t>
      </w:r>
      <w:hyperlink r:id="rId85" w:history="1">
        <w:r w:rsidRPr="00BE0A96">
          <w:rPr>
            <w:rStyle w:val="Hyperlink"/>
            <w:i/>
            <w:iCs/>
            <w:lang w:val="en"/>
          </w:rPr>
          <w:t xml:space="preserve">"Dita Von Teese Got Her Unpaid Fee </w:t>
        </w:r>
        <w:proofErr w:type="gramStart"/>
        <w:r w:rsidRPr="00BE0A96">
          <w:rPr>
            <w:rStyle w:val="Hyperlink"/>
            <w:i/>
            <w:iCs/>
            <w:lang w:val="en"/>
          </w:rPr>
          <w:t>From</w:t>
        </w:r>
        <w:proofErr w:type="gramEnd"/>
        <w:r w:rsidRPr="00BE0A96">
          <w:rPr>
            <w:rStyle w:val="Hyperlink"/>
            <w:i/>
            <w:iCs/>
            <w:lang w:val="en"/>
          </w:rPr>
          <w:t xml:space="preserve"> Erotica Limited"</w:t>
        </w:r>
      </w:hyperlink>
      <w:r w:rsidRPr="00BE0A96">
        <w:rPr>
          <w:i/>
          <w:iCs/>
          <w:lang w:val="en"/>
        </w:rPr>
        <w:t>. Celebrity-mania.com. Archived from </w:t>
      </w:r>
      <w:hyperlink r:id="rId86" w:history="1">
        <w:r w:rsidRPr="00BE0A96">
          <w:rPr>
            <w:rStyle w:val="Hyperlink"/>
            <w:i/>
            <w:iCs/>
            <w:lang w:val="en"/>
          </w:rPr>
          <w:t>the original</w:t>
        </w:r>
      </w:hyperlink>
      <w:r w:rsidRPr="00BE0A96">
        <w:rPr>
          <w:i/>
          <w:iCs/>
          <w:lang w:val="en"/>
        </w:rPr>
        <w:t> on 2012-01-13. Retrieved 2012-09-10.</w:t>
      </w:r>
    </w:p>
    <w:p w14:paraId="6C57BFC5" w14:textId="77777777" w:rsidR="00BE0A96" w:rsidRPr="00BE0A96" w:rsidRDefault="00BE0A96" w:rsidP="00BE0A96">
      <w:pPr>
        <w:numPr>
          <w:ilvl w:val="0"/>
          <w:numId w:val="48"/>
        </w:numPr>
        <w:rPr>
          <w:lang w:val="en"/>
        </w:rPr>
      </w:pPr>
      <w:r w:rsidRPr="00BE0A96">
        <w:rPr>
          <w:lang w:val="en"/>
        </w:rPr>
        <w:t> </w:t>
      </w:r>
      <w:hyperlink r:id="rId87" w:history="1">
        <w:r w:rsidRPr="00BE0A96">
          <w:rPr>
            <w:rStyle w:val="Hyperlink"/>
            <w:i/>
            <w:iCs/>
            <w:lang w:val="en"/>
          </w:rPr>
          <w:t>"UK parliament hosts erotica event"</w:t>
        </w:r>
      </w:hyperlink>
      <w:r w:rsidRPr="00BE0A96">
        <w:rPr>
          <w:i/>
          <w:iCs/>
          <w:lang w:val="en"/>
        </w:rPr>
        <w:t>. </w:t>
      </w:r>
      <w:hyperlink r:id="rId88" w:tooltip="The Australian" w:history="1">
        <w:r w:rsidRPr="00BE0A96">
          <w:rPr>
            <w:rStyle w:val="Hyperlink"/>
            <w:i/>
            <w:iCs/>
            <w:lang w:val="en"/>
          </w:rPr>
          <w:t>The Australian</w:t>
        </w:r>
      </w:hyperlink>
      <w:r w:rsidRPr="00BE0A96">
        <w:rPr>
          <w:i/>
          <w:iCs/>
          <w:lang w:val="en"/>
        </w:rPr>
        <w:t>. 2 October 2010. Retrieved 2012-09-10.</w:t>
      </w:r>
    </w:p>
    <w:p w14:paraId="7D64E146" w14:textId="77777777" w:rsidR="00BE0A96" w:rsidRPr="00BE0A96" w:rsidRDefault="00BE0A96" w:rsidP="00BE0A96">
      <w:pPr>
        <w:numPr>
          <w:ilvl w:val="0"/>
          <w:numId w:val="48"/>
        </w:numPr>
        <w:rPr>
          <w:lang w:val="en"/>
        </w:rPr>
      </w:pPr>
      <w:r w:rsidRPr="00BE0A96">
        <w:rPr>
          <w:lang w:val="en"/>
        </w:rPr>
        <w:t> </w:t>
      </w:r>
      <w:r w:rsidRPr="00BE0A96">
        <w:rPr>
          <w:i/>
          <w:iCs/>
          <w:lang w:val="en"/>
        </w:rPr>
        <w:t>Schiel, Lea Sophie (2020). </w:t>
      </w:r>
      <w:hyperlink r:id="rId89" w:history="1">
        <w:r w:rsidRPr="00BE0A96">
          <w:rPr>
            <w:rStyle w:val="Hyperlink"/>
            <w:i/>
            <w:iCs/>
            <w:lang w:val="en"/>
          </w:rPr>
          <w:t>"Chapter 8: The Subversive Potential of Sex Performances"</w:t>
        </w:r>
      </w:hyperlink>
      <w:r w:rsidRPr="00BE0A96">
        <w:rPr>
          <w:i/>
          <w:iCs/>
          <w:lang w:val="en"/>
        </w:rPr>
        <w:t>. In Bonsall, Amy; Ashton, Bodie A.; Hay, Jonathan (eds.). Talking Bodies: Bodily Languages, Selfhood and Transgression. Vol. II. Springer International Publishing. pp. 167–8. </w:t>
      </w:r>
      <w:hyperlink r:id="rId90" w:tooltip="ISBN (identifier)" w:history="1">
        <w:r w:rsidRPr="00BE0A96">
          <w:rPr>
            <w:rStyle w:val="Hyperlink"/>
            <w:i/>
            <w:iCs/>
            <w:lang w:val="en"/>
          </w:rPr>
          <w:t>ISBN</w:t>
        </w:r>
      </w:hyperlink>
      <w:r w:rsidRPr="00BE0A96">
        <w:rPr>
          <w:i/>
          <w:iCs/>
          <w:lang w:val="en"/>
        </w:rPr>
        <w:t> </w:t>
      </w:r>
      <w:hyperlink r:id="rId91" w:tooltip="Special:BookSources/9783030369941" w:history="1">
        <w:r w:rsidRPr="00BE0A96">
          <w:rPr>
            <w:rStyle w:val="Hyperlink"/>
            <w:i/>
            <w:iCs/>
            <w:lang w:val="en"/>
          </w:rPr>
          <w:t>9783030369941</w:t>
        </w:r>
      </w:hyperlink>
      <w:r w:rsidRPr="00BE0A96">
        <w:rPr>
          <w:i/>
          <w:iCs/>
          <w:lang w:val="en"/>
        </w:rPr>
        <w:t>.</w:t>
      </w:r>
    </w:p>
    <w:p w14:paraId="22232C3F" w14:textId="77777777" w:rsidR="00BE0A96" w:rsidRPr="00BE0A96" w:rsidRDefault="00BE0A96" w:rsidP="00BE0A96">
      <w:pPr>
        <w:numPr>
          <w:ilvl w:val="0"/>
          <w:numId w:val="48"/>
        </w:numPr>
        <w:rPr>
          <w:lang w:val="en"/>
        </w:rPr>
      </w:pPr>
      <w:r w:rsidRPr="00BE0A96">
        <w:rPr>
          <w:lang w:val="en"/>
        </w:rPr>
        <w:t> </w:t>
      </w:r>
      <w:r w:rsidRPr="00BE0A96">
        <w:rPr>
          <w:i/>
          <w:iCs/>
          <w:lang w:val="en"/>
        </w:rPr>
        <w:t>Estlund, David M.; Nussbaum, Martha C., eds. (1998). </w:t>
      </w:r>
      <w:hyperlink r:id="rId92" w:history="1">
        <w:r w:rsidRPr="00BE0A96">
          <w:rPr>
            <w:rStyle w:val="Hyperlink"/>
            <w:i/>
            <w:iCs/>
            <w:lang w:val="en"/>
          </w:rPr>
          <w:t>Sex, Preference, and Family: Essays on Law and Nature</w:t>
        </w:r>
      </w:hyperlink>
      <w:r w:rsidRPr="00BE0A96">
        <w:rPr>
          <w:i/>
          <w:iCs/>
          <w:lang w:val="en"/>
        </w:rPr>
        <w:t>. Oxford University Press. pp. 141–2. </w:t>
      </w:r>
      <w:hyperlink r:id="rId93" w:tooltip="ISBN (identifier)" w:history="1">
        <w:r w:rsidRPr="00BE0A96">
          <w:rPr>
            <w:rStyle w:val="Hyperlink"/>
            <w:i/>
            <w:iCs/>
            <w:lang w:val="en"/>
          </w:rPr>
          <w:t>ISBN</w:t>
        </w:r>
      </w:hyperlink>
      <w:r w:rsidRPr="00BE0A96">
        <w:rPr>
          <w:i/>
          <w:iCs/>
          <w:lang w:val="en"/>
        </w:rPr>
        <w:t> </w:t>
      </w:r>
      <w:hyperlink r:id="rId94" w:tooltip="Special:BookSources/9780195352696" w:history="1">
        <w:r w:rsidRPr="00BE0A96">
          <w:rPr>
            <w:rStyle w:val="Hyperlink"/>
            <w:i/>
            <w:iCs/>
            <w:lang w:val="en"/>
          </w:rPr>
          <w:t>9780195352696</w:t>
        </w:r>
      </w:hyperlink>
      <w:r w:rsidRPr="00BE0A96">
        <w:rPr>
          <w:i/>
          <w:iCs/>
          <w:lang w:val="en"/>
        </w:rPr>
        <w:t>.</w:t>
      </w:r>
    </w:p>
    <w:p w14:paraId="3A65436E" w14:textId="77777777" w:rsidR="00BE0A96" w:rsidRPr="00BE0A96" w:rsidRDefault="00BE0A96" w:rsidP="00BE0A96">
      <w:pPr>
        <w:numPr>
          <w:ilvl w:val="0"/>
          <w:numId w:val="48"/>
        </w:numPr>
        <w:rPr>
          <w:lang w:val="en"/>
        </w:rPr>
      </w:pPr>
      <w:r w:rsidRPr="00BE0A96">
        <w:rPr>
          <w:lang w:val="en"/>
        </w:rPr>
        <w:t> </w:t>
      </w:r>
      <w:r w:rsidRPr="00BE0A96">
        <w:rPr>
          <w:i/>
          <w:iCs/>
          <w:lang w:val="en"/>
        </w:rPr>
        <w:t>Miller, John; Kenedi, Aaron (2003). </w:t>
      </w:r>
      <w:hyperlink r:id="rId95" w:history="1">
        <w:r w:rsidRPr="00BE0A96">
          <w:rPr>
            <w:rStyle w:val="Hyperlink"/>
            <w:i/>
            <w:iCs/>
            <w:lang w:val="en"/>
          </w:rPr>
          <w:t>Inside Cuba: The History, Culture, and Politics of an Outlaw Nation</w:t>
        </w:r>
      </w:hyperlink>
      <w:r w:rsidRPr="00BE0A96">
        <w:rPr>
          <w:i/>
          <w:iCs/>
          <w:lang w:val="en"/>
        </w:rPr>
        <w:t>. Marlowe &amp; Company. p. 129. </w:t>
      </w:r>
      <w:hyperlink r:id="rId96" w:tooltip="ISBN (identifier)" w:history="1">
        <w:r w:rsidRPr="00BE0A96">
          <w:rPr>
            <w:rStyle w:val="Hyperlink"/>
            <w:i/>
            <w:iCs/>
            <w:lang w:val="en"/>
          </w:rPr>
          <w:t>ISBN</w:t>
        </w:r>
      </w:hyperlink>
      <w:r w:rsidRPr="00BE0A96">
        <w:rPr>
          <w:i/>
          <w:iCs/>
          <w:lang w:val="en"/>
        </w:rPr>
        <w:t> </w:t>
      </w:r>
      <w:hyperlink r:id="rId97" w:tooltip="Special:BookSources/9781569244845" w:history="1">
        <w:r w:rsidRPr="00BE0A96">
          <w:rPr>
            <w:rStyle w:val="Hyperlink"/>
            <w:i/>
            <w:iCs/>
            <w:lang w:val="en"/>
          </w:rPr>
          <w:t>9781569244845</w:t>
        </w:r>
      </w:hyperlink>
      <w:r w:rsidRPr="00BE0A96">
        <w:rPr>
          <w:i/>
          <w:iCs/>
          <w:lang w:val="en"/>
        </w:rPr>
        <w:t>.</w:t>
      </w:r>
    </w:p>
    <w:p w14:paraId="59D8A4EE" w14:textId="77777777" w:rsidR="00BE0A96" w:rsidRPr="00BE0A96" w:rsidRDefault="00BE0A96" w:rsidP="00BE0A96">
      <w:pPr>
        <w:numPr>
          <w:ilvl w:val="0"/>
          <w:numId w:val="48"/>
        </w:numPr>
        <w:rPr>
          <w:lang w:val="en"/>
        </w:rPr>
      </w:pPr>
      <w:r w:rsidRPr="00BE0A96">
        <w:rPr>
          <w:lang w:val="en"/>
        </w:rPr>
        <w:t> </w:t>
      </w:r>
      <w:r w:rsidRPr="00BE0A96">
        <w:rPr>
          <w:i/>
          <w:iCs/>
          <w:lang w:val="en"/>
        </w:rPr>
        <w:t>Kurlansky, Mark (2017). </w:t>
      </w:r>
      <w:hyperlink r:id="rId98" w:history="1">
        <w:r w:rsidRPr="00BE0A96">
          <w:rPr>
            <w:rStyle w:val="Hyperlink"/>
            <w:i/>
            <w:iCs/>
            <w:lang w:val="en"/>
          </w:rPr>
          <w:t>Havana: A Subtropical Delirium</w:t>
        </w:r>
      </w:hyperlink>
      <w:r w:rsidRPr="00BE0A96">
        <w:rPr>
          <w:i/>
          <w:iCs/>
          <w:lang w:val="en"/>
        </w:rPr>
        <w:t>. Bloomsbury Publishing USA. </w:t>
      </w:r>
      <w:hyperlink r:id="rId99" w:tooltip="ISBN (identifier)" w:history="1">
        <w:r w:rsidRPr="00BE0A96">
          <w:rPr>
            <w:rStyle w:val="Hyperlink"/>
            <w:i/>
            <w:iCs/>
            <w:lang w:val="en"/>
          </w:rPr>
          <w:t>ISBN</w:t>
        </w:r>
      </w:hyperlink>
      <w:r w:rsidRPr="00BE0A96">
        <w:rPr>
          <w:i/>
          <w:iCs/>
          <w:lang w:val="en"/>
        </w:rPr>
        <w:t> </w:t>
      </w:r>
      <w:hyperlink r:id="rId100" w:tooltip="Special:BookSources/9781632863935" w:history="1">
        <w:r w:rsidRPr="00BE0A96">
          <w:rPr>
            <w:rStyle w:val="Hyperlink"/>
            <w:i/>
            <w:iCs/>
            <w:lang w:val="en"/>
          </w:rPr>
          <w:t>9781632863935</w:t>
        </w:r>
      </w:hyperlink>
      <w:r w:rsidRPr="00BE0A96">
        <w:rPr>
          <w:i/>
          <w:iCs/>
          <w:lang w:val="en"/>
        </w:rPr>
        <w:t>.</w:t>
      </w:r>
    </w:p>
    <w:p w14:paraId="673C33B9" w14:textId="77777777" w:rsidR="00BE0A96" w:rsidRPr="00BE0A96" w:rsidRDefault="00BE0A96" w:rsidP="00BE0A96">
      <w:pPr>
        <w:numPr>
          <w:ilvl w:val="0"/>
          <w:numId w:val="48"/>
        </w:numPr>
        <w:rPr>
          <w:lang w:val="en"/>
        </w:rPr>
      </w:pPr>
      <w:r w:rsidRPr="00BE0A96">
        <w:rPr>
          <w:lang w:val="en"/>
        </w:rPr>
        <w:t> </w:t>
      </w:r>
      <w:proofErr w:type="spellStart"/>
      <w:r w:rsidRPr="00BE0A96">
        <w:rPr>
          <w:i/>
          <w:iCs/>
          <w:lang w:val="en"/>
        </w:rPr>
        <w:t>Boobbyer</w:t>
      </w:r>
      <w:proofErr w:type="spellEnd"/>
      <w:r w:rsidRPr="00BE0A96">
        <w:rPr>
          <w:i/>
          <w:iCs/>
          <w:lang w:val="en"/>
        </w:rPr>
        <w:t>, Claire; Spooner, Andrew (2013). </w:t>
      </w:r>
      <w:hyperlink r:id="rId101" w:history="1">
        <w:r w:rsidRPr="00BE0A96">
          <w:rPr>
            <w:rStyle w:val="Hyperlink"/>
            <w:i/>
            <w:iCs/>
            <w:lang w:val="en"/>
          </w:rPr>
          <w:t>Vietnam, Cambodia &amp; Laos Footprint Handbook</w:t>
        </w:r>
      </w:hyperlink>
      <w:r w:rsidRPr="00BE0A96">
        <w:rPr>
          <w:i/>
          <w:iCs/>
          <w:lang w:val="en"/>
        </w:rPr>
        <w:t>. Footprint Travel Guides. p. 307. </w:t>
      </w:r>
      <w:hyperlink r:id="rId102" w:tooltip="ISBN (identifier)" w:history="1">
        <w:r w:rsidRPr="00BE0A96">
          <w:rPr>
            <w:rStyle w:val="Hyperlink"/>
            <w:i/>
            <w:iCs/>
            <w:lang w:val="en"/>
          </w:rPr>
          <w:t>ISBN</w:t>
        </w:r>
      </w:hyperlink>
      <w:r w:rsidRPr="00BE0A96">
        <w:rPr>
          <w:i/>
          <w:iCs/>
          <w:lang w:val="en"/>
        </w:rPr>
        <w:t> </w:t>
      </w:r>
      <w:hyperlink r:id="rId103" w:tooltip="Special:BookSources/9781907263644" w:history="1">
        <w:r w:rsidRPr="00BE0A96">
          <w:rPr>
            <w:rStyle w:val="Hyperlink"/>
            <w:i/>
            <w:iCs/>
            <w:lang w:val="en"/>
          </w:rPr>
          <w:t>9781907263644</w:t>
        </w:r>
      </w:hyperlink>
      <w:r w:rsidRPr="00BE0A96">
        <w:rPr>
          <w:i/>
          <w:iCs/>
          <w:lang w:val="en"/>
        </w:rPr>
        <w:t>.</w:t>
      </w:r>
    </w:p>
    <w:p w14:paraId="0B992451" w14:textId="77777777" w:rsidR="00BE0A96" w:rsidRPr="00BE0A96" w:rsidRDefault="00BE0A96" w:rsidP="00BE0A96">
      <w:pPr>
        <w:numPr>
          <w:ilvl w:val="0"/>
          <w:numId w:val="48"/>
        </w:numPr>
        <w:rPr>
          <w:lang w:val="en"/>
        </w:rPr>
      </w:pPr>
      <w:r w:rsidRPr="00BE0A96">
        <w:rPr>
          <w:lang w:val="en"/>
        </w:rPr>
        <w:t> </w:t>
      </w:r>
      <w:r w:rsidRPr="00BE0A96">
        <w:rPr>
          <w:i/>
          <w:iCs/>
          <w:lang w:val="en"/>
        </w:rPr>
        <w:t>Theroux, Paul (1975). </w:t>
      </w:r>
      <w:hyperlink r:id="rId104" w:history="1">
        <w:r w:rsidRPr="00BE0A96">
          <w:rPr>
            <w:rStyle w:val="Hyperlink"/>
            <w:i/>
            <w:iCs/>
            <w:lang w:val="en"/>
          </w:rPr>
          <w:t>The Great Railway Bazaar</w:t>
        </w:r>
      </w:hyperlink>
      <w:r w:rsidRPr="00BE0A96">
        <w:rPr>
          <w:i/>
          <w:iCs/>
          <w:lang w:val="en"/>
        </w:rPr>
        <w:t>. Houghton Mifflin. </w:t>
      </w:r>
      <w:hyperlink r:id="rId105" w:tooltip="ISBN (identifier)" w:history="1">
        <w:r w:rsidRPr="00BE0A96">
          <w:rPr>
            <w:rStyle w:val="Hyperlink"/>
            <w:i/>
            <w:iCs/>
            <w:lang w:val="en"/>
          </w:rPr>
          <w:t>ISBN</w:t>
        </w:r>
      </w:hyperlink>
      <w:r w:rsidRPr="00BE0A96">
        <w:rPr>
          <w:i/>
          <w:iCs/>
          <w:lang w:val="en"/>
        </w:rPr>
        <w:t> </w:t>
      </w:r>
      <w:hyperlink r:id="rId106" w:tooltip="Special:BookSources/978-0141189147" w:history="1">
        <w:r w:rsidRPr="00BE0A96">
          <w:rPr>
            <w:rStyle w:val="Hyperlink"/>
            <w:i/>
            <w:iCs/>
            <w:lang w:val="en"/>
          </w:rPr>
          <w:t>978-0141189147</w:t>
        </w:r>
      </w:hyperlink>
      <w:r w:rsidRPr="00BE0A96">
        <w:rPr>
          <w:i/>
          <w:iCs/>
          <w:lang w:val="en"/>
        </w:rPr>
        <w:t>.</w:t>
      </w:r>
    </w:p>
    <w:p w14:paraId="0D12DE51" w14:textId="77777777" w:rsidR="00BE0A96" w:rsidRPr="00BE0A96" w:rsidRDefault="00BE0A96" w:rsidP="00BE0A96">
      <w:pPr>
        <w:numPr>
          <w:ilvl w:val="0"/>
          <w:numId w:val="48"/>
        </w:numPr>
        <w:rPr>
          <w:lang w:val="en"/>
        </w:rPr>
      </w:pPr>
      <w:r w:rsidRPr="00BE0A96">
        <w:rPr>
          <w:lang w:val="en"/>
        </w:rPr>
        <w:t> </w:t>
      </w:r>
      <w:r w:rsidRPr="00BE0A96">
        <w:rPr>
          <w:i/>
          <w:iCs/>
          <w:lang w:val="en"/>
        </w:rPr>
        <w:t>Robbins, Christopher (1978). Air America. Cassell. </w:t>
      </w:r>
      <w:hyperlink r:id="rId107" w:tooltip="ISBN (identifier)" w:history="1">
        <w:r w:rsidRPr="00BE0A96">
          <w:rPr>
            <w:rStyle w:val="Hyperlink"/>
            <w:i/>
            <w:iCs/>
            <w:lang w:val="en"/>
          </w:rPr>
          <w:t>ISBN</w:t>
        </w:r>
      </w:hyperlink>
      <w:r w:rsidRPr="00BE0A96">
        <w:rPr>
          <w:i/>
          <w:iCs/>
          <w:lang w:val="en"/>
        </w:rPr>
        <w:t> </w:t>
      </w:r>
      <w:hyperlink r:id="rId108" w:tooltip="Special:BookSources/978-1908059017" w:history="1">
        <w:r w:rsidRPr="00BE0A96">
          <w:rPr>
            <w:rStyle w:val="Hyperlink"/>
            <w:i/>
            <w:iCs/>
            <w:lang w:val="en"/>
          </w:rPr>
          <w:t>978-1908059017</w:t>
        </w:r>
      </w:hyperlink>
      <w:r w:rsidRPr="00BE0A96">
        <w:rPr>
          <w:i/>
          <w:iCs/>
          <w:lang w:val="en"/>
        </w:rPr>
        <w:t>.</w:t>
      </w:r>
    </w:p>
    <w:p w14:paraId="27E78751" w14:textId="77777777" w:rsidR="00BE0A96" w:rsidRPr="00BE0A96" w:rsidRDefault="00BE0A96" w:rsidP="00BE0A96">
      <w:pPr>
        <w:numPr>
          <w:ilvl w:val="0"/>
          <w:numId w:val="48"/>
        </w:numPr>
        <w:rPr>
          <w:lang w:val="en"/>
        </w:rPr>
      </w:pPr>
      <w:r w:rsidRPr="00BE0A96">
        <w:rPr>
          <w:lang w:val="en"/>
        </w:rPr>
        <w:lastRenderedPageBreak/>
        <w:t> </w:t>
      </w:r>
      <w:r w:rsidRPr="00BE0A96">
        <w:rPr>
          <w:i/>
          <w:iCs/>
          <w:lang w:val="en"/>
        </w:rPr>
        <w:t>Altman, Dennis (2001). </w:t>
      </w:r>
      <w:hyperlink r:id="rId109" w:history="1">
        <w:r w:rsidRPr="00BE0A96">
          <w:rPr>
            <w:rStyle w:val="Hyperlink"/>
            <w:i/>
            <w:iCs/>
            <w:lang w:val="en"/>
          </w:rPr>
          <w:t>Global Sex</w:t>
        </w:r>
      </w:hyperlink>
      <w:r w:rsidRPr="00BE0A96">
        <w:rPr>
          <w:i/>
          <w:iCs/>
          <w:lang w:val="en"/>
        </w:rPr>
        <w:t>. University of Chicago Press. p. 120. </w:t>
      </w:r>
      <w:hyperlink r:id="rId110" w:tooltip="ISBN (identifier)" w:history="1">
        <w:r w:rsidRPr="00BE0A96">
          <w:rPr>
            <w:rStyle w:val="Hyperlink"/>
            <w:i/>
            <w:iCs/>
            <w:lang w:val="en"/>
          </w:rPr>
          <w:t>ISBN</w:t>
        </w:r>
      </w:hyperlink>
      <w:r w:rsidRPr="00BE0A96">
        <w:rPr>
          <w:i/>
          <w:iCs/>
          <w:lang w:val="en"/>
        </w:rPr>
        <w:t> </w:t>
      </w:r>
      <w:hyperlink r:id="rId111" w:tooltip="Special:BookSources/9780226016054" w:history="1">
        <w:r w:rsidRPr="00BE0A96">
          <w:rPr>
            <w:rStyle w:val="Hyperlink"/>
            <w:i/>
            <w:iCs/>
            <w:lang w:val="en"/>
          </w:rPr>
          <w:t>9780226016054</w:t>
        </w:r>
      </w:hyperlink>
      <w:r w:rsidRPr="00BE0A96">
        <w:rPr>
          <w:i/>
          <w:iCs/>
          <w:lang w:val="en"/>
        </w:rPr>
        <w:t>.</w:t>
      </w:r>
    </w:p>
    <w:p w14:paraId="783F099C" w14:textId="77777777" w:rsidR="00BE0A96" w:rsidRPr="00BE0A96" w:rsidRDefault="00BE0A96" w:rsidP="00BE0A96">
      <w:pPr>
        <w:numPr>
          <w:ilvl w:val="0"/>
          <w:numId w:val="48"/>
        </w:numPr>
        <w:rPr>
          <w:lang w:val="en"/>
        </w:rPr>
      </w:pPr>
      <w:r w:rsidRPr="00BE0A96">
        <w:rPr>
          <w:lang w:val="en"/>
        </w:rPr>
        <w:t> </w:t>
      </w:r>
      <w:hyperlink r:id="rId112" w:history="1">
        <w:r w:rsidRPr="00BE0A96">
          <w:rPr>
            <w:rStyle w:val="Hyperlink"/>
            <w:i/>
            <w:iCs/>
            <w:lang w:val="en"/>
          </w:rPr>
          <w:t>"Death of the Reeperbahn: Hamburg's streets of shame"</w:t>
        </w:r>
      </w:hyperlink>
      <w:r w:rsidRPr="00BE0A96">
        <w:rPr>
          <w:i/>
          <w:iCs/>
          <w:lang w:val="en"/>
        </w:rPr>
        <w:t>. </w:t>
      </w:r>
      <w:hyperlink r:id="rId113" w:tooltip="The Independent" w:history="1">
        <w:r w:rsidRPr="00BE0A96">
          <w:rPr>
            <w:rStyle w:val="Hyperlink"/>
            <w:i/>
            <w:iCs/>
            <w:lang w:val="en"/>
          </w:rPr>
          <w:t>The Independent</w:t>
        </w:r>
      </w:hyperlink>
      <w:r w:rsidRPr="00BE0A96">
        <w:rPr>
          <w:i/>
          <w:iCs/>
          <w:lang w:val="en"/>
        </w:rPr>
        <w:t>. 21 March 2008.</w:t>
      </w:r>
    </w:p>
    <w:p w14:paraId="2560A80D" w14:textId="77777777" w:rsidR="00BE0A96" w:rsidRPr="00BE0A96" w:rsidRDefault="00BE0A96" w:rsidP="00BE0A96">
      <w:pPr>
        <w:numPr>
          <w:ilvl w:val="0"/>
          <w:numId w:val="48"/>
        </w:numPr>
        <w:rPr>
          <w:lang w:val="en"/>
        </w:rPr>
      </w:pPr>
      <w:r w:rsidRPr="00BE0A96">
        <w:rPr>
          <w:lang w:val="en"/>
        </w:rPr>
        <w:t> </w:t>
      </w:r>
      <w:r w:rsidRPr="00BE0A96">
        <w:rPr>
          <w:i/>
          <w:iCs/>
          <w:lang w:val="en"/>
        </w:rPr>
        <w:t>Schaefer, Daniel (5 February 2014). </w:t>
      </w:r>
      <w:hyperlink r:id="rId114" w:history="1">
        <w:r w:rsidRPr="00BE0A96">
          <w:rPr>
            <w:rStyle w:val="Hyperlink"/>
            <w:i/>
            <w:iCs/>
            <w:lang w:val="en"/>
          </w:rPr>
          <w:t>"</w:t>
        </w:r>
        <w:proofErr w:type="spellStart"/>
        <w:r w:rsidRPr="00BE0A96">
          <w:rPr>
            <w:rStyle w:val="Hyperlink"/>
            <w:i/>
            <w:iCs/>
            <w:lang w:val="en"/>
          </w:rPr>
          <w:t>Kiezclub</w:t>
        </w:r>
        <w:proofErr w:type="spellEnd"/>
        <w:r w:rsidRPr="00BE0A96">
          <w:rPr>
            <w:rStyle w:val="Hyperlink"/>
            <w:i/>
            <w:iCs/>
            <w:lang w:val="en"/>
          </w:rPr>
          <w:t xml:space="preserve"> Safari </w:t>
        </w:r>
        <w:proofErr w:type="spellStart"/>
        <w:r w:rsidRPr="00BE0A96">
          <w:rPr>
            <w:rStyle w:val="Hyperlink"/>
            <w:i/>
            <w:iCs/>
            <w:lang w:val="en"/>
          </w:rPr>
          <w:t>schließt</w:t>
        </w:r>
        <w:proofErr w:type="spellEnd"/>
        <w:r w:rsidRPr="00BE0A96">
          <w:rPr>
            <w:rStyle w:val="Hyperlink"/>
            <w:i/>
            <w:iCs/>
            <w:lang w:val="en"/>
          </w:rPr>
          <w:t xml:space="preserve"> </w:t>
        </w:r>
        <w:proofErr w:type="spellStart"/>
        <w:r w:rsidRPr="00BE0A96">
          <w:rPr>
            <w:rStyle w:val="Hyperlink"/>
            <w:i/>
            <w:iCs/>
            <w:lang w:val="en"/>
          </w:rPr>
          <w:t>nach</w:t>
        </w:r>
        <w:proofErr w:type="spellEnd"/>
        <w:r w:rsidRPr="00BE0A96">
          <w:rPr>
            <w:rStyle w:val="Hyperlink"/>
            <w:i/>
            <w:iCs/>
            <w:lang w:val="en"/>
          </w:rPr>
          <w:t xml:space="preserve"> 50 Jahren seine </w:t>
        </w:r>
        <w:proofErr w:type="spellStart"/>
        <w:r w:rsidRPr="00BE0A96">
          <w:rPr>
            <w:rStyle w:val="Hyperlink"/>
            <w:i/>
            <w:iCs/>
            <w:lang w:val="en"/>
          </w:rPr>
          <w:t>Türen</w:t>
        </w:r>
        <w:proofErr w:type="spellEnd"/>
        <w:r w:rsidRPr="00BE0A96">
          <w:rPr>
            <w:rStyle w:val="Hyperlink"/>
            <w:i/>
            <w:iCs/>
            <w:lang w:val="en"/>
          </w:rPr>
          <w:t>"</w:t>
        </w:r>
      </w:hyperlink>
      <w:r w:rsidRPr="00BE0A96">
        <w:rPr>
          <w:i/>
          <w:iCs/>
          <w:lang w:val="en"/>
        </w:rPr>
        <w:t> [Neighborhood Club Safari Closes its Doors after 50 Years]. Hamburger Abendblatt (in German).</w:t>
      </w:r>
    </w:p>
    <w:p w14:paraId="081BB04D" w14:textId="77777777" w:rsidR="00BE0A96" w:rsidRPr="00BE0A96" w:rsidRDefault="00BE0A96" w:rsidP="00BE0A96">
      <w:pPr>
        <w:numPr>
          <w:ilvl w:val="0"/>
          <w:numId w:val="48"/>
        </w:numPr>
        <w:rPr>
          <w:lang w:val="en"/>
        </w:rPr>
      </w:pPr>
      <w:r w:rsidRPr="00BE0A96">
        <w:rPr>
          <w:lang w:val="en"/>
        </w:rPr>
        <w:t> </w:t>
      </w:r>
      <w:r w:rsidRPr="00BE0A96">
        <w:rPr>
          <w:i/>
          <w:iCs/>
          <w:lang w:val="en"/>
        </w:rPr>
        <w:t>Sanders-McDonagh, Erin (2016). </w:t>
      </w:r>
      <w:hyperlink r:id="rId115" w:history="1">
        <w:r w:rsidRPr="00BE0A96">
          <w:rPr>
            <w:rStyle w:val="Hyperlink"/>
            <w:i/>
            <w:iCs/>
            <w:lang w:val="en"/>
          </w:rPr>
          <w:t>Women and Sex Tourism Landscapes</w:t>
        </w:r>
      </w:hyperlink>
      <w:r w:rsidRPr="00BE0A96">
        <w:rPr>
          <w:i/>
          <w:iCs/>
          <w:lang w:val="en"/>
        </w:rPr>
        <w:t>. </w:t>
      </w:r>
      <w:hyperlink r:id="rId116" w:tooltip="Taylor &amp; Francis" w:history="1">
        <w:r w:rsidRPr="00BE0A96">
          <w:rPr>
            <w:rStyle w:val="Hyperlink"/>
            <w:i/>
            <w:iCs/>
            <w:lang w:val="en"/>
          </w:rPr>
          <w:t>Taylor &amp; Francis</w:t>
        </w:r>
      </w:hyperlink>
      <w:r w:rsidRPr="00BE0A96">
        <w:rPr>
          <w:i/>
          <w:iCs/>
          <w:lang w:val="en"/>
        </w:rPr>
        <w:t>. pp. 9–10. </w:t>
      </w:r>
      <w:hyperlink r:id="rId117" w:tooltip="ISBN (identifier)" w:history="1">
        <w:r w:rsidRPr="00BE0A96">
          <w:rPr>
            <w:rStyle w:val="Hyperlink"/>
            <w:i/>
            <w:iCs/>
            <w:lang w:val="en"/>
          </w:rPr>
          <w:t>ISBN</w:t>
        </w:r>
      </w:hyperlink>
      <w:r w:rsidRPr="00BE0A96">
        <w:rPr>
          <w:i/>
          <w:iCs/>
          <w:lang w:val="en"/>
        </w:rPr>
        <w:t> </w:t>
      </w:r>
      <w:hyperlink r:id="rId118" w:tooltip="Special:BookSources/9781317601159" w:history="1">
        <w:r w:rsidRPr="00BE0A96">
          <w:rPr>
            <w:rStyle w:val="Hyperlink"/>
            <w:i/>
            <w:iCs/>
            <w:lang w:val="en"/>
          </w:rPr>
          <w:t>9781317601159</w:t>
        </w:r>
      </w:hyperlink>
      <w:r w:rsidRPr="00BE0A96">
        <w:rPr>
          <w:i/>
          <w:iCs/>
          <w:lang w:val="en"/>
        </w:rPr>
        <w:t>.</w:t>
      </w:r>
    </w:p>
    <w:p w14:paraId="29472894" w14:textId="77777777" w:rsidR="00BE0A96" w:rsidRPr="00BE0A96" w:rsidRDefault="00BE0A96" w:rsidP="00BE0A96">
      <w:pPr>
        <w:numPr>
          <w:ilvl w:val="0"/>
          <w:numId w:val="48"/>
        </w:numPr>
        <w:rPr>
          <w:lang w:val="en"/>
        </w:rPr>
      </w:pPr>
      <w:r w:rsidRPr="00BE0A96">
        <w:rPr>
          <w:lang w:val="en"/>
        </w:rPr>
        <w:t> </w:t>
      </w:r>
      <w:hyperlink r:id="rId119" w:history="1">
        <w:r w:rsidRPr="00BE0A96">
          <w:rPr>
            <w:rStyle w:val="Hyperlink"/>
            <w:i/>
            <w:iCs/>
            <w:lang w:val="en"/>
          </w:rPr>
          <w:t>"Bangkok Nightlife 2018 (UPDATED!)"</w:t>
        </w:r>
      </w:hyperlink>
      <w:r w:rsidRPr="00BE0A96">
        <w:rPr>
          <w:i/>
          <w:iCs/>
          <w:lang w:val="en"/>
        </w:rPr>
        <w:t>. Bangkok-Nightlife.com. Archived from </w:t>
      </w:r>
      <w:hyperlink r:id="rId120" w:history="1">
        <w:r w:rsidRPr="00BE0A96">
          <w:rPr>
            <w:rStyle w:val="Hyperlink"/>
            <w:i/>
            <w:iCs/>
            <w:lang w:val="en"/>
          </w:rPr>
          <w:t>the original</w:t>
        </w:r>
      </w:hyperlink>
      <w:r w:rsidRPr="00BE0A96">
        <w:rPr>
          <w:i/>
          <w:iCs/>
          <w:lang w:val="en"/>
        </w:rPr>
        <w:t> on 20 October 2018. Retrieved 20 October 2018.</w:t>
      </w:r>
    </w:p>
    <w:p w14:paraId="29EC8EDB" w14:textId="77777777" w:rsidR="00BE0A96" w:rsidRPr="00BE0A96" w:rsidRDefault="00BE0A96" w:rsidP="00BE0A96">
      <w:pPr>
        <w:numPr>
          <w:ilvl w:val="0"/>
          <w:numId w:val="48"/>
        </w:numPr>
        <w:rPr>
          <w:lang w:val="en"/>
        </w:rPr>
      </w:pPr>
      <w:r w:rsidRPr="00BE0A96">
        <w:rPr>
          <w:lang w:val="en"/>
        </w:rPr>
        <w:t> </w:t>
      </w:r>
      <w:proofErr w:type="spellStart"/>
      <w:r w:rsidRPr="00BE0A96">
        <w:rPr>
          <w:i/>
          <w:iCs/>
          <w:lang w:val="en"/>
        </w:rPr>
        <w:t>Pringels</w:t>
      </w:r>
      <w:proofErr w:type="spellEnd"/>
      <w:r w:rsidRPr="00BE0A96">
        <w:rPr>
          <w:i/>
          <w:iCs/>
          <w:lang w:val="en"/>
        </w:rPr>
        <w:t xml:space="preserve">, </w:t>
      </w:r>
      <w:proofErr w:type="spellStart"/>
      <w:r w:rsidRPr="00BE0A96">
        <w:rPr>
          <w:i/>
          <w:iCs/>
          <w:lang w:val="en"/>
        </w:rPr>
        <w:t>Djanlissa</w:t>
      </w:r>
      <w:proofErr w:type="spellEnd"/>
      <w:r w:rsidRPr="00BE0A96">
        <w:rPr>
          <w:i/>
          <w:iCs/>
          <w:lang w:val="en"/>
        </w:rPr>
        <w:t xml:space="preserve"> (2 September 2019). </w:t>
      </w:r>
      <w:hyperlink r:id="rId121" w:history="1">
        <w:r w:rsidRPr="00BE0A96">
          <w:rPr>
            <w:rStyle w:val="Hyperlink"/>
            <w:i/>
            <w:iCs/>
            <w:lang w:val="en"/>
          </w:rPr>
          <w:t>"A Night with the Couple Who've Been Having Sex on Stage for the Past 16 Years"</w:t>
        </w:r>
      </w:hyperlink>
      <w:r w:rsidRPr="00BE0A96">
        <w:rPr>
          <w:i/>
          <w:iCs/>
          <w:lang w:val="en"/>
        </w:rPr>
        <w:t>. Vice.</w:t>
      </w:r>
    </w:p>
    <w:p w14:paraId="73314045" w14:textId="77777777" w:rsidR="00BE0A96" w:rsidRPr="00BE0A96" w:rsidRDefault="00BE0A96" w:rsidP="00BE0A96">
      <w:pPr>
        <w:numPr>
          <w:ilvl w:val="0"/>
          <w:numId w:val="48"/>
        </w:numPr>
        <w:rPr>
          <w:lang w:val="en"/>
        </w:rPr>
      </w:pPr>
      <w:r w:rsidRPr="00BE0A96">
        <w:rPr>
          <w:lang w:val="en"/>
        </w:rPr>
        <w:t> </w:t>
      </w:r>
      <w:hyperlink r:id="rId122" w:anchor="CITEREFSanders-McDonagh2016" w:history="1">
        <w:r w:rsidRPr="00BE0A96">
          <w:rPr>
            <w:rStyle w:val="Hyperlink"/>
            <w:lang w:val="en"/>
          </w:rPr>
          <w:t>Sanders-McDonagh (2016)</w:t>
        </w:r>
      </w:hyperlink>
      <w:r w:rsidRPr="00BE0A96">
        <w:rPr>
          <w:lang w:val="en"/>
        </w:rPr>
        <w:t>, pp. 9–10.</w:t>
      </w:r>
    </w:p>
    <w:p w14:paraId="437B99AB" w14:textId="77777777" w:rsidR="00BE0A96" w:rsidRPr="00BE0A96" w:rsidRDefault="00BE0A96" w:rsidP="00BE0A96">
      <w:pPr>
        <w:numPr>
          <w:ilvl w:val="0"/>
          <w:numId w:val="48"/>
        </w:numPr>
        <w:rPr>
          <w:lang w:val="en"/>
        </w:rPr>
      </w:pPr>
      <w:r w:rsidRPr="00BE0A96">
        <w:rPr>
          <w:lang w:val="en"/>
        </w:rPr>
        <w:t> </w:t>
      </w:r>
      <w:r w:rsidRPr="00BE0A96">
        <w:rPr>
          <w:i/>
          <w:iCs/>
          <w:lang w:val="en"/>
        </w:rPr>
        <w:t>Pinkerton, Steven D. (1995). </w:t>
      </w:r>
      <w:hyperlink r:id="rId123" w:history="1">
        <w:r w:rsidRPr="00BE0A96">
          <w:rPr>
            <w:rStyle w:val="Hyperlink"/>
            <w:i/>
            <w:iCs/>
            <w:lang w:val="en"/>
          </w:rPr>
          <w:t>Sexual Nature/Sexual Culture</w:t>
        </w:r>
      </w:hyperlink>
      <w:r w:rsidRPr="00BE0A96">
        <w:rPr>
          <w:i/>
          <w:iCs/>
          <w:lang w:val="en"/>
        </w:rPr>
        <w:t>. </w:t>
      </w:r>
      <w:hyperlink r:id="rId124" w:tooltip="University of Chicago Press" w:history="1">
        <w:r w:rsidRPr="00BE0A96">
          <w:rPr>
            <w:rStyle w:val="Hyperlink"/>
            <w:i/>
            <w:iCs/>
            <w:lang w:val="en"/>
          </w:rPr>
          <w:t>University of Chicago Press</w:t>
        </w:r>
      </w:hyperlink>
      <w:r w:rsidRPr="00BE0A96">
        <w:rPr>
          <w:i/>
          <w:iCs/>
          <w:lang w:val="en"/>
        </w:rPr>
        <w:t xml:space="preserve">. </w:t>
      </w:r>
      <w:proofErr w:type="gramStart"/>
      <w:r w:rsidRPr="00BE0A96">
        <w:rPr>
          <w:i/>
          <w:iCs/>
          <w:lang w:val="en"/>
        </w:rPr>
        <w:t>p. 309</w:t>
      </w:r>
      <w:proofErr w:type="gramEnd"/>
      <w:r w:rsidRPr="00BE0A96">
        <w:rPr>
          <w:i/>
          <w:iCs/>
          <w:lang w:val="en"/>
        </w:rPr>
        <w:t>. </w:t>
      </w:r>
      <w:hyperlink r:id="rId125" w:tooltip="ISBN (identifier)" w:history="1">
        <w:r w:rsidRPr="00BE0A96">
          <w:rPr>
            <w:rStyle w:val="Hyperlink"/>
            <w:i/>
            <w:iCs/>
            <w:lang w:val="en"/>
          </w:rPr>
          <w:t>ISBN</w:t>
        </w:r>
      </w:hyperlink>
      <w:r w:rsidRPr="00BE0A96">
        <w:rPr>
          <w:i/>
          <w:iCs/>
          <w:lang w:val="en"/>
        </w:rPr>
        <w:t> </w:t>
      </w:r>
      <w:hyperlink r:id="rId126" w:tooltip="Special:BookSources/9780226001814" w:history="1">
        <w:r w:rsidRPr="00BE0A96">
          <w:rPr>
            <w:rStyle w:val="Hyperlink"/>
            <w:i/>
            <w:iCs/>
            <w:lang w:val="en"/>
          </w:rPr>
          <w:t>9780226001814</w:t>
        </w:r>
      </w:hyperlink>
      <w:r w:rsidRPr="00BE0A96">
        <w:rPr>
          <w:i/>
          <w:iCs/>
          <w:lang w:val="en"/>
        </w:rPr>
        <w:t>.</w:t>
      </w:r>
    </w:p>
    <w:p w14:paraId="77C2FFAC" w14:textId="77777777" w:rsidR="00BE0A96" w:rsidRPr="00BE0A96" w:rsidRDefault="00BE0A96" w:rsidP="00BE0A96">
      <w:pPr>
        <w:numPr>
          <w:ilvl w:val="0"/>
          <w:numId w:val="48"/>
        </w:numPr>
        <w:rPr>
          <w:lang w:val="en"/>
        </w:rPr>
      </w:pPr>
      <w:r w:rsidRPr="00BE0A96">
        <w:rPr>
          <w:lang w:val="en"/>
        </w:rPr>
        <w:t> E.g., in the United Kingdom, sex establishments require a </w:t>
      </w:r>
      <w:hyperlink r:id="rId127" w:history="1">
        <w:r w:rsidRPr="00BE0A96">
          <w:rPr>
            <w:rStyle w:val="Hyperlink"/>
            <w:lang w:val="en"/>
          </w:rPr>
          <w:t xml:space="preserve">Sex Establishment </w:t>
        </w:r>
        <w:proofErr w:type="spellStart"/>
        <w:r w:rsidRPr="00BE0A96">
          <w:rPr>
            <w:rStyle w:val="Hyperlink"/>
            <w:lang w:val="en"/>
          </w:rPr>
          <w:t>Licence</w:t>
        </w:r>
        <w:proofErr w:type="spellEnd"/>
      </w:hyperlink>
      <w:r w:rsidRPr="00BE0A96">
        <w:rPr>
          <w:lang w:val="en"/>
        </w:rPr>
        <w:t> </w:t>
      </w:r>
      <w:hyperlink r:id="rId128" w:history="1">
        <w:r w:rsidRPr="00BE0A96">
          <w:rPr>
            <w:rStyle w:val="Hyperlink"/>
            <w:lang w:val="en"/>
          </w:rPr>
          <w:t>Archived</w:t>
        </w:r>
      </w:hyperlink>
      <w:r w:rsidRPr="00BE0A96">
        <w:rPr>
          <w:lang w:val="en"/>
        </w:rPr>
        <w:t> 2010-11-19 at the </w:t>
      </w:r>
      <w:hyperlink r:id="rId129" w:tooltip="Wayback Machine" w:history="1">
        <w:r w:rsidRPr="00BE0A96">
          <w:rPr>
            <w:rStyle w:val="Hyperlink"/>
            <w:lang w:val="en"/>
          </w:rPr>
          <w:t>Wayback Machine</w:t>
        </w:r>
      </w:hyperlink>
      <w:r w:rsidRPr="00BE0A96">
        <w:rPr>
          <w:lang w:val="en"/>
        </w:rPr>
        <w:t> from the City Council under the </w:t>
      </w:r>
      <w:r w:rsidRPr="00BE0A96">
        <w:rPr>
          <w:i/>
          <w:iCs/>
          <w:lang w:val="en"/>
        </w:rPr>
        <w:t>Local Government (Miscellaneous Provisions) Act</w:t>
      </w:r>
      <w:r w:rsidRPr="00BE0A96">
        <w:rPr>
          <w:lang w:val="en"/>
        </w:rPr>
        <w:t xml:space="preserve"> 1982, and a premises </w:t>
      </w:r>
      <w:proofErr w:type="spellStart"/>
      <w:r w:rsidRPr="00BE0A96">
        <w:rPr>
          <w:lang w:val="en"/>
        </w:rPr>
        <w:t>licence</w:t>
      </w:r>
      <w:proofErr w:type="spellEnd"/>
      <w:r w:rsidRPr="00BE0A96">
        <w:rPr>
          <w:lang w:val="en"/>
        </w:rPr>
        <w:t xml:space="preserve"> under the </w:t>
      </w:r>
      <w:r w:rsidRPr="00BE0A96">
        <w:rPr>
          <w:i/>
          <w:iCs/>
          <w:lang w:val="en"/>
        </w:rPr>
        <w:t>Licensing Act</w:t>
      </w:r>
      <w:r w:rsidRPr="00BE0A96">
        <w:rPr>
          <w:lang w:val="en"/>
        </w:rPr>
        <w:t> 2003.</w:t>
      </w:r>
    </w:p>
    <w:p w14:paraId="0ED75F6D" w14:textId="77777777" w:rsidR="00BE0A96" w:rsidRPr="00BE0A96" w:rsidRDefault="00BE0A96" w:rsidP="00BE0A96">
      <w:pPr>
        <w:numPr>
          <w:ilvl w:val="0"/>
          <w:numId w:val="48"/>
        </w:numPr>
        <w:rPr>
          <w:lang w:val="en"/>
        </w:rPr>
      </w:pPr>
      <w:r w:rsidRPr="00BE0A96">
        <w:rPr>
          <w:lang w:val="en"/>
        </w:rPr>
        <w:t> </w:t>
      </w:r>
      <w:r w:rsidRPr="00BE0A96">
        <w:rPr>
          <w:i/>
          <w:iCs/>
          <w:lang w:val="en"/>
        </w:rPr>
        <w:t>Phillips, Rhodri (8 February 2010). </w:t>
      </w:r>
      <w:hyperlink r:id="rId130" w:history="1">
        <w:r w:rsidRPr="00BE0A96">
          <w:rPr>
            <w:rStyle w:val="Hyperlink"/>
            <w:i/>
            <w:iCs/>
            <w:lang w:val="en"/>
          </w:rPr>
          <w:t>"Coffee shop girls face charges over sex shows"</w:t>
        </w:r>
      </w:hyperlink>
      <w:r w:rsidRPr="00BE0A96">
        <w:rPr>
          <w:i/>
          <w:iCs/>
          <w:lang w:val="en"/>
        </w:rPr>
        <w:t>. News.com.au. Archived from </w:t>
      </w:r>
      <w:hyperlink r:id="rId131" w:history="1">
        <w:r w:rsidRPr="00BE0A96">
          <w:rPr>
            <w:rStyle w:val="Hyperlink"/>
            <w:i/>
            <w:iCs/>
            <w:lang w:val="en"/>
          </w:rPr>
          <w:t>the original</w:t>
        </w:r>
      </w:hyperlink>
      <w:r w:rsidRPr="00BE0A96">
        <w:rPr>
          <w:i/>
          <w:iCs/>
          <w:lang w:val="en"/>
        </w:rPr>
        <w:t> on 9 February 2010.</w:t>
      </w:r>
    </w:p>
    <w:p w14:paraId="77748879" w14:textId="726F2BAE" w:rsidR="00BE0A96" w:rsidRPr="00BE0A96" w:rsidRDefault="00BE0A96" w:rsidP="00BE0A96">
      <w:pPr>
        <w:rPr>
          <w:lang w:val="en"/>
        </w:rPr>
      </w:pPr>
      <w:r w:rsidRPr="00BE0A96">
        <w:rPr>
          <w:lang w:val="en"/>
        </w:rPr>
        <w:drawing>
          <wp:inline distT="0" distB="0" distL="0" distR="0" wp14:anchorId="0C6CC276" wp14:editId="7E1B2534">
            <wp:extent cx="285750" cy="381000"/>
            <wp:effectExtent l="0" t="0" r="0" b="0"/>
            <wp:docPr id="226525969" name="Picture 9" descr="Wikimedia Commons logo">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Wikimedia Commons logo">
                      <a:hlinkClick r:id="rId132"/>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85750" cy="381000"/>
                    </a:xfrm>
                    <a:prstGeom prst="rect">
                      <a:avLst/>
                    </a:prstGeom>
                    <a:noFill/>
                    <a:ln>
                      <a:noFill/>
                    </a:ln>
                  </pic:spPr>
                </pic:pic>
              </a:graphicData>
            </a:graphic>
          </wp:inline>
        </w:drawing>
      </w:r>
    </w:p>
    <w:p w14:paraId="4CA48CC8" w14:textId="77777777" w:rsidR="00BE0A96" w:rsidRPr="00BE0A96" w:rsidRDefault="00BE0A96" w:rsidP="00BE0A96">
      <w:pPr>
        <w:rPr>
          <w:lang w:val="en"/>
        </w:rPr>
      </w:pPr>
      <w:r w:rsidRPr="00BE0A96">
        <w:rPr>
          <w:lang w:val="en"/>
        </w:rPr>
        <w:t>Wikimedia Commons has media related to </w:t>
      </w:r>
      <w:hyperlink r:id="rId134" w:tooltip="commons:Category:Pornographic shows" w:history="1">
        <w:r w:rsidRPr="00BE0A96">
          <w:rPr>
            <w:rStyle w:val="Hyperlink"/>
            <w:b/>
            <w:bCs/>
            <w:i/>
            <w:iCs/>
            <w:lang w:val="en"/>
          </w:rPr>
          <w:t>Pornographic shows</w:t>
        </w:r>
      </w:hyperlink>
      <w:r w:rsidRPr="00BE0A96">
        <w:rPr>
          <w:lang w:val="en"/>
        </w:rPr>
        <w:t>.</w:t>
      </w:r>
    </w:p>
    <w:p w14:paraId="5FB9B430" w14:textId="7962F87D" w:rsidR="00BE0A96" w:rsidRPr="00BE0A96" w:rsidRDefault="00BE0A96" w:rsidP="00BE0A96">
      <w:pPr>
        <w:rPr>
          <w:lang w:val="en"/>
        </w:rPr>
      </w:pPr>
      <w:r w:rsidRPr="00BE0A96">
        <w:rPr>
          <w:lang w:val="en"/>
        </w:rPr>
        <w:drawing>
          <wp:inline distT="0" distB="0" distL="0" distR="0" wp14:anchorId="436CD2D4" wp14:editId="5B5C2777">
            <wp:extent cx="285750" cy="381000"/>
            <wp:effectExtent l="0" t="0" r="0" b="0"/>
            <wp:docPr id="219498433" name="Picture 8" descr="Wikimedia Commons logo">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Wikimedia Commons logo">
                      <a:hlinkClick r:id="rId132"/>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85750" cy="381000"/>
                    </a:xfrm>
                    <a:prstGeom prst="rect">
                      <a:avLst/>
                    </a:prstGeom>
                    <a:noFill/>
                    <a:ln>
                      <a:noFill/>
                    </a:ln>
                  </pic:spPr>
                </pic:pic>
              </a:graphicData>
            </a:graphic>
          </wp:inline>
        </w:drawing>
      </w:r>
    </w:p>
    <w:p w14:paraId="724285FA" w14:textId="77777777" w:rsidR="00BE0A96" w:rsidRPr="00BE0A96" w:rsidRDefault="00BE0A96" w:rsidP="00BE0A96">
      <w:pPr>
        <w:rPr>
          <w:lang w:val="en"/>
        </w:rPr>
      </w:pPr>
      <w:r w:rsidRPr="00BE0A96">
        <w:rPr>
          <w:lang w:val="en"/>
        </w:rPr>
        <w:t>Wikimedia Commons has media related to </w:t>
      </w:r>
      <w:hyperlink r:id="rId135" w:tooltip="commons:Category:Erotic shows" w:history="1">
        <w:r w:rsidRPr="00BE0A96">
          <w:rPr>
            <w:rStyle w:val="Hyperlink"/>
            <w:b/>
            <w:bCs/>
            <w:i/>
            <w:iCs/>
            <w:lang w:val="en"/>
          </w:rPr>
          <w:t>Erotic shows</w:t>
        </w:r>
      </w:hyperlink>
      <w:r w:rsidRPr="00BE0A96">
        <w:rPr>
          <w:lang w:val="en"/>
        </w:rPr>
        <w:t>.</w:t>
      </w:r>
    </w:p>
    <w:p w14:paraId="7D1AC147" w14:textId="77777777" w:rsidR="00BE0A96" w:rsidRPr="00BE0A96" w:rsidRDefault="00BE0A96" w:rsidP="00BE0A96">
      <w:hyperlink r:id="rId136" w:tooltip="Help:Category" w:history="1">
        <w:r w:rsidRPr="00BE0A96">
          <w:rPr>
            <w:rStyle w:val="Hyperlink"/>
          </w:rPr>
          <w:t>Categories</w:t>
        </w:r>
      </w:hyperlink>
      <w:r w:rsidRPr="00BE0A96">
        <w:t>: </w:t>
      </w:r>
    </w:p>
    <w:p w14:paraId="0675AB92" w14:textId="77777777" w:rsidR="00BE0A96" w:rsidRPr="00BE0A96" w:rsidRDefault="00BE0A96" w:rsidP="00BE0A96">
      <w:pPr>
        <w:numPr>
          <w:ilvl w:val="0"/>
          <w:numId w:val="49"/>
        </w:numPr>
      </w:pPr>
      <w:hyperlink r:id="rId137" w:tooltip="Category:Erotica" w:history="1">
        <w:r w:rsidRPr="00BE0A96">
          <w:rPr>
            <w:rStyle w:val="Hyperlink"/>
          </w:rPr>
          <w:t>Erotica</w:t>
        </w:r>
      </w:hyperlink>
    </w:p>
    <w:p w14:paraId="6B43AD5E" w14:textId="77777777" w:rsidR="00BE0A96" w:rsidRPr="00BE0A96" w:rsidRDefault="00BE0A96" w:rsidP="00BE0A96">
      <w:pPr>
        <w:numPr>
          <w:ilvl w:val="0"/>
          <w:numId w:val="49"/>
        </w:numPr>
      </w:pPr>
      <w:hyperlink r:id="rId138" w:tooltip="Category:Performing arts" w:history="1">
        <w:r w:rsidRPr="00BE0A96">
          <w:rPr>
            <w:rStyle w:val="Hyperlink"/>
          </w:rPr>
          <w:t>Performing arts</w:t>
        </w:r>
      </w:hyperlink>
    </w:p>
    <w:p w14:paraId="1E5EEB3B" w14:textId="77777777" w:rsidR="00BE0A96" w:rsidRPr="00BE0A96" w:rsidRDefault="00BE0A96" w:rsidP="00BE0A96">
      <w:pPr>
        <w:numPr>
          <w:ilvl w:val="0"/>
          <w:numId w:val="49"/>
        </w:numPr>
      </w:pPr>
      <w:hyperlink r:id="rId139" w:tooltip="Category:Pornography" w:history="1">
        <w:r w:rsidRPr="00BE0A96">
          <w:rPr>
            <w:rStyle w:val="Hyperlink"/>
          </w:rPr>
          <w:t>Pornography</w:t>
        </w:r>
      </w:hyperlink>
    </w:p>
    <w:p w14:paraId="3A73087B" w14:textId="77777777" w:rsidR="00BE0A96" w:rsidRPr="00BE0A96" w:rsidRDefault="00BE0A96" w:rsidP="00BE0A96">
      <w:pPr>
        <w:numPr>
          <w:ilvl w:val="0"/>
          <w:numId w:val="49"/>
        </w:numPr>
      </w:pPr>
      <w:hyperlink r:id="rId140" w:tooltip="Category:Sex industry" w:history="1">
        <w:r w:rsidRPr="00BE0A96">
          <w:rPr>
            <w:rStyle w:val="Hyperlink"/>
          </w:rPr>
          <w:t>Sex industry</w:t>
        </w:r>
      </w:hyperlink>
    </w:p>
    <w:p w14:paraId="6A192C8D" w14:textId="77777777" w:rsidR="00BE0A96" w:rsidRPr="00BE0A96" w:rsidRDefault="00BE0A96" w:rsidP="00BE0A96">
      <w:pPr>
        <w:numPr>
          <w:ilvl w:val="0"/>
          <w:numId w:val="49"/>
        </w:numPr>
      </w:pPr>
      <w:hyperlink r:id="rId141" w:tooltip="Category:Sex tourism" w:history="1">
        <w:r w:rsidRPr="00BE0A96">
          <w:rPr>
            <w:rStyle w:val="Hyperlink"/>
          </w:rPr>
          <w:t>Sex tourism</w:t>
        </w:r>
      </w:hyperlink>
    </w:p>
    <w:p w14:paraId="74B1ECCC" w14:textId="77777777" w:rsidR="00856B02" w:rsidRDefault="00856B02"/>
    <w:sectPr w:rsidR="00856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869769">
    <w:abstractNumId w:val="17"/>
  </w:num>
  <w:num w:numId="2" w16cid:durableId="1404334654">
    <w:abstractNumId w:val="33"/>
  </w:num>
  <w:num w:numId="3" w16cid:durableId="1207719409">
    <w:abstractNumId w:val="4"/>
  </w:num>
  <w:num w:numId="4" w16cid:durableId="1586115022">
    <w:abstractNumId w:val="18"/>
  </w:num>
  <w:num w:numId="5" w16cid:durableId="1926111214">
    <w:abstractNumId w:val="36"/>
  </w:num>
  <w:num w:numId="6" w16cid:durableId="981688924">
    <w:abstractNumId w:val="19"/>
  </w:num>
  <w:num w:numId="7" w16cid:durableId="1032464662">
    <w:abstractNumId w:val="27"/>
  </w:num>
  <w:num w:numId="8" w16cid:durableId="715936391">
    <w:abstractNumId w:val="48"/>
  </w:num>
  <w:num w:numId="9" w16cid:durableId="929629372">
    <w:abstractNumId w:val="32"/>
  </w:num>
  <w:num w:numId="10" w16cid:durableId="950015375">
    <w:abstractNumId w:val="38"/>
  </w:num>
  <w:num w:numId="11" w16cid:durableId="459886179">
    <w:abstractNumId w:val="28"/>
  </w:num>
  <w:num w:numId="12" w16cid:durableId="489440945">
    <w:abstractNumId w:val="39"/>
  </w:num>
  <w:num w:numId="13" w16cid:durableId="667026468">
    <w:abstractNumId w:val="23"/>
  </w:num>
  <w:num w:numId="14" w16cid:durableId="408381788">
    <w:abstractNumId w:val="46"/>
  </w:num>
  <w:num w:numId="15" w16cid:durableId="326133992">
    <w:abstractNumId w:val="31"/>
  </w:num>
  <w:num w:numId="16" w16cid:durableId="723718091">
    <w:abstractNumId w:val="34"/>
  </w:num>
  <w:num w:numId="17" w16cid:durableId="508370752">
    <w:abstractNumId w:val="6"/>
  </w:num>
  <w:num w:numId="18" w16cid:durableId="669216954">
    <w:abstractNumId w:val="7"/>
  </w:num>
  <w:num w:numId="19" w16cid:durableId="254174999">
    <w:abstractNumId w:val="42"/>
  </w:num>
  <w:num w:numId="20" w16cid:durableId="720522936">
    <w:abstractNumId w:val="11"/>
  </w:num>
  <w:num w:numId="21" w16cid:durableId="1773940282">
    <w:abstractNumId w:val="24"/>
  </w:num>
  <w:num w:numId="22" w16cid:durableId="1235625373">
    <w:abstractNumId w:val="14"/>
  </w:num>
  <w:num w:numId="23" w16cid:durableId="1823766797">
    <w:abstractNumId w:val="21"/>
  </w:num>
  <w:num w:numId="24" w16cid:durableId="714160447">
    <w:abstractNumId w:val="22"/>
  </w:num>
  <w:num w:numId="25" w16cid:durableId="107817142">
    <w:abstractNumId w:val="35"/>
  </w:num>
  <w:num w:numId="26" w16cid:durableId="985472955">
    <w:abstractNumId w:val="8"/>
  </w:num>
  <w:num w:numId="27" w16cid:durableId="1233392348">
    <w:abstractNumId w:val="43"/>
  </w:num>
  <w:num w:numId="28" w16cid:durableId="814951538">
    <w:abstractNumId w:val="25"/>
  </w:num>
  <w:num w:numId="29" w16cid:durableId="760838478">
    <w:abstractNumId w:val="37"/>
  </w:num>
  <w:num w:numId="30" w16cid:durableId="1937053450">
    <w:abstractNumId w:val="45"/>
  </w:num>
  <w:num w:numId="31" w16cid:durableId="1562138563">
    <w:abstractNumId w:val="2"/>
  </w:num>
  <w:num w:numId="32" w16cid:durableId="585958457">
    <w:abstractNumId w:val="13"/>
  </w:num>
  <w:num w:numId="33" w16cid:durableId="1273122974">
    <w:abstractNumId w:val="16"/>
  </w:num>
  <w:num w:numId="34" w16cid:durableId="1424767164">
    <w:abstractNumId w:val="0"/>
  </w:num>
  <w:num w:numId="35" w16cid:durableId="2050717259">
    <w:abstractNumId w:val="30"/>
  </w:num>
  <w:num w:numId="36" w16cid:durableId="803161052">
    <w:abstractNumId w:val="44"/>
  </w:num>
  <w:num w:numId="37" w16cid:durableId="502163604">
    <w:abstractNumId w:val="5"/>
  </w:num>
  <w:num w:numId="38" w16cid:durableId="502626910">
    <w:abstractNumId w:val="29"/>
  </w:num>
  <w:num w:numId="39" w16cid:durableId="605163810">
    <w:abstractNumId w:val="26"/>
  </w:num>
  <w:num w:numId="40" w16cid:durableId="319772977">
    <w:abstractNumId w:val="41"/>
  </w:num>
  <w:num w:numId="41" w16cid:durableId="1111901268">
    <w:abstractNumId w:val="1"/>
  </w:num>
  <w:num w:numId="42" w16cid:durableId="1991977829">
    <w:abstractNumId w:val="10"/>
  </w:num>
  <w:num w:numId="43" w16cid:durableId="1182359428">
    <w:abstractNumId w:val="47"/>
  </w:num>
  <w:num w:numId="44" w16cid:durableId="917713421">
    <w:abstractNumId w:val="3"/>
  </w:num>
  <w:num w:numId="45" w16cid:durableId="917641496">
    <w:abstractNumId w:val="40"/>
  </w:num>
  <w:num w:numId="46" w16cid:durableId="198199979">
    <w:abstractNumId w:val="9"/>
  </w:num>
  <w:num w:numId="47" w16cid:durableId="362949905">
    <w:abstractNumId w:val="20"/>
  </w:num>
  <w:num w:numId="48" w16cid:durableId="1690906841">
    <w:abstractNumId w:val="15"/>
  </w:num>
  <w:num w:numId="49" w16cid:durableId="21044551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856B02"/>
    <w:rsid w:val="008B3346"/>
    <w:rsid w:val="00910565"/>
    <w:rsid w:val="00BE0A96"/>
    <w:rsid w:val="00D40880"/>
    <w:rsid w:val="00E9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ISBN_(identifier)" TargetMode="External"/><Relationship Id="rId21" Type="http://schemas.openxmlformats.org/officeDocument/2006/relationships/hyperlink" Target="https://en.wikipedia.org/wiki/Sex_show" TargetMode="External"/><Relationship Id="rId42" Type="http://schemas.openxmlformats.org/officeDocument/2006/relationships/hyperlink" Target="https://en.wikipedia.org/wiki/Christopher_Robbins" TargetMode="External"/><Relationship Id="rId63" Type="http://schemas.openxmlformats.org/officeDocument/2006/relationships/hyperlink" Target="https://en.wikipedia.org/wiki/Phuket" TargetMode="External"/><Relationship Id="rId84" Type="http://schemas.openxmlformats.org/officeDocument/2006/relationships/hyperlink" Target="https://en.wikipedia.org/wiki/Stripper" TargetMode="External"/><Relationship Id="rId138" Type="http://schemas.openxmlformats.org/officeDocument/2006/relationships/hyperlink" Target="https://en.wikipedia.org/wiki/Category:Performing_arts" TargetMode="External"/><Relationship Id="rId107" Type="http://schemas.openxmlformats.org/officeDocument/2006/relationships/hyperlink" Target="https://en.wikipedia.org/wiki/ISBN_(identifier)" TargetMode="External"/><Relationship Id="rId11" Type="http://schemas.openxmlformats.org/officeDocument/2006/relationships/image" Target="media/image1.jpeg"/><Relationship Id="rId32" Type="http://schemas.openxmlformats.org/officeDocument/2006/relationships/hyperlink" Target="https://en.wikipedia.org/wiki/Graham_Greene" TargetMode="External"/><Relationship Id="rId37" Type="http://schemas.openxmlformats.org/officeDocument/2006/relationships/hyperlink" Target="https://en.wikipedia.org/wiki/Vietnam_War" TargetMode="External"/><Relationship Id="rId53" Type="http://schemas.openxmlformats.org/officeDocument/2006/relationships/hyperlink" Target="https://en.wikipedia.org/wiki/Red_light_district" TargetMode="External"/><Relationship Id="rId58" Type="http://schemas.openxmlformats.org/officeDocument/2006/relationships/hyperlink" Target="https://en.wikipedia.org/wiki/Sex_show" TargetMode="External"/><Relationship Id="rId74" Type="http://schemas.openxmlformats.org/officeDocument/2006/relationships/hyperlink" Target="https://en.wikipedia.org/wiki/Wikipedia:Citation_needed" TargetMode="External"/><Relationship Id="rId79" Type="http://schemas.openxmlformats.org/officeDocument/2006/relationships/hyperlink" Target="https://en.wikipedia.org/wiki/Portal:Sex_work" TargetMode="External"/><Relationship Id="rId102" Type="http://schemas.openxmlformats.org/officeDocument/2006/relationships/hyperlink" Target="https://en.wikipedia.org/wiki/ISBN_(identifier)" TargetMode="External"/><Relationship Id="rId123" Type="http://schemas.openxmlformats.org/officeDocument/2006/relationships/hyperlink" Target="https://books.google.com/books?id=abAhouZID8cC&amp;pg=PA309" TargetMode="External"/><Relationship Id="rId128" Type="http://schemas.openxmlformats.org/officeDocument/2006/relationships/hyperlink" Target="https://web.archive.org/web/20101119082102/http:/www.winchester.gov.uk/Business/LicencesAndStreetTrading/SexEstablishmentLicence/" TargetMode="External"/><Relationship Id="rId5" Type="http://schemas.openxmlformats.org/officeDocument/2006/relationships/hyperlink" Target="https://en.wikipedia.org/wiki/Sex_show" TargetMode="External"/><Relationship Id="rId90" Type="http://schemas.openxmlformats.org/officeDocument/2006/relationships/hyperlink" Target="https://en.wikipedia.org/wiki/ISBN_(identifier)" TargetMode="External"/><Relationship Id="rId95" Type="http://schemas.openxmlformats.org/officeDocument/2006/relationships/hyperlink" Target="https://books.google.com/books?id=VnP7646gbBUC&amp;pg=129" TargetMode="External"/><Relationship Id="rId22" Type="http://schemas.openxmlformats.org/officeDocument/2006/relationships/hyperlink" Target="https://en.wikipedia.org/wiki/Autoeroticism" TargetMode="External"/><Relationship Id="rId27" Type="http://schemas.openxmlformats.org/officeDocument/2006/relationships/hyperlink" Target="https://en.wikipedia.org/wiki/File:Casa_Rosso_Sex_Show_Amsterdam_Daniel_D._Teoli_Jr..jpg" TargetMode="External"/><Relationship Id="rId43" Type="http://schemas.openxmlformats.org/officeDocument/2006/relationships/hyperlink" Target="https://en.wikipedia.org/wiki/Sex_show" TargetMode="External"/><Relationship Id="rId48" Type="http://schemas.openxmlformats.org/officeDocument/2006/relationships/hyperlink" Target="https://en.wikipedia.org/wiki/Reeperbahn" TargetMode="External"/><Relationship Id="rId64" Type="http://schemas.openxmlformats.org/officeDocument/2006/relationships/hyperlink" Target="https://en.wikipedia.org/wiki/Chiang_Mai" TargetMode="External"/><Relationship Id="rId69" Type="http://schemas.openxmlformats.org/officeDocument/2006/relationships/hyperlink" Target="https://en.wikipedia.org/wiki/First_Amendment_to_the_United_States_Constitution" TargetMode="External"/><Relationship Id="rId113" Type="http://schemas.openxmlformats.org/officeDocument/2006/relationships/hyperlink" Target="https://en.wikipedia.org/wiki/The_Independent" TargetMode="External"/><Relationship Id="rId118" Type="http://schemas.openxmlformats.org/officeDocument/2006/relationships/hyperlink" Target="https://en.wikipedia.org/wiki/Special:BookSources/9781317601159" TargetMode="External"/><Relationship Id="rId134" Type="http://schemas.openxmlformats.org/officeDocument/2006/relationships/hyperlink" Target="https://commons.wikimedia.org/wiki/Category:Pornographic_shows" TargetMode="External"/><Relationship Id="rId139" Type="http://schemas.openxmlformats.org/officeDocument/2006/relationships/hyperlink" Target="https://en.wikipedia.org/wiki/Category:Pornography" TargetMode="External"/><Relationship Id="rId80" Type="http://schemas.openxmlformats.org/officeDocument/2006/relationships/hyperlink" Target="https://en.wikipedia.org/wiki/BDSM" TargetMode="External"/><Relationship Id="rId85" Type="http://schemas.openxmlformats.org/officeDocument/2006/relationships/hyperlink" Target="https://web.archive.org/web/20120113204801/http:/www.celebrity-mania.com/news/view/00005096.html" TargetMode="External"/><Relationship Id="rId12" Type="http://schemas.openxmlformats.org/officeDocument/2006/relationships/hyperlink" Target="https://en.wikipedia.org/w/index.php?title=Eros_Pyramide&amp;action=edit&amp;redlink=1" TargetMode="External"/><Relationship Id="rId17" Type="http://schemas.openxmlformats.org/officeDocument/2006/relationships/hyperlink" Target="https://en.wikipedia.org/wiki/Sex_show" TargetMode="External"/><Relationship Id="rId33" Type="http://schemas.openxmlformats.org/officeDocument/2006/relationships/hyperlink" Target="https://en.wikipedia.org/wiki/Ways_of_Escape" TargetMode="External"/><Relationship Id="rId38" Type="http://schemas.openxmlformats.org/officeDocument/2006/relationships/hyperlink" Target="https://en.wikipedia.org/wiki/Sex_show" TargetMode="External"/><Relationship Id="rId59" Type="http://schemas.openxmlformats.org/officeDocument/2006/relationships/hyperlink" Target="https://en.wikipedia.org/wiki/Sex_show" TargetMode="External"/><Relationship Id="rId103" Type="http://schemas.openxmlformats.org/officeDocument/2006/relationships/hyperlink" Target="https://en.wikipedia.org/wiki/Special:BookSources/9781907263644" TargetMode="External"/><Relationship Id="rId108" Type="http://schemas.openxmlformats.org/officeDocument/2006/relationships/hyperlink" Target="https://en.wikipedia.org/wiki/Special:BookSources/978-1908059017" TargetMode="External"/><Relationship Id="rId124" Type="http://schemas.openxmlformats.org/officeDocument/2006/relationships/hyperlink" Target="https://en.wikipedia.org/wiki/University_of_Chicago_Press" TargetMode="External"/><Relationship Id="rId129" Type="http://schemas.openxmlformats.org/officeDocument/2006/relationships/hyperlink" Target="https://en.wikipedia.org/wiki/Wayback_Machine" TargetMode="External"/><Relationship Id="rId54" Type="http://schemas.openxmlformats.org/officeDocument/2006/relationships/hyperlink" Target="https://en.wikipedia.org/wiki/De_Wallen" TargetMode="External"/><Relationship Id="rId70" Type="http://schemas.openxmlformats.org/officeDocument/2006/relationships/hyperlink" Target="https://en.wikipedia.org/wiki/Sex_show" TargetMode="External"/><Relationship Id="rId75" Type="http://schemas.openxmlformats.org/officeDocument/2006/relationships/hyperlink" Target="https://en.wikipedia.org/wiki/File:Bisexuality_symbol_(bold,_color).svg" TargetMode="External"/><Relationship Id="rId91" Type="http://schemas.openxmlformats.org/officeDocument/2006/relationships/hyperlink" Target="https://en.wikipedia.org/wiki/Special:BookSources/9783030369941" TargetMode="External"/><Relationship Id="rId96" Type="http://schemas.openxmlformats.org/officeDocument/2006/relationships/hyperlink" Target="https://en.wikipedia.org/wiki/ISBN_(identifier)" TargetMode="External"/><Relationship Id="rId140" Type="http://schemas.openxmlformats.org/officeDocument/2006/relationships/hyperlink" Target="https://en.wikipedia.org/wiki/Category:Sex_industry" TargetMode="External"/><Relationship Id="rId1" Type="http://schemas.openxmlformats.org/officeDocument/2006/relationships/numbering" Target="numbering.xml"/><Relationship Id="rId6" Type="http://schemas.openxmlformats.org/officeDocument/2006/relationships/hyperlink" Target="https://en.wikipedia.org/wiki/Talk:Sex_show" TargetMode="External"/><Relationship Id="rId23" Type="http://schemas.openxmlformats.org/officeDocument/2006/relationships/hyperlink" Target="https://en.wikipedia.org/wiki/Peep_show" TargetMode="External"/><Relationship Id="rId28" Type="http://schemas.openxmlformats.org/officeDocument/2006/relationships/image" Target="media/image2.jpeg"/><Relationship Id="rId49" Type="http://schemas.openxmlformats.org/officeDocument/2006/relationships/hyperlink" Target="https://en.wikipedia.org/wiki/Hamburg" TargetMode="External"/><Relationship Id="rId114" Type="http://schemas.openxmlformats.org/officeDocument/2006/relationships/hyperlink" Target="http://www.abendblatt.de/hamburg/hamburg-mitte/article124554323/Kiezclub-Safari-schliesst-nach-50-Jahren-seine-Tueren.html" TargetMode="External"/><Relationship Id="rId119" Type="http://schemas.openxmlformats.org/officeDocument/2006/relationships/hyperlink" Target="https://web.archive.org/web/20181020053115/http:/www.bangkok-nightlife.com/bkk-nightlife-guide/" TargetMode="External"/><Relationship Id="rId44" Type="http://schemas.openxmlformats.org/officeDocument/2006/relationships/hyperlink" Target="https://en.wikipedia.org/wiki/Ping_pong_show" TargetMode="External"/><Relationship Id="rId60" Type="http://schemas.openxmlformats.org/officeDocument/2006/relationships/hyperlink" Target="https://en.wikipedia.org/wiki/Patpong" TargetMode="External"/><Relationship Id="rId65" Type="http://schemas.openxmlformats.org/officeDocument/2006/relationships/hyperlink" Target="https://en.wikipedia.org/wiki/Sex_show" TargetMode="External"/><Relationship Id="rId81" Type="http://schemas.openxmlformats.org/officeDocument/2006/relationships/hyperlink" Target="https://en.wikipedia.org/wiki/Erotic_dance" TargetMode="External"/><Relationship Id="rId86" Type="http://schemas.openxmlformats.org/officeDocument/2006/relationships/hyperlink" Target="http://www.celebrity-mania.com/news/view/00005096.html" TargetMode="External"/><Relationship Id="rId130" Type="http://schemas.openxmlformats.org/officeDocument/2006/relationships/hyperlink" Target="https://web.archive.org/web/20100209031217/https:/www.news.com.au/travel/news/coffee-shop-girls-face-charges-over-sex-shows/story-e6frfq80-1225827686559" TargetMode="External"/><Relationship Id="rId135" Type="http://schemas.openxmlformats.org/officeDocument/2006/relationships/hyperlink" Target="https://commons.wikimedia.org/wiki/Category:Erotic_shows" TargetMode="External"/><Relationship Id="rId13" Type="http://schemas.openxmlformats.org/officeDocument/2006/relationships/hyperlink" Target="https://en.wikipedia.org/wiki/Performance" TargetMode="External"/><Relationship Id="rId18" Type="http://schemas.openxmlformats.org/officeDocument/2006/relationships/hyperlink" Target="https://en.wikipedia.org/wiki/Webcam_model" TargetMode="External"/><Relationship Id="rId39" Type="http://schemas.openxmlformats.org/officeDocument/2006/relationships/hyperlink" Target="https://en.wikipedia.org/wiki/Paul_Theroux" TargetMode="External"/><Relationship Id="rId109" Type="http://schemas.openxmlformats.org/officeDocument/2006/relationships/hyperlink" Target="https://books.google.com/books?id=jrMB8V2DWjsC&amp;pg=PA120" TargetMode="External"/><Relationship Id="rId34" Type="http://schemas.openxmlformats.org/officeDocument/2006/relationships/hyperlink" Target="https://en.wikipedia.org/wiki/Sex_show" TargetMode="External"/><Relationship Id="rId50" Type="http://schemas.openxmlformats.org/officeDocument/2006/relationships/hyperlink" Target="https://en.wikipedia.org/wiki/Gro%C3%9Fe_Freiheit" TargetMode="External"/><Relationship Id="rId55" Type="http://schemas.openxmlformats.org/officeDocument/2006/relationships/hyperlink" Target="https://en.wikipedia.org/wiki/Amsterdam" TargetMode="External"/><Relationship Id="rId76" Type="http://schemas.openxmlformats.org/officeDocument/2006/relationships/image" Target="media/image3.png"/><Relationship Id="rId97" Type="http://schemas.openxmlformats.org/officeDocument/2006/relationships/hyperlink" Target="https://en.wikipedia.org/wiki/Special:BookSources/9781569244845" TargetMode="External"/><Relationship Id="rId104" Type="http://schemas.openxmlformats.org/officeDocument/2006/relationships/hyperlink" Target="https://archive.org/details/greatrailwaybaza00ther" TargetMode="External"/><Relationship Id="rId120" Type="http://schemas.openxmlformats.org/officeDocument/2006/relationships/hyperlink" Target="http://www.bangkok-nightlife.com/bkk-nightlife-guide/" TargetMode="External"/><Relationship Id="rId125" Type="http://schemas.openxmlformats.org/officeDocument/2006/relationships/hyperlink" Target="https://en.wikipedia.org/wiki/ISBN_(identifier)" TargetMode="External"/><Relationship Id="rId141" Type="http://schemas.openxmlformats.org/officeDocument/2006/relationships/hyperlink" Target="https://en.wikipedia.org/wiki/Category:Sex_tourism" TargetMode="External"/><Relationship Id="rId7" Type="http://schemas.openxmlformats.org/officeDocument/2006/relationships/hyperlink" Target="https://en.wikipedia.org/wiki/Sex_show" TargetMode="External"/><Relationship Id="rId71" Type="http://schemas.openxmlformats.org/officeDocument/2006/relationships/hyperlink" Target="https://en.wikipedia.org/wiki/Sex_show" TargetMode="External"/><Relationship Id="rId92" Type="http://schemas.openxmlformats.org/officeDocument/2006/relationships/hyperlink" Target="https://books.google.com/books?id=69msgOr9g8cC&amp;pg=PA141" TargetMode="External"/><Relationship Id="rId2" Type="http://schemas.openxmlformats.org/officeDocument/2006/relationships/styles" Target="styles.xml"/><Relationship Id="rId29" Type="http://schemas.openxmlformats.org/officeDocument/2006/relationships/hyperlink" Target="https://en.wikipedia.org/wiki/Havana" TargetMode="External"/><Relationship Id="rId24" Type="http://schemas.openxmlformats.org/officeDocument/2006/relationships/hyperlink" Target="https://en.wikipedia.org/wiki/Sex_industry" TargetMode="External"/><Relationship Id="rId40" Type="http://schemas.openxmlformats.org/officeDocument/2006/relationships/hyperlink" Target="https://en.wikipedia.org/wiki/Naked" TargetMode="External"/><Relationship Id="rId45" Type="http://schemas.openxmlformats.org/officeDocument/2006/relationships/hyperlink" Target="https://en.wikipedia.org/wiki/Melbourne" TargetMode="External"/><Relationship Id="rId66" Type="http://schemas.openxmlformats.org/officeDocument/2006/relationships/hyperlink" Target="https://en.wikipedia.org/wiki/Sex_show" TargetMode="External"/><Relationship Id="rId87" Type="http://schemas.openxmlformats.org/officeDocument/2006/relationships/hyperlink" Target="https://www.theaustralian.com.au/news/latest-news/uks-parliament-hosts-erotica-event/news-story/f679ff7d9f2c31ce78e47c7e27096e85" TargetMode="External"/><Relationship Id="rId110" Type="http://schemas.openxmlformats.org/officeDocument/2006/relationships/hyperlink" Target="https://en.wikipedia.org/wiki/ISBN_(identifier)" TargetMode="External"/><Relationship Id="rId115" Type="http://schemas.openxmlformats.org/officeDocument/2006/relationships/hyperlink" Target="https://books.google.com/books?id=QiUlDwAAQBAJ" TargetMode="External"/><Relationship Id="rId131" Type="http://schemas.openxmlformats.org/officeDocument/2006/relationships/hyperlink" Target="http://www.news.com.au/travel/news/coffee-shop-girls-face-charges-over-sex-shows/story-e6frfq80-1225827686559" TargetMode="External"/><Relationship Id="rId136" Type="http://schemas.openxmlformats.org/officeDocument/2006/relationships/hyperlink" Target="https://en.wikipedia.org/wiki/Help:Category" TargetMode="External"/><Relationship Id="rId61" Type="http://schemas.openxmlformats.org/officeDocument/2006/relationships/hyperlink" Target="https://en.wikipedia.org/wiki/Bangkok" TargetMode="External"/><Relationship Id="rId82" Type="http://schemas.openxmlformats.org/officeDocument/2006/relationships/hyperlink" Target="https://en.wikipedia.org/wiki/Mitchell_Brothers_O%27Farrell_Theatre" TargetMode="External"/><Relationship Id="rId19" Type="http://schemas.openxmlformats.org/officeDocument/2006/relationships/hyperlink" Target="https://en.wikipedia.org/wiki/Nude_dancing" TargetMode="External"/><Relationship Id="rId14" Type="http://schemas.openxmlformats.org/officeDocument/2006/relationships/hyperlink" Target="https://en.wikipedia.org/wiki/Sexual_activity" TargetMode="External"/><Relationship Id="rId30" Type="http://schemas.openxmlformats.org/officeDocument/2006/relationships/hyperlink" Target="https://en.wikipedia.org/wiki/History_of_Cuba" TargetMode="External"/><Relationship Id="rId35" Type="http://schemas.openxmlformats.org/officeDocument/2006/relationships/hyperlink" Target="https://en.wikipedia.org/wiki/Laos" TargetMode="External"/><Relationship Id="rId56" Type="http://schemas.openxmlformats.org/officeDocument/2006/relationships/hyperlink" Target="https://en.wikipedia.org/wiki/Host_and_hostess_clubs" TargetMode="External"/><Relationship Id="rId77" Type="http://schemas.openxmlformats.org/officeDocument/2006/relationships/hyperlink" Target="https://en.wikipedia.org/wiki/Portal:Human_sexuality" TargetMode="External"/><Relationship Id="rId100" Type="http://schemas.openxmlformats.org/officeDocument/2006/relationships/hyperlink" Target="https://en.wikipedia.org/wiki/Special:BookSources/9781632863935" TargetMode="External"/><Relationship Id="rId105" Type="http://schemas.openxmlformats.org/officeDocument/2006/relationships/hyperlink" Target="https://en.wikipedia.org/wiki/ISBN_(identifier)" TargetMode="External"/><Relationship Id="rId126" Type="http://schemas.openxmlformats.org/officeDocument/2006/relationships/hyperlink" Target="https://en.wikipedia.org/wiki/Special:BookSources/9780226001814" TargetMode="External"/><Relationship Id="rId8" Type="http://schemas.openxmlformats.org/officeDocument/2006/relationships/hyperlink" Target="https://en.wikipedia.org/w/index.php?title=Sex_show&amp;action=edit" TargetMode="External"/><Relationship Id="rId51" Type="http://schemas.openxmlformats.org/officeDocument/2006/relationships/hyperlink" Target="https://en.wikipedia.org/wiki/Sex_show" TargetMode="External"/><Relationship Id="rId72" Type="http://schemas.openxmlformats.org/officeDocument/2006/relationships/hyperlink" Target="https://en.wikipedia.org/wiki/Obscenity" TargetMode="External"/><Relationship Id="rId93" Type="http://schemas.openxmlformats.org/officeDocument/2006/relationships/hyperlink" Target="https://en.wikipedia.org/wiki/ISBN_(identifier)" TargetMode="External"/><Relationship Id="rId98" Type="http://schemas.openxmlformats.org/officeDocument/2006/relationships/hyperlink" Target="https://books.google.com/books?id=nAVRDQAAQBAJ" TargetMode="External"/><Relationship Id="rId121" Type="http://schemas.openxmlformats.org/officeDocument/2006/relationships/hyperlink" Target="https://www.vice.com/en/article/amsterdam-sex-show-couple-interview/" TargetMode="Externa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en.wikipedia.org/wiki/Strip_club" TargetMode="External"/><Relationship Id="rId46" Type="http://schemas.openxmlformats.org/officeDocument/2006/relationships/hyperlink" Target="https://en.wikipedia.org/wiki/Toronto" TargetMode="External"/><Relationship Id="rId67" Type="http://schemas.openxmlformats.org/officeDocument/2006/relationships/hyperlink" Target="https://en.wikipedia.org/wiki/Sex_show" TargetMode="External"/><Relationship Id="rId116" Type="http://schemas.openxmlformats.org/officeDocument/2006/relationships/hyperlink" Target="https://en.wikipedia.org/wiki/Taylor_%26_Francis" TargetMode="External"/><Relationship Id="rId137" Type="http://schemas.openxmlformats.org/officeDocument/2006/relationships/hyperlink" Target="https://en.wikipedia.org/wiki/Category:Erotica" TargetMode="External"/><Relationship Id="rId20" Type="http://schemas.openxmlformats.org/officeDocument/2006/relationships/hyperlink" Target="https://en.wikipedia.org/wiki/Sexual_activity" TargetMode="External"/><Relationship Id="rId41" Type="http://schemas.openxmlformats.org/officeDocument/2006/relationships/hyperlink" Target="https://en.wikipedia.org/wiki/Sex_show" TargetMode="External"/><Relationship Id="rId62" Type="http://schemas.openxmlformats.org/officeDocument/2006/relationships/hyperlink" Target="https://en.wikipedia.org/wiki/Walking_Street,_Pattaya" TargetMode="External"/><Relationship Id="rId83" Type="http://schemas.openxmlformats.org/officeDocument/2006/relationships/hyperlink" Target="https://en.wikipedia.org/wiki/Sex_club" TargetMode="External"/><Relationship Id="rId88" Type="http://schemas.openxmlformats.org/officeDocument/2006/relationships/hyperlink" Target="https://en.wikipedia.org/wiki/The_Australian" TargetMode="External"/><Relationship Id="rId111" Type="http://schemas.openxmlformats.org/officeDocument/2006/relationships/hyperlink" Target="https://en.wikipedia.org/wiki/Special:BookSources/9780226016054" TargetMode="External"/><Relationship Id="rId132" Type="http://schemas.openxmlformats.org/officeDocument/2006/relationships/hyperlink" Target="https://en.wikipedia.org/wiki/File:Commons-logo.svg" TargetMode="External"/><Relationship Id="rId15" Type="http://schemas.openxmlformats.org/officeDocument/2006/relationships/hyperlink" Target="https://en.wikipedia.org/wiki/Sex_show" TargetMode="External"/><Relationship Id="rId36" Type="http://schemas.openxmlformats.org/officeDocument/2006/relationships/hyperlink" Target="https://en.wikipedia.org/wiki/Vientiane" TargetMode="External"/><Relationship Id="rId57" Type="http://schemas.openxmlformats.org/officeDocument/2006/relationships/hyperlink" Target="https://en.wikipedia.org/wiki/Sex_show" TargetMode="External"/><Relationship Id="rId106" Type="http://schemas.openxmlformats.org/officeDocument/2006/relationships/hyperlink" Target="https://en.wikipedia.org/wiki/Special:BookSources/978-0141189147" TargetMode="External"/><Relationship Id="rId127" Type="http://schemas.openxmlformats.org/officeDocument/2006/relationships/hyperlink" Target="http://www.winchester.gov.uk/Business/LicencesAndStreetTrading/SexEstablishmentLicence/" TargetMode="External"/><Relationship Id="rId10" Type="http://schemas.openxmlformats.org/officeDocument/2006/relationships/hyperlink" Target="https://en.wikipedia.org/wiki/File:Femdom_at_Eros_Pyramide.jpg" TargetMode="External"/><Relationship Id="rId31" Type="http://schemas.openxmlformats.org/officeDocument/2006/relationships/hyperlink" Target="https://en.wikipedia.org/wiki/Sex_show" TargetMode="External"/><Relationship Id="rId52" Type="http://schemas.openxmlformats.org/officeDocument/2006/relationships/hyperlink" Target="https://en.wikipedia.org/wiki/Sex_show" TargetMode="External"/><Relationship Id="rId73" Type="http://schemas.openxmlformats.org/officeDocument/2006/relationships/hyperlink" Target="https://en.wikipedia.org/wiki/Wikipedia:Citation_needed" TargetMode="External"/><Relationship Id="rId78" Type="http://schemas.openxmlformats.org/officeDocument/2006/relationships/image" Target="media/image4.png"/><Relationship Id="rId94" Type="http://schemas.openxmlformats.org/officeDocument/2006/relationships/hyperlink" Target="https://en.wikipedia.org/wiki/Special:BookSources/9780195352696" TargetMode="External"/><Relationship Id="rId99" Type="http://schemas.openxmlformats.org/officeDocument/2006/relationships/hyperlink" Target="https://en.wikipedia.org/wiki/ISBN_(identifier)" TargetMode="External"/><Relationship Id="rId101" Type="http://schemas.openxmlformats.org/officeDocument/2006/relationships/hyperlink" Target="https://books.google.com/books?id=KUz9AgAAQBAJ&amp;pg=PA307" TargetMode="External"/><Relationship Id="rId122" Type="http://schemas.openxmlformats.org/officeDocument/2006/relationships/hyperlink" Target="https://en.wikipedia.org/wiki/Sex_show"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ndex.php?title=Sex_show&amp;action=history" TargetMode="External"/><Relationship Id="rId26" Type="http://schemas.openxmlformats.org/officeDocument/2006/relationships/hyperlink" Target="https://en.wikipedia.org/wiki/Wikipedia:Citation_needed" TargetMode="External"/><Relationship Id="rId47" Type="http://schemas.openxmlformats.org/officeDocument/2006/relationships/hyperlink" Target="https://en.wikipedia.org/wiki/Sex_show" TargetMode="External"/><Relationship Id="rId68" Type="http://schemas.openxmlformats.org/officeDocument/2006/relationships/hyperlink" Target="https://en.wikipedia.org/wiki/Sex_show" TargetMode="External"/><Relationship Id="rId89" Type="http://schemas.openxmlformats.org/officeDocument/2006/relationships/hyperlink" Target="https://books.google.com/books?id=007iDwAAQBAJ&amp;pg=PA167" TargetMode="External"/><Relationship Id="rId112" Type="http://schemas.openxmlformats.org/officeDocument/2006/relationships/hyperlink" Target="https://www.independent.co.uk/news/world/europe/death-of-the-reeperbahn-hamburgs-streets-of-shame-799034.html" TargetMode="External"/><Relationship Id="rId133" Type="http://schemas.openxmlformats.org/officeDocument/2006/relationships/image" Target="media/image5.png"/><Relationship Id="rId16" Type="http://schemas.openxmlformats.org/officeDocument/2006/relationships/hyperlink" Target="https://en.wikipedia.org/wiki/Sex_sh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3082</Words>
  <Characters>16123</Characters>
  <Application>Microsoft Office Word</Application>
  <DocSecurity>0</DocSecurity>
  <Lines>1074</Lines>
  <Paragraphs>1129</Paragraphs>
  <ScaleCrop>false</ScaleCrop>
  <Company/>
  <LinksUpToDate>false</LinksUpToDate>
  <CharactersWithSpaces>18076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2</cp:revision>
  <dcterms:created xsi:type="dcterms:W3CDTF">2026-04-13T15:37:00Z</dcterms:created>
  <dcterms:modified xsi:type="dcterms:W3CDTF">2026-04-13T15:40:00Z</dcterms:modified>
</cp:coreProperties>
</file>