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E09EA" w14:textId="6E97DE1A" w:rsidR="00A763FF" w:rsidRPr="00A763FF" w:rsidRDefault="00A9068E" w:rsidP="00A763FF">
      <w:proofErr w:type="spellStart"/>
      <w:r>
        <w:t>B</w:t>
      </w:r>
      <w:r w:rsidR="00A763FF" w:rsidRPr="00A763FF">
        <w:t>eatscript</w:t>
      </w:r>
      <w:proofErr w:type="spellEnd"/>
    </w:p>
    <w:p w14:paraId="42CDD8B0" w14:textId="77777777" w:rsidR="00A763FF" w:rsidRPr="00A763FF" w:rsidRDefault="00A763FF" w:rsidP="00A763FF">
      <w:pPr>
        <w:rPr>
          <w:vanish/>
        </w:rPr>
      </w:pPr>
      <w:r w:rsidRPr="00A763FF">
        <w:rPr>
          <w:vanish/>
        </w:rPr>
        <w:t>Bottom of Form</w:t>
      </w:r>
    </w:p>
    <w:p w14:paraId="6DFEA27D" w14:textId="77777777" w:rsidR="00A763FF" w:rsidRPr="00A763FF" w:rsidRDefault="00A763FF" w:rsidP="00A763FF">
      <w:r w:rsidRPr="00A763FF">
        <w:t>From Wikipedia, the free encyclopedia</w:t>
      </w:r>
    </w:p>
    <w:tbl>
      <w:tblPr>
        <w:tblW w:w="0" w:type="auto"/>
        <w:tblCellSpacing w:w="15" w:type="dxa"/>
        <w:tblInd w:w="1422" w:type="dxa"/>
        <w:tblBorders>
          <w:top w:val="single" w:sz="6" w:space="0" w:color="A2A9B1"/>
          <w:left w:val="single" w:sz="48" w:space="0" w:color="FFCC33"/>
          <w:bottom w:val="single" w:sz="6" w:space="0" w:color="A2A9B1"/>
          <w:right w:val="single" w:sz="6" w:space="0" w:color="A2A9B1"/>
        </w:tblBorders>
        <w:shd w:val="clear" w:color="auto" w:fill="FBFBF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7173"/>
      </w:tblGrid>
      <w:tr w:rsidR="00A763FF" w:rsidRPr="00A763FF" w14:paraId="314502D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BFBFB"/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CAC8B59" w14:textId="31BBA7DF" w:rsidR="00A763FF" w:rsidRPr="00A763FF" w:rsidRDefault="00A763FF" w:rsidP="00A763FF">
            <w:r w:rsidRPr="00A763FF">
              <w:drawing>
                <wp:inline distT="0" distB="0" distL="0" distR="0" wp14:anchorId="5498D128" wp14:editId="18EC0655">
                  <wp:extent cx="381000" cy="381000"/>
                  <wp:effectExtent l="0" t="0" r="0" b="0"/>
                  <wp:docPr id="134504144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08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6AAB93" w14:textId="77777777" w:rsidR="00A763FF" w:rsidRPr="00A763FF" w:rsidRDefault="00A763FF" w:rsidP="00A763FF">
            <w:r w:rsidRPr="00A763FF">
              <w:t>This article includes a </w:t>
            </w:r>
            <w:hyperlink r:id="rId6" w:tooltip="Wikipedia:Citing sources" w:history="1">
              <w:r w:rsidRPr="00A763FF">
                <w:rPr>
                  <w:rStyle w:val="Hyperlink"/>
                </w:rPr>
                <w:t>list of references</w:t>
              </w:r>
            </w:hyperlink>
            <w:r w:rsidRPr="00A763FF">
              <w:t>, </w:t>
            </w:r>
            <w:hyperlink r:id="rId7" w:tooltip="Wikipedia:Further reading" w:history="1">
              <w:r w:rsidRPr="00A763FF">
                <w:rPr>
                  <w:rStyle w:val="Hyperlink"/>
                </w:rPr>
                <w:t>related reading</w:t>
              </w:r>
            </w:hyperlink>
            <w:r w:rsidRPr="00A763FF">
              <w:t>, or </w:t>
            </w:r>
            <w:hyperlink r:id="rId8" w:tooltip="Wikipedia:External links" w:history="1">
              <w:r w:rsidRPr="00A763FF">
                <w:rPr>
                  <w:rStyle w:val="Hyperlink"/>
                </w:rPr>
                <w:t>external links</w:t>
              </w:r>
            </w:hyperlink>
            <w:r w:rsidRPr="00A763FF">
              <w:t>, </w:t>
            </w:r>
            <w:r w:rsidRPr="00A763FF">
              <w:rPr>
                <w:b/>
                <w:bCs/>
              </w:rPr>
              <w:t>but its sources remain unclear because it lacks </w:t>
            </w:r>
            <w:hyperlink r:id="rId9" w:anchor="Inline_citations" w:tooltip="Wikipedia:Citing sources" w:history="1">
              <w:r w:rsidRPr="00A763FF">
                <w:rPr>
                  <w:rStyle w:val="Hyperlink"/>
                  <w:b/>
                  <w:bCs/>
                </w:rPr>
                <w:t>inline citations</w:t>
              </w:r>
            </w:hyperlink>
            <w:r w:rsidRPr="00A763FF">
              <w:t>. Please help </w:t>
            </w:r>
            <w:hyperlink r:id="rId10" w:tooltip="Wikipedia:WikiProject Fact and Reference Check" w:history="1">
              <w:r w:rsidRPr="00A763FF">
                <w:rPr>
                  <w:rStyle w:val="Hyperlink"/>
                </w:rPr>
                <w:t>improve</w:t>
              </w:r>
            </w:hyperlink>
            <w:r w:rsidRPr="00A763FF">
              <w:t> this article by </w:t>
            </w:r>
            <w:hyperlink r:id="rId11" w:tooltip="Wikipedia:When to cite" w:history="1">
              <w:r w:rsidRPr="00A763FF">
                <w:rPr>
                  <w:rStyle w:val="Hyperlink"/>
                </w:rPr>
                <w:t>introducing</w:t>
              </w:r>
            </w:hyperlink>
            <w:r w:rsidRPr="00A763FF">
              <w:t> more precise citations. </w:t>
            </w:r>
            <w:r w:rsidRPr="00A763FF">
              <w:rPr>
                <w:i/>
                <w:iCs/>
              </w:rPr>
              <w:t>(July 2025) (</w:t>
            </w:r>
            <w:hyperlink r:id="rId12" w:tooltip="Help:Maintenance template removal" w:history="1">
              <w:r w:rsidRPr="00A763FF">
                <w:rPr>
                  <w:rStyle w:val="Hyperlink"/>
                  <w:i/>
                  <w:iCs/>
                </w:rPr>
                <w:t>Learn how and when to remove this message</w:t>
              </w:r>
            </w:hyperlink>
            <w:r w:rsidRPr="00A763FF">
              <w:rPr>
                <w:i/>
                <w:iCs/>
              </w:rPr>
              <w:t>)</w:t>
            </w:r>
          </w:p>
        </w:tc>
      </w:tr>
    </w:tbl>
    <w:p w14:paraId="3F8BB7AB" w14:textId="77777777" w:rsidR="00A763FF" w:rsidRPr="00A763FF" w:rsidRDefault="00A763FF" w:rsidP="00A763FF">
      <w:pPr>
        <w:rPr>
          <w:lang w:val="en"/>
        </w:rPr>
      </w:pPr>
      <w:r w:rsidRPr="00A763FF">
        <w:rPr>
          <w:lang w:val="en"/>
        </w:rPr>
        <w:t>A </w:t>
      </w:r>
      <w:r w:rsidRPr="00A763FF">
        <w:rPr>
          <w:b/>
          <w:bCs/>
          <w:lang w:val="en"/>
        </w:rPr>
        <w:t>beatscript</w:t>
      </w:r>
      <w:r w:rsidRPr="00A763FF">
        <w:rPr>
          <w:lang w:val="en"/>
        </w:rPr>
        <w:t> or </w:t>
      </w:r>
      <w:r w:rsidRPr="00A763FF">
        <w:rPr>
          <w:b/>
          <w:bCs/>
          <w:lang w:val="en"/>
        </w:rPr>
        <w:t>beat-script</w:t>
      </w:r>
      <w:r w:rsidRPr="00A763FF">
        <w:rPr>
          <w:lang w:val="en"/>
        </w:rPr>
        <w:t> is a scripting aid used for describing story ideas. It offers a level of detail not afforded by the standard feature-film </w:t>
      </w:r>
      <w:hyperlink r:id="rId13" w:tooltip="Screenplay" w:history="1">
        <w:r w:rsidRPr="00A763FF">
          <w:rPr>
            <w:rStyle w:val="Hyperlink"/>
            <w:lang w:val="en"/>
          </w:rPr>
          <w:t>screenplay</w:t>
        </w:r>
      </w:hyperlink>
      <w:r w:rsidRPr="00A763FF">
        <w:rPr>
          <w:lang w:val="en"/>
        </w:rPr>
        <w:t> format. This makes it especially useful for describing </w:t>
      </w:r>
      <w:hyperlink r:id="rId14" w:tooltip="Short film" w:history="1">
        <w:r w:rsidRPr="00A763FF">
          <w:rPr>
            <w:rStyle w:val="Hyperlink"/>
            <w:lang w:val="en"/>
          </w:rPr>
          <w:t>short film</w:t>
        </w:r>
      </w:hyperlink>
      <w:r w:rsidRPr="00A763FF">
        <w:rPr>
          <w:lang w:val="en"/>
        </w:rPr>
        <w:t>, animation and short sequence ideas.</w:t>
      </w:r>
    </w:p>
    <w:p w14:paraId="6E11FDB9" w14:textId="77777777" w:rsidR="00A763FF" w:rsidRPr="00A763FF" w:rsidRDefault="00A763FF" w:rsidP="00A763FF">
      <w:pPr>
        <w:rPr>
          <w:lang w:val="en"/>
        </w:rPr>
      </w:pPr>
      <w:r w:rsidRPr="00A763FF">
        <w:rPr>
          <w:lang w:val="en"/>
        </w:rPr>
        <w:t>Its structure is focused on action rather than thought. This allows </w:t>
      </w:r>
      <w:hyperlink r:id="rId15" w:tooltip="Screenwriters" w:history="1">
        <w:r w:rsidRPr="00A763FF">
          <w:rPr>
            <w:rStyle w:val="Hyperlink"/>
            <w:lang w:val="en"/>
          </w:rPr>
          <w:t>screenwriters</w:t>
        </w:r>
      </w:hyperlink>
      <w:r w:rsidRPr="00A763FF">
        <w:rPr>
          <w:lang w:val="en"/>
        </w:rPr>
        <w:t> to organise their </w:t>
      </w:r>
      <w:hyperlink r:id="rId16" w:tooltip="Narrative" w:history="1">
        <w:r w:rsidRPr="00A763FF">
          <w:rPr>
            <w:rStyle w:val="Hyperlink"/>
            <w:lang w:val="en"/>
          </w:rPr>
          <w:t>narrative</w:t>
        </w:r>
      </w:hyperlink>
      <w:r w:rsidRPr="00A763FF">
        <w:rPr>
          <w:lang w:val="en"/>
        </w:rPr>
        <w:t> ideas in a concise manner that is conducive to screen presentation. It prevents authors from describing non-tangible, </w:t>
      </w:r>
      <w:hyperlink r:id="rId17" w:tooltip="Subjectivity" w:history="1">
        <w:r w:rsidRPr="00A763FF">
          <w:rPr>
            <w:rStyle w:val="Hyperlink"/>
            <w:lang w:val="en"/>
          </w:rPr>
          <w:t>subjective</w:t>
        </w:r>
      </w:hyperlink>
      <w:r w:rsidRPr="00A763FF">
        <w:rPr>
          <w:lang w:val="en"/>
        </w:rPr>
        <w:t> elements that are unable to be effectively represented in screen form.</w:t>
      </w:r>
    </w:p>
    <w:p w14:paraId="433FA3E8" w14:textId="77777777" w:rsidR="00A763FF" w:rsidRPr="00A763FF" w:rsidRDefault="00A763FF" w:rsidP="00A763FF">
      <w:pPr>
        <w:rPr>
          <w:lang w:val="en"/>
        </w:rPr>
      </w:pPr>
      <w:r w:rsidRPr="00A763FF">
        <w:rPr>
          <w:lang w:val="en"/>
        </w:rPr>
        <w:t>Beatscripts are used as the starting-point for generating </w:t>
      </w:r>
      <w:hyperlink r:id="rId18" w:tooltip="Storyboards" w:history="1">
        <w:r w:rsidRPr="00A763FF">
          <w:rPr>
            <w:rStyle w:val="Hyperlink"/>
            <w:lang w:val="en"/>
          </w:rPr>
          <w:t>storyboards</w:t>
        </w:r>
      </w:hyperlink>
      <w:r w:rsidRPr="00A763FF">
        <w:rPr>
          <w:lang w:val="en"/>
        </w:rPr>
        <w:t> and </w:t>
      </w:r>
      <w:hyperlink r:id="rId19" w:tooltip="Shooting script" w:history="1">
        <w:r w:rsidRPr="00A763FF">
          <w:rPr>
            <w:rStyle w:val="Hyperlink"/>
            <w:lang w:val="en"/>
          </w:rPr>
          <w:t>shooting-scripts</w:t>
        </w:r>
      </w:hyperlink>
      <w:r w:rsidRPr="00A763FF">
        <w:rPr>
          <w:lang w:val="en"/>
        </w:rPr>
        <w:t>. While beats are used to describe action, shots are used to describe the visual screen presentation of action.</w:t>
      </w:r>
    </w:p>
    <w:p w14:paraId="7B7FE54D" w14:textId="77777777" w:rsidR="00A763FF" w:rsidRPr="00A763FF" w:rsidRDefault="00A763FF" w:rsidP="00A763FF">
      <w:pPr>
        <w:rPr>
          <w:lang w:val="en"/>
        </w:rPr>
      </w:pPr>
      <w:r w:rsidRPr="00A763FF">
        <w:rPr>
          <w:lang w:val="en"/>
        </w:rPr>
        <w:t>The relationship between individual beats and shots is not direct. In situations, where an event is significant in a sequence, a single beat might equate to a single shot (and is likely to be framed as a close-up). Whereas a series of beats might describe a general idea, these beats might collectively equate to a single shot (which is likely to be framed as a long-shot). The specific visual treatment of beatscript ideas is usually determined by the </w:t>
      </w:r>
      <w:hyperlink r:id="rId20" w:tooltip="Cinematographer" w:history="1">
        <w:r w:rsidRPr="00A763FF">
          <w:rPr>
            <w:rStyle w:val="Hyperlink"/>
            <w:lang w:val="en"/>
          </w:rPr>
          <w:t>cinematographer</w:t>
        </w:r>
      </w:hyperlink>
      <w:r w:rsidRPr="00A763FF">
        <w:rPr>
          <w:lang w:val="en"/>
        </w:rPr>
        <w:t> or director (which on small projects is usually the same person).</w:t>
      </w:r>
    </w:p>
    <w:p w14:paraId="748CBBFF" w14:textId="77777777" w:rsidR="00A763FF" w:rsidRPr="00A763FF" w:rsidRDefault="00A763FF" w:rsidP="00A763FF">
      <w:pPr>
        <w:rPr>
          <w:b/>
          <w:bCs/>
          <w:lang w:val="en"/>
        </w:rPr>
      </w:pPr>
      <w:r w:rsidRPr="00A763FF">
        <w:rPr>
          <w:b/>
          <w:bCs/>
          <w:lang w:val="en"/>
        </w:rPr>
        <w:t>References</w:t>
      </w:r>
    </w:p>
    <w:p w14:paraId="56151DBF" w14:textId="77777777" w:rsidR="00A763FF" w:rsidRPr="00A763FF" w:rsidRDefault="00A763FF" w:rsidP="00A763FF">
      <w:pPr>
        <w:numPr>
          <w:ilvl w:val="0"/>
          <w:numId w:val="9"/>
        </w:numPr>
        <w:rPr>
          <w:lang w:val="en"/>
        </w:rPr>
      </w:pPr>
      <w:r w:rsidRPr="00A763FF">
        <w:rPr>
          <w:lang w:val="en"/>
        </w:rPr>
        <w:t>Carnicke, Sharon Marie (2000). "Stanislavsky’s System: Pathways for the Actor". Twentieth-Century Actor Training, ed. Alison Hodge. London: Routledge. 11–36. </w:t>
      </w:r>
      <w:hyperlink r:id="rId21" w:history="1">
        <w:r w:rsidRPr="00A763FF">
          <w:rPr>
            <w:rStyle w:val="Hyperlink"/>
            <w:lang w:val="en"/>
          </w:rPr>
          <w:t>Teaching Stanislavski</w:t>
        </w:r>
      </w:hyperlink>
    </w:p>
    <w:p w14:paraId="032308D3" w14:textId="77777777" w:rsidR="00A763FF" w:rsidRPr="00A763FF" w:rsidRDefault="00A763FF" w:rsidP="00A763FF">
      <w:pPr>
        <w:numPr>
          <w:ilvl w:val="0"/>
          <w:numId w:val="9"/>
        </w:numPr>
        <w:rPr>
          <w:lang w:val="en"/>
        </w:rPr>
      </w:pPr>
      <w:r w:rsidRPr="00A763FF">
        <w:rPr>
          <w:lang w:val="en"/>
        </w:rPr>
        <w:t>Perkins, Simon (2005). </w:t>
      </w:r>
      <w:hyperlink r:id="rId22" w:history="1">
        <w:r w:rsidRPr="00A763FF">
          <w:rPr>
            <w:rStyle w:val="Hyperlink"/>
            <w:lang w:val="en"/>
          </w:rPr>
          <w:t>Beatscript / Prose Storyboards: action-centred scripting for shortfilms and animations</w:t>
        </w:r>
      </w:hyperlink>
      <w:r w:rsidRPr="00A763FF">
        <w:rPr>
          <w:lang w:val="en"/>
        </w:rPr>
        <w:t>.</w:t>
      </w:r>
    </w:p>
    <w:p w14:paraId="7216315C" w14:textId="77777777" w:rsidR="00A763FF" w:rsidRPr="00A763FF" w:rsidRDefault="00A763FF" w:rsidP="00A763FF">
      <w:pPr>
        <w:rPr>
          <w:lang w:val="e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8835"/>
      </w:tblGrid>
      <w:tr w:rsidR="00A763FF" w:rsidRPr="00A763FF" w14:paraId="64CAF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084CB" w14:textId="1AA51C4B" w:rsidR="00A763FF" w:rsidRPr="00A763FF" w:rsidRDefault="00A763FF" w:rsidP="00A763FF">
            <w:r w:rsidRPr="00A763FF">
              <w:lastRenderedPageBreak/>
              <w:drawing>
                <wp:inline distT="0" distB="0" distL="0" distR="0" wp14:anchorId="059CBF28" wp14:editId="2E3DF9CE">
                  <wp:extent cx="285750" cy="285750"/>
                  <wp:effectExtent l="0" t="0" r="0" b="0"/>
                  <wp:docPr id="337547719" name="Picture 3" descr="Stub icon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Stub icon">
                            <a:hlinkClick r:id="rId2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FA33F94" w14:textId="77777777" w:rsidR="00A763FF" w:rsidRPr="00A763FF" w:rsidRDefault="00A763FF" w:rsidP="00A763FF">
            <w:pPr>
              <w:rPr>
                <w:i/>
                <w:iCs/>
              </w:rPr>
            </w:pPr>
            <w:r w:rsidRPr="00A763FF">
              <w:rPr>
                <w:i/>
                <w:iCs/>
              </w:rPr>
              <w:t>This article related to film or motion picture terminology is a </w:t>
            </w:r>
            <w:hyperlink r:id="rId25" w:tooltip="Wikipedia:Stub" w:history="1">
              <w:r w:rsidRPr="00A763FF">
                <w:rPr>
                  <w:rStyle w:val="Hyperlink"/>
                  <w:i/>
                  <w:iCs/>
                </w:rPr>
                <w:t>stub</w:t>
              </w:r>
            </w:hyperlink>
            <w:r w:rsidRPr="00A763FF">
              <w:rPr>
                <w:i/>
                <w:iCs/>
              </w:rPr>
              <w:t>. You can help Wikipedia by </w:t>
            </w:r>
            <w:hyperlink r:id="rId26" w:history="1">
              <w:r w:rsidRPr="00A763FF">
                <w:rPr>
                  <w:rStyle w:val="Hyperlink"/>
                  <w:i/>
                  <w:iCs/>
                </w:rPr>
                <w:t>adding missing information</w:t>
              </w:r>
            </w:hyperlink>
            <w:r w:rsidRPr="00A763FF">
              <w:rPr>
                <w:i/>
                <w:iCs/>
              </w:rPr>
              <w:t>.</w:t>
            </w:r>
          </w:p>
        </w:tc>
      </w:tr>
    </w:tbl>
    <w:p w14:paraId="40433861" w14:textId="77777777" w:rsidR="00856B02" w:rsidRDefault="00856B02"/>
    <w:sectPr w:rsidR="00856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108C6"/>
    <w:multiLevelType w:val="multilevel"/>
    <w:tmpl w:val="863A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F0DE0"/>
    <w:multiLevelType w:val="multilevel"/>
    <w:tmpl w:val="DC9E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6800D9"/>
    <w:multiLevelType w:val="multilevel"/>
    <w:tmpl w:val="61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B545F"/>
    <w:multiLevelType w:val="multilevel"/>
    <w:tmpl w:val="3020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23E17"/>
    <w:multiLevelType w:val="multilevel"/>
    <w:tmpl w:val="6666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92FF3"/>
    <w:multiLevelType w:val="multilevel"/>
    <w:tmpl w:val="6A5E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45E5A"/>
    <w:multiLevelType w:val="multilevel"/>
    <w:tmpl w:val="DE48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309C5"/>
    <w:multiLevelType w:val="multilevel"/>
    <w:tmpl w:val="F1AC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76229D"/>
    <w:multiLevelType w:val="multilevel"/>
    <w:tmpl w:val="32AE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832913">
    <w:abstractNumId w:val="5"/>
  </w:num>
  <w:num w:numId="2" w16cid:durableId="2071297104">
    <w:abstractNumId w:val="3"/>
  </w:num>
  <w:num w:numId="3" w16cid:durableId="639728724">
    <w:abstractNumId w:val="6"/>
  </w:num>
  <w:num w:numId="4" w16cid:durableId="543754776">
    <w:abstractNumId w:val="7"/>
  </w:num>
  <w:num w:numId="5" w16cid:durableId="713775583">
    <w:abstractNumId w:val="8"/>
  </w:num>
  <w:num w:numId="6" w16cid:durableId="849562623">
    <w:abstractNumId w:val="0"/>
  </w:num>
  <w:num w:numId="7" w16cid:durableId="94978843">
    <w:abstractNumId w:val="4"/>
  </w:num>
  <w:num w:numId="8" w16cid:durableId="1305893462">
    <w:abstractNumId w:val="2"/>
  </w:num>
  <w:num w:numId="9" w16cid:durableId="1952125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FF"/>
    <w:rsid w:val="00007BBF"/>
    <w:rsid w:val="00856B02"/>
    <w:rsid w:val="008B3346"/>
    <w:rsid w:val="00910565"/>
    <w:rsid w:val="00A763FF"/>
    <w:rsid w:val="00A9068E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B7014"/>
  <w15:chartTrackingRefBased/>
  <w15:docId w15:val="{FA8D844E-30F4-4610-82AF-E891E2C46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3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63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3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Wikipedia:External_links" TargetMode="External"/><Relationship Id="rId13" Type="http://schemas.openxmlformats.org/officeDocument/2006/relationships/hyperlink" Target="https://en.wikipedia.org/wiki/Screenplay" TargetMode="External"/><Relationship Id="rId18" Type="http://schemas.openxmlformats.org/officeDocument/2006/relationships/hyperlink" Target="https://en.wikipedia.org/wiki/Storyboards" TargetMode="External"/><Relationship Id="rId26" Type="http://schemas.openxmlformats.org/officeDocument/2006/relationships/hyperlink" Target="https://en.wikipedia.org/w/index.php?title=Beatscript&amp;action=edi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eb.archive.org/web/20070818133212/http:/freespace.virgin.net/drama.land/projects/teaching/stanessaynotes.html" TargetMode="External"/><Relationship Id="rId7" Type="http://schemas.openxmlformats.org/officeDocument/2006/relationships/hyperlink" Target="https://en.wikipedia.org/wiki/Wikipedia:Further_reading" TargetMode="External"/><Relationship Id="rId12" Type="http://schemas.openxmlformats.org/officeDocument/2006/relationships/hyperlink" Target="https://en.wikipedia.org/wiki/Help:Maintenance_template_removal" TargetMode="External"/><Relationship Id="rId17" Type="http://schemas.openxmlformats.org/officeDocument/2006/relationships/hyperlink" Target="https://en.wikipedia.org/wiki/Subjectivity" TargetMode="External"/><Relationship Id="rId25" Type="http://schemas.openxmlformats.org/officeDocument/2006/relationships/hyperlink" Target="https://en.wikipedia.org/wiki/Wikipedia:Stub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Narrative" TargetMode="External"/><Relationship Id="rId20" Type="http://schemas.openxmlformats.org/officeDocument/2006/relationships/hyperlink" Target="https://en.wikipedia.org/wiki/Cinematographe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Wikipedia:Citing_sources" TargetMode="External"/><Relationship Id="rId11" Type="http://schemas.openxmlformats.org/officeDocument/2006/relationships/hyperlink" Target="https://en.wikipedia.org/wiki/Wikipedia:When_to_cite" TargetMode="External"/><Relationship Id="rId24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openxmlformats.org/officeDocument/2006/relationships/hyperlink" Target="https://en.wikipedia.org/wiki/Screenwriters" TargetMode="External"/><Relationship Id="rId23" Type="http://schemas.openxmlformats.org/officeDocument/2006/relationships/hyperlink" Target="https://en.wikipedia.org/wiki/File:Video-x-generic.svg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en.wikipedia.org/wiki/Wikipedia:WikiProject_Fact_and_Reference_Check" TargetMode="External"/><Relationship Id="rId19" Type="http://schemas.openxmlformats.org/officeDocument/2006/relationships/hyperlink" Target="https://en.wikipedia.org/wiki/Shooting_scrip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Wikipedia:Citing_sources" TargetMode="External"/><Relationship Id="rId14" Type="http://schemas.openxmlformats.org/officeDocument/2006/relationships/hyperlink" Target="https://en.wikipedia.org/wiki/Short_film" TargetMode="External"/><Relationship Id="rId22" Type="http://schemas.openxmlformats.org/officeDocument/2006/relationships/hyperlink" Target="http://folksonomy.co/attachment/Perkins_Beatscript_prototype.pdf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1</cp:revision>
  <dcterms:created xsi:type="dcterms:W3CDTF">2026-04-13T15:30:00Z</dcterms:created>
  <dcterms:modified xsi:type="dcterms:W3CDTF">2026-04-13T16:42:00Z</dcterms:modified>
</cp:coreProperties>
</file>