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65C39" w14:textId="77777777" w:rsidR="009E53DE" w:rsidRPr="009E53DE" w:rsidRDefault="009E53DE" w:rsidP="009E53DE">
      <w:proofErr w:type="spellStart"/>
      <w:r w:rsidRPr="009E53DE">
        <w:t>Sexposition</w:t>
      </w:r>
      <w:proofErr w:type="spellEnd"/>
    </w:p>
    <w:p w14:paraId="1119D8BA" w14:textId="6D8DE0B4" w:rsidR="009E53DE" w:rsidRPr="009E53DE" w:rsidRDefault="009E53DE" w:rsidP="009E53DE"/>
    <w:p w14:paraId="279C04C1" w14:textId="77777777" w:rsidR="009E53DE" w:rsidRPr="009E53DE" w:rsidRDefault="009E53DE" w:rsidP="009E53DE">
      <w:r w:rsidRPr="009E53DE">
        <w:t>Dark</w:t>
      </w:r>
    </w:p>
    <w:p w14:paraId="276F27E5" w14:textId="77777777" w:rsidR="009E53DE" w:rsidRPr="009E53DE" w:rsidRDefault="009E53DE" w:rsidP="009E53DE">
      <w:pPr>
        <w:rPr>
          <w:vanish/>
        </w:rPr>
      </w:pPr>
      <w:r w:rsidRPr="009E53DE">
        <w:rPr>
          <w:vanish/>
        </w:rPr>
        <w:t>Bottom of Form</w:t>
      </w:r>
    </w:p>
    <w:p w14:paraId="6E5A567A" w14:textId="77777777" w:rsidR="009E53DE" w:rsidRPr="009E53DE" w:rsidRDefault="009E53DE" w:rsidP="009E53DE">
      <w:r w:rsidRPr="009E53DE">
        <w:t>From Wikipedia, the free encyclopedia</w:t>
      </w:r>
    </w:p>
    <w:p w14:paraId="1AB481CE" w14:textId="77777777" w:rsidR="009E53DE" w:rsidRPr="009E53DE" w:rsidRDefault="009E53DE" w:rsidP="009E53DE">
      <w:pPr>
        <w:rPr>
          <w:i/>
          <w:iCs/>
          <w:lang w:val="en"/>
        </w:rPr>
      </w:pPr>
      <w:r w:rsidRPr="009E53DE">
        <w:rPr>
          <w:i/>
          <w:iCs/>
          <w:lang w:val="en"/>
        </w:rPr>
        <w:t>Not to be confused with </w:t>
      </w:r>
      <w:hyperlink r:id="rId5" w:tooltip="Sex position" w:history="1">
        <w:r w:rsidRPr="009E53DE">
          <w:rPr>
            <w:rStyle w:val="Hyperlink"/>
            <w:i/>
            <w:iCs/>
            <w:lang w:val="en"/>
          </w:rPr>
          <w:t>Sex position</w:t>
        </w:r>
      </w:hyperlink>
      <w:r w:rsidRPr="009E53DE">
        <w:rPr>
          <w:i/>
          <w:iCs/>
          <w:lang w:val="en"/>
        </w:rPr>
        <w:t>.</w:t>
      </w:r>
    </w:p>
    <w:p w14:paraId="19E47C80" w14:textId="4E001DB4" w:rsidR="009E53DE" w:rsidRPr="009E53DE" w:rsidRDefault="009E53DE" w:rsidP="009E53DE">
      <w:pPr>
        <w:rPr>
          <w:lang w:val="en"/>
        </w:rPr>
      </w:pPr>
      <w:r w:rsidRPr="009E53DE">
        <w:rPr>
          <w:lang w:val="en"/>
        </w:rPr>
        <w:drawing>
          <wp:inline distT="0" distB="0" distL="0" distR="0" wp14:anchorId="48646E40" wp14:editId="7EF9EBC4">
            <wp:extent cx="2381250" cy="1333500"/>
            <wp:effectExtent l="0" t="0" r="0" b="0"/>
            <wp:docPr id="948129815" name="Picture 26" descr="A woman sits atop a cushioned couch, surrounded by an array of decorations and food, in a room with warm, inviting colors and ornate decor.&#10;&#10;AI-generated content may be incorrec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29815" name="Picture 26" descr="A woman sits atop a cushioned couch, surrounded by an array of decorations and food, in a room with warm, inviting colors and ornate decor.&#10;&#10;AI-generated content may be incorrect.">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1333500"/>
                    </a:xfrm>
                    <a:prstGeom prst="rect">
                      <a:avLst/>
                    </a:prstGeom>
                    <a:noFill/>
                    <a:ln>
                      <a:noFill/>
                    </a:ln>
                  </pic:spPr>
                </pic:pic>
              </a:graphicData>
            </a:graphic>
          </wp:inline>
        </w:drawing>
      </w:r>
      <w:r w:rsidRPr="009E53DE">
        <w:rPr>
          <w:lang w:val="en"/>
        </w:rPr>
        <w:t>The scene that caused a critic to coin the word "</w:t>
      </w:r>
      <w:proofErr w:type="spellStart"/>
      <w:r w:rsidRPr="009E53DE">
        <w:rPr>
          <w:lang w:val="en"/>
        </w:rPr>
        <w:t>sexposition</w:t>
      </w:r>
      <w:proofErr w:type="spellEnd"/>
      <w:r w:rsidRPr="009E53DE">
        <w:rPr>
          <w:lang w:val="en"/>
        </w:rPr>
        <w:t>": In </w:t>
      </w:r>
      <w:hyperlink r:id="rId8" w:tooltip="Game of Thrones" w:history="1">
        <w:r w:rsidRPr="009E53DE">
          <w:rPr>
            <w:rStyle w:val="Hyperlink"/>
            <w:i/>
            <w:iCs/>
            <w:lang w:val="en"/>
          </w:rPr>
          <w:t>Game of Thrones</w:t>
        </w:r>
      </w:hyperlink>
      <w:r w:rsidRPr="009E53DE">
        <w:rPr>
          <w:lang w:val="en"/>
        </w:rPr>
        <w:t>, </w:t>
      </w:r>
      <w:hyperlink r:id="rId9" w:tooltip="Petyr Baelish" w:history="1">
        <w:r w:rsidRPr="009E53DE">
          <w:rPr>
            <w:rStyle w:val="Hyperlink"/>
            <w:lang w:val="en"/>
          </w:rPr>
          <w:t>Petyr Baelish</w:t>
        </w:r>
      </w:hyperlink>
      <w:r w:rsidRPr="009E53DE">
        <w:rPr>
          <w:lang w:val="en"/>
        </w:rPr>
        <w:t> (</w:t>
      </w:r>
      <w:hyperlink r:id="rId10" w:tooltip="Aidan Gillen" w:history="1">
        <w:r w:rsidRPr="009E53DE">
          <w:rPr>
            <w:rStyle w:val="Hyperlink"/>
            <w:lang w:val="en"/>
          </w:rPr>
          <w:t>Aidan Gillen</w:t>
        </w:r>
      </w:hyperlink>
      <w:r w:rsidRPr="009E53DE">
        <w:rPr>
          <w:lang w:val="en"/>
        </w:rPr>
        <w:t>) explains his character's childhood and goals to two actresses who are simulating sexual activity.</w:t>
      </w:r>
    </w:p>
    <w:p w14:paraId="6D890AF8" w14:textId="77777777" w:rsidR="009E53DE" w:rsidRPr="009E53DE" w:rsidRDefault="009E53DE" w:rsidP="009E53DE">
      <w:pPr>
        <w:rPr>
          <w:lang w:val="en"/>
        </w:rPr>
      </w:pPr>
      <w:r w:rsidRPr="009E53DE">
        <w:rPr>
          <w:lang w:val="en"/>
        </w:rPr>
        <w:t>In visual media such as television and film, </w:t>
      </w:r>
      <w:proofErr w:type="spellStart"/>
      <w:r w:rsidRPr="009E53DE">
        <w:rPr>
          <w:b/>
          <w:bCs/>
          <w:lang w:val="en"/>
        </w:rPr>
        <w:t>sexposition</w:t>
      </w:r>
      <w:proofErr w:type="spellEnd"/>
      <w:r w:rsidRPr="009E53DE">
        <w:rPr>
          <w:lang w:val="en"/>
        </w:rPr>
        <w:t> is the technique of providing </w:t>
      </w:r>
      <w:hyperlink r:id="rId11" w:tooltip="Exposition (literary technique)" w:history="1">
        <w:r w:rsidRPr="009E53DE">
          <w:rPr>
            <w:rStyle w:val="Hyperlink"/>
            <w:lang w:val="en"/>
          </w:rPr>
          <w:t>exposition</w:t>
        </w:r>
      </w:hyperlink>
      <w:r w:rsidRPr="009E53DE">
        <w:rPr>
          <w:lang w:val="en"/>
        </w:rPr>
        <w:t> against a backdrop of sex or nudity.</w:t>
      </w:r>
      <w:hyperlink r:id="rId12" w:anchor="cite_note-Guardian_11_March_2012-1" w:history="1">
        <w:r w:rsidRPr="009E53DE">
          <w:rPr>
            <w:rStyle w:val="Hyperlink"/>
            <w:vertAlign w:val="superscript"/>
            <w:lang w:val="en"/>
          </w:rPr>
          <w:t>[1]</w:t>
        </w:r>
      </w:hyperlink>
      <w:r w:rsidRPr="009E53DE">
        <w:rPr>
          <w:lang w:val="en"/>
        </w:rPr>
        <w:t> The </w:t>
      </w:r>
      <w:hyperlink r:id="rId13" w:tooltip="Financial Times" w:history="1">
        <w:r w:rsidRPr="009E53DE">
          <w:rPr>
            <w:rStyle w:val="Hyperlink"/>
            <w:i/>
            <w:iCs/>
            <w:lang w:val="en"/>
          </w:rPr>
          <w:t>Financial Times</w:t>
        </w:r>
      </w:hyperlink>
      <w:r w:rsidRPr="009E53DE">
        <w:rPr>
          <w:lang w:val="en"/>
        </w:rPr>
        <w:t xml:space="preserve"> defined </w:t>
      </w:r>
      <w:proofErr w:type="spellStart"/>
      <w:r w:rsidRPr="009E53DE">
        <w:rPr>
          <w:lang w:val="en"/>
        </w:rPr>
        <w:t>sexposition</w:t>
      </w:r>
      <w:proofErr w:type="spellEnd"/>
      <w:r w:rsidRPr="009E53DE">
        <w:rPr>
          <w:lang w:val="en"/>
        </w:rPr>
        <w:t xml:space="preserve"> as "keeping viewers hooked by combining complex plot exposition with explicit sexual goings-on".</w:t>
      </w:r>
      <w:hyperlink r:id="rId14" w:anchor="cite_note-ft_lunch-2" w:history="1">
        <w:r w:rsidRPr="009E53DE">
          <w:rPr>
            <w:rStyle w:val="Hyperlink"/>
            <w:vertAlign w:val="superscript"/>
            <w:lang w:val="en"/>
          </w:rPr>
          <w:t>[2]</w:t>
        </w:r>
      </w:hyperlink>
      <w:r w:rsidRPr="009E53DE">
        <w:rPr>
          <w:lang w:val="en"/>
        </w:rPr>
        <w:t> Its purpose, according to </w:t>
      </w:r>
      <w:hyperlink r:id="rId15" w:tooltip="James Poniewozik" w:history="1">
        <w:r w:rsidRPr="009E53DE">
          <w:rPr>
            <w:rStyle w:val="Hyperlink"/>
            <w:lang w:val="en"/>
          </w:rPr>
          <w:t>James Poniewozik</w:t>
        </w:r>
      </w:hyperlink>
      <w:r w:rsidRPr="009E53DE">
        <w:rPr>
          <w:lang w:val="en"/>
        </w:rPr>
        <w:t xml:space="preserve">, is to divert the audience and give characters something to do while exposition is being delivered, which is what distinguishes </w:t>
      </w:r>
      <w:proofErr w:type="spellStart"/>
      <w:r w:rsidRPr="009E53DE">
        <w:rPr>
          <w:lang w:val="en"/>
        </w:rPr>
        <w:t>sexposition</w:t>
      </w:r>
      <w:proofErr w:type="spellEnd"/>
      <w:r w:rsidRPr="009E53DE">
        <w:rPr>
          <w:lang w:val="en"/>
        </w:rPr>
        <w:t xml:space="preserve"> from merely gratuitous titillation.</w:t>
      </w:r>
      <w:hyperlink r:id="rId16" w:anchor="cite_note-Guardian_11_March_2012-1" w:history="1">
        <w:r w:rsidRPr="009E53DE">
          <w:rPr>
            <w:rStyle w:val="Hyperlink"/>
            <w:vertAlign w:val="superscript"/>
            <w:lang w:val="en"/>
          </w:rPr>
          <w:t>[1]</w:t>
        </w:r>
      </w:hyperlink>
    </w:p>
    <w:p w14:paraId="3D76CF72" w14:textId="77777777" w:rsidR="009E53DE" w:rsidRPr="009E53DE" w:rsidRDefault="009E53DE" w:rsidP="009E53DE">
      <w:pPr>
        <w:rPr>
          <w:b/>
          <w:bCs/>
          <w:lang w:val="en"/>
        </w:rPr>
      </w:pPr>
      <w:r w:rsidRPr="009E53DE">
        <w:rPr>
          <w:b/>
          <w:bCs/>
          <w:lang w:val="en"/>
        </w:rPr>
        <w:t>Etymology</w:t>
      </w:r>
    </w:p>
    <w:p w14:paraId="12010BED" w14:textId="77777777" w:rsidR="009E53DE" w:rsidRPr="009E53DE" w:rsidRDefault="009E53DE" w:rsidP="009E53DE">
      <w:pPr>
        <w:rPr>
          <w:lang w:val="en"/>
        </w:rPr>
      </w:pPr>
      <w:r w:rsidRPr="009E53DE">
        <w:rPr>
          <w:lang w:val="en"/>
        </w:rPr>
        <w:t>The term was coined by blogger/critic Myles McNutt commenting on the </w:t>
      </w:r>
      <w:hyperlink r:id="rId17" w:tooltip="HBO" w:history="1">
        <w:r w:rsidRPr="009E53DE">
          <w:rPr>
            <w:rStyle w:val="Hyperlink"/>
            <w:lang w:val="en"/>
          </w:rPr>
          <w:t>HBO</w:t>
        </w:r>
      </w:hyperlink>
      <w:r w:rsidRPr="009E53DE">
        <w:rPr>
          <w:lang w:val="en"/>
        </w:rPr>
        <w:t> TV series </w:t>
      </w:r>
      <w:hyperlink r:id="rId18" w:tooltip="Game of Thrones" w:history="1">
        <w:r w:rsidRPr="009E53DE">
          <w:rPr>
            <w:rStyle w:val="Hyperlink"/>
            <w:i/>
            <w:iCs/>
            <w:lang w:val="en"/>
          </w:rPr>
          <w:t>Game of Thrones</w:t>
        </w:r>
      </w:hyperlink>
      <w:r w:rsidRPr="009E53DE">
        <w:rPr>
          <w:lang w:val="en"/>
        </w:rPr>
        <w:t> episode "You Win or You Die" in May 2011.</w:t>
      </w:r>
      <w:hyperlink r:id="rId19" w:anchor="cite_note-3" w:history="1">
        <w:r w:rsidRPr="009E53DE">
          <w:rPr>
            <w:rStyle w:val="Hyperlink"/>
            <w:vertAlign w:val="superscript"/>
            <w:lang w:val="en"/>
          </w:rPr>
          <w:t>[3]</w:t>
        </w:r>
      </w:hyperlink>
      <w:hyperlink r:id="rId20" w:anchor="cite_note-Guardian_11_March_2012-1" w:history="1">
        <w:r w:rsidRPr="009E53DE">
          <w:rPr>
            <w:rStyle w:val="Hyperlink"/>
            <w:vertAlign w:val="superscript"/>
            <w:lang w:val="en"/>
          </w:rPr>
          <w:t>[1]</w:t>
        </w:r>
      </w:hyperlink>
    </w:p>
    <w:p w14:paraId="4D334FD3" w14:textId="77777777" w:rsidR="009E53DE" w:rsidRPr="009E53DE" w:rsidRDefault="009E53DE" w:rsidP="009E53DE">
      <w:pPr>
        <w:rPr>
          <w:lang w:val="en"/>
        </w:rPr>
      </w:pPr>
      <w:r w:rsidRPr="009E53DE">
        <w:rPr>
          <w:lang w:val="en"/>
        </w:rPr>
        <w:t>In his post McNutt used the term to describe scenes in which characters reveal plot and character development information during intimate scenes.</w:t>
      </w:r>
      <w:hyperlink r:id="rId21" w:anchor="cite_note-Guardian_11_March_2012-1" w:history="1">
        <w:r w:rsidRPr="009E53DE">
          <w:rPr>
            <w:rStyle w:val="Hyperlink"/>
            <w:vertAlign w:val="superscript"/>
            <w:lang w:val="en"/>
          </w:rPr>
          <w:t>[1]</w:t>
        </w:r>
      </w:hyperlink>
      <w:r w:rsidRPr="009E53DE">
        <w:rPr>
          <w:lang w:val="en"/>
        </w:rPr>
        <w:t> Author </w:t>
      </w:r>
      <w:hyperlink r:id="rId22" w:tooltip="George R. R. Martin" w:history="1">
        <w:r w:rsidRPr="009E53DE">
          <w:rPr>
            <w:rStyle w:val="Hyperlink"/>
            <w:lang w:val="en"/>
          </w:rPr>
          <w:t>George R. R. Martin</w:t>
        </w:r>
      </w:hyperlink>
      <w:r w:rsidRPr="009E53DE">
        <w:rPr>
          <w:lang w:val="en"/>
        </w:rPr>
        <w:t> said this technique is in line with the purpose of sexuality in the </w:t>
      </w:r>
      <w:hyperlink r:id="rId23" w:tooltip="A Song of Ice and Fire" w:history="1">
        <w:r w:rsidRPr="009E53DE">
          <w:rPr>
            <w:rStyle w:val="Hyperlink"/>
            <w:i/>
            <w:iCs/>
            <w:lang w:val="en"/>
          </w:rPr>
          <w:t>A Song of Ice and Fire</w:t>
        </w:r>
      </w:hyperlink>
      <w:r w:rsidRPr="009E53DE">
        <w:rPr>
          <w:lang w:val="en"/>
        </w:rPr>
        <w:t> books.</w:t>
      </w:r>
      <w:hyperlink r:id="rId24" w:anchor="cite_note-ft_lunch-2" w:history="1">
        <w:r w:rsidRPr="009E53DE">
          <w:rPr>
            <w:rStyle w:val="Hyperlink"/>
            <w:vertAlign w:val="superscript"/>
            <w:lang w:val="en"/>
          </w:rPr>
          <w:t>[2]</w:t>
        </w:r>
      </w:hyperlink>
      <w:r w:rsidRPr="009E53DE">
        <w:rPr>
          <w:lang w:val="en"/>
        </w:rPr>
        <w:t xml:space="preserve"> As the show has to convey details of many characters and backstories from the books, </w:t>
      </w:r>
      <w:proofErr w:type="spellStart"/>
      <w:r w:rsidRPr="009E53DE">
        <w:rPr>
          <w:lang w:val="en"/>
        </w:rPr>
        <w:t>sexposition</w:t>
      </w:r>
      <w:proofErr w:type="spellEnd"/>
      <w:r w:rsidRPr="009E53DE">
        <w:rPr>
          <w:lang w:val="en"/>
        </w:rPr>
        <w:t xml:space="preserve"> is useful to deliver the information to viewers in condensed form.</w:t>
      </w:r>
      <w:hyperlink r:id="rId25" w:anchor="cite_note-kuperinsky20120416-4" w:history="1">
        <w:r w:rsidRPr="009E53DE">
          <w:rPr>
            <w:rStyle w:val="Hyperlink"/>
            <w:vertAlign w:val="superscript"/>
            <w:lang w:val="en"/>
          </w:rPr>
          <w:t>[4]</w:t>
        </w:r>
      </w:hyperlink>
    </w:p>
    <w:p w14:paraId="448A2B7E" w14:textId="77777777" w:rsidR="009E53DE" w:rsidRPr="009E53DE" w:rsidRDefault="009E53DE" w:rsidP="009E53DE">
      <w:pPr>
        <w:rPr>
          <w:lang w:val="en"/>
        </w:rPr>
      </w:pPr>
      <w:r w:rsidRPr="009E53DE">
        <w:rPr>
          <w:lang w:val="en"/>
        </w:rPr>
        <w:t>The term has since been retroactively applied to similar practices in earlier works, including the HBO shows </w:t>
      </w:r>
      <w:hyperlink r:id="rId26" w:tooltip="Deadwood (TV series)" w:history="1">
        <w:r w:rsidRPr="009E53DE">
          <w:rPr>
            <w:rStyle w:val="Hyperlink"/>
            <w:i/>
            <w:iCs/>
            <w:lang w:val="en"/>
          </w:rPr>
          <w:t>Deadwood</w:t>
        </w:r>
      </w:hyperlink>
      <w:r w:rsidRPr="009E53DE">
        <w:rPr>
          <w:lang w:val="en"/>
        </w:rPr>
        <w:t> and </w:t>
      </w:r>
      <w:hyperlink r:id="rId27" w:tooltip="The Sopranos" w:history="1">
        <w:r w:rsidRPr="009E53DE">
          <w:rPr>
            <w:rStyle w:val="Hyperlink"/>
            <w:i/>
            <w:iCs/>
            <w:lang w:val="en"/>
          </w:rPr>
          <w:t>The Sopranos</w:t>
        </w:r>
      </w:hyperlink>
      <w:r w:rsidRPr="009E53DE">
        <w:rPr>
          <w:lang w:val="en"/>
        </w:rPr>
        <w:t> (frequently set in strip clubs), many older cop films (likewise), and the comic strip </w:t>
      </w:r>
      <w:hyperlink r:id="rId28" w:tooltip="Jane (comic strip)" w:history="1">
        <w:r w:rsidRPr="009E53DE">
          <w:rPr>
            <w:rStyle w:val="Hyperlink"/>
            <w:i/>
            <w:iCs/>
            <w:lang w:val="en"/>
          </w:rPr>
          <w:t>Jane</w:t>
        </w:r>
      </w:hyperlink>
      <w:r w:rsidRPr="009E53DE">
        <w:rPr>
          <w:lang w:val="en"/>
        </w:rPr>
        <w:t>. According to </w:t>
      </w:r>
      <w:hyperlink r:id="rId29" w:tooltip="James Poniewozik" w:history="1">
        <w:r w:rsidRPr="009E53DE">
          <w:rPr>
            <w:rStyle w:val="Hyperlink"/>
            <w:lang w:val="en"/>
          </w:rPr>
          <w:t>James Poniewozik</w:t>
        </w:r>
      </w:hyperlink>
      <w:r w:rsidRPr="009E53DE">
        <w:rPr>
          <w:lang w:val="en"/>
        </w:rPr>
        <w:t>, the novelty of the practice is not the nudity, but the manner in which it accompanies exposition, for which older TV shows with less complex plots did not have as much need.</w:t>
      </w:r>
      <w:hyperlink r:id="rId30" w:anchor="cite_note-Guardian_11_March_2012-1" w:history="1">
        <w:r w:rsidRPr="009E53DE">
          <w:rPr>
            <w:rStyle w:val="Hyperlink"/>
            <w:vertAlign w:val="superscript"/>
            <w:lang w:val="en"/>
          </w:rPr>
          <w:t>[1]</w:t>
        </w:r>
      </w:hyperlink>
      <w:hyperlink r:id="rId31" w:anchor="cite_note-kuperinsky20120416-4" w:history="1">
        <w:r w:rsidRPr="009E53DE">
          <w:rPr>
            <w:rStyle w:val="Hyperlink"/>
            <w:vertAlign w:val="superscript"/>
            <w:lang w:val="en"/>
          </w:rPr>
          <w:t>[4]</w:t>
        </w:r>
      </w:hyperlink>
    </w:p>
    <w:p w14:paraId="03B35273" w14:textId="77777777" w:rsidR="009E53DE" w:rsidRPr="009E53DE" w:rsidRDefault="009E53DE" w:rsidP="009E53DE">
      <w:pPr>
        <w:rPr>
          <w:b/>
          <w:bCs/>
          <w:lang w:val="en"/>
        </w:rPr>
      </w:pPr>
      <w:r w:rsidRPr="009E53DE">
        <w:rPr>
          <w:b/>
          <w:bCs/>
          <w:lang w:val="en"/>
        </w:rPr>
        <w:lastRenderedPageBreak/>
        <w:t>Criticism</w:t>
      </w:r>
    </w:p>
    <w:p w14:paraId="116EB8CF" w14:textId="77777777" w:rsidR="009E53DE" w:rsidRPr="009E53DE" w:rsidRDefault="009E53DE" w:rsidP="009E53DE">
      <w:pPr>
        <w:rPr>
          <w:lang w:val="en"/>
        </w:rPr>
      </w:pPr>
      <w:r w:rsidRPr="009E53DE">
        <w:rPr>
          <w:lang w:val="en"/>
        </w:rPr>
        <w:t xml:space="preserve">Some critics have disapproved of </w:t>
      </w:r>
      <w:proofErr w:type="spellStart"/>
      <w:r w:rsidRPr="009E53DE">
        <w:rPr>
          <w:lang w:val="en"/>
        </w:rPr>
        <w:t>sexposition</w:t>
      </w:r>
      <w:proofErr w:type="spellEnd"/>
      <w:r w:rsidRPr="009E53DE">
        <w:rPr>
          <w:lang w:val="en"/>
        </w:rPr>
        <w:t xml:space="preserve"> because, in their view, it uses inappropriate tactics, insults the audience's intelligence by appealing and succumbing to carnality and covers up the screenwriter's failure to build cohesive narratives, having to rely on long drawn out sequences of exposition made watchable only through appeals to sexuality.</w:t>
      </w:r>
      <w:hyperlink r:id="rId32" w:anchor="cite_note-Guardian_11_March_2012-1" w:history="1">
        <w:r w:rsidRPr="009E53DE">
          <w:rPr>
            <w:rStyle w:val="Hyperlink"/>
            <w:vertAlign w:val="superscript"/>
            <w:lang w:val="en"/>
          </w:rPr>
          <w:t>[1]</w:t>
        </w:r>
      </w:hyperlink>
      <w:r w:rsidRPr="009E53DE">
        <w:rPr>
          <w:lang w:val="en"/>
        </w:rPr>
        <w:t> Writing in </w:t>
      </w:r>
      <w:r w:rsidRPr="009E53DE">
        <w:rPr>
          <w:i/>
          <w:iCs/>
          <w:lang w:val="en"/>
        </w:rPr>
        <w:t>Salon</w:t>
      </w:r>
      <w:r w:rsidRPr="009E53DE">
        <w:rPr>
          <w:lang w:val="en"/>
        </w:rPr>
        <w:t xml:space="preserve">, Lili </w:t>
      </w:r>
      <w:proofErr w:type="spellStart"/>
      <w:r w:rsidRPr="009E53DE">
        <w:rPr>
          <w:lang w:val="en"/>
        </w:rPr>
        <w:t>Loofbourow</w:t>
      </w:r>
      <w:proofErr w:type="spellEnd"/>
      <w:r w:rsidRPr="009E53DE">
        <w:rPr>
          <w:lang w:val="en"/>
        </w:rPr>
        <w:t xml:space="preserve"> criticized </w:t>
      </w:r>
      <w:proofErr w:type="spellStart"/>
      <w:r w:rsidRPr="009E53DE">
        <w:rPr>
          <w:lang w:val="en"/>
        </w:rPr>
        <w:t>sexposition</w:t>
      </w:r>
      <w:proofErr w:type="spellEnd"/>
      <w:r w:rsidRPr="009E53DE">
        <w:rPr>
          <w:lang w:val="en"/>
        </w:rPr>
        <w:t xml:space="preserve"> for catering almost exclusively to heterosexual men.</w:t>
      </w:r>
      <w:hyperlink r:id="rId33" w:anchor="cite_note-5" w:history="1">
        <w:r w:rsidRPr="009E53DE">
          <w:rPr>
            <w:rStyle w:val="Hyperlink"/>
            <w:vertAlign w:val="superscript"/>
            <w:lang w:val="en"/>
          </w:rPr>
          <w:t>[5]</w:t>
        </w:r>
      </w:hyperlink>
      <w:r w:rsidRPr="009E53DE">
        <w:rPr>
          <w:lang w:val="en"/>
        </w:rPr>
        <w:t> Director </w:t>
      </w:r>
      <w:hyperlink r:id="rId34" w:tooltip="Neil Marshall" w:history="1">
        <w:r w:rsidRPr="009E53DE">
          <w:rPr>
            <w:rStyle w:val="Hyperlink"/>
            <w:lang w:val="en"/>
          </w:rPr>
          <w:t>Neil Marshall</w:t>
        </w:r>
      </w:hyperlink>
      <w:r w:rsidRPr="009E53DE">
        <w:rPr>
          <w:lang w:val="en"/>
        </w:rPr>
        <w:t> recalled during the filming of the second-season </w:t>
      </w:r>
      <w:r w:rsidRPr="009E53DE">
        <w:rPr>
          <w:i/>
          <w:iCs/>
          <w:lang w:val="en"/>
        </w:rPr>
        <w:t>Game of Thrones</w:t>
      </w:r>
      <w:r w:rsidRPr="009E53DE">
        <w:rPr>
          <w:lang w:val="en"/>
        </w:rPr>
        <w:t> episode "</w:t>
      </w:r>
      <w:hyperlink r:id="rId35" w:tooltip="Blackwater (Game of Thrones)" w:history="1">
        <w:r w:rsidRPr="009E53DE">
          <w:rPr>
            <w:rStyle w:val="Hyperlink"/>
            <w:lang w:val="en"/>
          </w:rPr>
          <w:t>Blackwater</w:t>
        </w:r>
      </w:hyperlink>
      <w:r w:rsidRPr="009E53DE">
        <w:rPr>
          <w:lang w:val="en"/>
        </w:rPr>
        <w:t>" that one of the executive producers repeatedly urged him to add more full-frontal nudity. According to Marshall this executive producer explained to him: "[e]</w:t>
      </w:r>
      <w:proofErr w:type="spellStart"/>
      <w:r w:rsidRPr="009E53DE">
        <w:rPr>
          <w:lang w:val="en"/>
        </w:rPr>
        <w:t>veryone</w:t>
      </w:r>
      <w:proofErr w:type="spellEnd"/>
      <w:r w:rsidRPr="009E53DE">
        <w:rPr>
          <w:lang w:val="en"/>
        </w:rPr>
        <w:t xml:space="preserve"> else in the series is drama side. I represent the pervy side of the audience", an experience that Marshall described as "pretty surreal" to happen on the set of a major network production.</w:t>
      </w:r>
      <w:hyperlink r:id="rId36" w:anchor="cite_note-6" w:history="1">
        <w:r w:rsidRPr="009E53DE">
          <w:rPr>
            <w:rStyle w:val="Hyperlink"/>
            <w:vertAlign w:val="superscript"/>
            <w:lang w:val="en"/>
          </w:rPr>
          <w:t>[6]</w:t>
        </w:r>
      </w:hyperlink>
    </w:p>
    <w:p w14:paraId="5FB4850F" w14:textId="77777777" w:rsidR="009E53DE" w:rsidRPr="009E53DE" w:rsidRDefault="009E53DE" w:rsidP="009E53DE">
      <w:pPr>
        <w:rPr>
          <w:lang w:val="en"/>
        </w:rPr>
      </w:pPr>
      <w:r w:rsidRPr="009E53DE">
        <w:rPr>
          <w:i/>
          <w:iCs/>
          <w:lang w:val="en"/>
        </w:rPr>
        <w:t>Game of Thrones</w:t>
      </w:r>
      <w:r w:rsidRPr="009E53DE">
        <w:rPr>
          <w:lang w:val="en"/>
        </w:rPr>
        <w:t> showrunner </w:t>
      </w:r>
      <w:hyperlink r:id="rId37" w:tooltip="David Benioff" w:history="1">
        <w:r w:rsidRPr="009E53DE">
          <w:rPr>
            <w:rStyle w:val="Hyperlink"/>
            <w:lang w:val="en"/>
          </w:rPr>
          <w:t>David Benioff</w:t>
        </w:r>
      </w:hyperlink>
      <w:r w:rsidRPr="009E53DE">
        <w:rPr>
          <w:lang w:val="en"/>
        </w:rPr>
        <w:t> admitted that he does "pay less attention to intricate plot points delivered during sex scenes", and co-creator </w:t>
      </w:r>
      <w:hyperlink r:id="rId38" w:tooltip="D. B. Weiss" w:history="1">
        <w:r w:rsidRPr="009E53DE">
          <w:rPr>
            <w:rStyle w:val="Hyperlink"/>
            <w:lang w:val="en"/>
          </w:rPr>
          <w:t>D. B. Weiss</w:t>
        </w:r>
      </w:hyperlink>
      <w:r w:rsidRPr="009E53DE">
        <w:rPr>
          <w:lang w:val="en"/>
        </w:rPr>
        <w:t> agreed, saying that "Sex grabs people's attention. But once it has their attention, it tends not to let go of it."</w:t>
      </w:r>
      <w:hyperlink r:id="rId39" w:anchor="cite_note-7" w:history="1">
        <w:r w:rsidRPr="009E53DE">
          <w:rPr>
            <w:rStyle w:val="Hyperlink"/>
            <w:vertAlign w:val="superscript"/>
            <w:lang w:val="en"/>
          </w:rPr>
          <w:t>[7]</w:t>
        </w:r>
      </w:hyperlink>
      <w:r w:rsidRPr="009E53DE">
        <w:rPr>
          <w:lang w:val="en"/>
        </w:rPr>
        <w:t> While the effect is reportedly different for different directors, they say "Every one of those sex scenes is there because we wanted that particular scene in the show. There is not a sex scene quota from HBO."</w:t>
      </w:r>
      <w:hyperlink r:id="rId40" w:anchor="cite_note-egner20130329-8" w:history="1">
        <w:r w:rsidRPr="009E53DE">
          <w:rPr>
            <w:rStyle w:val="Hyperlink"/>
            <w:vertAlign w:val="superscript"/>
            <w:lang w:val="en"/>
          </w:rPr>
          <w:t>[8]</w:t>
        </w:r>
      </w:hyperlink>
      <w:r w:rsidRPr="009E53DE">
        <w:rPr>
          <w:lang w:val="en"/>
        </w:rPr>
        <w:t> </w:t>
      </w:r>
      <w:hyperlink r:id="rId41" w:tooltip="Time (magazine)" w:history="1">
        <w:r w:rsidRPr="009E53DE">
          <w:rPr>
            <w:rStyle w:val="Hyperlink"/>
            <w:i/>
            <w:iCs/>
            <w:lang w:val="en"/>
          </w:rPr>
          <w:t>Time</w:t>
        </w:r>
      </w:hyperlink>
      <w:r w:rsidRPr="009E53DE">
        <w:rPr>
          <w:lang w:val="en"/>
        </w:rPr>
        <w:t> reported before the seventh season in 2017 that "Even if Benioff and Weiss don’t always admit it, the show has changed. Scenes in which exposition is delivered in one brothel or another, for example, have been pared back."</w:t>
      </w:r>
      <w:hyperlink r:id="rId42" w:anchor="cite_note-daddario2017-9" w:history="1">
        <w:r w:rsidRPr="009E53DE">
          <w:rPr>
            <w:rStyle w:val="Hyperlink"/>
            <w:vertAlign w:val="superscript"/>
            <w:lang w:val="en"/>
          </w:rPr>
          <w:t>[9]</w:t>
        </w:r>
      </w:hyperlink>
    </w:p>
    <w:p w14:paraId="2B618291" w14:textId="77777777" w:rsidR="009E53DE" w:rsidRPr="009E53DE" w:rsidRDefault="009E53DE" w:rsidP="009E53DE">
      <w:pPr>
        <w:rPr>
          <w:lang w:val="en"/>
        </w:rPr>
      </w:pPr>
      <w:hyperlink r:id="rId43" w:tooltip="Huffington Post" w:history="1">
        <w:r w:rsidRPr="009E53DE">
          <w:rPr>
            <w:rStyle w:val="Hyperlink"/>
            <w:i/>
            <w:iCs/>
            <w:lang w:val="en"/>
          </w:rPr>
          <w:t>Huffington Post</w:t>
        </w:r>
      </w:hyperlink>
      <w:r w:rsidRPr="009E53DE">
        <w:rPr>
          <w:lang w:val="en"/>
        </w:rPr>
        <w:t> critic </w:t>
      </w:r>
      <w:hyperlink r:id="rId44" w:tooltip="Maureen Ryan" w:history="1">
        <w:r w:rsidRPr="009E53DE">
          <w:rPr>
            <w:rStyle w:val="Hyperlink"/>
            <w:lang w:val="en"/>
          </w:rPr>
          <w:t>Maureen Ryan</w:t>
        </w:r>
      </w:hyperlink>
      <w:r w:rsidRPr="009E53DE">
        <w:rPr>
          <w:lang w:val="en"/>
        </w:rPr>
        <w:t xml:space="preserve"> contrasted </w:t>
      </w:r>
      <w:proofErr w:type="spellStart"/>
      <w:r w:rsidRPr="009E53DE">
        <w:rPr>
          <w:lang w:val="en"/>
        </w:rPr>
        <w:t>sexposition</w:t>
      </w:r>
      <w:proofErr w:type="spellEnd"/>
      <w:r w:rsidRPr="009E53DE">
        <w:rPr>
          <w:lang w:val="en"/>
        </w:rPr>
        <w:t>—which she said was useful if used to convey much information that would otherwise be boring—with "</w:t>
      </w:r>
      <w:r w:rsidRPr="009E53DE">
        <w:rPr>
          <w:b/>
          <w:bCs/>
          <w:lang w:val="en"/>
        </w:rPr>
        <w:t>H.B.</w:t>
      </w:r>
      <w:r w:rsidRPr="009E53DE">
        <w:rPr>
          <w:lang w:val="en"/>
        </w:rPr>
        <w:t>" ("</w:t>
      </w:r>
      <w:r w:rsidRPr="009E53DE">
        <w:rPr>
          <w:b/>
          <w:bCs/>
          <w:lang w:val="en"/>
        </w:rPr>
        <w:t>Hey, boobs!</w:t>
      </w:r>
      <w:r w:rsidRPr="009E53DE">
        <w:rPr>
          <w:lang w:val="en"/>
        </w:rPr>
        <w:t>"), which she described as scenes that only exist to show (usually female) nudity,</w:t>
      </w:r>
      <w:hyperlink r:id="rId45" w:anchor="cite_note-kuperinsky20120416-4" w:history="1">
        <w:r w:rsidRPr="009E53DE">
          <w:rPr>
            <w:rStyle w:val="Hyperlink"/>
            <w:vertAlign w:val="superscript"/>
            <w:lang w:val="en"/>
          </w:rPr>
          <w:t>[4]</w:t>
        </w:r>
      </w:hyperlink>
      <w:r w:rsidRPr="009E53DE">
        <w:rPr>
          <w:lang w:val="en"/>
        </w:rPr>
        <w:t> when reviewing the premiere of </w:t>
      </w:r>
      <w:hyperlink r:id="rId46" w:tooltip="Starz" w:history="1">
        <w:r w:rsidRPr="009E53DE">
          <w:rPr>
            <w:rStyle w:val="Hyperlink"/>
            <w:lang w:val="en"/>
          </w:rPr>
          <w:t>Starz</w:t>
        </w:r>
      </w:hyperlink>
      <w:r w:rsidRPr="009E53DE">
        <w:rPr>
          <w:lang w:val="en"/>
        </w:rPr>
        <w:t>' </w:t>
      </w:r>
      <w:hyperlink r:id="rId47" w:tooltip="Magic City (TV series)" w:history="1">
        <w:r w:rsidRPr="009E53DE">
          <w:rPr>
            <w:rStyle w:val="Hyperlink"/>
            <w:i/>
            <w:iCs/>
            <w:lang w:val="en"/>
          </w:rPr>
          <w:t>Magic City</w:t>
        </w:r>
      </w:hyperlink>
      <w:r w:rsidRPr="009E53DE">
        <w:rPr>
          <w:lang w:val="en"/>
        </w:rPr>
        <w:t> (2012) series.</w:t>
      </w:r>
      <w:hyperlink r:id="rId48" w:anchor="cite_note-10" w:history="1">
        <w:r w:rsidRPr="009E53DE">
          <w:rPr>
            <w:rStyle w:val="Hyperlink"/>
            <w:vertAlign w:val="superscript"/>
            <w:lang w:val="en"/>
          </w:rPr>
          <w:t>[10]</w:t>
        </w:r>
      </w:hyperlink>
    </w:p>
    <w:p w14:paraId="56DAC0A7" w14:textId="77777777" w:rsidR="009E53DE" w:rsidRPr="009E53DE" w:rsidRDefault="009E53DE" w:rsidP="009E53DE">
      <w:pPr>
        <w:rPr>
          <w:b/>
          <w:bCs/>
          <w:lang w:val="en"/>
        </w:rPr>
      </w:pPr>
      <w:r w:rsidRPr="009E53DE">
        <w:rPr>
          <w:b/>
          <w:bCs/>
          <w:lang w:val="en"/>
        </w:rPr>
        <w:t>Satire</w:t>
      </w:r>
    </w:p>
    <w:p w14:paraId="211DA78D" w14:textId="77777777" w:rsidR="009E53DE" w:rsidRPr="009E53DE" w:rsidRDefault="009E53DE" w:rsidP="009E53DE">
      <w:pPr>
        <w:rPr>
          <w:lang w:val="en"/>
        </w:rPr>
      </w:pPr>
      <w:r w:rsidRPr="009E53DE">
        <w:rPr>
          <w:lang w:val="en"/>
        </w:rPr>
        <w:t>Fan site Winter is Coming cited an April 2012 sketch on </w:t>
      </w:r>
      <w:hyperlink r:id="rId49" w:tooltip="Saturday Night Live" w:history="1">
        <w:r w:rsidRPr="009E53DE">
          <w:rPr>
            <w:rStyle w:val="Hyperlink"/>
            <w:i/>
            <w:iCs/>
            <w:lang w:val="en"/>
          </w:rPr>
          <w:t>Saturday Night Live</w:t>
        </w:r>
      </w:hyperlink>
      <w:r w:rsidRPr="009E53DE">
        <w:rPr>
          <w:lang w:val="en"/>
        </w:rPr>
        <w:t xml:space="preserve"> as a satire of </w:t>
      </w:r>
      <w:proofErr w:type="spellStart"/>
      <w:r w:rsidRPr="009E53DE">
        <w:rPr>
          <w:lang w:val="en"/>
        </w:rPr>
        <w:t>sexposition</w:t>
      </w:r>
      <w:proofErr w:type="spellEnd"/>
      <w:r w:rsidRPr="009E53DE">
        <w:rPr>
          <w:lang w:val="en"/>
        </w:rPr>
        <w:t xml:space="preserve"> when discussing Marshall's anecdote.</w:t>
      </w:r>
      <w:hyperlink r:id="rId50" w:anchor="cite_note-wic20120601-11" w:history="1">
        <w:r w:rsidRPr="009E53DE">
          <w:rPr>
            <w:rStyle w:val="Hyperlink"/>
            <w:vertAlign w:val="superscript"/>
            <w:lang w:val="en"/>
          </w:rPr>
          <w:t>[11]</w:t>
        </w:r>
      </w:hyperlink>
      <w:r w:rsidRPr="009E53DE">
        <w:rPr>
          <w:lang w:val="en"/>
        </w:rPr>
        <w:t> Aired before the Marshall interview was published, the skit purported to be an episode of </w:t>
      </w:r>
      <w:hyperlink r:id="rId51" w:tooltip="HBO First Look" w:history="1">
        <w:r w:rsidRPr="009E53DE">
          <w:rPr>
            <w:rStyle w:val="Hyperlink"/>
            <w:i/>
            <w:iCs/>
            <w:lang w:val="en"/>
          </w:rPr>
          <w:t>HBO First Look</w:t>
        </w:r>
      </w:hyperlink>
      <w:r w:rsidRPr="009E53DE">
        <w:rPr>
          <w:lang w:val="en"/>
        </w:rPr>
        <w:t> featuring Adam Friedberg, 13-year-old "creative consultant" to </w:t>
      </w:r>
      <w:r w:rsidRPr="009E53DE">
        <w:rPr>
          <w:i/>
          <w:iCs/>
          <w:lang w:val="en"/>
        </w:rPr>
        <w:t>Game of Thrones</w:t>
      </w:r>
      <w:r w:rsidRPr="009E53DE">
        <w:rPr>
          <w:lang w:val="en"/>
        </w:rPr>
        <w:t>. Played by </w:t>
      </w:r>
      <w:hyperlink r:id="rId52" w:tooltip="Andy Samberg" w:history="1">
        <w:r w:rsidRPr="009E53DE">
          <w:rPr>
            <w:rStyle w:val="Hyperlink"/>
            <w:lang w:val="en"/>
          </w:rPr>
          <w:t>Andy Samberg</w:t>
        </w:r>
      </w:hyperlink>
      <w:r w:rsidRPr="009E53DE">
        <w:rPr>
          <w:lang w:val="en"/>
        </w:rPr>
        <w:t>, the teenage boy was proud of "</w:t>
      </w:r>
      <w:proofErr w:type="spellStart"/>
      <w:r w:rsidRPr="009E53DE">
        <w:rPr>
          <w:lang w:val="en"/>
        </w:rPr>
        <w:t>mak</w:t>
      </w:r>
      <w:proofErr w:type="spellEnd"/>
      <w:r w:rsidRPr="009E53DE">
        <w:rPr>
          <w:lang w:val="en"/>
        </w:rPr>
        <w:t>[</w:t>
      </w:r>
      <w:proofErr w:type="spellStart"/>
      <w:r w:rsidRPr="009E53DE">
        <w:rPr>
          <w:lang w:val="en"/>
        </w:rPr>
        <w:t>ing</w:t>
      </w:r>
      <w:proofErr w:type="spellEnd"/>
      <w:r w:rsidRPr="009E53DE">
        <w:rPr>
          <w:lang w:val="en"/>
        </w:rPr>
        <w:t>] sure there are lots of boobs" and various sexual acts during expository scenes. Author Martin (</w:t>
      </w:r>
      <w:hyperlink r:id="rId53" w:tooltip="Bobby Moynihan" w:history="1">
        <w:r w:rsidRPr="009E53DE">
          <w:rPr>
            <w:rStyle w:val="Hyperlink"/>
            <w:lang w:val="en"/>
          </w:rPr>
          <w:t>Bobby Moynihan</w:t>
        </w:r>
      </w:hyperlink>
      <w:r w:rsidRPr="009E53DE">
        <w:rPr>
          <w:lang w:val="en"/>
        </w:rPr>
        <w:t>) called Friedberg "a visionary. He knows that even when I didn't write sex into a scene, I was definitely thinking about it".</w:t>
      </w:r>
      <w:hyperlink r:id="rId54" w:anchor="cite_note-snl20120414-12" w:history="1">
        <w:r w:rsidRPr="009E53DE">
          <w:rPr>
            <w:rStyle w:val="Hyperlink"/>
            <w:vertAlign w:val="superscript"/>
            <w:lang w:val="en"/>
          </w:rPr>
          <w:t>[12]</w:t>
        </w:r>
      </w:hyperlink>
      <w:hyperlink r:id="rId55" w:anchor="cite_note-sims20120415-13" w:history="1">
        <w:r w:rsidRPr="009E53DE">
          <w:rPr>
            <w:rStyle w:val="Hyperlink"/>
            <w:vertAlign w:val="superscript"/>
            <w:lang w:val="en"/>
          </w:rPr>
          <w:t>[13]</w:t>
        </w:r>
      </w:hyperlink>
      <w:r w:rsidRPr="009E53DE">
        <w:rPr>
          <w:lang w:val="en"/>
        </w:rPr>
        <w:t> The real Martin is aware of the skit, joking at </w:t>
      </w:r>
      <w:hyperlink r:id="rId56" w:tooltip="San Diego Comic-Con International" w:history="1">
        <w:r w:rsidRPr="009E53DE">
          <w:rPr>
            <w:rStyle w:val="Hyperlink"/>
            <w:lang w:val="en"/>
          </w:rPr>
          <w:t>San Diego Comic-Con</w:t>
        </w:r>
      </w:hyperlink>
      <w:r w:rsidRPr="009E53DE">
        <w:rPr>
          <w:lang w:val="en"/>
        </w:rPr>
        <w:t> that Friedberg could not attend because "[t]here was a scene in Belfast with no boobies in it" which he needed to fix.</w:t>
      </w:r>
      <w:hyperlink r:id="rId57" w:anchor="cite_note-14" w:history="1">
        <w:r w:rsidRPr="009E53DE">
          <w:rPr>
            <w:rStyle w:val="Hyperlink"/>
            <w:vertAlign w:val="superscript"/>
            <w:lang w:val="en"/>
          </w:rPr>
          <w:t>[14]</w:t>
        </w:r>
      </w:hyperlink>
    </w:p>
    <w:p w14:paraId="09B1A0BF" w14:textId="77777777" w:rsidR="009E53DE" w:rsidRPr="009E53DE" w:rsidRDefault="009E53DE" w:rsidP="009E53DE">
      <w:pPr>
        <w:rPr>
          <w:b/>
          <w:bCs/>
          <w:lang w:val="en"/>
        </w:rPr>
      </w:pPr>
      <w:r w:rsidRPr="009E53DE">
        <w:rPr>
          <w:b/>
          <w:bCs/>
          <w:lang w:val="en"/>
        </w:rPr>
        <w:lastRenderedPageBreak/>
        <w:t>References</w:t>
      </w:r>
    </w:p>
    <w:p w14:paraId="7E706EAA" w14:textId="77777777" w:rsidR="009E53DE" w:rsidRPr="009E53DE" w:rsidRDefault="009E53DE" w:rsidP="009E53DE">
      <w:pPr>
        <w:numPr>
          <w:ilvl w:val="0"/>
          <w:numId w:val="41"/>
        </w:numPr>
        <w:rPr>
          <w:lang w:val="en"/>
        </w:rPr>
      </w:pPr>
      <w:r w:rsidRPr="009E53DE">
        <w:rPr>
          <w:lang w:val="en"/>
        </w:rPr>
        <w:t> </w:t>
      </w:r>
      <w:r w:rsidRPr="009E53DE">
        <w:rPr>
          <w:i/>
          <w:iCs/>
          <w:lang w:val="en"/>
        </w:rPr>
        <w:t>Hann, Michael (March 11, 2012). </w:t>
      </w:r>
      <w:hyperlink r:id="rId58" w:history="1">
        <w:r w:rsidRPr="009E53DE">
          <w:rPr>
            <w:rStyle w:val="Hyperlink"/>
            <w:i/>
            <w:iCs/>
            <w:lang w:val="en"/>
          </w:rPr>
          <w:t>"How '</w:t>
        </w:r>
        <w:proofErr w:type="spellStart"/>
        <w:r w:rsidRPr="009E53DE">
          <w:rPr>
            <w:rStyle w:val="Hyperlink"/>
            <w:i/>
            <w:iCs/>
            <w:lang w:val="en"/>
          </w:rPr>
          <w:t>sexposition</w:t>
        </w:r>
        <w:proofErr w:type="spellEnd"/>
        <w:r w:rsidRPr="009E53DE">
          <w:rPr>
            <w:rStyle w:val="Hyperlink"/>
            <w:i/>
            <w:iCs/>
            <w:lang w:val="en"/>
          </w:rPr>
          <w:t>' fleshes out the story"</w:t>
        </w:r>
      </w:hyperlink>
      <w:r w:rsidRPr="009E53DE">
        <w:rPr>
          <w:i/>
          <w:iCs/>
          <w:lang w:val="en"/>
        </w:rPr>
        <w:t>. </w:t>
      </w:r>
      <w:hyperlink r:id="rId59" w:tooltip="The Guardian" w:history="1">
        <w:r w:rsidRPr="009E53DE">
          <w:rPr>
            <w:rStyle w:val="Hyperlink"/>
            <w:i/>
            <w:iCs/>
            <w:lang w:val="en"/>
          </w:rPr>
          <w:t>The Guardian</w:t>
        </w:r>
      </w:hyperlink>
      <w:r w:rsidRPr="009E53DE">
        <w:rPr>
          <w:i/>
          <w:iCs/>
          <w:lang w:val="en"/>
        </w:rPr>
        <w:t>. Retrieved March 29, 2012.</w:t>
      </w:r>
    </w:p>
    <w:p w14:paraId="3A526133" w14:textId="77777777" w:rsidR="009E53DE" w:rsidRPr="009E53DE" w:rsidRDefault="009E53DE" w:rsidP="009E53DE">
      <w:pPr>
        <w:numPr>
          <w:ilvl w:val="0"/>
          <w:numId w:val="41"/>
        </w:numPr>
        <w:rPr>
          <w:lang w:val="en"/>
        </w:rPr>
      </w:pPr>
      <w:r w:rsidRPr="009E53DE">
        <w:rPr>
          <w:lang w:val="en"/>
        </w:rPr>
        <w:t> </w:t>
      </w:r>
      <w:r w:rsidRPr="009E53DE">
        <w:rPr>
          <w:i/>
          <w:iCs/>
          <w:lang w:val="en"/>
        </w:rPr>
        <w:t>Berwick, Isabel (June 2, 2012). </w:t>
      </w:r>
      <w:hyperlink r:id="rId60" w:history="1">
        <w:r w:rsidRPr="009E53DE">
          <w:rPr>
            <w:rStyle w:val="Hyperlink"/>
            <w:i/>
            <w:iCs/>
            <w:lang w:val="en"/>
          </w:rPr>
          <w:t>"Lunch with the FT: George RR Martin"</w:t>
        </w:r>
      </w:hyperlink>
      <w:r w:rsidRPr="009E53DE">
        <w:rPr>
          <w:i/>
          <w:iCs/>
          <w:lang w:val="en"/>
        </w:rPr>
        <w:t>. Financial Times. Retrieved June 4, 2012.</w:t>
      </w:r>
    </w:p>
    <w:p w14:paraId="0567BBAC" w14:textId="77777777" w:rsidR="009E53DE" w:rsidRPr="009E53DE" w:rsidRDefault="009E53DE" w:rsidP="009E53DE">
      <w:pPr>
        <w:numPr>
          <w:ilvl w:val="0"/>
          <w:numId w:val="41"/>
        </w:numPr>
        <w:rPr>
          <w:lang w:val="en"/>
        </w:rPr>
      </w:pPr>
      <w:r w:rsidRPr="009E53DE">
        <w:rPr>
          <w:lang w:val="en"/>
        </w:rPr>
        <w:t> </w:t>
      </w:r>
      <w:hyperlink r:id="rId61" w:history="1">
        <w:r w:rsidRPr="009E53DE">
          <w:rPr>
            <w:rStyle w:val="Hyperlink"/>
            <w:i/>
            <w:iCs/>
            <w:lang w:val="en"/>
          </w:rPr>
          <w:t>"Game of Thrones – "You Win or You Die""</w:t>
        </w:r>
      </w:hyperlink>
      <w:r w:rsidRPr="009E53DE">
        <w:rPr>
          <w:i/>
          <w:iCs/>
          <w:lang w:val="en"/>
        </w:rPr>
        <w:t>. May 30, 2011.</w:t>
      </w:r>
    </w:p>
    <w:p w14:paraId="7797564D" w14:textId="77777777" w:rsidR="009E53DE" w:rsidRPr="009E53DE" w:rsidRDefault="009E53DE" w:rsidP="009E53DE">
      <w:pPr>
        <w:numPr>
          <w:ilvl w:val="0"/>
          <w:numId w:val="41"/>
        </w:numPr>
        <w:rPr>
          <w:lang w:val="en"/>
        </w:rPr>
      </w:pPr>
      <w:r w:rsidRPr="009E53DE">
        <w:rPr>
          <w:lang w:val="en"/>
        </w:rPr>
        <w:t> </w:t>
      </w:r>
      <w:r w:rsidRPr="009E53DE">
        <w:rPr>
          <w:i/>
          <w:iCs/>
          <w:lang w:val="en"/>
        </w:rPr>
        <w:t>Kuperinsky, Amy (2012-04-16). </w:t>
      </w:r>
      <w:hyperlink r:id="rId62" w:history="1">
        <w:r w:rsidRPr="009E53DE">
          <w:rPr>
            <w:rStyle w:val="Hyperlink"/>
            <w:i/>
            <w:iCs/>
            <w:lang w:val="en"/>
          </w:rPr>
          <w:t>"It's not a dirty word: Here's the explanation of '</w:t>
        </w:r>
        <w:proofErr w:type="spellStart"/>
        <w:r w:rsidRPr="009E53DE">
          <w:rPr>
            <w:rStyle w:val="Hyperlink"/>
            <w:i/>
            <w:iCs/>
            <w:lang w:val="en"/>
          </w:rPr>
          <w:t>sexposition</w:t>
        </w:r>
        <w:proofErr w:type="spellEnd"/>
        <w:r w:rsidRPr="009E53DE">
          <w:rPr>
            <w:rStyle w:val="Hyperlink"/>
            <w:i/>
            <w:iCs/>
            <w:lang w:val="en"/>
          </w:rPr>
          <w:t>'"</w:t>
        </w:r>
      </w:hyperlink>
      <w:r w:rsidRPr="009E53DE">
        <w:rPr>
          <w:i/>
          <w:iCs/>
          <w:lang w:val="en"/>
        </w:rPr>
        <w:t>. NJ.com. Retrieved 2019-02-11.</w:t>
      </w:r>
    </w:p>
    <w:p w14:paraId="03D6B73F" w14:textId="77777777" w:rsidR="009E53DE" w:rsidRPr="009E53DE" w:rsidRDefault="009E53DE" w:rsidP="009E53DE">
      <w:pPr>
        <w:numPr>
          <w:ilvl w:val="0"/>
          <w:numId w:val="41"/>
        </w:numPr>
        <w:rPr>
          <w:lang w:val="en"/>
        </w:rPr>
      </w:pPr>
      <w:r w:rsidRPr="009E53DE">
        <w:rPr>
          <w:lang w:val="en"/>
        </w:rPr>
        <w:t> </w:t>
      </w:r>
      <w:proofErr w:type="spellStart"/>
      <w:r w:rsidRPr="009E53DE">
        <w:rPr>
          <w:i/>
          <w:iCs/>
          <w:lang w:val="en"/>
        </w:rPr>
        <w:t>Loofbourow</w:t>
      </w:r>
      <w:proofErr w:type="spellEnd"/>
      <w:r w:rsidRPr="009E53DE">
        <w:rPr>
          <w:i/>
          <w:iCs/>
          <w:lang w:val="en"/>
        </w:rPr>
        <w:t>, Lili (16 June 2014). </w:t>
      </w:r>
      <w:hyperlink r:id="rId63" w:history="1">
        <w:r w:rsidRPr="009E53DE">
          <w:rPr>
            <w:rStyle w:val="Hyperlink"/>
            <w:i/>
            <w:iCs/>
            <w:lang w:val="en"/>
          </w:rPr>
          <w:t>"'Game of Thrones' fails the female gaze: Why does prestige TV refuse to cater erotically to women?"</w:t>
        </w:r>
      </w:hyperlink>
      <w:r w:rsidRPr="009E53DE">
        <w:rPr>
          <w:i/>
          <w:iCs/>
          <w:lang w:val="en"/>
        </w:rPr>
        <w:t>. Salon. Retrieved January 7, 2016.</w:t>
      </w:r>
    </w:p>
    <w:p w14:paraId="5F409552" w14:textId="77777777" w:rsidR="009E53DE" w:rsidRPr="009E53DE" w:rsidRDefault="009E53DE" w:rsidP="009E53DE">
      <w:pPr>
        <w:numPr>
          <w:ilvl w:val="0"/>
          <w:numId w:val="41"/>
        </w:numPr>
        <w:rPr>
          <w:lang w:val="en"/>
        </w:rPr>
      </w:pPr>
      <w:r w:rsidRPr="009E53DE">
        <w:rPr>
          <w:lang w:val="en"/>
        </w:rPr>
        <w:t> </w:t>
      </w:r>
      <w:hyperlink r:id="rId64" w:history="1">
        <w:r w:rsidRPr="009E53DE">
          <w:rPr>
            <w:rStyle w:val="Hyperlink"/>
            <w:i/>
            <w:iCs/>
            <w:lang w:val="en"/>
          </w:rPr>
          <w:t>"This is Why Game of Thrones Has So Much Nudity"</w:t>
        </w:r>
      </w:hyperlink>
      <w:r w:rsidRPr="009E53DE">
        <w:rPr>
          <w:i/>
          <w:iCs/>
          <w:lang w:val="en"/>
        </w:rPr>
        <w:t>.</w:t>
      </w:r>
    </w:p>
    <w:p w14:paraId="4BAD55C9" w14:textId="77777777" w:rsidR="009E53DE" w:rsidRPr="009E53DE" w:rsidRDefault="009E53DE" w:rsidP="009E53DE">
      <w:pPr>
        <w:numPr>
          <w:ilvl w:val="0"/>
          <w:numId w:val="41"/>
        </w:numPr>
        <w:rPr>
          <w:lang w:val="en"/>
        </w:rPr>
      </w:pPr>
      <w:r w:rsidRPr="009E53DE">
        <w:rPr>
          <w:lang w:val="en"/>
        </w:rPr>
        <w:t> </w:t>
      </w:r>
      <w:r w:rsidRPr="009E53DE">
        <w:rPr>
          <w:i/>
          <w:iCs/>
          <w:lang w:val="en"/>
        </w:rPr>
        <w:t>Mechanic, Michael (March 5, 2013). </w:t>
      </w:r>
      <w:hyperlink r:id="rId65" w:history="1">
        <w:r w:rsidRPr="009E53DE">
          <w:rPr>
            <w:rStyle w:val="Hyperlink"/>
            <w:i/>
            <w:iCs/>
            <w:lang w:val="en"/>
          </w:rPr>
          <w:t xml:space="preserve">""Game of Thrones" Creators on Shark, </w:t>
        </w:r>
        <w:proofErr w:type="spellStart"/>
        <w:r w:rsidRPr="009E53DE">
          <w:rPr>
            <w:rStyle w:val="Hyperlink"/>
            <w:i/>
            <w:iCs/>
            <w:lang w:val="en"/>
          </w:rPr>
          <w:t>Sexposition</w:t>
        </w:r>
        <w:proofErr w:type="spellEnd"/>
        <w:r w:rsidRPr="009E53DE">
          <w:rPr>
            <w:rStyle w:val="Hyperlink"/>
            <w:i/>
            <w:iCs/>
            <w:lang w:val="en"/>
          </w:rPr>
          <w:t>, and Season 3"</w:t>
        </w:r>
      </w:hyperlink>
      <w:r w:rsidRPr="009E53DE">
        <w:rPr>
          <w:i/>
          <w:iCs/>
          <w:lang w:val="en"/>
        </w:rPr>
        <w:t>. Mother Jones (March/April 2013). Retrieved March 7, 2013.</w:t>
      </w:r>
    </w:p>
    <w:p w14:paraId="53C0E88B" w14:textId="77777777" w:rsidR="009E53DE" w:rsidRPr="009E53DE" w:rsidRDefault="009E53DE" w:rsidP="009E53DE">
      <w:pPr>
        <w:numPr>
          <w:ilvl w:val="0"/>
          <w:numId w:val="41"/>
        </w:numPr>
        <w:rPr>
          <w:lang w:val="en"/>
        </w:rPr>
      </w:pPr>
      <w:r w:rsidRPr="009E53DE">
        <w:rPr>
          <w:lang w:val="en"/>
        </w:rPr>
        <w:t> </w:t>
      </w:r>
      <w:r w:rsidRPr="009E53DE">
        <w:rPr>
          <w:i/>
          <w:iCs/>
          <w:lang w:val="en"/>
        </w:rPr>
        <w:t>Egner, Jeremy (2013-03-29). </w:t>
      </w:r>
      <w:hyperlink r:id="rId66" w:history="1">
        <w:r w:rsidRPr="009E53DE">
          <w:rPr>
            <w:rStyle w:val="Hyperlink"/>
            <w:i/>
            <w:iCs/>
            <w:lang w:val="en"/>
          </w:rPr>
          <w:t>"Your 'Game of Thrones' Questions, Answered"</w:t>
        </w:r>
      </w:hyperlink>
      <w:r w:rsidRPr="009E53DE">
        <w:rPr>
          <w:i/>
          <w:iCs/>
          <w:lang w:val="en"/>
        </w:rPr>
        <w:t>. The New York Times. Retrieved March 29, 2013.</w:t>
      </w:r>
    </w:p>
    <w:p w14:paraId="2AA6053F" w14:textId="77777777" w:rsidR="009E53DE" w:rsidRPr="009E53DE" w:rsidRDefault="009E53DE" w:rsidP="009E53DE">
      <w:pPr>
        <w:numPr>
          <w:ilvl w:val="0"/>
          <w:numId w:val="41"/>
        </w:numPr>
        <w:rPr>
          <w:lang w:val="en"/>
        </w:rPr>
      </w:pPr>
      <w:r w:rsidRPr="009E53DE">
        <w:rPr>
          <w:lang w:val="en"/>
        </w:rPr>
        <w:t> </w:t>
      </w:r>
      <w:proofErr w:type="spellStart"/>
      <w:r w:rsidRPr="009E53DE">
        <w:rPr>
          <w:i/>
          <w:iCs/>
          <w:lang w:val="en"/>
        </w:rPr>
        <w:t>D'Addadio</w:t>
      </w:r>
      <w:proofErr w:type="spellEnd"/>
      <w:r w:rsidRPr="009E53DE">
        <w:rPr>
          <w:i/>
          <w:iCs/>
          <w:lang w:val="en"/>
        </w:rPr>
        <w:t>, Daniel (2017-07-10). </w:t>
      </w:r>
      <w:hyperlink r:id="rId67" w:history="1">
        <w:r w:rsidRPr="009E53DE">
          <w:rPr>
            <w:rStyle w:val="Hyperlink"/>
            <w:i/>
            <w:iCs/>
            <w:lang w:val="en"/>
          </w:rPr>
          <w:t>"'Game of Thrones': Inside the World's Most Popular Show"</w:t>
        </w:r>
      </w:hyperlink>
      <w:r w:rsidRPr="009E53DE">
        <w:rPr>
          <w:i/>
          <w:iCs/>
          <w:lang w:val="en"/>
        </w:rPr>
        <w:t>. Time. Retrieved 2017-09-02.</w:t>
      </w:r>
    </w:p>
    <w:p w14:paraId="3E24192E" w14:textId="77777777" w:rsidR="009E53DE" w:rsidRPr="009E53DE" w:rsidRDefault="009E53DE" w:rsidP="009E53DE">
      <w:pPr>
        <w:numPr>
          <w:ilvl w:val="0"/>
          <w:numId w:val="41"/>
        </w:numPr>
        <w:rPr>
          <w:lang w:val="en"/>
        </w:rPr>
      </w:pPr>
      <w:r w:rsidRPr="009E53DE">
        <w:rPr>
          <w:lang w:val="en"/>
        </w:rPr>
        <w:t> </w:t>
      </w:r>
      <w:hyperlink r:id="rId68" w:history="1">
        <w:r w:rsidRPr="009E53DE">
          <w:rPr>
            <w:rStyle w:val="Hyperlink"/>
            <w:i/>
            <w:iCs/>
            <w:lang w:val="en"/>
          </w:rPr>
          <w:t>"'Magic City' Review: Jeffrey Dean Morgan Headlines Starz's Retro Mob Drama"</w:t>
        </w:r>
      </w:hyperlink>
      <w:r w:rsidRPr="009E53DE">
        <w:rPr>
          <w:i/>
          <w:iCs/>
          <w:lang w:val="en"/>
        </w:rPr>
        <w:t>. HuffPost. 2012-04-06. Retrieved 2024-06-07.</w:t>
      </w:r>
    </w:p>
    <w:p w14:paraId="09E6C4A5" w14:textId="77777777" w:rsidR="009E53DE" w:rsidRPr="009E53DE" w:rsidRDefault="009E53DE" w:rsidP="009E53DE">
      <w:pPr>
        <w:numPr>
          <w:ilvl w:val="0"/>
          <w:numId w:val="41"/>
        </w:numPr>
        <w:rPr>
          <w:lang w:val="en"/>
        </w:rPr>
      </w:pPr>
      <w:r w:rsidRPr="009E53DE">
        <w:rPr>
          <w:lang w:val="en"/>
        </w:rPr>
        <w:t> </w:t>
      </w:r>
      <w:r w:rsidRPr="009E53DE">
        <w:rPr>
          <w:i/>
          <w:iCs/>
          <w:lang w:val="en"/>
        </w:rPr>
        <w:t>Ours is the Fury (June 1, 2012). </w:t>
      </w:r>
      <w:hyperlink r:id="rId69" w:history="1">
        <w:r w:rsidRPr="009E53DE">
          <w:rPr>
            <w:rStyle w:val="Hyperlink"/>
            <w:i/>
            <w:iCs/>
            <w:lang w:val="en"/>
          </w:rPr>
          <w:t>"'Blackwater' director Neil Marshall on nudity and creating the battle"</w:t>
        </w:r>
      </w:hyperlink>
      <w:r w:rsidRPr="009E53DE">
        <w:rPr>
          <w:i/>
          <w:iCs/>
          <w:lang w:val="en"/>
        </w:rPr>
        <w:t>. Winter is Coming. Retrieved June 1, 2012.</w:t>
      </w:r>
    </w:p>
    <w:p w14:paraId="751293A1" w14:textId="77777777" w:rsidR="009E53DE" w:rsidRPr="009E53DE" w:rsidRDefault="009E53DE" w:rsidP="009E53DE">
      <w:pPr>
        <w:numPr>
          <w:ilvl w:val="0"/>
          <w:numId w:val="41"/>
        </w:numPr>
        <w:rPr>
          <w:lang w:val="en"/>
        </w:rPr>
      </w:pPr>
      <w:r w:rsidRPr="009E53DE">
        <w:rPr>
          <w:lang w:val="en"/>
        </w:rPr>
        <w:t> </w:t>
      </w:r>
      <w:r w:rsidRPr="009E53DE">
        <w:rPr>
          <w:i/>
          <w:iCs/>
          <w:lang w:val="en"/>
        </w:rPr>
        <w:t>Samberg, Andy; Moynihan, Bobby; Killam, Taran (April 14, 2012). </w:t>
      </w:r>
      <w:hyperlink r:id="rId70" w:history="1">
        <w:r w:rsidRPr="009E53DE">
          <w:rPr>
            <w:rStyle w:val="Hyperlink"/>
            <w:i/>
            <w:iCs/>
            <w:lang w:val="en"/>
          </w:rPr>
          <w:t>"HBO First Look: Game of Thrones"</w:t>
        </w:r>
      </w:hyperlink>
      <w:r w:rsidRPr="009E53DE">
        <w:rPr>
          <w:i/>
          <w:iCs/>
          <w:lang w:val="en"/>
        </w:rPr>
        <w:t>. Saturday Night Live. Season 37. Episode 721. NBC.</w:t>
      </w:r>
    </w:p>
    <w:p w14:paraId="64B66F56" w14:textId="77777777" w:rsidR="009E53DE" w:rsidRPr="009E53DE" w:rsidRDefault="009E53DE" w:rsidP="009E53DE">
      <w:pPr>
        <w:numPr>
          <w:ilvl w:val="0"/>
          <w:numId w:val="41"/>
        </w:numPr>
        <w:rPr>
          <w:lang w:val="en"/>
        </w:rPr>
      </w:pPr>
      <w:r w:rsidRPr="009E53DE">
        <w:rPr>
          <w:lang w:val="en"/>
        </w:rPr>
        <w:t> </w:t>
      </w:r>
      <w:r w:rsidRPr="009E53DE">
        <w:rPr>
          <w:i/>
          <w:iCs/>
          <w:lang w:val="en"/>
        </w:rPr>
        <w:t>Sims, David (April 15, 2012). </w:t>
      </w:r>
      <w:hyperlink r:id="rId71" w:history="1">
        <w:r w:rsidRPr="009E53DE">
          <w:rPr>
            <w:rStyle w:val="Hyperlink"/>
            <w:i/>
            <w:iCs/>
            <w:lang w:val="en"/>
          </w:rPr>
          <w:t>"Josh Brolin/Gotye, S37/E19"</w:t>
        </w:r>
      </w:hyperlink>
      <w:r w:rsidRPr="009E53DE">
        <w:rPr>
          <w:i/>
          <w:iCs/>
          <w:lang w:val="en"/>
        </w:rPr>
        <w:t>. The A.V. Club. Archived from </w:t>
      </w:r>
      <w:hyperlink r:id="rId72" w:history="1">
        <w:r w:rsidRPr="009E53DE">
          <w:rPr>
            <w:rStyle w:val="Hyperlink"/>
            <w:i/>
            <w:iCs/>
            <w:lang w:val="en"/>
          </w:rPr>
          <w:t>the original</w:t>
        </w:r>
      </w:hyperlink>
      <w:r w:rsidRPr="009E53DE">
        <w:rPr>
          <w:i/>
          <w:iCs/>
          <w:lang w:val="en"/>
        </w:rPr>
        <w:t> on April 17, 2012. Retrieved June 1, 2012.</w:t>
      </w:r>
    </w:p>
    <w:p w14:paraId="45DA2D27" w14:textId="77777777" w:rsidR="009E53DE" w:rsidRPr="009E53DE" w:rsidRDefault="009E53DE" w:rsidP="009E53DE">
      <w:pPr>
        <w:numPr>
          <w:ilvl w:val="0"/>
          <w:numId w:val="41"/>
        </w:numPr>
        <w:rPr>
          <w:lang w:val="en"/>
        </w:rPr>
      </w:pPr>
      <w:r w:rsidRPr="009E53DE">
        <w:rPr>
          <w:lang w:val="en"/>
        </w:rPr>
        <w:t> </w:t>
      </w:r>
      <w:hyperlink r:id="rId73" w:history="1">
        <w:r w:rsidRPr="009E53DE">
          <w:rPr>
            <w:rStyle w:val="Hyperlink"/>
            <w:i/>
            <w:iCs/>
            <w:lang w:val="en"/>
          </w:rPr>
          <w:t>"Comic-Con 2012: George R.R. Martin's 'Game of Thrones' Q&amp;A Gets Awkwardly Sexual"</w:t>
        </w:r>
      </w:hyperlink>
      <w:r w:rsidRPr="009E53DE">
        <w:rPr>
          <w:i/>
          <w:iCs/>
          <w:lang w:val="en"/>
        </w:rPr>
        <w:t>. </w:t>
      </w:r>
      <w:hyperlink r:id="rId74" w:tooltip="The Hollywood Reporter" w:history="1">
        <w:r w:rsidRPr="009E53DE">
          <w:rPr>
            <w:rStyle w:val="Hyperlink"/>
            <w:i/>
            <w:iCs/>
            <w:lang w:val="en"/>
          </w:rPr>
          <w:t>The Hollywood Reporter</w:t>
        </w:r>
      </w:hyperlink>
      <w:r w:rsidRPr="009E53DE">
        <w:rPr>
          <w:i/>
          <w:iCs/>
          <w:lang w:val="en"/>
        </w:rPr>
        <w:t>. 13 July 2012.</w:t>
      </w:r>
    </w:p>
    <w:p w14:paraId="5E03151F" w14:textId="77777777" w:rsidR="009E53DE" w:rsidRPr="009E53DE" w:rsidRDefault="009E53DE" w:rsidP="009E53DE">
      <w:pPr>
        <w:rPr>
          <w:b/>
          <w:bCs/>
          <w:lang w:val="en"/>
        </w:rPr>
      </w:pPr>
      <w:r w:rsidRPr="009E53DE">
        <w:rPr>
          <w:b/>
          <w:bCs/>
          <w:lang w:val="en"/>
        </w:rPr>
        <w:t>External links</w:t>
      </w:r>
    </w:p>
    <w:p w14:paraId="374E2BF1" w14:textId="77777777" w:rsidR="009E53DE" w:rsidRPr="009E53DE" w:rsidRDefault="009E53DE" w:rsidP="009E53DE">
      <w:pPr>
        <w:numPr>
          <w:ilvl w:val="0"/>
          <w:numId w:val="42"/>
        </w:numPr>
        <w:rPr>
          <w:lang w:val="en"/>
        </w:rPr>
      </w:pPr>
      <w:hyperlink r:id="rId75" w:history="1">
        <w:r w:rsidRPr="009E53DE">
          <w:rPr>
            <w:rStyle w:val="Hyperlink"/>
            <w:lang w:val="en"/>
          </w:rPr>
          <w:t>original Myles McNutt blog post using the term for the first time</w:t>
        </w:r>
      </w:hyperlink>
    </w:p>
    <w:p w14:paraId="4CF882AF" w14:textId="77777777" w:rsidR="009E53DE" w:rsidRPr="009E53DE" w:rsidRDefault="009E53DE" w:rsidP="009E53DE">
      <w:hyperlink r:id="rId76" w:tooltip="Help:Category" w:history="1">
        <w:r w:rsidRPr="009E53DE">
          <w:rPr>
            <w:rStyle w:val="Hyperlink"/>
          </w:rPr>
          <w:t>Categories</w:t>
        </w:r>
      </w:hyperlink>
      <w:r w:rsidRPr="009E53DE">
        <w:t>: </w:t>
      </w:r>
    </w:p>
    <w:p w14:paraId="74BA4E03" w14:textId="77777777" w:rsidR="009E53DE" w:rsidRPr="009E53DE" w:rsidRDefault="009E53DE" w:rsidP="009E53DE">
      <w:pPr>
        <w:numPr>
          <w:ilvl w:val="0"/>
          <w:numId w:val="43"/>
        </w:numPr>
      </w:pPr>
      <w:hyperlink r:id="rId77" w:tooltip="Category:2010s neologisms" w:history="1">
        <w:r w:rsidRPr="009E53DE">
          <w:rPr>
            <w:rStyle w:val="Hyperlink"/>
          </w:rPr>
          <w:t>2010s neologisms</w:t>
        </w:r>
      </w:hyperlink>
    </w:p>
    <w:p w14:paraId="2A4FAC26" w14:textId="77777777" w:rsidR="009E53DE" w:rsidRPr="009E53DE" w:rsidRDefault="009E53DE" w:rsidP="009E53DE">
      <w:pPr>
        <w:numPr>
          <w:ilvl w:val="0"/>
          <w:numId w:val="43"/>
        </w:numPr>
      </w:pPr>
      <w:hyperlink r:id="rId78" w:tooltip="Category:Narrative techniques" w:history="1">
        <w:r w:rsidRPr="009E53DE">
          <w:rPr>
            <w:rStyle w:val="Hyperlink"/>
          </w:rPr>
          <w:t>Narrative techniques</w:t>
        </w:r>
      </w:hyperlink>
    </w:p>
    <w:p w14:paraId="4D8BE660" w14:textId="77777777" w:rsidR="009E53DE" w:rsidRPr="009E53DE" w:rsidRDefault="009E53DE" w:rsidP="009E53DE">
      <w:pPr>
        <w:numPr>
          <w:ilvl w:val="0"/>
          <w:numId w:val="43"/>
        </w:numPr>
      </w:pPr>
      <w:hyperlink r:id="rId79" w:tooltip="Category:Sexuality in fiction" w:history="1">
        <w:r w:rsidRPr="009E53DE">
          <w:rPr>
            <w:rStyle w:val="Hyperlink"/>
          </w:rPr>
          <w:t>Sexuality in fiction</w:t>
        </w:r>
      </w:hyperlink>
    </w:p>
    <w:p w14:paraId="5471E68B" w14:textId="77777777" w:rsidR="00856B02" w:rsidRPr="009E53DE" w:rsidRDefault="00856B02" w:rsidP="009E53DE"/>
    <w:sectPr w:rsidR="00856B02" w:rsidRPr="009E5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7E8"/>
    <w:multiLevelType w:val="multilevel"/>
    <w:tmpl w:val="499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96886"/>
    <w:multiLevelType w:val="multilevel"/>
    <w:tmpl w:val="316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679B3"/>
    <w:multiLevelType w:val="multilevel"/>
    <w:tmpl w:val="4DD2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00A9D"/>
    <w:multiLevelType w:val="multilevel"/>
    <w:tmpl w:val="AFD8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06D22"/>
    <w:multiLevelType w:val="multilevel"/>
    <w:tmpl w:val="0506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92E13"/>
    <w:multiLevelType w:val="multilevel"/>
    <w:tmpl w:val="9844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B4260"/>
    <w:multiLevelType w:val="multilevel"/>
    <w:tmpl w:val="4412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F658D"/>
    <w:multiLevelType w:val="multilevel"/>
    <w:tmpl w:val="5CC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A81423"/>
    <w:multiLevelType w:val="multilevel"/>
    <w:tmpl w:val="57BA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782298"/>
    <w:multiLevelType w:val="multilevel"/>
    <w:tmpl w:val="D79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8A30A2"/>
    <w:multiLevelType w:val="multilevel"/>
    <w:tmpl w:val="F2E6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7398F"/>
    <w:multiLevelType w:val="multilevel"/>
    <w:tmpl w:val="AD4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66966"/>
    <w:multiLevelType w:val="multilevel"/>
    <w:tmpl w:val="935C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766D82"/>
    <w:multiLevelType w:val="multilevel"/>
    <w:tmpl w:val="B142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013D49"/>
    <w:multiLevelType w:val="multilevel"/>
    <w:tmpl w:val="9F4254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D462A9"/>
    <w:multiLevelType w:val="multilevel"/>
    <w:tmpl w:val="665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602DC4"/>
    <w:multiLevelType w:val="multilevel"/>
    <w:tmpl w:val="C88C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07948"/>
    <w:multiLevelType w:val="multilevel"/>
    <w:tmpl w:val="0E6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63178"/>
    <w:multiLevelType w:val="multilevel"/>
    <w:tmpl w:val="25F6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F06A1"/>
    <w:multiLevelType w:val="multilevel"/>
    <w:tmpl w:val="E4F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85A22"/>
    <w:multiLevelType w:val="multilevel"/>
    <w:tmpl w:val="170C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84AF4"/>
    <w:multiLevelType w:val="multilevel"/>
    <w:tmpl w:val="7D06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FD6903"/>
    <w:multiLevelType w:val="multilevel"/>
    <w:tmpl w:val="C78A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EA3724"/>
    <w:multiLevelType w:val="multilevel"/>
    <w:tmpl w:val="317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125BEF"/>
    <w:multiLevelType w:val="multilevel"/>
    <w:tmpl w:val="54C22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986882"/>
    <w:multiLevelType w:val="multilevel"/>
    <w:tmpl w:val="213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803C0"/>
    <w:multiLevelType w:val="multilevel"/>
    <w:tmpl w:val="F89E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D26E5"/>
    <w:multiLevelType w:val="multilevel"/>
    <w:tmpl w:val="AA0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1157B"/>
    <w:multiLevelType w:val="multilevel"/>
    <w:tmpl w:val="A0D4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4009F"/>
    <w:multiLevelType w:val="multilevel"/>
    <w:tmpl w:val="E65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AB0033"/>
    <w:multiLevelType w:val="multilevel"/>
    <w:tmpl w:val="A36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8165A"/>
    <w:multiLevelType w:val="multilevel"/>
    <w:tmpl w:val="84A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E15607"/>
    <w:multiLevelType w:val="multilevel"/>
    <w:tmpl w:val="472A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4610E7"/>
    <w:multiLevelType w:val="multilevel"/>
    <w:tmpl w:val="4FA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05C6B"/>
    <w:multiLevelType w:val="multilevel"/>
    <w:tmpl w:val="978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84C1E"/>
    <w:multiLevelType w:val="multilevel"/>
    <w:tmpl w:val="9FB4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D4F23"/>
    <w:multiLevelType w:val="multilevel"/>
    <w:tmpl w:val="4D68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1F7AC9"/>
    <w:multiLevelType w:val="multilevel"/>
    <w:tmpl w:val="7E7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B860F8"/>
    <w:multiLevelType w:val="multilevel"/>
    <w:tmpl w:val="B0D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3278C"/>
    <w:multiLevelType w:val="multilevel"/>
    <w:tmpl w:val="B47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7A057C"/>
    <w:multiLevelType w:val="multilevel"/>
    <w:tmpl w:val="4FDA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79E279C"/>
    <w:multiLevelType w:val="multilevel"/>
    <w:tmpl w:val="847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B46BBE"/>
    <w:multiLevelType w:val="multilevel"/>
    <w:tmpl w:val="2C5C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362058">
    <w:abstractNumId w:val="41"/>
  </w:num>
  <w:num w:numId="2" w16cid:durableId="1921480381">
    <w:abstractNumId w:val="4"/>
  </w:num>
  <w:num w:numId="3" w16cid:durableId="861556247">
    <w:abstractNumId w:val="2"/>
  </w:num>
  <w:num w:numId="4" w16cid:durableId="586310159">
    <w:abstractNumId w:val="1"/>
  </w:num>
  <w:num w:numId="5" w16cid:durableId="770931745">
    <w:abstractNumId w:val="17"/>
  </w:num>
  <w:num w:numId="6" w16cid:durableId="525601543">
    <w:abstractNumId w:val="33"/>
  </w:num>
  <w:num w:numId="7" w16cid:durableId="904604548">
    <w:abstractNumId w:val="16"/>
  </w:num>
  <w:num w:numId="8" w16cid:durableId="911088413">
    <w:abstractNumId w:val="11"/>
  </w:num>
  <w:num w:numId="9" w16cid:durableId="1799060417">
    <w:abstractNumId w:val="29"/>
  </w:num>
  <w:num w:numId="10" w16cid:durableId="1793744936">
    <w:abstractNumId w:val="37"/>
  </w:num>
  <w:num w:numId="11" w16cid:durableId="539780670">
    <w:abstractNumId w:val="21"/>
  </w:num>
  <w:num w:numId="12" w16cid:durableId="2064862909">
    <w:abstractNumId w:val="12"/>
  </w:num>
  <w:num w:numId="13" w16cid:durableId="980305271">
    <w:abstractNumId w:val="39"/>
  </w:num>
  <w:num w:numId="14" w16cid:durableId="1228415732">
    <w:abstractNumId w:val="9"/>
  </w:num>
  <w:num w:numId="15" w16cid:durableId="2061514172">
    <w:abstractNumId w:val="13"/>
  </w:num>
  <w:num w:numId="16" w16cid:durableId="203830425">
    <w:abstractNumId w:val="22"/>
  </w:num>
  <w:num w:numId="17" w16cid:durableId="2084135594">
    <w:abstractNumId w:val="7"/>
  </w:num>
  <w:num w:numId="18" w16cid:durableId="1296444702">
    <w:abstractNumId w:val="20"/>
  </w:num>
  <w:num w:numId="19" w16cid:durableId="922836128">
    <w:abstractNumId w:val="0"/>
  </w:num>
  <w:num w:numId="20" w16cid:durableId="1412387423">
    <w:abstractNumId w:val="18"/>
  </w:num>
  <w:num w:numId="21" w16cid:durableId="1847817762">
    <w:abstractNumId w:val="30"/>
  </w:num>
  <w:num w:numId="22" w16cid:durableId="1830704272">
    <w:abstractNumId w:val="26"/>
  </w:num>
  <w:num w:numId="23" w16cid:durableId="1367873766">
    <w:abstractNumId w:val="38"/>
  </w:num>
  <w:num w:numId="24" w16cid:durableId="1900433754">
    <w:abstractNumId w:val="27"/>
  </w:num>
  <w:num w:numId="25" w16cid:durableId="1460301616">
    <w:abstractNumId w:val="19"/>
  </w:num>
  <w:num w:numId="26" w16cid:durableId="1516312406">
    <w:abstractNumId w:val="32"/>
  </w:num>
  <w:num w:numId="27" w16cid:durableId="1239747844">
    <w:abstractNumId w:val="40"/>
  </w:num>
  <w:num w:numId="28" w16cid:durableId="446043229">
    <w:abstractNumId w:val="35"/>
  </w:num>
  <w:num w:numId="29" w16cid:durableId="1816601837">
    <w:abstractNumId w:val="31"/>
  </w:num>
  <w:num w:numId="30" w16cid:durableId="1827477969">
    <w:abstractNumId w:val="24"/>
  </w:num>
  <w:num w:numId="31" w16cid:durableId="985014258">
    <w:abstractNumId w:val="14"/>
  </w:num>
  <w:num w:numId="32" w16cid:durableId="2018193428">
    <w:abstractNumId w:val="15"/>
  </w:num>
  <w:num w:numId="33" w16cid:durableId="825898526">
    <w:abstractNumId w:val="36"/>
  </w:num>
  <w:num w:numId="34" w16cid:durableId="1534684602">
    <w:abstractNumId w:val="28"/>
  </w:num>
  <w:num w:numId="35" w16cid:durableId="1121148924">
    <w:abstractNumId w:val="25"/>
  </w:num>
  <w:num w:numId="36" w16cid:durableId="605046246">
    <w:abstractNumId w:val="10"/>
  </w:num>
  <w:num w:numId="37" w16cid:durableId="625936287">
    <w:abstractNumId w:val="23"/>
  </w:num>
  <w:num w:numId="38" w16cid:durableId="575241586">
    <w:abstractNumId w:val="5"/>
  </w:num>
  <w:num w:numId="39" w16cid:durableId="13390573">
    <w:abstractNumId w:val="34"/>
  </w:num>
  <w:num w:numId="40" w16cid:durableId="1363168380">
    <w:abstractNumId w:val="6"/>
  </w:num>
  <w:num w:numId="41" w16cid:durableId="1317295874">
    <w:abstractNumId w:val="42"/>
  </w:num>
  <w:num w:numId="42" w16cid:durableId="1390378523">
    <w:abstractNumId w:val="8"/>
  </w:num>
  <w:num w:numId="43" w16cid:durableId="1466511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3D1"/>
    <w:rsid w:val="00110595"/>
    <w:rsid w:val="00673A81"/>
    <w:rsid w:val="00856B02"/>
    <w:rsid w:val="008B3346"/>
    <w:rsid w:val="009A13D1"/>
    <w:rsid w:val="009E53DE"/>
    <w:rsid w:val="00E935DA"/>
    <w:rsid w:val="00F01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DEFF"/>
  <w15:chartTrackingRefBased/>
  <w15:docId w15:val="{CCC4EA69-9625-4275-8D19-1129FADA1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1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3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1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3D1"/>
    <w:rPr>
      <w:rFonts w:eastAsiaTheme="majorEastAsia" w:cstheme="majorBidi"/>
      <w:color w:val="272727" w:themeColor="text1" w:themeTint="D8"/>
    </w:rPr>
  </w:style>
  <w:style w:type="paragraph" w:styleId="Title">
    <w:name w:val="Title"/>
    <w:basedOn w:val="Normal"/>
    <w:next w:val="Normal"/>
    <w:link w:val="TitleChar"/>
    <w:uiPriority w:val="10"/>
    <w:qFormat/>
    <w:rsid w:val="009A1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3D1"/>
    <w:pPr>
      <w:spacing w:before="160"/>
      <w:jc w:val="center"/>
    </w:pPr>
    <w:rPr>
      <w:i/>
      <w:iCs/>
      <w:color w:val="404040" w:themeColor="text1" w:themeTint="BF"/>
    </w:rPr>
  </w:style>
  <w:style w:type="character" w:customStyle="1" w:styleId="QuoteChar">
    <w:name w:val="Quote Char"/>
    <w:basedOn w:val="DefaultParagraphFont"/>
    <w:link w:val="Quote"/>
    <w:uiPriority w:val="29"/>
    <w:rsid w:val="009A13D1"/>
    <w:rPr>
      <w:i/>
      <w:iCs/>
      <w:color w:val="404040" w:themeColor="text1" w:themeTint="BF"/>
    </w:rPr>
  </w:style>
  <w:style w:type="paragraph" w:styleId="ListParagraph">
    <w:name w:val="List Paragraph"/>
    <w:basedOn w:val="Normal"/>
    <w:uiPriority w:val="34"/>
    <w:qFormat/>
    <w:rsid w:val="009A13D1"/>
    <w:pPr>
      <w:ind w:left="720"/>
      <w:contextualSpacing/>
    </w:pPr>
  </w:style>
  <w:style w:type="character" w:styleId="IntenseEmphasis">
    <w:name w:val="Intense Emphasis"/>
    <w:basedOn w:val="DefaultParagraphFont"/>
    <w:uiPriority w:val="21"/>
    <w:qFormat/>
    <w:rsid w:val="009A13D1"/>
    <w:rPr>
      <w:i/>
      <w:iCs/>
      <w:color w:val="0F4761" w:themeColor="accent1" w:themeShade="BF"/>
    </w:rPr>
  </w:style>
  <w:style w:type="paragraph" w:styleId="IntenseQuote">
    <w:name w:val="Intense Quote"/>
    <w:basedOn w:val="Normal"/>
    <w:next w:val="Normal"/>
    <w:link w:val="IntenseQuoteChar"/>
    <w:uiPriority w:val="30"/>
    <w:qFormat/>
    <w:rsid w:val="009A1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3D1"/>
    <w:rPr>
      <w:i/>
      <w:iCs/>
      <w:color w:val="0F4761" w:themeColor="accent1" w:themeShade="BF"/>
    </w:rPr>
  </w:style>
  <w:style w:type="character" w:styleId="IntenseReference">
    <w:name w:val="Intense Reference"/>
    <w:basedOn w:val="DefaultParagraphFont"/>
    <w:uiPriority w:val="32"/>
    <w:qFormat/>
    <w:rsid w:val="009A13D1"/>
    <w:rPr>
      <w:b/>
      <w:bCs/>
      <w:smallCaps/>
      <w:color w:val="0F4761" w:themeColor="accent1" w:themeShade="BF"/>
      <w:spacing w:val="5"/>
    </w:rPr>
  </w:style>
  <w:style w:type="paragraph" w:customStyle="1" w:styleId="msonormal0">
    <w:name w:val="msonormal"/>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main">
    <w:name w:val="mw-page-title-main"/>
    <w:basedOn w:val="DefaultParagraphFont"/>
    <w:rsid w:val="009A13D1"/>
  </w:style>
  <w:style w:type="paragraph" w:customStyle="1" w:styleId="selected">
    <w:name w:val="selected"/>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A13D1"/>
    <w:rPr>
      <w:color w:val="0000FF"/>
      <w:u w:val="single"/>
    </w:rPr>
  </w:style>
  <w:style w:type="character" w:styleId="FollowedHyperlink">
    <w:name w:val="FollowedHyperlink"/>
    <w:basedOn w:val="DefaultParagraphFont"/>
    <w:uiPriority w:val="99"/>
    <w:semiHidden/>
    <w:unhideWhenUsed/>
    <w:rsid w:val="009A13D1"/>
    <w:rPr>
      <w:color w:val="800080"/>
      <w:u w:val="single"/>
    </w:rPr>
  </w:style>
  <w:style w:type="paragraph" w:customStyle="1" w:styleId="vector-tab-noicon">
    <w:name w:val="vector-tab-noicon"/>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9A13D1"/>
  </w:style>
  <w:style w:type="paragraph" w:customStyle="1" w:styleId="mw-list-item">
    <w:name w:val="mw-list-item"/>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9A13D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A13D1"/>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9A13D1"/>
  </w:style>
  <w:style w:type="character" w:customStyle="1" w:styleId="cdx-labellabeltext">
    <w:name w:val="cdx-label__label__text"/>
    <w:basedOn w:val="DefaultParagraphFont"/>
    <w:rsid w:val="009A13D1"/>
  </w:style>
  <w:style w:type="paragraph" w:styleId="z-BottomofForm">
    <w:name w:val="HTML Bottom of Form"/>
    <w:basedOn w:val="Normal"/>
    <w:next w:val="Normal"/>
    <w:link w:val="z-BottomofFormChar"/>
    <w:hidden/>
    <w:uiPriority w:val="99"/>
    <w:semiHidden/>
    <w:unhideWhenUsed/>
    <w:rsid w:val="009A13D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A13D1"/>
    <w:rPr>
      <w:rFonts w:ascii="Arial" w:eastAsia="Times New Roman" w:hAnsi="Arial" w:cs="Arial"/>
      <w:vanish/>
      <w:kern w:val="0"/>
      <w:sz w:val="16"/>
      <w:szCs w:val="16"/>
      <w14:ligatures w14:val="none"/>
    </w:rPr>
  </w:style>
  <w:style w:type="character" w:customStyle="1" w:styleId="mw-default-size">
    <w:name w:val="mw-default-size"/>
    <w:basedOn w:val="DefaultParagraphFont"/>
    <w:rsid w:val="009A13D1"/>
  </w:style>
  <w:style w:type="paragraph" w:styleId="NormalWeb">
    <w:name w:val="Normal (Web)"/>
    <w:basedOn w:val="Normal"/>
    <w:uiPriority w:val="99"/>
    <w:semiHidden/>
    <w:unhideWhenUsed/>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9A13D1"/>
  </w:style>
  <w:style w:type="character" w:customStyle="1" w:styleId="reference-text">
    <w:name w:val="reference-text"/>
    <w:basedOn w:val="DefaultParagraphFont"/>
    <w:rsid w:val="009A13D1"/>
  </w:style>
  <w:style w:type="character" w:styleId="HTMLCite">
    <w:name w:val="HTML Cite"/>
    <w:basedOn w:val="DefaultParagraphFont"/>
    <w:uiPriority w:val="99"/>
    <w:semiHidden/>
    <w:unhideWhenUsed/>
    <w:rsid w:val="009A13D1"/>
    <w:rPr>
      <w:i/>
      <w:iCs/>
    </w:rPr>
  </w:style>
  <w:style w:type="character" w:customStyle="1" w:styleId="cs1-format">
    <w:name w:val="cs1-format"/>
    <w:basedOn w:val="DefaultParagraphFont"/>
    <w:rsid w:val="009A13D1"/>
  </w:style>
  <w:style w:type="character" w:customStyle="1" w:styleId="reference-accessdate">
    <w:name w:val="reference-accessdate"/>
    <w:basedOn w:val="DefaultParagraphFont"/>
    <w:rsid w:val="009A13D1"/>
  </w:style>
  <w:style w:type="character" w:customStyle="1" w:styleId="nowrap">
    <w:name w:val="nowrap"/>
    <w:basedOn w:val="DefaultParagraphFont"/>
    <w:rsid w:val="009A13D1"/>
  </w:style>
  <w:style w:type="character" w:customStyle="1" w:styleId="z3988">
    <w:name w:val="z3988"/>
    <w:basedOn w:val="DefaultParagraphFont"/>
    <w:rsid w:val="009A13D1"/>
  </w:style>
  <w:style w:type="character" w:customStyle="1" w:styleId="cs1-visible-error">
    <w:name w:val="cs1-visible-error"/>
    <w:basedOn w:val="DefaultParagraphFont"/>
    <w:rsid w:val="009A13D1"/>
  </w:style>
  <w:style w:type="character" w:styleId="HTMLCode">
    <w:name w:val="HTML Code"/>
    <w:basedOn w:val="DefaultParagraphFont"/>
    <w:uiPriority w:val="99"/>
    <w:semiHidden/>
    <w:unhideWhenUsed/>
    <w:rsid w:val="009A13D1"/>
    <w:rPr>
      <w:rFonts w:ascii="Courier New" w:eastAsia="Times New Roman" w:hAnsi="Courier New" w:cs="Courier New"/>
      <w:sz w:val="20"/>
      <w:szCs w:val="20"/>
    </w:rPr>
  </w:style>
  <w:style w:type="character" w:customStyle="1" w:styleId="cs1-kern-right">
    <w:name w:val="cs1-kern-right"/>
    <w:basedOn w:val="DefaultParagraphFont"/>
    <w:rsid w:val="009A13D1"/>
  </w:style>
  <w:style w:type="character" w:customStyle="1" w:styleId="id-lock-registration">
    <w:name w:val="id-lock-registration"/>
    <w:basedOn w:val="DefaultParagraphFont"/>
    <w:rsid w:val="009A13D1"/>
  </w:style>
  <w:style w:type="character" w:styleId="UnresolvedMention">
    <w:name w:val="Unresolved Mention"/>
    <w:basedOn w:val="DefaultParagraphFont"/>
    <w:uiPriority w:val="99"/>
    <w:semiHidden/>
    <w:unhideWhenUsed/>
    <w:rsid w:val="009A13D1"/>
    <w:rPr>
      <w:color w:val="605E5C"/>
      <w:shd w:val="clear" w:color="auto" w:fill="E1DFDD"/>
    </w:rPr>
  </w:style>
  <w:style w:type="character" w:customStyle="1" w:styleId="mw-redirectedfrom">
    <w:name w:val="mw-redirectedfrom"/>
    <w:basedOn w:val="DefaultParagraphFont"/>
    <w:rsid w:val="00110595"/>
  </w:style>
  <w:style w:type="character" w:customStyle="1" w:styleId="anchor">
    <w:name w:val="anchor"/>
    <w:basedOn w:val="DefaultParagraphFont"/>
    <w:rsid w:val="00110595"/>
  </w:style>
  <w:style w:type="character" w:customStyle="1" w:styleId="mw-tmh-player">
    <w:name w:val="mw-tmh-player"/>
    <w:basedOn w:val="DefaultParagraphFont"/>
    <w:rsid w:val="00110595"/>
  </w:style>
  <w:style w:type="character" w:customStyle="1" w:styleId="mw-tmh-play-icon">
    <w:name w:val="mw-tmh-play-icon"/>
    <w:basedOn w:val="DefaultParagraphFont"/>
    <w:rsid w:val="00110595"/>
  </w:style>
  <w:style w:type="character" w:customStyle="1" w:styleId="mw-tmh-duration">
    <w:name w:val="mw-tmh-duration"/>
    <w:basedOn w:val="DefaultParagraphFont"/>
    <w:rsid w:val="00110595"/>
  </w:style>
  <w:style w:type="character" w:customStyle="1" w:styleId="sr-only">
    <w:name w:val="sr-only"/>
    <w:basedOn w:val="DefaultParagraphFont"/>
    <w:rsid w:val="00110595"/>
  </w:style>
  <w:style w:type="character" w:customStyle="1" w:styleId="date-container">
    <w:name w:val="date-container"/>
    <w:basedOn w:val="DefaultParagraphFont"/>
    <w:rsid w:val="00110595"/>
  </w:style>
  <w:style w:type="character" w:customStyle="1" w:styleId="date">
    <w:name w:val="date"/>
    <w:basedOn w:val="DefaultParagraphFont"/>
    <w:rsid w:val="00110595"/>
  </w:style>
  <w:style w:type="character" w:customStyle="1" w:styleId="hide-when-compact">
    <w:name w:val="hide-when-compact"/>
    <w:basedOn w:val="DefaultParagraphFont"/>
    <w:rsid w:val="00110595"/>
  </w:style>
  <w:style w:type="character" w:customStyle="1" w:styleId="plainlinks">
    <w:name w:val="plainlinks"/>
    <w:basedOn w:val="DefaultParagraphFont"/>
    <w:rsid w:val="00110595"/>
  </w:style>
  <w:style w:type="paragraph" w:customStyle="1" w:styleId="portalbox-entry">
    <w:name w:val="portalbox-entry"/>
    <w:basedOn w:val="Normal"/>
    <w:rsid w:val="001105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110595"/>
  </w:style>
  <w:style w:type="character" w:customStyle="1" w:styleId="noviewer">
    <w:name w:val="noviewer"/>
    <w:basedOn w:val="DefaultParagraphFont"/>
    <w:rsid w:val="00110595"/>
  </w:style>
  <w:style w:type="character" w:customStyle="1" w:styleId="portalbox-link">
    <w:name w:val="portalbox-link"/>
    <w:basedOn w:val="DefaultParagraphFont"/>
    <w:rsid w:val="00110595"/>
  </w:style>
  <w:style w:type="character" w:customStyle="1" w:styleId="id-lock-subscription">
    <w:name w:val="id-lock-subscription"/>
    <w:basedOn w:val="DefaultParagraphFont"/>
    <w:rsid w:val="00110595"/>
  </w:style>
  <w:style w:type="character" w:customStyle="1" w:styleId="cs1-kern-left">
    <w:name w:val="cs1-kern-left"/>
    <w:basedOn w:val="DefaultParagraphFont"/>
    <w:rsid w:val="00110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Deadwood_(TV_series)" TargetMode="External"/><Relationship Id="rId21" Type="http://schemas.openxmlformats.org/officeDocument/2006/relationships/hyperlink" Target="https://en.wikipedia.org/wiki/Sexposition" TargetMode="External"/><Relationship Id="rId42" Type="http://schemas.openxmlformats.org/officeDocument/2006/relationships/hyperlink" Target="https://en.wikipedia.org/wiki/Sexposition" TargetMode="External"/><Relationship Id="rId47" Type="http://schemas.openxmlformats.org/officeDocument/2006/relationships/hyperlink" Target="https://en.wikipedia.org/wiki/Magic_City_(TV_series)" TargetMode="External"/><Relationship Id="rId63" Type="http://schemas.openxmlformats.org/officeDocument/2006/relationships/hyperlink" Target="http://www.salon.com/2014/06/16/game_of_thrones_fails_the_female_gaze_why_does_prestige_tv_refuse_to_cater_erotically_to_women" TargetMode="External"/><Relationship Id="rId68" Type="http://schemas.openxmlformats.org/officeDocument/2006/relationships/hyperlink" Target="https://www.huffpost.com/entry/magic-city-review_b_1408595" TargetMode="External"/><Relationship Id="rId16" Type="http://schemas.openxmlformats.org/officeDocument/2006/relationships/hyperlink" Target="https://en.wikipedia.org/wiki/Sexposition" TargetMode="External"/><Relationship Id="rId11" Type="http://schemas.openxmlformats.org/officeDocument/2006/relationships/hyperlink" Target="https://en.wikipedia.org/wiki/Exposition_(literary_technique)" TargetMode="External"/><Relationship Id="rId32" Type="http://schemas.openxmlformats.org/officeDocument/2006/relationships/hyperlink" Target="https://en.wikipedia.org/wiki/Sexposition" TargetMode="External"/><Relationship Id="rId37" Type="http://schemas.openxmlformats.org/officeDocument/2006/relationships/hyperlink" Target="https://en.wikipedia.org/wiki/David_Benioff" TargetMode="External"/><Relationship Id="rId53" Type="http://schemas.openxmlformats.org/officeDocument/2006/relationships/hyperlink" Target="https://en.wikipedia.org/wiki/Bobby_Moynihan" TargetMode="External"/><Relationship Id="rId58" Type="http://schemas.openxmlformats.org/officeDocument/2006/relationships/hyperlink" Target="https://www.theguardian.com/tv-and-radio/2012/mar/11/sexposition-story-tv-drama?newsfeed=true" TargetMode="External"/><Relationship Id="rId74" Type="http://schemas.openxmlformats.org/officeDocument/2006/relationships/hyperlink" Target="https://en.wikipedia.org/wiki/The_Hollywood_Reporter" TargetMode="External"/><Relationship Id="rId79" Type="http://schemas.openxmlformats.org/officeDocument/2006/relationships/hyperlink" Target="https://en.wikipedia.org/wiki/Category:Sexuality_in_fiction" TargetMode="External"/><Relationship Id="rId5" Type="http://schemas.openxmlformats.org/officeDocument/2006/relationships/hyperlink" Target="https://en.wikipedia.org/wiki/Sex_position" TargetMode="External"/><Relationship Id="rId61" Type="http://schemas.openxmlformats.org/officeDocument/2006/relationships/hyperlink" Target="https://cultural-learnings.com/2011/05/29/game-of-thrones-you-win-or-you-die/" TargetMode="External"/><Relationship Id="rId19" Type="http://schemas.openxmlformats.org/officeDocument/2006/relationships/hyperlink" Target="https://en.wikipedia.org/wiki/Sexposition" TargetMode="External"/><Relationship Id="rId14" Type="http://schemas.openxmlformats.org/officeDocument/2006/relationships/hyperlink" Target="https://en.wikipedia.org/wiki/Sexposition" TargetMode="External"/><Relationship Id="rId22" Type="http://schemas.openxmlformats.org/officeDocument/2006/relationships/hyperlink" Target="https://en.wikipedia.org/wiki/George_R._R._Martin" TargetMode="External"/><Relationship Id="rId27" Type="http://schemas.openxmlformats.org/officeDocument/2006/relationships/hyperlink" Target="https://en.wikipedia.org/wiki/The_Sopranos" TargetMode="External"/><Relationship Id="rId30" Type="http://schemas.openxmlformats.org/officeDocument/2006/relationships/hyperlink" Target="https://en.wikipedia.org/wiki/Sexposition" TargetMode="External"/><Relationship Id="rId35" Type="http://schemas.openxmlformats.org/officeDocument/2006/relationships/hyperlink" Target="https://en.wikipedia.org/wiki/Blackwater_(Game_of_Thrones)" TargetMode="External"/><Relationship Id="rId43" Type="http://schemas.openxmlformats.org/officeDocument/2006/relationships/hyperlink" Target="https://en.wikipedia.org/wiki/Huffington_Post" TargetMode="External"/><Relationship Id="rId48" Type="http://schemas.openxmlformats.org/officeDocument/2006/relationships/hyperlink" Target="https://en.wikipedia.org/wiki/Sexposition" TargetMode="External"/><Relationship Id="rId56" Type="http://schemas.openxmlformats.org/officeDocument/2006/relationships/hyperlink" Target="https://en.wikipedia.org/wiki/San_Diego_Comic-Con_International" TargetMode="External"/><Relationship Id="rId64" Type="http://schemas.openxmlformats.org/officeDocument/2006/relationships/hyperlink" Target="https://www.vulture.com/2012/06/game-of-thrones-nudity-nude-scenes.html" TargetMode="External"/><Relationship Id="rId69" Type="http://schemas.openxmlformats.org/officeDocument/2006/relationships/hyperlink" Target="http://winteriscoming.net/2012/06/blackwater-director-neil-marshall-on-nudity-and-creating-the-battle/" TargetMode="External"/><Relationship Id="rId77" Type="http://schemas.openxmlformats.org/officeDocument/2006/relationships/hyperlink" Target="https://en.wikipedia.org/wiki/Category:2010s_neologisms" TargetMode="External"/><Relationship Id="rId8" Type="http://schemas.openxmlformats.org/officeDocument/2006/relationships/hyperlink" Target="https://en.wikipedia.org/wiki/Game_of_Thrones" TargetMode="External"/><Relationship Id="rId51" Type="http://schemas.openxmlformats.org/officeDocument/2006/relationships/hyperlink" Target="https://en.wikipedia.org/wiki/HBO_First_Look" TargetMode="External"/><Relationship Id="rId72" Type="http://schemas.openxmlformats.org/officeDocument/2006/relationships/hyperlink" Target="http://www.avclub.com/articles/josh-brolingotye,71972/"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en.wikipedia.org/wiki/Sexposition" TargetMode="External"/><Relationship Id="rId17" Type="http://schemas.openxmlformats.org/officeDocument/2006/relationships/hyperlink" Target="https://en.wikipedia.org/wiki/HBO" TargetMode="External"/><Relationship Id="rId25" Type="http://schemas.openxmlformats.org/officeDocument/2006/relationships/hyperlink" Target="https://en.wikipedia.org/wiki/Sexposition" TargetMode="External"/><Relationship Id="rId33" Type="http://schemas.openxmlformats.org/officeDocument/2006/relationships/hyperlink" Target="https://en.wikipedia.org/wiki/Sexposition" TargetMode="External"/><Relationship Id="rId38" Type="http://schemas.openxmlformats.org/officeDocument/2006/relationships/hyperlink" Target="https://en.wikipedia.org/wiki/D._B._Weiss" TargetMode="External"/><Relationship Id="rId46" Type="http://schemas.openxmlformats.org/officeDocument/2006/relationships/hyperlink" Target="https://en.wikipedia.org/wiki/Starz" TargetMode="External"/><Relationship Id="rId59" Type="http://schemas.openxmlformats.org/officeDocument/2006/relationships/hyperlink" Target="https://en.wikipedia.org/wiki/The_Guardian" TargetMode="External"/><Relationship Id="rId67" Type="http://schemas.openxmlformats.org/officeDocument/2006/relationships/hyperlink" Target="https://time.com/game-of-thrones-2017/" TargetMode="External"/><Relationship Id="rId20" Type="http://schemas.openxmlformats.org/officeDocument/2006/relationships/hyperlink" Target="https://en.wikipedia.org/wiki/Sexposition" TargetMode="External"/><Relationship Id="rId41" Type="http://schemas.openxmlformats.org/officeDocument/2006/relationships/hyperlink" Target="https://en.wikipedia.org/wiki/Time_(magazine)" TargetMode="External"/><Relationship Id="rId54" Type="http://schemas.openxmlformats.org/officeDocument/2006/relationships/hyperlink" Target="https://en.wikipedia.org/wiki/Sexposition" TargetMode="External"/><Relationship Id="rId62" Type="http://schemas.openxmlformats.org/officeDocument/2006/relationships/hyperlink" Target="http://www.nj.com/entertainment/index.ssf/2012/04/sexposition_game_of_thrones.html" TargetMode="External"/><Relationship Id="rId70" Type="http://schemas.openxmlformats.org/officeDocument/2006/relationships/hyperlink" Target="http://gawker.com/5902076/snl-explains-the-nudity-in-game-of-thrones" TargetMode="External"/><Relationship Id="rId75" Type="http://schemas.openxmlformats.org/officeDocument/2006/relationships/hyperlink" Target="http://cultural-learnings.com/2011/05/29/game-of-thrones-you-win-or-you-die/" TargetMode="External"/><Relationship Id="rId1" Type="http://schemas.openxmlformats.org/officeDocument/2006/relationships/numbering" Target="numbering.xml"/><Relationship Id="rId6" Type="http://schemas.openxmlformats.org/officeDocument/2006/relationships/hyperlink" Target="https://en.wikipedia.org/wiki/File:Sexposition_scene_in_Game_of_Thrones.png" TargetMode="External"/><Relationship Id="rId15" Type="http://schemas.openxmlformats.org/officeDocument/2006/relationships/hyperlink" Target="https://en.wikipedia.org/wiki/James_Poniewozik" TargetMode="External"/><Relationship Id="rId23" Type="http://schemas.openxmlformats.org/officeDocument/2006/relationships/hyperlink" Target="https://en.wikipedia.org/wiki/A_Song_of_Ice_and_Fire" TargetMode="External"/><Relationship Id="rId28" Type="http://schemas.openxmlformats.org/officeDocument/2006/relationships/hyperlink" Target="https://en.wikipedia.org/wiki/Jane_(comic_strip)" TargetMode="External"/><Relationship Id="rId36" Type="http://schemas.openxmlformats.org/officeDocument/2006/relationships/hyperlink" Target="https://en.wikipedia.org/wiki/Sexposition" TargetMode="External"/><Relationship Id="rId49" Type="http://schemas.openxmlformats.org/officeDocument/2006/relationships/hyperlink" Target="https://en.wikipedia.org/wiki/Saturday_Night_Live" TargetMode="External"/><Relationship Id="rId57" Type="http://schemas.openxmlformats.org/officeDocument/2006/relationships/hyperlink" Target="https://en.wikipedia.org/wiki/Sexposition" TargetMode="External"/><Relationship Id="rId10" Type="http://schemas.openxmlformats.org/officeDocument/2006/relationships/hyperlink" Target="https://en.wikipedia.org/wiki/Aidan_Gillen" TargetMode="External"/><Relationship Id="rId31" Type="http://schemas.openxmlformats.org/officeDocument/2006/relationships/hyperlink" Target="https://en.wikipedia.org/wiki/Sexposition" TargetMode="External"/><Relationship Id="rId44" Type="http://schemas.openxmlformats.org/officeDocument/2006/relationships/hyperlink" Target="https://en.wikipedia.org/wiki/Maureen_Ryan" TargetMode="External"/><Relationship Id="rId52" Type="http://schemas.openxmlformats.org/officeDocument/2006/relationships/hyperlink" Target="https://en.wikipedia.org/wiki/Andy_Samberg" TargetMode="External"/><Relationship Id="rId60" Type="http://schemas.openxmlformats.org/officeDocument/2006/relationships/hyperlink" Target="https://www.ft.com/content/bd1e2638-a8b7-11e1-a747-00144feabdc0" TargetMode="External"/><Relationship Id="rId65" Type="http://schemas.openxmlformats.org/officeDocument/2006/relationships/hyperlink" Target="https://www.motherjones.com/media/2013/03/hbo-game-thrones-season-3-interview-david-benioff-dan-weiss" TargetMode="External"/><Relationship Id="rId73" Type="http://schemas.openxmlformats.org/officeDocument/2006/relationships/hyperlink" Target="https://www.hollywoodreporter.com/tv/tv-news/comic-con-game-thrones-season-3-george-rr-martin-349198/" TargetMode="External"/><Relationship Id="rId78" Type="http://schemas.openxmlformats.org/officeDocument/2006/relationships/hyperlink" Target="https://en.wikipedia.org/wiki/Category:Narrative_techniques"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Petyr_Baelish" TargetMode="External"/><Relationship Id="rId13" Type="http://schemas.openxmlformats.org/officeDocument/2006/relationships/hyperlink" Target="https://en.wikipedia.org/wiki/Financial_Times" TargetMode="External"/><Relationship Id="rId18" Type="http://schemas.openxmlformats.org/officeDocument/2006/relationships/hyperlink" Target="https://en.wikipedia.org/wiki/Game_of_Thrones" TargetMode="External"/><Relationship Id="rId39" Type="http://schemas.openxmlformats.org/officeDocument/2006/relationships/hyperlink" Target="https://en.wikipedia.org/wiki/Sexposition" TargetMode="External"/><Relationship Id="rId34" Type="http://schemas.openxmlformats.org/officeDocument/2006/relationships/hyperlink" Target="https://en.wikipedia.org/wiki/Neil_Marshall" TargetMode="External"/><Relationship Id="rId50" Type="http://schemas.openxmlformats.org/officeDocument/2006/relationships/hyperlink" Target="https://en.wikipedia.org/wiki/Sexposition" TargetMode="External"/><Relationship Id="rId55" Type="http://schemas.openxmlformats.org/officeDocument/2006/relationships/hyperlink" Target="https://en.wikipedia.org/wiki/Sexposition" TargetMode="External"/><Relationship Id="rId76" Type="http://schemas.openxmlformats.org/officeDocument/2006/relationships/hyperlink" Target="https://en.wikipedia.org/wiki/Help:Category" TargetMode="External"/><Relationship Id="rId7" Type="http://schemas.openxmlformats.org/officeDocument/2006/relationships/image" Target="media/image1.png"/><Relationship Id="rId71" Type="http://schemas.openxmlformats.org/officeDocument/2006/relationships/hyperlink" Target="https://web.archive.org/web/20120417092605/http:/www.avclub.com/articles/josh-brolingotye,71972/" TargetMode="External"/><Relationship Id="rId2" Type="http://schemas.openxmlformats.org/officeDocument/2006/relationships/styles" Target="styles.xml"/><Relationship Id="rId29" Type="http://schemas.openxmlformats.org/officeDocument/2006/relationships/hyperlink" Target="https://en.wikipedia.org/wiki/James_Poniewozik" TargetMode="External"/><Relationship Id="rId24" Type="http://schemas.openxmlformats.org/officeDocument/2006/relationships/hyperlink" Target="https://en.wikipedia.org/wiki/Sexposition" TargetMode="External"/><Relationship Id="rId40" Type="http://schemas.openxmlformats.org/officeDocument/2006/relationships/hyperlink" Target="https://en.wikipedia.org/wiki/Sexposition" TargetMode="External"/><Relationship Id="rId45" Type="http://schemas.openxmlformats.org/officeDocument/2006/relationships/hyperlink" Target="https://en.wikipedia.org/wiki/Sexposition" TargetMode="External"/><Relationship Id="rId66" Type="http://schemas.openxmlformats.org/officeDocument/2006/relationships/hyperlink" Target="https://artsbeat.blogs.nytimes.com/2013/03/29/your-game-of-thrones-questions-answe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1948</Words>
  <Characters>11109</Characters>
  <Application>Microsoft Office Word</Application>
  <DocSecurity>0</DocSecurity>
  <Lines>92</Lines>
  <Paragraphs>26</Paragraphs>
  <ScaleCrop>false</ScaleCrop>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3</cp:revision>
  <dcterms:created xsi:type="dcterms:W3CDTF">2026-04-13T17:05:00Z</dcterms:created>
  <dcterms:modified xsi:type="dcterms:W3CDTF">2026-04-13T17:06:00Z</dcterms:modified>
</cp:coreProperties>
</file>