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p w14:paraId="57C17FEF" w14:textId="77777777" w:rsidR="002E5094" w:rsidRPr="00F823AD" w:rsidRDefault="002E5094" w:rsidP="002E5094">
      <w:pPr>
        <w:rPr>
          <w:lang w:val="en-GB"/>
        </w:rPr>
      </w:pPr>
    </w:p>
    <w:p w14:paraId="2965F1E0" w14:textId="77777777" w:rsidR="007C3874" w:rsidRPr="00F823AD" w:rsidRDefault="00154358" w:rsidP="002E5094">
      <w:pPr>
        <w:rPr>
          <w:lang w:val="en-GB"/>
        </w:rPr>
      </w:pPr>
      <w:r w:rsidRPr="00F823AD">
        <w:rPr>
          <w:color w:val="2E74B5" w:themeColor="accent1" w:themeShade="BF"/>
          <w:lang w:val="en-GB"/>
        </w:rPr>
        <w:fldChar w:fldCharType="begin"/>
      </w:r>
      <w:r w:rsidRPr="00F823AD">
        <w:rPr>
          <w:lang w:val="en-GB"/>
        </w:rPr>
        <w:instrText xml:space="preserve"> TOC \h \z \t "HeadingNumber1;1;HeadingNumber2;2;HeadingNumber3;3;HeadingNumber4;4;HeadingNumber5;5" </w:instrText>
      </w:r>
      <w:r w:rsidRPr="00F823AD">
        <w:rPr>
          <w:color w:val="2E74B5" w:themeColor="accent1" w:themeShade="BF"/>
          <w:lang w:val="en-GB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5231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FCE46F" w14:textId="7B569A43" w:rsidR="007C3874" w:rsidRPr="00F823AD" w:rsidRDefault="007C3874">
          <w:pPr>
            <w:pStyle w:val="TOCHeading"/>
            <w:rPr>
              <w:lang w:val="en-GB"/>
            </w:rPr>
          </w:pPr>
          <w:r w:rsidRPr="00F823AD">
            <w:rPr>
              <w:lang w:val="en-GB"/>
            </w:rPr>
            <w:t>Table of Contents</w:t>
          </w:r>
        </w:p>
        <w:p w14:paraId="2A0BA455" w14:textId="2B3BC985" w:rsidR="007C3874" w:rsidRPr="00F823AD" w:rsidRDefault="007C387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 w:rsidRPr="00F823AD">
            <w:rPr>
              <w:lang w:val="en-GB"/>
            </w:rPr>
            <w:fldChar w:fldCharType="begin"/>
          </w:r>
          <w:r w:rsidRPr="00F823AD">
            <w:rPr>
              <w:lang w:val="en-GB"/>
            </w:rPr>
            <w:instrText xml:space="preserve"> TOC \o "1-3" \h \z \u </w:instrText>
          </w:r>
          <w:r w:rsidRPr="00F823AD">
            <w:rPr>
              <w:lang w:val="en-GB"/>
            </w:rPr>
            <w:fldChar w:fldCharType="separate"/>
          </w:r>
          <w:hyperlink w:anchor="_Toc125800619" w:history="1">
            <w:r w:rsidRPr="00F823AD">
              <w:rPr>
                <w:rStyle w:val="Hyperlink"/>
                <w:noProof/>
                <w:lang w:val="en-GB"/>
              </w:rPr>
              <w:t>1</w:t>
            </w:r>
            <w:r w:rsidRPr="00F823AD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F823AD">
              <w:rPr>
                <w:rStyle w:val="Hyperlink"/>
                <w:noProof/>
                <w:lang w:val="en-GB"/>
              </w:rPr>
              <w:t>Vision</w:t>
            </w:r>
            <w:r w:rsidRPr="00F823AD">
              <w:rPr>
                <w:noProof/>
                <w:webHidden/>
                <w:lang w:val="en-GB"/>
              </w:rPr>
              <w:tab/>
            </w:r>
            <w:r w:rsidRPr="00F823AD">
              <w:rPr>
                <w:noProof/>
                <w:webHidden/>
                <w:lang w:val="en-GB"/>
              </w:rPr>
              <w:fldChar w:fldCharType="begin"/>
            </w:r>
            <w:r w:rsidRPr="00F823AD">
              <w:rPr>
                <w:noProof/>
                <w:webHidden/>
                <w:lang w:val="en-GB"/>
              </w:rPr>
              <w:instrText xml:space="preserve"> PAGEREF _Toc125800619 \h </w:instrText>
            </w:r>
            <w:r w:rsidRPr="00F823AD">
              <w:rPr>
                <w:noProof/>
                <w:webHidden/>
                <w:lang w:val="en-GB"/>
              </w:rPr>
            </w:r>
            <w:r w:rsidRPr="00F823AD">
              <w:rPr>
                <w:noProof/>
                <w:webHidden/>
                <w:lang w:val="en-GB"/>
              </w:rPr>
              <w:fldChar w:fldCharType="separate"/>
            </w:r>
            <w:r w:rsidRPr="00F823AD">
              <w:rPr>
                <w:noProof/>
                <w:webHidden/>
                <w:lang w:val="en-GB"/>
              </w:rPr>
              <w:t>3</w:t>
            </w:r>
            <w:r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BAC2314" w14:textId="24C69907" w:rsidR="007C3874" w:rsidRPr="00F823AD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5800620" w:history="1">
            <w:r w:rsidR="007C3874" w:rsidRPr="00F823AD">
              <w:rPr>
                <w:rStyle w:val="Hyperlink"/>
                <w:noProof/>
                <w:lang w:val="en-GB"/>
              </w:rPr>
              <w:t>2</w:t>
            </w:r>
            <w:r w:rsidR="007C3874" w:rsidRPr="00F823AD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1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_Toc125800620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5CA73B5" w14:textId="4083A095" w:rsidR="007C3874" w:rsidRPr="00F823AD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1" w:history="1">
            <w:r w:rsidR="007C3874" w:rsidRPr="00F823AD">
              <w:rPr>
                <w:rStyle w:val="Hyperlink"/>
                <w:noProof/>
                <w:lang w:val="en-GB"/>
              </w:rPr>
              <w:t>2.1</w:t>
            </w:r>
            <w:r w:rsidR="007C3874" w:rsidRPr="00F823AD">
              <w:rPr>
                <w:rFonts w:eastAsiaTheme="minorEastAsia"/>
                <w:noProof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2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_Toc125800621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2C5BE7F" w14:textId="620697E5" w:rsidR="007C3874" w:rsidRPr="00F823AD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2" w:history="1">
            <w:r w:rsidR="007C3874" w:rsidRPr="00F823AD">
              <w:rPr>
                <w:rStyle w:val="Hyperlink"/>
                <w:noProof/>
                <w:lang w:val="en-GB"/>
              </w:rPr>
              <w:t>2.1.1</w:t>
            </w:r>
            <w:r w:rsidR="007C3874" w:rsidRPr="00F823AD">
              <w:rPr>
                <w:rFonts w:eastAsiaTheme="minorEastAsia"/>
                <w:noProof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3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_Toc125800622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ED449CB" w14:textId="31FE141E" w:rsidR="007C3874" w:rsidRPr="00F823AD" w:rsidRDefault="007C3874">
          <w:pPr>
            <w:rPr>
              <w:lang w:val="en-GB"/>
            </w:rPr>
          </w:pPr>
          <w:r w:rsidRPr="00F823A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4B32BB9" w14:textId="6587E4EB" w:rsidR="002E5094" w:rsidRPr="00F823AD" w:rsidRDefault="007C3874" w:rsidP="002E5094">
      <w:pPr>
        <w:rPr>
          <w:lang w:val="en-GB"/>
        </w:rPr>
      </w:pPr>
      <w:r w:rsidRPr="00F823AD">
        <w:rPr>
          <w:b/>
          <w:bCs/>
          <w:noProof/>
          <w:color w:val="2E74B5" w:themeColor="accent1" w:themeShade="BF"/>
          <w:lang w:val="en-GB"/>
        </w:rPr>
        <w:t>No table of contents entries found.</w:t>
      </w:r>
      <w:r w:rsidR="00154358" w:rsidRPr="00F823AD">
        <w:rPr>
          <w:lang w:val="en-GB"/>
        </w:rPr>
        <w:fldChar w:fldCharType="end"/>
      </w: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25800619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Pr="00F823AD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25800620"/>
      <w:r w:rsidRPr="00F823AD">
        <w:rPr>
          <w:lang w:val="en-GB"/>
        </w:rPr>
        <w:t>Use cases</w:t>
      </w:r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r w:rsidRPr="00F823AD">
        <w:rPr>
          <w:lang w:val="en-GB"/>
        </w:rPr>
        <w:t>Business use cases</w:t>
      </w:r>
      <w:bookmarkEnd w:id="1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r w:rsidRPr="00F823AD">
        <w:rPr>
          <w:lang w:val="en-GB"/>
        </w:rPr>
        <w:t>BUC-01- Create resources (file structure and folders)</w:t>
      </w:r>
    </w:p>
    <w:p w14:paraId="4F69FBC9" w14:textId="5C9A2416" w:rsidR="007C3874" w:rsidRPr="00F823AD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</w:t>
      </w:r>
      <w:r w:rsidR="00C324B6" w:rsidRPr="00F823AD">
        <w:rPr>
          <w:lang w:val="en-GB"/>
        </w:rPr>
        <w:t>structure filled</w:t>
      </w:r>
      <w:r w:rsidRPr="00F823AD">
        <w:rPr>
          <w:lang w:val="en-GB"/>
        </w:rPr>
        <w:t xml:space="preserve"> up with some files created from scratch or </w:t>
      </w:r>
      <w:r w:rsidR="00C5569A" w:rsidRPr="00F823AD">
        <w:rPr>
          <w:lang w:val="en-GB"/>
        </w:rPr>
        <w:t>get from some file repository.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r w:rsidRPr="00F823AD">
        <w:rPr>
          <w:lang w:val="en-GB"/>
        </w:rPr>
        <w:t>Technical use cases</w:t>
      </w:r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r w:rsidRPr="00F823AD">
        <w:rPr>
          <w:lang w:val="en-GB"/>
        </w:rPr>
        <w:t>TUC-01 – Implement a file repository.</w:t>
      </w:r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77777777" w:rsidR="00F823AD" w:rsidRPr="00F823AD" w:rsidRDefault="00F823AD" w:rsidP="00F823AD">
      <w:pPr>
        <w:rPr>
          <w:lang w:val="en-GB"/>
        </w:rPr>
      </w:pP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2" w:name="_Toc125800621"/>
      <w:r w:rsidRPr="00F823AD">
        <w:rPr>
          <w:lang w:val="en-GB"/>
        </w:rPr>
        <w:t>Technical constraints</w:t>
      </w:r>
      <w:bookmarkEnd w:id="2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r w:rsidRPr="00F823AD">
        <w:rPr>
          <w:lang w:val="en-GB"/>
        </w:rPr>
        <w:t>Analysis</w:t>
      </w:r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r w:rsidRPr="00F823AD">
        <w:rPr>
          <w:lang w:val="en-GB"/>
        </w:rPr>
        <w:t>BUC-01 Analysis</w:t>
      </w:r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r>
        <w:rPr>
          <w:lang w:val="en-GB"/>
        </w:rPr>
        <w:t>TUC-01 Analysis</w:t>
      </w:r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proofErr w:type="spellStart"/>
      <w:r w:rsidRPr="00907129">
        <w:rPr>
          <w:b/>
          <w:bCs/>
          <w:lang w:val="en-GB"/>
        </w:rPr>
        <w:t>FileRepositoryManager</w:t>
      </w:r>
      <w:proofErr w:type="spellEnd"/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  <w:r w:rsidR="00142ED7">
        <w:rPr>
          <w:lang w:val="en-GB"/>
        </w:rPr>
        <w:t xml:space="preserve"> (</w:t>
      </w:r>
      <w:proofErr w:type="spellStart"/>
      <w:r w:rsidR="00142ED7">
        <w:rPr>
          <w:lang w:val="en-GB"/>
        </w:rPr>
        <w:t>file_id</w:t>
      </w:r>
      <w:proofErr w:type="spellEnd"/>
      <w:r w:rsidR="00142ED7">
        <w:rPr>
          <w:lang w:val="en-GB"/>
        </w:rPr>
        <w:t>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CopyFile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toPath</w:t>
      </w:r>
      <w:proofErr w:type="spellEnd"/>
      <w:r>
        <w:rPr>
          <w:lang w:val="en-GB"/>
        </w:rPr>
        <w:t>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proofErr w:type="spellStart"/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proofErr w:type="spellEnd"/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proofErr w:type="spellStart"/>
      <w:r w:rsidRPr="00907129">
        <w:rPr>
          <w:b/>
          <w:bCs/>
          <w:lang w:val="en-GB"/>
        </w:rPr>
        <w:t>DataRepository</w:t>
      </w:r>
      <w:proofErr w:type="spellEnd"/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</w:t>
      </w:r>
      <w:proofErr w:type="spellStart"/>
      <w:r w:rsidR="00F7345F">
        <w:rPr>
          <w:lang w:val="en-GB"/>
        </w:rPr>
        <w:t>FilesElement</w:t>
      </w:r>
      <w:r w:rsidR="00CA1A54">
        <w:rPr>
          <w:lang w:val="en-GB"/>
        </w:rPr>
        <w:t>s</w:t>
      </w:r>
      <w:proofErr w:type="spellEnd"/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4"/>
  </w:num>
  <w:num w:numId="2" w16cid:durableId="1113328493">
    <w:abstractNumId w:val="1"/>
  </w:num>
  <w:num w:numId="3" w16cid:durableId="719091279">
    <w:abstractNumId w:val="0"/>
  </w:num>
  <w:num w:numId="4" w16cid:durableId="697505250">
    <w:abstractNumId w:val="3"/>
  </w:num>
  <w:num w:numId="5" w16cid:durableId="1375429367">
    <w:abstractNumId w:val="2"/>
  </w:num>
  <w:num w:numId="6" w16cid:durableId="2078085470">
    <w:abstractNumId w:val="7"/>
  </w:num>
  <w:num w:numId="7" w16cid:durableId="487020265">
    <w:abstractNumId w:val="6"/>
  </w:num>
  <w:num w:numId="8" w16cid:durableId="612522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761E3"/>
    <w:rsid w:val="005E6D43"/>
    <w:rsid w:val="005F0F7A"/>
    <w:rsid w:val="006149F1"/>
    <w:rsid w:val="0062089E"/>
    <w:rsid w:val="00656D2D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861C42"/>
    <w:rsid w:val="00886B72"/>
    <w:rsid w:val="008A0778"/>
    <w:rsid w:val="00907129"/>
    <w:rsid w:val="00A251E1"/>
    <w:rsid w:val="00A33556"/>
    <w:rsid w:val="00A33B05"/>
    <w:rsid w:val="00A81B5D"/>
    <w:rsid w:val="00B636AC"/>
    <w:rsid w:val="00B7088F"/>
    <w:rsid w:val="00BF7073"/>
    <w:rsid w:val="00C237A9"/>
    <w:rsid w:val="00C324B6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6572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3</cp:revision>
  <dcterms:created xsi:type="dcterms:W3CDTF">2016-09-01T10:11:00Z</dcterms:created>
  <dcterms:modified xsi:type="dcterms:W3CDTF">2023-02-23T21:09:00Z</dcterms:modified>
</cp:coreProperties>
</file>