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D84D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INSTITUTO PROFESIONAL SANTO TOMÁS</w:t>
      </w:r>
    </w:p>
    <w:p w14:paraId="7A5DC4BB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Analista Programador</w:t>
      </w:r>
      <w:r w:rsidRPr="00B843C3">
        <w:rPr>
          <w:lang w:val="es-CL"/>
        </w:rPr>
        <w:br/>
        <w:t>Programación Android</w:t>
      </w:r>
    </w:p>
    <w:p w14:paraId="7A513F91" w14:textId="77777777" w:rsidR="000B7AAD" w:rsidRPr="00B843C3" w:rsidRDefault="00B843C3">
      <w:pPr>
        <w:pStyle w:val="Ttulo"/>
        <w:rPr>
          <w:lang w:val="es-CL"/>
        </w:rPr>
      </w:pPr>
      <w:r w:rsidRPr="00B843C3">
        <w:rPr>
          <w:lang w:val="es-CL"/>
        </w:rPr>
        <w:t>Informe del prototipo Android Semana 7</w:t>
      </w:r>
    </w:p>
    <w:p w14:paraId="1A00890D" w14:textId="77777777" w:rsidR="000B7AAD" w:rsidRPr="00B843C3" w:rsidRDefault="00B843C3">
      <w:pPr>
        <w:pStyle w:val="Subttulo"/>
        <w:rPr>
          <w:lang w:val="es-CL"/>
        </w:rPr>
      </w:pPr>
      <w:r w:rsidRPr="00B843C3">
        <w:rPr>
          <w:lang w:val="es-CL"/>
        </w:rPr>
        <w:t xml:space="preserve">Prototipo 2 con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 y validaciones</w:t>
      </w:r>
    </w:p>
    <w:p w14:paraId="21967671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Estudiante: Christian Rioseco</w:t>
      </w:r>
      <w:r w:rsidRPr="00B843C3">
        <w:rPr>
          <w:lang w:val="es-CL"/>
        </w:rPr>
        <w:br/>
        <w:t>Fecha: 9 de octubre de 2026</w:t>
      </w:r>
      <w:r w:rsidRPr="00B843C3">
        <w:rPr>
          <w:lang w:val="es-CL"/>
        </w:rPr>
        <w:br/>
        <w:t>Evaluación sumativa: 15 por ciento</w:t>
      </w:r>
    </w:p>
    <w:p w14:paraId="244A81CD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Resumen</w:t>
      </w:r>
    </w:p>
    <w:p w14:paraId="59626A84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El prototipo amplía el proyecto de Semana 7 del aula virtual. Mantiene la linterna y la obtención de ubicación, e incorpora cinco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 implícitos para interactuar con aplicaciones externas y tres explícitos para navegar entre pantallas propias. </w:t>
      </w:r>
      <w:r w:rsidRPr="00B843C3">
        <w:rPr>
          <w:lang w:val="es-CL"/>
        </w:rPr>
        <w:t>La interfaz conserva botones y contenedores sencillos en Java y XML.</w:t>
      </w:r>
    </w:p>
    <w:p w14:paraId="2F9D2A03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La solución incluye validaciones de campos, manejo de cancelación y permisos, y carga de imágenes fuera del hilo principal. Este informe describe el código entregado y el procedimiento pa</w:t>
      </w:r>
      <w:r w:rsidRPr="00B843C3">
        <w:rPr>
          <w:lang w:val="es-CL"/>
        </w:rPr>
        <w:t>ra demostrarlo. La ejecución en Android Studio, las capturas reales y la publicación en GitHub deben completarse antes de la entrega final.</w:t>
      </w:r>
    </w:p>
    <w:p w14:paraId="3B6189AF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Objetivo</w:t>
      </w:r>
    </w:p>
    <w:p w14:paraId="27EBDB30" w14:textId="1048BC2F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Aplicar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 para ampliar la interacción del prototipo y explicar cómo Android comunica pantallas propia</w:t>
      </w:r>
      <w:r w:rsidRPr="00B843C3">
        <w:rPr>
          <w:lang w:val="es-CL"/>
        </w:rPr>
        <w:t>s con componentes externos. Evitar errores de entrada y ofrecer mensajes comprensibles cuando no existe una aplicación compatible o el usuario rechaza un permiso.</w:t>
      </w:r>
    </w:p>
    <w:p w14:paraId="5168018F" w14:textId="1E10A46A" w:rsidR="00B843C3" w:rsidRPr="00B843C3" w:rsidRDefault="00B843C3">
      <w:pPr>
        <w:rPr>
          <w:lang w:val="es-CL"/>
        </w:rPr>
      </w:pPr>
    </w:p>
    <w:p w14:paraId="7F804BB3" w14:textId="72E6A2CF" w:rsidR="00B843C3" w:rsidRPr="00B843C3" w:rsidRDefault="00B843C3">
      <w:pPr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1500D8F6" wp14:editId="5C900F49">
            <wp:extent cx="5562600" cy="6219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8766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br w:type="page"/>
      </w:r>
    </w:p>
    <w:p w14:paraId="460B080E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lastRenderedPageBreak/>
        <w:t>Estructura y navegación</w:t>
      </w:r>
    </w:p>
    <w:p w14:paraId="3040DD2D" w14:textId="77777777" w:rsidR="000B7AAD" w:rsidRPr="00B843C3" w:rsidRDefault="00B843C3">
      <w:pPr>
        <w:rPr>
          <w:lang w:val="es-CL"/>
        </w:rPr>
      </w:pPr>
      <w:proofErr w:type="spellStart"/>
      <w:r w:rsidRPr="00B843C3">
        <w:rPr>
          <w:lang w:val="es-CL"/>
        </w:rPr>
        <w:t>MainActivity</w:t>
      </w:r>
      <w:proofErr w:type="spellEnd"/>
      <w:r w:rsidRPr="00B843C3">
        <w:rPr>
          <w:lang w:val="es-CL"/>
        </w:rPr>
        <w:t xml:space="preserve"> reúne los botones y controla las acciones del disposit</w:t>
      </w:r>
      <w:r w:rsidRPr="00B843C3">
        <w:rPr>
          <w:lang w:val="es-CL"/>
        </w:rPr>
        <w:t xml:space="preserve">ivo. Desde ella se abren tres </w:t>
      </w:r>
      <w:proofErr w:type="spellStart"/>
      <w:r w:rsidRPr="00B843C3">
        <w:rPr>
          <w:lang w:val="es-CL"/>
        </w:rPr>
        <w:t>Activities</w:t>
      </w:r>
      <w:proofErr w:type="spellEnd"/>
      <w:r w:rsidRPr="00B843C3">
        <w:rPr>
          <w:lang w:val="es-CL"/>
        </w:rPr>
        <w:t xml:space="preserve"> propias. Cada pantalla interna hereda de </w:t>
      </w:r>
      <w:proofErr w:type="spellStart"/>
      <w:r w:rsidRPr="00B843C3">
        <w:rPr>
          <w:lang w:val="es-CL"/>
        </w:rPr>
        <w:t>BaseActivity</w:t>
      </w:r>
      <w:proofErr w:type="spellEnd"/>
      <w:r w:rsidRPr="00B843C3">
        <w:rPr>
          <w:lang w:val="es-CL"/>
        </w:rPr>
        <w:t xml:space="preserve">, que aplica los márgenes de las barras del sistema y programa Volver mediante </w:t>
      </w:r>
      <w:proofErr w:type="spellStart"/>
      <w:proofErr w:type="gramStart"/>
      <w:r w:rsidRPr="00B843C3">
        <w:rPr>
          <w:lang w:val="es-CL"/>
        </w:rPr>
        <w:t>finish</w:t>
      </w:r>
      <w:proofErr w:type="spellEnd"/>
      <w:r w:rsidRPr="00B843C3">
        <w:rPr>
          <w:lang w:val="es-CL"/>
        </w:rPr>
        <w:t>(</w:t>
      </w:r>
      <w:proofErr w:type="gramEnd"/>
      <w:r w:rsidRPr="00B843C3">
        <w:rPr>
          <w:lang w:val="es-CL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0B7AAD" w14:paraId="62C3104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1C3E4" w14:textId="77777777" w:rsidR="000B7AAD" w:rsidRDefault="00B843C3">
            <w:pPr>
              <w:spacing w:after="60"/>
            </w:pPr>
            <w:proofErr w:type="spellStart"/>
            <w:r>
              <w:rPr>
                <w:b/>
                <w:sz w:val="20"/>
              </w:rPr>
              <w:t>Clase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4D2AC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>Responsabilidad</w:t>
            </w:r>
          </w:p>
        </w:tc>
      </w:tr>
      <w:tr w:rsidR="000B7AAD" w:rsidRPr="00B843C3" w14:paraId="762551F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5A267" w14:textId="77777777" w:rsidR="000B7AAD" w:rsidRDefault="00B843C3">
            <w:pPr>
              <w:spacing w:after="60"/>
            </w:pPr>
            <w:r>
              <w:rPr>
                <w:sz w:val="20"/>
              </w:rPr>
              <w:t>MainActivity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4455A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Inicio, cinco acciones externas, lint</w:t>
            </w:r>
            <w:r w:rsidRPr="00B843C3">
              <w:rPr>
                <w:sz w:val="20"/>
                <w:lang w:val="es-CL"/>
              </w:rPr>
              <w:t>erna, ubicación y selección de imagen.</w:t>
            </w:r>
          </w:p>
        </w:tc>
      </w:tr>
      <w:tr w:rsidR="000B7AAD" w:rsidRPr="00B843C3" w14:paraId="69E1CE9E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5E9B1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SegundaActivity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2DC15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Recibe nombre y ubicación enviados como extras.</w:t>
            </w:r>
          </w:p>
        </w:tc>
      </w:tr>
      <w:tr w:rsidR="000B7AAD" w:rsidRPr="00B843C3" w14:paraId="25AFF6E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07E0F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ConfigActivity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0C62F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Valida y guarda nombre, sitio web, teléfono y correo.</w:t>
            </w:r>
          </w:p>
        </w:tc>
      </w:tr>
      <w:tr w:rsidR="000B7AAD" w:rsidRPr="00B843C3" w14:paraId="5B9DF563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EEEAD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AyudaActivity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753FD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 xml:space="preserve">Presenta la guía de uso de los ocho </w:t>
            </w:r>
            <w:proofErr w:type="spellStart"/>
            <w:r w:rsidRPr="00B843C3">
              <w:rPr>
                <w:sz w:val="20"/>
                <w:lang w:val="es-CL"/>
              </w:rPr>
              <w:t>intents</w:t>
            </w:r>
            <w:proofErr w:type="spellEnd"/>
            <w:r w:rsidRPr="00B843C3">
              <w:rPr>
                <w:sz w:val="20"/>
                <w:lang w:val="es-CL"/>
              </w:rPr>
              <w:t>.</w:t>
            </w:r>
          </w:p>
        </w:tc>
      </w:tr>
      <w:tr w:rsidR="000B7AAD" w:rsidRPr="00B843C3" w14:paraId="3E83B809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BC722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BaseActivity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339F7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Comparte el botón Volver y el manejo de barras del sistema.</w:t>
            </w:r>
          </w:p>
        </w:tc>
      </w:tr>
    </w:tbl>
    <w:p w14:paraId="5E37FC1F" w14:textId="77777777" w:rsidR="000B7AAD" w:rsidRPr="00B843C3" w:rsidRDefault="000B7AAD">
      <w:pPr>
        <w:rPr>
          <w:lang w:val="es-CL"/>
        </w:rPr>
      </w:pPr>
    </w:p>
    <w:p w14:paraId="24D01CB6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Navegación interna: </w:t>
      </w:r>
      <w:proofErr w:type="spellStart"/>
      <w:r w:rsidRPr="00B843C3">
        <w:rPr>
          <w:lang w:val="es-CL"/>
        </w:rPr>
        <w:t>MainActivity</w:t>
      </w:r>
      <w:proofErr w:type="spellEnd"/>
      <w:r w:rsidRPr="00B843C3">
        <w:rPr>
          <w:lang w:val="es-CL"/>
        </w:rPr>
        <w:t xml:space="preserve"> abre </w:t>
      </w:r>
      <w:proofErr w:type="spellStart"/>
      <w:r w:rsidRPr="00B843C3">
        <w:rPr>
          <w:lang w:val="es-CL"/>
        </w:rPr>
        <w:t>SegundaActivity</w:t>
      </w:r>
      <w:proofErr w:type="spellEnd"/>
      <w:r w:rsidRPr="00B843C3">
        <w:rPr>
          <w:lang w:val="es-CL"/>
        </w:rPr>
        <w:t xml:space="preserve"> con datos; </w:t>
      </w:r>
      <w:proofErr w:type="spellStart"/>
      <w:r w:rsidRPr="00B843C3">
        <w:rPr>
          <w:lang w:val="es-CL"/>
        </w:rPr>
        <w:t>MainActivity</w:t>
      </w:r>
      <w:proofErr w:type="spellEnd"/>
      <w:r w:rsidRPr="00B843C3">
        <w:rPr>
          <w:lang w:val="es-CL"/>
        </w:rPr>
        <w:t xml:space="preserve"> abre </w:t>
      </w:r>
      <w:proofErr w:type="spellStart"/>
      <w:r w:rsidRPr="00B843C3">
        <w:rPr>
          <w:lang w:val="es-CL"/>
        </w:rPr>
        <w:t>ConfigActivity</w:t>
      </w:r>
      <w:proofErr w:type="spellEnd"/>
      <w:r w:rsidRPr="00B843C3">
        <w:rPr>
          <w:lang w:val="es-CL"/>
        </w:rPr>
        <w:t xml:space="preserve"> para ajustes; </w:t>
      </w:r>
      <w:proofErr w:type="spellStart"/>
      <w:r w:rsidRPr="00B843C3">
        <w:rPr>
          <w:lang w:val="es-CL"/>
        </w:rPr>
        <w:t>MainActivity</w:t>
      </w:r>
      <w:proofErr w:type="spellEnd"/>
      <w:r w:rsidRPr="00B843C3">
        <w:rPr>
          <w:lang w:val="es-CL"/>
        </w:rPr>
        <w:t xml:space="preserve"> abre </w:t>
      </w:r>
      <w:proofErr w:type="spellStart"/>
      <w:r w:rsidRPr="00B843C3">
        <w:rPr>
          <w:lang w:val="es-CL"/>
        </w:rPr>
        <w:t>AyudaActivity</w:t>
      </w:r>
      <w:proofErr w:type="spellEnd"/>
      <w:r w:rsidRPr="00B843C3">
        <w:rPr>
          <w:lang w:val="es-CL"/>
        </w:rPr>
        <w:t xml:space="preserve"> para consultar </w:t>
      </w:r>
      <w:r w:rsidRPr="00B843C3">
        <w:rPr>
          <w:lang w:val="es-CL"/>
        </w:rPr>
        <w:t xml:space="preserve">instrucciones. Las pantallas regresan al inicio con </w:t>
      </w:r>
      <w:proofErr w:type="spellStart"/>
      <w:proofErr w:type="gramStart"/>
      <w:r w:rsidRPr="00B843C3">
        <w:rPr>
          <w:lang w:val="es-CL"/>
        </w:rPr>
        <w:t>finish</w:t>
      </w:r>
      <w:proofErr w:type="spellEnd"/>
      <w:r w:rsidRPr="00B843C3">
        <w:rPr>
          <w:lang w:val="es-CL"/>
        </w:rPr>
        <w:t>(</w:t>
      </w:r>
      <w:proofErr w:type="gramEnd"/>
      <w:r w:rsidRPr="00B843C3">
        <w:rPr>
          <w:lang w:val="es-CL"/>
        </w:rPr>
        <w:t xml:space="preserve">), sin crear otra instancia de </w:t>
      </w:r>
      <w:proofErr w:type="spellStart"/>
      <w:r w:rsidRPr="00B843C3">
        <w:rPr>
          <w:lang w:val="es-CL"/>
        </w:rPr>
        <w:t>MainActivity</w:t>
      </w:r>
      <w:proofErr w:type="spellEnd"/>
      <w:r w:rsidRPr="00B843C3">
        <w:rPr>
          <w:lang w:val="es-CL"/>
        </w:rPr>
        <w:t>.</w:t>
      </w:r>
    </w:p>
    <w:p w14:paraId="5EEA37B9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Datos y entorno</w:t>
      </w:r>
    </w:p>
    <w:p w14:paraId="5A68AA98" w14:textId="77777777" w:rsidR="000B7AAD" w:rsidRPr="00B843C3" w:rsidRDefault="00B843C3">
      <w:pPr>
        <w:rPr>
          <w:lang w:val="es-CL"/>
        </w:rPr>
      </w:pPr>
      <w:proofErr w:type="spellStart"/>
      <w:r w:rsidRPr="00B843C3">
        <w:rPr>
          <w:lang w:val="es-CL"/>
        </w:rPr>
        <w:t>SharedPreferences</w:t>
      </w:r>
      <w:proofErr w:type="spellEnd"/>
      <w:r w:rsidRPr="00B843C3">
        <w:rPr>
          <w:lang w:val="es-CL"/>
        </w:rPr>
        <w:t xml:space="preserve"> conserva los ajustes locales entre ejecuciones. </w:t>
      </w:r>
      <w:proofErr w:type="spellStart"/>
      <w:r w:rsidRPr="00B843C3">
        <w:rPr>
          <w:lang w:val="es-CL"/>
        </w:rPr>
        <w:t>Bundle</w:t>
      </w:r>
      <w:proofErr w:type="spellEnd"/>
      <w:r w:rsidRPr="00B843C3">
        <w:rPr>
          <w:lang w:val="es-CL"/>
        </w:rPr>
        <w:t xml:space="preserve"> conserva coordenadas y la URI seleccionada al recrear la pantal</w:t>
      </w:r>
      <w:r w:rsidRPr="00B843C3">
        <w:rPr>
          <w:lang w:val="es-CL"/>
        </w:rPr>
        <w:t xml:space="preserve">la. La imagen se lee desde la URI recibida y se muestra en </w:t>
      </w:r>
      <w:proofErr w:type="spellStart"/>
      <w:r w:rsidRPr="00B843C3">
        <w:rPr>
          <w:lang w:val="es-CL"/>
        </w:rPr>
        <w:t>ImageView</w:t>
      </w:r>
      <w:proofErr w:type="spellEnd"/>
      <w:r w:rsidRPr="00B843C3">
        <w:rPr>
          <w:lang w:val="es-CL"/>
        </w:rPr>
        <w:t>; el prototipo no copia permanentemente la imagen ni utiliza una base de datos.</w:t>
      </w:r>
    </w:p>
    <w:p w14:paraId="7C6562C1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El proyecto conserva las versiones del material: </w:t>
      </w:r>
      <w:proofErr w:type="spellStart"/>
      <w:r w:rsidRPr="00B843C3">
        <w:rPr>
          <w:lang w:val="es-CL"/>
        </w:rPr>
        <w:t>minSdk</w:t>
      </w:r>
      <w:proofErr w:type="spellEnd"/>
      <w:r w:rsidRPr="00B843C3">
        <w:rPr>
          <w:lang w:val="es-CL"/>
        </w:rPr>
        <w:t xml:space="preserve"> 31, </w:t>
      </w:r>
      <w:proofErr w:type="spellStart"/>
      <w:r w:rsidRPr="00B843C3">
        <w:rPr>
          <w:lang w:val="es-CL"/>
        </w:rPr>
        <w:t>targetSdk</w:t>
      </w:r>
      <w:proofErr w:type="spellEnd"/>
      <w:r w:rsidRPr="00B843C3">
        <w:rPr>
          <w:lang w:val="es-CL"/>
        </w:rPr>
        <w:t xml:space="preserve"> 36, </w:t>
      </w:r>
      <w:proofErr w:type="spellStart"/>
      <w:r w:rsidRPr="00B843C3">
        <w:rPr>
          <w:lang w:val="es-CL"/>
        </w:rPr>
        <w:t>compileSdk</w:t>
      </w:r>
      <w:proofErr w:type="spellEnd"/>
      <w:r w:rsidRPr="00B843C3">
        <w:rPr>
          <w:lang w:val="es-CL"/>
        </w:rPr>
        <w:t xml:space="preserve"> 36.1, AGP 9.0.1 y </w:t>
      </w:r>
      <w:proofErr w:type="spellStart"/>
      <w:r w:rsidRPr="00B843C3">
        <w:rPr>
          <w:lang w:val="es-CL"/>
        </w:rPr>
        <w:t>Gradl</w:t>
      </w:r>
      <w:r w:rsidRPr="00B843C3">
        <w:rPr>
          <w:lang w:val="es-CL"/>
        </w:rPr>
        <w:t>e</w:t>
      </w:r>
      <w:proofErr w:type="spellEnd"/>
      <w:r w:rsidRPr="00B843C3">
        <w:rPr>
          <w:lang w:val="es-CL"/>
        </w:rPr>
        <w:t xml:space="preserve"> 9.2.1. Los archivos fuente usan compatibilidad Java 11. La compilación debe usar un JDK compatible configurado en Android Studio.</w:t>
      </w:r>
    </w:p>
    <w:p w14:paraId="588A88A3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Se retiraron del paquete las cachés y los resultados de compilación anteriores. También se retiró la configuración de descar</w:t>
      </w:r>
      <w:r w:rsidRPr="00B843C3">
        <w:rPr>
          <w:lang w:val="es-CL"/>
        </w:rPr>
        <w:t xml:space="preserve">ga automática de un JDK específico del equipo de origen. Android Studio debe configurar la ruta local del SDK y el JDK de </w:t>
      </w:r>
      <w:proofErr w:type="spellStart"/>
      <w:r w:rsidRPr="00B843C3">
        <w:rPr>
          <w:lang w:val="es-CL"/>
        </w:rPr>
        <w:t>Gradle</w:t>
      </w:r>
      <w:proofErr w:type="spellEnd"/>
      <w:r w:rsidRPr="00B843C3">
        <w:rPr>
          <w:lang w:val="es-CL"/>
        </w:rPr>
        <w:t>.</w:t>
      </w:r>
    </w:p>
    <w:p w14:paraId="55A8BF3D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br w:type="page"/>
      </w:r>
    </w:p>
    <w:p w14:paraId="45BD61D3" w14:textId="77777777" w:rsidR="000B7AAD" w:rsidRPr="00B843C3" w:rsidRDefault="00B843C3">
      <w:pPr>
        <w:pStyle w:val="Ttulo1"/>
        <w:rPr>
          <w:lang w:val="es-CL"/>
        </w:rPr>
      </w:pPr>
      <w:proofErr w:type="spellStart"/>
      <w:r w:rsidRPr="00B843C3">
        <w:rPr>
          <w:lang w:val="es-CL"/>
        </w:rPr>
        <w:lastRenderedPageBreak/>
        <w:t>Intents</w:t>
      </w:r>
      <w:proofErr w:type="spellEnd"/>
      <w:r w:rsidRPr="00B843C3">
        <w:rPr>
          <w:lang w:val="es-CL"/>
        </w:rPr>
        <w:t xml:space="preserve"> implementados</w:t>
      </w:r>
    </w:p>
    <w:p w14:paraId="0D5EAD41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Un </w:t>
      </w:r>
      <w:proofErr w:type="spellStart"/>
      <w:r w:rsidRPr="00B843C3">
        <w:rPr>
          <w:lang w:val="es-CL"/>
        </w:rPr>
        <w:t>intent</w:t>
      </w:r>
      <w:proofErr w:type="spellEnd"/>
      <w:r w:rsidRPr="00B843C3">
        <w:rPr>
          <w:lang w:val="es-CL"/>
        </w:rPr>
        <w:t xml:space="preserve"> implícito define una acción y datos para que Android encuentre una aplicación compatible. Un</w:t>
      </w:r>
      <w:r w:rsidRPr="00B843C3">
        <w:rPr>
          <w:lang w:val="es-CL"/>
        </w:rPr>
        <w:t xml:space="preserve"> </w:t>
      </w:r>
      <w:proofErr w:type="spellStart"/>
      <w:r w:rsidRPr="00B843C3">
        <w:rPr>
          <w:lang w:val="es-CL"/>
        </w:rPr>
        <w:t>intent</w:t>
      </w:r>
      <w:proofErr w:type="spellEnd"/>
      <w:r w:rsidRPr="00B843C3">
        <w:rPr>
          <w:lang w:val="es-CL"/>
        </w:rPr>
        <w:t xml:space="preserve"> explícito identifica directamente la clase del componente de destino.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6408"/>
      </w:tblGrid>
      <w:tr w:rsidR="000B7AAD" w14:paraId="0B4FA1FB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942AD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F92D5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>Acción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0C0C2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>Implementación</w:t>
            </w:r>
          </w:p>
        </w:tc>
      </w:tr>
      <w:tr w:rsidR="000B7AAD" w14:paraId="22A07AE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5C2F3" w14:textId="77777777" w:rsidR="000B7AAD" w:rsidRDefault="00B843C3">
            <w:pPr>
              <w:spacing w:after="60"/>
            </w:pPr>
            <w:r>
              <w:rPr>
                <w:sz w:val="20"/>
              </w:rPr>
              <w:t>Implícito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4908F" w14:textId="77777777" w:rsidR="000B7AAD" w:rsidRDefault="00B843C3">
            <w:pPr>
              <w:spacing w:after="60"/>
            </w:pPr>
            <w:r>
              <w:rPr>
                <w:sz w:val="20"/>
              </w:rPr>
              <w:t>Mapa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AA533" w14:textId="77777777" w:rsidR="000B7AAD" w:rsidRDefault="00B843C3">
            <w:pPr>
              <w:spacing w:after="60"/>
            </w:pPr>
            <w:r>
              <w:rPr>
                <w:sz w:val="20"/>
              </w:rPr>
              <w:t>ACTION_VIEW + geo:</w:t>
            </w:r>
          </w:p>
        </w:tc>
      </w:tr>
      <w:tr w:rsidR="000B7AAD" w14:paraId="599FA6B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7E6E9" w14:textId="77777777" w:rsidR="000B7AAD" w:rsidRDefault="00B843C3">
            <w:pPr>
              <w:spacing w:after="60"/>
            </w:pPr>
            <w:r>
              <w:rPr>
                <w:sz w:val="20"/>
              </w:rPr>
              <w:t>Implícito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16D7" w14:textId="77777777" w:rsidR="000B7AAD" w:rsidRDefault="00B843C3">
            <w:pPr>
              <w:spacing w:after="60"/>
            </w:pPr>
            <w:r>
              <w:rPr>
                <w:sz w:val="20"/>
              </w:rPr>
              <w:t>Web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317AB" w14:textId="77777777" w:rsidR="000B7AAD" w:rsidRDefault="00B843C3">
            <w:pPr>
              <w:spacing w:after="60"/>
            </w:pPr>
            <w:r>
              <w:rPr>
                <w:sz w:val="20"/>
              </w:rPr>
              <w:t>ACTION_VIEW + https:</w:t>
            </w:r>
          </w:p>
        </w:tc>
      </w:tr>
      <w:tr w:rsidR="000B7AAD" w14:paraId="4A9912D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C22D5" w14:textId="77777777" w:rsidR="000B7AAD" w:rsidRDefault="00B843C3">
            <w:pPr>
              <w:spacing w:after="60"/>
            </w:pPr>
            <w:r>
              <w:rPr>
                <w:sz w:val="20"/>
              </w:rPr>
              <w:t>Implícito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1297C" w14:textId="77777777" w:rsidR="000B7AAD" w:rsidRDefault="00B843C3">
            <w:pPr>
              <w:spacing w:after="60"/>
            </w:pPr>
            <w:r>
              <w:rPr>
                <w:sz w:val="20"/>
              </w:rPr>
              <w:t>Teléfono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1474D" w14:textId="77777777" w:rsidR="000B7AAD" w:rsidRDefault="00B843C3">
            <w:pPr>
              <w:spacing w:after="60"/>
            </w:pPr>
            <w:r>
              <w:rPr>
                <w:sz w:val="20"/>
              </w:rPr>
              <w:t>ACTION_DIAL + tel:</w:t>
            </w:r>
          </w:p>
        </w:tc>
      </w:tr>
      <w:tr w:rsidR="000B7AAD" w14:paraId="42DF69E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58378" w14:textId="77777777" w:rsidR="000B7AAD" w:rsidRDefault="00B843C3">
            <w:pPr>
              <w:spacing w:after="60"/>
            </w:pPr>
            <w:r>
              <w:rPr>
                <w:sz w:val="20"/>
              </w:rPr>
              <w:t>Implícito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194F8" w14:textId="77777777" w:rsidR="000B7AAD" w:rsidRDefault="00B843C3">
            <w:pPr>
              <w:spacing w:after="60"/>
            </w:pPr>
            <w:r>
              <w:rPr>
                <w:sz w:val="20"/>
              </w:rPr>
              <w:t>Correo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CCA07" w14:textId="77777777" w:rsidR="000B7AAD" w:rsidRDefault="00B843C3">
            <w:pPr>
              <w:spacing w:after="60"/>
            </w:pPr>
            <w:r>
              <w:rPr>
                <w:sz w:val="20"/>
              </w:rPr>
              <w:t>ACTION_SENDTO + mailto:</w:t>
            </w:r>
          </w:p>
        </w:tc>
      </w:tr>
      <w:tr w:rsidR="000B7AAD" w14:paraId="156E830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D8F9E" w14:textId="77777777" w:rsidR="000B7AAD" w:rsidRDefault="00B843C3">
            <w:pPr>
              <w:spacing w:after="60"/>
            </w:pPr>
            <w:r>
              <w:rPr>
                <w:sz w:val="20"/>
              </w:rPr>
              <w:t>Implícito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B60B0" w14:textId="77777777" w:rsidR="000B7AAD" w:rsidRDefault="00B843C3">
            <w:pPr>
              <w:spacing w:after="60"/>
            </w:pPr>
            <w:r>
              <w:rPr>
                <w:sz w:val="20"/>
              </w:rPr>
              <w:t>Galería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913EE" w14:textId="77777777" w:rsidR="000B7AAD" w:rsidRDefault="00B843C3">
            <w:pPr>
              <w:spacing w:after="60"/>
            </w:pPr>
            <w:r>
              <w:rPr>
                <w:sz w:val="20"/>
              </w:rPr>
              <w:t>GetContent con image/*</w:t>
            </w:r>
          </w:p>
        </w:tc>
      </w:tr>
      <w:tr w:rsidR="000B7AAD" w14:paraId="09F0938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671A6" w14:textId="77777777" w:rsidR="000B7AAD" w:rsidRDefault="00B843C3">
            <w:pPr>
              <w:spacing w:after="60"/>
            </w:pPr>
            <w:r>
              <w:rPr>
                <w:sz w:val="20"/>
              </w:rPr>
              <w:t>Explícito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2C4AC" w14:textId="77777777" w:rsidR="000B7AAD" w:rsidRDefault="00B843C3">
            <w:pPr>
              <w:spacing w:after="60"/>
            </w:pPr>
            <w:r>
              <w:rPr>
                <w:sz w:val="20"/>
              </w:rPr>
              <w:t>Segunda Vista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FCC62" w14:textId="77777777" w:rsidR="000B7AAD" w:rsidRDefault="00B843C3">
            <w:pPr>
              <w:spacing w:after="60"/>
            </w:pPr>
            <w:r>
              <w:rPr>
                <w:sz w:val="20"/>
              </w:rPr>
              <w:t>Intent con SegundaActivity.class</w:t>
            </w:r>
          </w:p>
        </w:tc>
      </w:tr>
      <w:tr w:rsidR="000B7AAD" w14:paraId="5ED8859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8B0A1" w14:textId="77777777" w:rsidR="000B7AAD" w:rsidRDefault="00B843C3">
            <w:pPr>
              <w:spacing w:after="60"/>
            </w:pPr>
            <w:r>
              <w:rPr>
                <w:sz w:val="20"/>
              </w:rPr>
              <w:t>Explícito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D03B9" w14:textId="77777777" w:rsidR="000B7AAD" w:rsidRDefault="00B843C3">
            <w:pPr>
              <w:spacing w:after="60"/>
            </w:pPr>
            <w:r>
              <w:rPr>
                <w:sz w:val="20"/>
              </w:rPr>
              <w:t>Ajustes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4DE80" w14:textId="77777777" w:rsidR="000B7AAD" w:rsidRDefault="00B843C3">
            <w:pPr>
              <w:spacing w:after="60"/>
            </w:pPr>
            <w:r>
              <w:rPr>
                <w:sz w:val="20"/>
              </w:rPr>
              <w:t>Intent con ConfigActivity.class</w:t>
            </w:r>
          </w:p>
        </w:tc>
      </w:tr>
      <w:tr w:rsidR="000B7AAD" w14:paraId="45F5FBF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957A2" w14:textId="77777777" w:rsidR="000B7AAD" w:rsidRDefault="00B843C3">
            <w:pPr>
              <w:spacing w:after="60"/>
            </w:pPr>
            <w:r>
              <w:rPr>
                <w:sz w:val="20"/>
              </w:rPr>
              <w:t>Explícito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3A5AA" w14:textId="77777777" w:rsidR="000B7AAD" w:rsidRDefault="00B843C3">
            <w:pPr>
              <w:spacing w:after="60"/>
            </w:pPr>
            <w:r>
              <w:rPr>
                <w:sz w:val="20"/>
              </w:rPr>
              <w:t>Ayuda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72CFF" w14:textId="77777777" w:rsidR="000B7AAD" w:rsidRDefault="00B843C3">
            <w:pPr>
              <w:spacing w:after="60"/>
            </w:pPr>
            <w:r>
              <w:rPr>
                <w:sz w:val="20"/>
              </w:rPr>
              <w:t>Intent con AyudaActivity.class</w:t>
            </w:r>
          </w:p>
        </w:tc>
      </w:tr>
    </w:tbl>
    <w:p w14:paraId="08D11273" w14:textId="77777777" w:rsidR="000B7AAD" w:rsidRDefault="000B7AAD"/>
    <w:p w14:paraId="57BD6AB7" w14:textId="77777777" w:rsidR="000B7AAD" w:rsidRDefault="00B843C3">
      <w:pPr>
        <w:pStyle w:val="Ttulo1"/>
      </w:pPr>
      <w:r>
        <w:t xml:space="preserve">Funciones </w:t>
      </w:r>
      <w:r>
        <w:t>conservadas de Semana 7</w:t>
      </w:r>
    </w:p>
    <w:p w14:paraId="18B3DD61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La linterna usa </w:t>
      </w:r>
      <w:proofErr w:type="spellStart"/>
      <w:r w:rsidRPr="00B843C3">
        <w:rPr>
          <w:lang w:val="es-CL"/>
        </w:rPr>
        <w:t>CameraManager</w:t>
      </w:r>
      <w:proofErr w:type="spellEnd"/>
      <w:r w:rsidRPr="00B843C3">
        <w:rPr>
          <w:lang w:val="es-CL"/>
        </w:rPr>
        <w:t xml:space="preserve"> y la ubicación usa </w:t>
      </w:r>
      <w:proofErr w:type="spellStart"/>
      <w:r w:rsidRPr="00B843C3">
        <w:rPr>
          <w:lang w:val="es-CL"/>
        </w:rPr>
        <w:t>LocationManager</w:t>
      </w:r>
      <w:proofErr w:type="spellEnd"/>
      <w:r w:rsidRPr="00B843C3">
        <w:rPr>
          <w:lang w:val="es-CL"/>
        </w:rPr>
        <w:t xml:space="preserve">. Estas funciones acceden a </w:t>
      </w:r>
      <w:proofErr w:type="spellStart"/>
      <w:r w:rsidRPr="00B843C3">
        <w:rPr>
          <w:lang w:val="es-CL"/>
        </w:rPr>
        <w:t>APIs</w:t>
      </w:r>
      <w:proofErr w:type="spellEnd"/>
      <w:r w:rsidRPr="00B843C3">
        <w:rPr>
          <w:lang w:val="es-CL"/>
        </w:rPr>
        <w:t xml:space="preserve"> del dispositivo y no se incluyen en el conteo de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. Para mantener ocho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, la app indica cómo activar la ubicación </w:t>
      </w:r>
      <w:r w:rsidRPr="00B843C3">
        <w:rPr>
          <w:lang w:val="es-CL"/>
        </w:rPr>
        <w:t>cuando está apagada, sin abrir otra pantalla externa de configuración.</w:t>
      </w:r>
    </w:p>
    <w:p w14:paraId="47407F1F" w14:textId="77777777" w:rsidR="000B7AAD" w:rsidRPr="00B843C3" w:rsidRDefault="00B843C3">
      <w:pPr>
        <w:rPr>
          <w:lang w:val="es-CL"/>
        </w:rPr>
      </w:pPr>
      <w:proofErr w:type="spellStart"/>
      <w:r w:rsidRPr="00B843C3">
        <w:rPr>
          <w:lang w:val="es-CL"/>
        </w:rPr>
        <w:t>Maps</w:t>
      </w:r>
      <w:proofErr w:type="spellEnd"/>
      <w:r w:rsidRPr="00B843C3">
        <w:rPr>
          <w:lang w:val="es-CL"/>
        </w:rPr>
        <w:t xml:space="preserve"> utiliza las coordenadas obtenidas. Si todavía no hay ubicación, abre Santiago centro como ejemplo y lo informa al usuario. Así se puede demostrar el </w:t>
      </w:r>
      <w:proofErr w:type="spellStart"/>
      <w:r w:rsidRPr="00B843C3">
        <w:rPr>
          <w:lang w:val="es-CL"/>
        </w:rPr>
        <w:t>intent</w:t>
      </w:r>
      <w:proofErr w:type="spellEnd"/>
      <w:r w:rsidRPr="00B843C3">
        <w:rPr>
          <w:lang w:val="es-CL"/>
        </w:rPr>
        <w:t xml:space="preserve"> en un emulador sin prese</w:t>
      </w:r>
      <w:r w:rsidRPr="00B843C3">
        <w:rPr>
          <w:lang w:val="es-CL"/>
        </w:rPr>
        <w:t>ntar coordenadas de ejemplo como ubicación real.</w:t>
      </w:r>
    </w:p>
    <w:p w14:paraId="10599A89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Privacidad y acciones externas</w:t>
      </w:r>
    </w:p>
    <w:p w14:paraId="588A3E2E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ACTION_DIAL muestra el marcador sin realizar la llamada. ACTION_SENDTO prepara un correo sin enviarlo automáticamente. La galería devuelve acceso a una URI de imagen selecciona</w:t>
      </w:r>
      <w:r w:rsidRPr="00B843C3">
        <w:rPr>
          <w:lang w:val="es-CL"/>
        </w:rPr>
        <w:t>da. Se solicitan los permisos de cámara y ubicación solamente cuando el usuario usa esas funciones.</w:t>
      </w:r>
    </w:p>
    <w:p w14:paraId="4A803E55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br w:type="page"/>
      </w:r>
    </w:p>
    <w:p w14:paraId="34E411A1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lastRenderedPageBreak/>
        <w:t>Validaciones y código clave</w:t>
      </w:r>
    </w:p>
    <w:p w14:paraId="2C8523A8" w14:textId="77777777" w:rsidR="000B7AAD" w:rsidRPr="00B843C3" w:rsidRDefault="00B843C3">
      <w:pPr>
        <w:rPr>
          <w:lang w:val="es-CL"/>
        </w:rPr>
      </w:pPr>
      <w:proofErr w:type="spellStart"/>
      <w:r w:rsidRPr="00B843C3">
        <w:rPr>
          <w:lang w:val="es-CL"/>
        </w:rPr>
        <w:t>ConfigActivity</w:t>
      </w:r>
      <w:proofErr w:type="spellEnd"/>
      <w:r w:rsidRPr="00B843C3">
        <w:rPr>
          <w:lang w:val="es-CL"/>
        </w:rPr>
        <w:t xml:space="preserve"> rechaza nombres vacíos o demasiado largos, direcciones que no sean HTTPS válidas, teléfonos fuera del formato p</w:t>
      </w:r>
      <w:r w:rsidRPr="00B843C3">
        <w:rPr>
          <w:lang w:val="es-CL"/>
        </w:rPr>
        <w:t>ermitido y correos inválidos. Los campos muestran el error y los ajustes se guardan solo cuando todos son válidos.</w:t>
      </w:r>
    </w:p>
    <w:p w14:paraId="0AB5B987" w14:textId="77777777" w:rsidR="000B7AAD" w:rsidRDefault="00B843C3">
      <w:pPr>
        <w:spacing w:after="160"/>
      </w:pPr>
      <w:r>
        <w:rPr>
          <w:rFonts w:ascii="DejaVu Sans Mono" w:hAnsi="DejaVu Sans Mono"/>
          <w:sz w:val="18"/>
        </w:rPr>
        <w:t xml:space="preserve">Intent </w:t>
      </w:r>
      <w:proofErr w:type="spellStart"/>
      <w:r>
        <w:rPr>
          <w:rFonts w:ascii="DejaVu Sans Mono" w:hAnsi="DejaVu Sans Mono"/>
          <w:sz w:val="18"/>
        </w:rPr>
        <w:t>intent</w:t>
      </w:r>
      <w:proofErr w:type="spellEnd"/>
      <w:r>
        <w:rPr>
          <w:rFonts w:ascii="DejaVu Sans Mono" w:hAnsi="DejaVu Sans Mono"/>
          <w:sz w:val="18"/>
        </w:rPr>
        <w:t xml:space="preserve"> = new </w:t>
      </w:r>
      <w:proofErr w:type="gramStart"/>
      <w:r>
        <w:rPr>
          <w:rFonts w:ascii="DejaVu Sans Mono" w:hAnsi="DejaVu Sans Mono"/>
          <w:sz w:val="18"/>
        </w:rPr>
        <w:t>Intent(</w:t>
      </w:r>
      <w:proofErr w:type="gramEnd"/>
      <w:r>
        <w:rPr>
          <w:rFonts w:ascii="DejaVu Sans Mono" w:hAnsi="DejaVu Sans Mono"/>
          <w:sz w:val="18"/>
        </w:rPr>
        <w:t>MainActivity.this, SegundaActivity.class);</w:t>
      </w:r>
      <w:r>
        <w:rPr>
          <w:rFonts w:ascii="DejaVu Sans Mono" w:hAnsi="DejaVu Sans Mono"/>
          <w:sz w:val="18"/>
        </w:rPr>
        <w:br/>
        <w:t>intent.putExtra("nombre", preferencias().getString("nombre", "Christian</w:t>
      </w:r>
      <w:r>
        <w:rPr>
          <w:rFonts w:ascii="DejaVu Sans Mono" w:hAnsi="DejaVu Sans Mono"/>
          <w:sz w:val="18"/>
        </w:rPr>
        <w:t>"));</w:t>
      </w:r>
      <w:r>
        <w:rPr>
          <w:rFonts w:ascii="DejaVu Sans Mono" w:hAnsi="DejaVu Sans Mono"/>
          <w:sz w:val="18"/>
        </w:rPr>
        <w:br/>
        <w:t>startActivity(intent);</w:t>
      </w:r>
    </w:p>
    <w:p w14:paraId="789B2D2E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La clase del destino convierte esta navegación en explícita. </w:t>
      </w:r>
      <w:proofErr w:type="spellStart"/>
      <w:r w:rsidRPr="00B843C3">
        <w:rPr>
          <w:lang w:val="es-CL"/>
        </w:rPr>
        <w:t>SegundaActivity</w:t>
      </w:r>
      <w:proofErr w:type="spellEnd"/>
      <w:r w:rsidRPr="00B843C3">
        <w:rPr>
          <w:lang w:val="es-CL"/>
        </w:rPr>
        <w:t xml:space="preserve"> recupera el dato con </w:t>
      </w:r>
      <w:proofErr w:type="spellStart"/>
      <w:r w:rsidRPr="00B843C3">
        <w:rPr>
          <w:lang w:val="es-CL"/>
        </w:rPr>
        <w:t>getIntent</w:t>
      </w:r>
      <w:proofErr w:type="spellEnd"/>
      <w:r w:rsidRPr="00B843C3">
        <w:rPr>
          <w:lang w:val="es-CL"/>
        </w:rPr>
        <w:t>(</w:t>
      </w:r>
      <w:proofErr w:type="gramStart"/>
      <w:r w:rsidRPr="00B843C3">
        <w:rPr>
          <w:lang w:val="es-CL"/>
        </w:rPr>
        <w:t>).</w:t>
      </w:r>
      <w:proofErr w:type="spellStart"/>
      <w:r w:rsidRPr="00B843C3">
        <w:rPr>
          <w:lang w:val="es-CL"/>
        </w:rPr>
        <w:t>getStringExtra</w:t>
      </w:r>
      <w:proofErr w:type="spellEnd"/>
      <w:proofErr w:type="gramEnd"/>
      <w:r w:rsidRPr="00B843C3">
        <w:rPr>
          <w:lang w:val="es-CL"/>
        </w:rPr>
        <w:t>("nombre") y utiliza un valor por defecto cuando falta.</w:t>
      </w:r>
    </w:p>
    <w:p w14:paraId="7421464D" w14:textId="77777777" w:rsidR="000B7AAD" w:rsidRPr="00B843C3" w:rsidRDefault="00B843C3">
      <w:pPr>
        <w:spacing w:after="160"/>
        <w:rPr>
          <w:lang w:val="es-CL"/>
        </w:rPr>
      </w:pPr>
      <w:proofErr w:type="spellStart"/>
      <w:r w:rsidRPr="00B843C3">
        <w:rPr>
          <w:rFonts w:ascii="DejaVu Sans Mono" w:hAnsi="DejaVu Sans Mono"/>
          <w:sz w:val="18"/>
          <w:lang w:val="es-CL"/>
        </w:rPr>
        <w:t>Intent</w:t>
      </w:r>
      <w:proofErr w:type="spellEnd"/>
      <w:r w:rsidRPr="00B843C3">
        <w:rPr>
          <w:rFonts w:ascii="DejaVu Sans Mono" w:hAnsi="DejaVu Sans Mono"/>
          <w:sz w:val="18"/>
          <w:lang w:val="es-CL"/>
        </w:rPr>
        <w:t xml:space="preserve"> </w:t>
      </w:r>
      <w:proofErr w:type="spellStart"/>
      <w:r w:rsidRPr="00B843C3">
        <w:rPr>
          <w:rFonts w:ascii="DejaVu Sans Mono" w:hAnsi="DejaVu Sans Mono"/>
          <w:sz w:val="18"/>
          <w:lang w:val="es-CL"/>
        </w:rPr>
        <w:t>intent</w:t>
      </w:r>
      <w:proofErr w:type="spellEnd"/>
      <w:r w:rsidRPr="00B843C3">
        <w:rPr>
          <w:rFonts w:ascii="DejaVu Sans Mono" w:hAnsi="DejaVu Sans Mono"/>
          <w:sz w:val="18"/>
          <w:lang w:val="es-CL"/>
        </w:rPr>
        <w:t xml:space="preserve"> = new </w:t>
      </w:r>
      <w:proofErr w:type="spellStart"/>
      <w:proofErr w:type="gramStart"/>
      <w:r w:rsidRPr="00B843C3">
        <w:rPr>
          <w:rFonts w:ascii="DejaVu Sans Mono" w:hAnsi="DejaVu Sans Mono"/>
          <w:sz w:val="18"/>
          <w:lang w:val="es-CL"/>
        </w:rPr>
        <w:t>Intent</w:t>
      </w:r>
      <w:proofErr w:type="spellEnd"/>
      <w:r w:rsidRPr="00B843C3">
        <w:rPr>
          <w:rFonts w:ascii="DejaVu Sans Mono" w:hAnsi="DejaVu Sans Mono"/>
          <w:sz w:val="18"/>
          <w:lang w:val="es-CL"/>
        </w:rPr>
        <w:t>(</w:t>
      </w:r>
      <w:proofErr w:type="spellStart"/>
      <w:proofErr w:type="gramEnd"/>
      <w:r w:rsidRPr="00B843C3">
        <w:rPr>
          <w:rFonts w:ascii="DejaVu Sans Mono" w:hAnsi="DejaVu Sans Mono"/>
          <w:sz w:val="18"/>
          <w:lang w:val="es-CL"/>
        </w:rPr>
        <w:t>Intent.ACTION_DIAL</w:t>
      </w:r>
      <w:proofErr w:type="spellEnd"/>
      <w:r w:rsidRPr="00B843C3">
        <w:rPr>
          <w:rFonts w:ascii="DejaVu Sans Mono" w:hAnsi="DejaVu Sans Mono"/>
          <w:sz w:val="18"/>
          <w:lang w:val="es-CL"/>
        </w:rPr>
        <w:t>,</w:t>
      </w:r>
      <w:r w:rsidRPr="00B843C3">
        <w:rPr>
          <w:rFonts w:ascii="DejaVu Sans Mono" w:hAnsi="DejaVu Sans Mono"/>
          <w:sz w:val="18"/>
          <w:lang w:val="es-CL"/>
        </w:rPr>
        <w:br/>
        <w:t xml:space="preserve"> </w:t>
      </w:r>
      <w:r w:rsidRPr="00B843C3">
        <w:rPr>
          <w:rFonts w:ascii="DejaVu Sans Mono" w:hAnsi="DejaVu Sans Mono"/>
          <w:sz w:val="18"/>
          <w:lang w:val="es-CL"/>
        </w:rPr>
        <w:t xml:space="preserve">   </w:t>
      </w:r>
      <w:proofErr w:type="spellStart"/>
      <w:r w:rsidRPr="00B843C3">
        <w:rPr>
          <w:rFonts w:ascii="DejaVu Sans Mono" w:hAnsi="DejaVu Sans Mono"/>
          <w:sz w:val="18"/>
          <w:lang w:val="es-CL"/>
        </w:rPr>
        <w:t>Uri.fromParts</w:t>
      </w:r>
      <w:proofErr w:type="spellEnd"/>
      <w:r w:rsidRPr="00B843C3">
        <w:rPr>
          <w:rFonts w:ascii="DejaVu Sans Mono" w:hAnsi="DejaVu Sans Mono"/>
          <w:sz w:val="18"/>
          <w:lang w:val="es-CL"/>
        </w:rPr>
        <w:t>("</w:t>
      </w:r>
      <w:proofErr w:type="spellStart"/>
      <w:r w:rsidRPr="00B843C3">
        <w:rPr>
          <w:rFonts w:ascii="DejaVu Sans Mono" w:hAnsi="DejaVu Sans Mono"/>
          <w:sz w:val="18"/>
          <w:lang w:val="es-CL"/>
        </w:rPr>
        <w:t>tel</w:t>
      </w:r>
      <w:proofErr w:type="spellEnd"/>
      <w:r w:rsidRPr="00B843C3">
        <w:rPr>
          <w:rFonts w:ascii="DejaVu Sans Mono" w:hAnsi="DejaVu Sans Mono"/>
          <w:sz w:val="18"/>
          <w:lang w:val="es-CL"/>
        </w:rPr>
        <w:t>", preferencias().</w:t>
      </w:r>
      <w:proofErr w:type="spellStart"/>
      <w:r w:rsidRPr="00B843C3">
        <w:rPr>
          <w:rFonts w:ascii="DejaVu Sans Mono" w:hAnsi="DejaVu Sans Mono"/>
          <w:sz w:val="18"/>
          <w:lang w:val="es-CL"/>
        </w:rPr>
        <w:t>getString</w:t>
      </w:r>
      <w:proofErr w:type="spellEnd"/>
      <w:r w:rsidRPr="00B843C3">
        <w:rPr>
          <w:rFonts w:ascii="DejaVu Sans Mono" w:hAnsi="DejaVu Sans Mono"/>
          <w:sz w:val="18"/>
          <w:lang w:val="es-CL"/>
        </w:rPr>
        <w:t>("</w:t>
      </w:r>
      <w:proofErr w:type="spellStart"/>
      <w:r w:rsidRPr="00B843C3">
        <w:rPr>
          <w:rFonts w:ascii="DejaVu Sans Mono" w:hAnsi="DejaVu Sans Mono"/>
          <w:sz w:val="18"/>
          <w:lang w:val="es-CL"/>
        </w:rPr>
        <w:t>telefono</w:t>
      </w:r>
      <w:proofErr w:type="spellEnd"/>
      <w:r w:rsidRPr="00B843C3">
        <w:rPr>
          <w:rFonts w:ascii="DejaVu Sans Mono" w:hAnsi="DejaVu Sans Mono"/>
          <w:sz w:val="18"/>
          <w:lang w:val="es-CL"/>
        </w:rPr>
        <w:t xml:space="preserve">", "123456789"), </w:t>
      </w:r>
      <w:proofErr w:type="spellStart"/>
      <w:r w:rsidRPr="00B843C3">
        <w:rPr>
          <w:rFonts w:ascii="DejaVu Sans Mono" w:hAnsi="DejaVu Sans Mono"/>
          <w:sz w:val="18"/>
          <w:lang w:val="es-CL"/>
        </w:rPr>
        <w:t>null</w:t>
      </w:r>
      <w:proofErr w:type="spellEnd"/>
      <w:r w:rsidRPr="00B843C3">
        <w:rPr>
          <w:rFonts w:ascii="DejaVu Sans Mono" w:hAnsi="DejaVu Sans Mono"/>
          <w:sz w:val="18"/>
          <w:lang w:val="es-CL"/>
        </w:rPr>
        <w:t>));</w:t>
      </w:r>
      <w:r w:rsidRPr="00B843C3">
        <w:rPr>
          <w:rFonts w:ascii="DejaVu Sans Mono" w:hAnsi="DejaVu Sans Mono"/>
          <w:sz w:val="18"/>
          <w:lang w:val="es-CL"/>
        </w:rPr>
        <w:br/>
      </w:r>
      <w:proofErr w:type="spellStart"/>
      <w:r w:rsidRPr="00B843C3">
        <w:rPr>
          <w:rFonts w:ascii="DejaVu Sans Mono" w:hAnsi="DejaVu Sans Mono"/>
          <w:sz w:val="18"/>
          <w:lang w:val="es-CL"/>
        </w:rPr>
        <w:t>abrirSeguro</w:t>
      </w:r>
      <w:proofErr w:type="spellEnd"/>
      <w:r w:rsidRPr="00B843C3">
        <w:rPr>
          <w:rFonts w:ascii="DejaVu Sans Mono" w:hAnsi="DejaVu Sans Mono"/>
          <w:sz w:val="18"/>
          <w:lang w:val="es-CL"/>
        </w:rPr>
        <w:t>(</w:t>
      </w:r>
      <w:proofErr w:type="spellStart"/>
      <w:r w:rsidRPr="00B843C3">
        <w:rPr>
          <w:rFonts w:ascii="DejaVu Sans Mono" w:hAnsi="DejaVu Sans Mono"/>
          <w:sz w:val="18"/>
          <w:lang w:val="es-CL"/>
        </w:rPr>
        <w:t>intent</w:t>
      </w:r>
      <w:proofErr w:type="spellEnd"/>
      <w:r w:rsidRPr="00B843C3">
        <w:rPr>
          <w:rFonts w:ascii="DejaVu Sans Mono" w:hAnsi="DejaVu Sans Mono"/>
          <w:sz w:val="18"/>
          <w:lang w:val="es-CL"/>
        </w:rPr>
        <w:t>);</w:t>
      </w:r>
    </w:p>
    <w:p w14:paraId="3B92FD45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La acción y la URI </w:t>
      </w:r>
      <w:proofErr w:type="spellStart"/>
      <w:r w:rsidRPr="00B843C3">
        <w:rPr>
          <w:lang w:val="es-CL"/>
        </w:rPr>
        <w:t>tel</w:t>
      </w:r>
      <w:proofErr w:type="spellEnd"/>
      <w:r w:rsidRPr="00B843C3">
        <w:rPr>
          <w:lang w:val="es-CL"/>
        </w:rPr>
        <w:t xml:space="preserve"> permiten que Android busque una aplicación de marcador. </w:t>
      </w:r>
      <w:proofErr w:type="spellStart"/>
      <w:r w:rsidRPr="00B843C3">
        <w:rPr>
          <w:lang w:val="es-CL"/>
        </w:rPr>
        <w:t>abrirSeguro</w:t>
      </w:r>
      <w:proofErr w:type="spellEnd"/>
      <w:r w:rsidRPr="00B843C3">
        <w:rPr>
          <w:lang w:val="es-CL"/>
        </w:rPr>
        <w:t xml:space="preserve"> captura </w:t>
      </w:r>
      <w:proofErr w:type="spellStart"/>
      <w:r w:rsidRPr="00B843C3">
        <w:rPr>
          <w:lang w:val="es-CL"/>
        </w:rPr>
        <w:t>ActivityNotFoundException</w:t>
      </w:r>
      <w:proofErr w:type="spellEnd"/>
      <w:r w:rsidRPr="00B843C3">
        <w:rPr>
          <w:lang w:val="es-CL"/>
        </w:rPr>
        <w:t xml:space="preserve"> y </w:t>
      </w:r>
      <w:proofErr w:type="spellStart"/>
      <w:r w:rsidRPr="00B843C3">
        <w:rPr>
          <w:lang w:val="es-CL"/>
        </w:rPr>
        <w:t>SecurityException</w:t>
      </w:r>
      <w:proofErr w:type="spellEnd"/>
      <w:r w:rsidRPr="00B843C3">
        <w:rPr>
          <w:lang w:val="es-CL"/>
        </w:rPr>
        <w:t xml:space="preserve"> para in</w:t>
      </w:r>
      <w:r w:rsidRPr="00B843C3">
        <w:rPr>
          <w:lang w:val="es-CL"/>
        </w:rPr>
        <w:t>formar problemas de disponibilidad o acceso.</w:t>
      </w:r>
    </w:p>
    <w:p w14:paraId="110B1F4E" w14:textId="77777777" w:rsidR="000B7AAD" w:rsidRDefault="00B843C3">
      <w:pPr>
        <w:spacing w:after="160"/>
      </w:pPr>
      <w:r>
        <w:rPr>
          <w:rFonts w:ascii="DejaVu Sans Mono" w:hAnsi="DejaVu Sans Mono"/>
          <w:sz w:val="18"/>
        </w:rPr>
        <w:t xml:space="preserve">private final </w:t>
      </w:r>
      <w:proofErr w:type="spellStart"/>
      <w:r>
        <w:rPr>
          <w:rFonts w:ascii="DejaVu Sans Mono" w:hAnsi="DejaVu Sans Mono"/>
          <w:sz w:val="18"/>
        </w:rPr>
        <w:t>ActivityResultLauncher</w:t>
      </w:r>
      <w:proofErr w:type="spellEnd"/>
      <w:r>
        <w:rPr>
          <w:rFonts w:ascii="DejaVu Sans Mono" w:hAnsi="DejaVu Sans Mono"/>
          <w:sz w:val="18"/>
        </w:rPr>
        <w:t xml:space="preserve">&lt;String&gt; </w:t>
      </w:r>
      <w:proofErr w:type="spellStart"/>
      <w:r>
        <w:rPr>
          <w:rFonts w:ascii="DejaVu Sans Mono" w:hAnsi="DejaVu Sans Mono"/>
          <w:sz w:val="18"/>
        </w:rPr>
        <w:t>galeria</w:t>
      </w:r>
      <w:proofErr w:type="spellEnd"/>
      <w:r>
        <w:rPr>
          <w:rFonts w:ascii="DejaVu Sans Mono" w:hAnsi="DejaVu Sans Mono"/>
          <w:sz w:val="18"/>
        </w:rPr>
        <w:t xml:space="preserve"> = </w:t>
      </w:r>
      <w:proofErr w:type="gramStart"/>
      <w:r>
        <w:rPr>
          <w:rFonts w:ascii="DejaVu Sans Mono" w:hAnsi="DejaVu Sans Mono"/>
          <w:sz w:val="18"/>
        </w:rPr>
        <w:t>registerForActivityResult(</w:t>
      </w:r>
      <w:proofErr w:type="gramEnd"/>
      <w:r>
        <w:rPr>
          <w:rFonts w:ascii="DejaVu Sans Mono" w:hAnsi="DejaVu Sans Mono"/>
          <w:sz w:val="18"/>
        </w:rPr>
        <w:br/>
        <w:t xml:space="preserve">    new ActivityResultContracts.GetContent(), uri -&gt; {</w:t>
      </w:r>
      <w:r>
        <w:rPr>
          <w:rFonts w:ascii="DejaVu Sans Mono" w:hAnsi="DejaVu Sans Mono"/>
          <w:sz w:val="18"/>
        </w:rPr>
        <w:br/>
        <w:t xml:space="preserve">        if (uri == null) { mensaje("Selección cancelada."); return; }</w:t>
      </w:r>
      <w:r>
        <w:rPr>
          <w:rFonts w:ascii="DejaVu Sans Mono" w:hAnsi="DejaVu Sans Mono"/>
          <w:sz w:val="18"/>
        </w:rPr>
        <w:br/>
        <w:t xml:space="preserve">    </w:t>
      </w:r>
      <w:r>
        <w:rPr>
          <w:rFonts w:ascii="DejaVu Sans Mono" w:hAnsi="DejaVu Sans Mono"/>
          <w:sz w:val="18"/>
        </w:rPr>
        <w:t xml:space="preserve">    cargarImagen(uri);</w:t>
      </w:r>
      <w:r>
        <w:rPr>
          <w:rFonts w:ascii="DejaVu Sans Mono" w:hAnsi="DejaVu Sans Mono"/>
          <w:sz w:val="18"/>
        </w:rPr>
        <w:br/>
        <w:t xml:space="preserve">    });</w:t>
      </w:r>
    </w:p>
    <w:p w14:paraId="72BCA1A4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Este fragmento abre el selector con </w:t>
      </w:r>
      <w:proofErr w:type="spellStart"/>
      <w:r w:rsidRPr="00B843C3">
        <w:rPr>
          <w:lang w:val="es-CL"/>
        </w:rPr>
        <w:t>image</w:t>
      </w:r>
      <w:proofErr w:type="spellEnd"/>
      <w:r w:rsidRPr="00B843C3">
        <w:rPr>
          <w:lang w:val="es-CL"/>
        </w:rPr>
        <w:t>/* y maneja el resultado. La URI nula representa una cancelación. El texto del mensaje aquí está abreviado respecto del archivo fuente.</w:t>
      </w:r>
    </w:p>
    <w:p w14:paraId="4991F428" w14:textId="77777777" w:rsidR="000B7AAD" w:rsidRPr="00B843C3" w:rsidRDefault="00B843C3">
      <w:pPr>
        <w:pStyle w:val="Ttulo1"/>
        <w:rPr>
          <w:lang w:val="es-CL"/>
        </w:rPr>
      </w:pPr>
      <w:proofErr w:type="spellStart"/>
      <w:r w:rsidRPr="00B843C3">
        <w:rPr>
          <w:lang w:val="es-CL"/>
        </w:rPr>
        <w:t>Threads</w:t>
      </w:r>
      <w:proofErr w:type="spellEnd"/>
      <w:r w:rsidRPr="00B843C3">
        <w:rPr>
          <w:lang w:val="es-CL"/>
        </w:rPr>
        <w:t xml:space="preserve"> y ciclo de vida</w:t>
      </w:r>
    </w:p>
    <w:p w14:paraId="7F508BCD" w14:textId="77777777" w:rsidR="000B7AAD" w:rsidRPr="00B843C3" w:rsidRDefault="00B843C3">
      <w:pPr>
        <w:rPr>
          <w:lang w:val="es-CL"/>
        </w:rPr>
      </w:pPr>
      <w:proofErr w:type="spellStart"/>
      <w:r w:rsidRPr="00B843C3">
        <w:rPr>
          <w:lang w:val="es-CL"/>
        </w:rPr>
        <w:t>ExecutorService</w:t>
      </w:r>
      <w:proofErr w:type="spellEnd"/>
      <w:r w:rsidRPr="00B843C3">
        <w:rPr>
          <w:lang w:val="es-CL"/>
        </w:rPr>
        <w:t xml:space="preserve"> ejecuta </w:t>
      </w:r>
      <w:r w:rsidRPr="00B843C3">
        <w:rPr>
          <w:lang w:val="es-CL"/>
        </w:rPr>
        <w:t xml:space="preserve">la lectura y decodificación de la imagen en un hilo de trabajo. </w:t>
      </w:r>
      <w:proofErr w:type="spellStart"/>
      <w:r w:rsidRPr="00B843C3">
        <w:rPr>
          <w:lang w:val="es-CL"/>
        </w:rPr>
        <w:t>BitmapFactory</w:t>
      </w:r>
      <w:proofErr w:type="spellEnd"/>
      <w:r w:rsidRPr="00B843C3">
        <w:rPr>
          <w:lang w:val="es-CL"/>
        </w:rPr>
        <w:t xml:space="preserve"> reduce su tamaño antes de mostrarla. </w:t>
      </w:r>
      <w:proofErr w:type="spellStart"/>
      <w:r w:rsidRPr="00B843C3">
        <w:rPr>
          <w:lang w:val="es-CL"/>
        </w:rPr>
        <w:t>Handler</w:t>
      </w:r>
      <w:proofErr w:type="spellEnd"/>
      <w:r w:rsidRPr="00B843C3">
        <w:rPr>
          <w:lang w:val="es-CL"/>
        </w:rPr>
        <w:t xml:space="preserve"> publica el resultado en el hilo principal, donde se actualiza </w:t>
      </w:r>
      <w:proofErr w:type="spellStart"/>
      <w:r w:rsidRPr="00B843C3">
        <w:rPr>
          <w:lang w:val="es-CL"/>
        </w:rPr>
        <w:t>ImageView</w:t>
      </w:r>
      <w:proofErr w:type="spellEnd"/>
      <w:r w:rsidRPr="00B843C3">
        <w:rPr>
          <w:lang w:val="es-CL"/>
        </w:rPr>
        <w:t xml:space="preserve">. Un identificador descarta solicitudes anteriores y </w:t>
      </w:r>
      <w:proofErr w:type="spellStart"/>
      <w:r w:rsidRPr="00B843C3">
        <w:rPr>
          <w:lang w:val="es-CL"/>
        </w:rPr>
        <w:t>onDestroy</w:t>
      </w:r>
      <w:proofErr w:type="spellEnd"/>
      <w:r w:rsidRPr="00B843C3">
        <w:rPr>
          <w:lang w:val="es-CL"/>
        </w:rPr>
        <w:t xml:space="preserve"> cierra el ejecutor.</w:t>
      </w:r>
    </w:p>
    <w:p w14:paraId="50103F8B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La ubicación acepta permisos precisos o aproximados y verifica proveedores. Una búsqueda tiene un límite de 25 segundos y se detiene al salir. La linterna selecciona una cámara con flash y se apaga al abandonar la pantalla. Estas decis</w:t>
      </w:r>
      <w:r w:rsidRPr="00B843C3">
        <w:rPr>
          <w:lang w:val="es-CL"/>
        </w:rPr>
        <w:t xml:space="preserve">iones evitan trabajo innecesario cuando la </w:t>
      </w:r>
      <w:proofErr w:type="spellStart"/>
      <w:r w:rsidRPr="00B843C3">
        <w:rPr>
          <w:lang w:val="es-CL"/>
        </w:rPr>
        <w:t>Activity</w:t>
      </w:r>
      <w:proofErr w:type="spellEnd"/>
      <w:r w:rsidRPr="00B843C3">
        <w:rPr>
          <w:lang w:val="es-CL"/>
        </w:rPr>
        <w:t xml:space="preserve"> deja de estar visible.</w:t>
      </w:r>
    </w:p>
    <w:p w14:paraId="1A628BF1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br w:type="page"/>
      </w:r>
    </w:p>
    <w:p w14:paraId="519F6B3A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lastRenderedPageBreak/>
        <w:t>Pruebas y entrega</w:t>
      </w:r>
    </w:p>
    <w:p w14:paraId="6BE15F44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La revisión estructural confirmó XML válidos, referencias de </w:t>
      </w:r>
      <w:proofErr w:type="spellStart"/>
      <w:r w:rsidRPr="00B843C3">
        <w:rPr>
          <w:lang w:val="es-CL"/>
        </w:rPr>
        <w:t>IDs</w:t>
      </w:r>
      <w:proofErr w:type="spellEnd"/>
      <w:r w:rsidRPr="00B843C3">
        <w:rPr>
          <w:lang w:val="es-CL"/>
        </w:rPr>
        <w:t xml:space="preserve"> y </w:t>
      </w:r>
      <w:proofErr w:type="spellStart"/>
      <w:r w:rsidRPr="00B843C3">
        <w:rPr>
          <w:lang w:val="es-CL"/>
        </w:rPr>
        <w:t>layouts</w:t>
      </w:r>
      <w:proofErr w:type="spellEnd"/>
      <w:r w:rsidRPr="00B843C3">
        <w:rPr>
          <w:lang w:val="es-CL"/>
        </w:rPr>
        <w:t xml:space="preserve"> existentes y declaración de las cuatro </w:t>
      </w:r>
      <w:proofErr w:type="spellStart"/>
      <w:r w:rsidRPr="00B843C3">
        <w:rPr>
          <w:lang w:val="es-CL"/>
        </w:rPr>
        <w:t>Activities</w:t>
      </w:r>
      <w:proofErr w:type="spellEnd"/>
      <w:r w:rsidRPr="00B843C3">
        <w:rPr>
          <w:lang w:val="es-CL"/>
        </w:rPr>
        <w:t xml:space="preserve"> en el manifiesto. El intento de comp</w:t>
      </w:r>
      <w:r w:rsidRPr="00B843C3">
        <w:rPr>
          <w:lang w:val="es-CL"/>
        </w:rPr>
        <w:t xml:space="preserve">ilar se detuvo antes de resolver </w:t>
      </w:r>
      <w:proofErr w:type="spellStart"/>
      <w:r w:rsidRPr="00B843C3">
        <w:rPr>
          <w:lang w:val="es-CL"/>
        </w:rPr>
        <w:t>Gradle</w:t>
      </w:r>
      <w:proofErr w:type="spellEnd"/>
      <w:r w:rsidRPr="00B843C3">
        <w:rPr>
          <w:lang w:val="es-CL"/>
        </w:rPr>
        <w:t xml:space="preserve"> por falta de acceso de red. No se verificó un APK ni la ejecución en dispositivo en el entorno de preparación.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0B7AAD" w14:paraId="6F08D85B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0B3AE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 xml:space="preserve">Caso por </w:t>
            </w:r>
            <w:proofErr w:type="spellStart"/>
            <w:r>
              <w:rPr>
                <w:b/>
                <w:sz w:val="20"/>
              </w:rPr>
              <w:t>ejecutar</w:t>
            </w:r>
            <w:proofErr w:type="spellEnd"/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9FD57" w14:textId="77777777" w:rsidR="000B7AAD" w:rsidRDefault="00B843C3">
            <w:pPr>
              <w:spacing w:after="60"/>
            </w:pPr>
            <w:r>
              <w:rPr>
                <w:b/>
                <w:sz w:val="20"/>
              </w:rPr>
              <w:t>Resultado esperado</w:t>
            </w:r>
          </w:p>
        </w:tc>
      </w:tr>
      <w:tr w:rsidR="000B7AAD" w:rsidRPr="00B843C3" w14:paraId="4770F9F0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10E86" w14:textId="77777777" w:rsidR="000B7AAD" w:rsidRDefault="00B843C3">
            <w:pPr>
              <w:spacing w:after="60"/>
            </w:pPr>
            <w:r>
              <w:rPr>
                <w:sz w:val="20"/>
              </w:rPr>
              <w:t>Ocho intents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70112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 xml:space="preserve">Cada botón abre su acción o informa ausencia de app </w:t>
            </w:r>
            <w:r w:rsidRPr="00B843C3">
              <w:rPr>
                <w:sz w:val="20"/>
                <w:lang w:val="es-CL"/>
              </w:rPr>
              <w:t>compatible.</w:t>
            </w:r>
          </w:p>
        </w:tc>
      </w:tr>
      <w:tr w:rsidR="000B7AAD" w:rsidRPr="00B843C3" w14:paraId="3189CF4F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14354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Ajustes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inválidos</w:t>
            </w:r>
            <w:proofErr w:type="spellEnd"/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0D0E0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Errores en campos y ausencia de guardado.</w:t>
            </w:r>
          </w:p>
        </w:tc>
      </w:tr>
      <w:tr w:rsidR="000B7AAD" w:rsidRPr="00B843C3" w14:paraId="3180C101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2CA71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Galería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cancelada</w:t>
            </w:r>
            <w:proofErr w:type="spellEnd"/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D0DA2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La app sigue abierta y conserva la imagen anterior.</w:t>
            </w:r>
          </w:p>
        </w:tc>
      </w:tr>
      <w:tr w:rsidR="000B7AAD" w:rsidRPr="00B843C3" w14:paraId="31ED893F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90796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Permisos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rechazados</w:t>
            </w:r>
            <w:proofErr w:type="spellEnd"/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4DADF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Mensaje de rechazo y resto de funciones disponible.</w:t>
            </w:r>
          </w:p>
        </w:tc>
      </w:tr>
      <w:tr w:rsidR="000B7AAD" w:rsidRPr="00B843C3" w14:paraId="232AFC96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70B29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GPS apagado o espera agotada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3CC22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Mensaje comprensible y mapa de ejemplo disponible.</w:t>
            </w:r>
          </w:p>
        </w:tc>
      </w:tr>
      <w:tr w:rsidR="000B7AAD" w:rsidRPr="00B843C3" w14:paraId="3FA8A916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8C95E" w14:textId="77777777" w:rsidR="000B7AAD" w:rsidRDefault="00B843C3">
            <w:pPr>
              <w:spacing w:after="60"/>
            </w:pPr>
            <w:proofErr w:type="spellStart"/>
            <w:r>
              <w:rPr>
                <w:sz w:val="20"/>
              </w:rPr>
              <w:t>Rotación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salida</w:t>
            </w:r>
            <w:proofErr w:type="spellEnd"/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1E631" w14:textId="77777777" w:rsidR="000B7AAD" w:rsidRPr="00B843C3" w:rsidRDefault="00B843C3">
            <w:pPr>
              <w:spacing w:after="60"/>
              <w:rPr>
                <w:lang w:val="es-CL"/>
              </w:rPr>
            </w:pPr>
            <w:r w:rsidRPr="00B843C3">
              <w:rPr>
                <w:sz w:val="20"/>
                <w:lang w:val="es-CL"/>
              </w:rPr>
              <w:t>Restauración de datos y detención de ubicación y linterna.</w:t>
            </w:r>
          </w:p>
        </w:tc>
      </w:tr>
    </w:tbl>
    <w:p w14:paraId="446B8F2D" w14:textId="77777777" w:rsidR="000B7AAD" w:rsidRPr="00B843C3" w:rsidRDefault="000B7AAD">
      <w:pPr>
        <w:rPr>
          <w:lang w:val="es-CL"/>
        </w:rPr>
      </w:pPr>
    </w:p>
    <w:p w14:paraId="6D60978C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GitHub y evidencias</w:t>
      </w:r>
    </w:p>
    <w:p w14:paraId="2682C8C7" w14:textId="240E26F7" w:rsidR="00B843C3" w:rsidRDefault="00B843C3">
      <w:pPr>
        <w:rPr>
          <w:lang w:val="es-CL"/>
        </w:rPr>
      </w:pPr>
      <w:r w:rsidRPr="00B843C3">
        <w:rPr>
          <w:lang w:val="es-CL"/>
        </w:rPr>
        <w:t xml:space="preserve">El proyecto contiene historial local, rama </w:t>
      </w:r>
      <w:proofErr w:type="spellStart"/>
      <w:r w:rsidRPr="00B843C3">
        <w:rPr>
          <w:lang w:val="es-CL"/>
        </w:rPr>
        <w:t>main</w:t>
      </w:r>
      <w:proofErr w:type="spellEnd"/>
      <w:r w:rsidRPr="00B843C3">
        <w:rPr>
          <w:lang w:val="es-CL"/>
        </w:rPr>
        <w:t xml:space="preserve"> y rama </w:t>
      </w:r>
      <w:proofErr w:type="spellStart"/>
      <w:r w:rsidRPr="00B843C3">
        <w:rPr>
          <w:lang w:val="es-CL"/>
        </w:rPr>
        <w:t>feature</w:t>
      </w:r>
      <w:proofErr w:type="spellEnd"/>
      <w:r w:rsidRPr="00B843C3">
        <w:rPr>
          <w:lang w:val="es-CL"/>
        </w:rPr>
        <w:t>/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 con </w:t>
      </w:r>
      <w:proofErr w:type="spellStart"/>
      <w:r w:rsidRPr="00B843C3">
        <w:rPr>
          <w:lang w:val="es-CL"/>
        </w:rPr>
        <w:t>commits</w:t>
      </w:r>
      <w:proofErr w:type="spellEnd"/>
      <w:r w:rsidRPr="00B843C3">
        <w:rPr>
          <w:lang w:val="es-CL"/>
        </w:rPr>
        <w:t xml:space="preserve"> </w:t>
      </w:r>
      <w:r w:rsidRPr="00B843C3">
        <w:rPr>
          <w:lang w:val="es-CL"/>
        </w:rPr>
        <w:t xml:space="preserve">descriptivos. El README describe entorno, </w:t>
      </w:r>
      <w:proofErr w:type="spellStart"/>
      <w:r w:rsidRPr="00B843C3">
        <w:rPr>
          <w:lang w:val="es-CL"/>
        </w:rPr>
        <w:t>intents</w:t>
      </w:r>
      <w:proofErr w:type="spellEnd"/>
      <w:r w:rsidRPr="00B843C3">
        <w:rPr>
          <w:lang w:val="es-CL"/>
        </w:rPr>
        <w:t xml:space="preserve">, pruebas y compilación. Antes de entregar se debe publicar el repositorio, dar acceso al docente si es privado y añadir al menos cuatro capturas reales siguiendo </w:t>
      </w:r>
      <w:proofErr w:type="spellStart"/>
      <w:r w:rsidRPr="00B843C3">
        <w:rPr>
          <w:lang w:val="es-CL"/>
        </w:rPr>
        <w:t>docs</w:t>
      </w:r>
      <w:proofErr w:type="spellEnd"/>
      <w:r w:rsidRPr="00B843C3">
        <w:rPr>
          <w:lang w:val="es-CL"/>
        </w:rPr>
        <w:t xml:space="preserve">/capturas/INSTRUCCIONES.md. </w:t>
      </w:r>
      <w:r w:rsidRPr="00B843C3">
        <w:rPr>
          <w:lang w:val="es-CL"/>
        </w:rPr>
        <w:lastRenderedPageBreak/>
        <w:t>No se incluy</w:t>
      </w:r>
      <w:r w:rsidRPr="00B843C3">
        <w:rPr>
          <w:lang w:val="es-CL"/>
        </w:rPr>
        <w:t>e un APK nuevo verificado; el README proporciona instrucciones para compilarlo.</w:t>
      </w:r>
      <w:r>
        <w:rPr>
          <w:noProof/>
        </w:rPr>
        <w:drawing>
          <wp:inline distT="0" distB="0" distL="0" distR="0" wp14:anchorId="6B7B914C" wp14:editId="7E81FE27">
            <wp:extent cx="5562600" cy="6219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113B" w14:textId="6AB53406" w:rsidR="00B843C3" w:rsidRDefault="00B843C3">
      <w:pPr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49A06785" wp14:editId="29B0478A">
            <wp:extent cx="5019675" cy="59531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18A" w14:textId="216CB12B" w:rsidR="00B843C3" w:rsidRDefault="00B843C3">
      <w:pPr>
        <w:rPr>
          <w:lang w:val="es-CL"/>
        </w:rPr>
      </w:pPr>
    </w:p>
    <w:p w14:paraId="61D572C5" w14:textId="32D6B7F8" w:rsidR="00B843C3" w:rsidRDefault="00B843C3">
      <w:pPr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7CA31328" wp14:editId="1722F326">
            <wp:extent cx="5000625" cy="58959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83A7" w14:textId="022582F6" w:rsidR="00B843C3" w:rsidRDefault="00B843C3">
      <w:pPr>
        <w:rPr>
          <w:lang w:val="es-CL"/>
        </w:rPr>
      </w:pPr>
    </w:p>
    <w:p w14:paraId="741DC3A6" w14:textId="3A72E974" w:rsidR="00B843C3" w:rsidRPr="00B843C3" w:rsidRDefault="00B843C3">
      <w:pPr>
        <w:rPr>
          <w:lang w:val="es-CL"/>
        </w:rPr>
      </w:pPr>
      <w:r>
        <w:rPr>
          <w:noProof/>
        </w:rPr>
        <w:lastRenderedPageBreak/>
        <w:drawing>
          <wp:inline distT="0" distB="0" distL="0" distR="0" wp14:anchorId="6572D630" wp14:editId="018FE17C">
            <wp:extent cx="4581525" cy="56102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446" w14:textId="77777777" w:rsidR="00B843C3" w:rsidRDefault="00B843C3">
      <w:pPr>
        <w:pStyle w:val="Ttulo1"/>
        <w:rPr>
          <w:lang w:val="es-CL"/>
        </w:rPr>
      </w:pPr>
    </w:p>
    <w:p w14:paraId="21DF2652" w14:textId="77777777" w:rsidR="00B843C3" w:rsidRDefault="00B843C3">
      <w:pPr>
        <w:pStyle w:val="Ttulo1"/>
        <w:rPr>
          <w:lang w:val="es-CL"/>
        </w:rPr>
      </w:pPr>
    </w:p>
    <w:p w14:paraId="5F17A688" w14:textId="77777777" w:rsidR="00B843C3" w:rsidRDefault="00B843C3">
      <w:pPr>
        <w:pStyle w:val="Ttulo1"/>
        <w:rPr>
          <w:lang w:val="es-CL"/>
        </w:rPr>
      </w:pPr>
    </w:p>
    <w:p w14:paraId="59968598" w14:textId="08CDED5C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Conclusión y mejoras</w:t>
      </w:r>
    </w:p>
    <w:p w14:paraId="7E9004DC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 xml:space="preserve">La ampliación permite practicar navegación interna, intercambio de datos y acciones externas con una interfaz similar al ejemplo de clase. La validación y </w:t>
      </w:r>
      <w:r w:rsidRPr="00B843C3">
        <w:rPr>
          <w:lang w:val="es-CL"/>
        </w:rPr>
        <w:t xml:space="preserve">los resultados de </w:t>
      </w:r>
      <w:proofErr w:type="spellStart"/>
      <w:r w:rsidRPr="00B843C3">
        <w:rPr>
          <w:lang w:val="es-CL"/>
        </w:rPr>
        <w:t>Activity</w:t>
      </w:r>
      <w:proofErr w:type="spellEnd"/>
      <w:r w:rsidRPr="00B843C3">
        <w:rPr>
          <w:lang w:val="es-CL"/>
        </w:rPr>
        <w:t xml:space="preserve"> </w:t>
      </w:r>
      <w:proofErr w:type="spellStart"/>
      <w:r w:rsidRPr="00B843C3">
        <w:rPr>
          <w:lang w:val="es-CL"/>
        </w:rPr>
        <w:t>Result</w:t>
      </w:r>
      <w:proofErr w:type="spellEnd"/>
      <w:r w:rsidRPr="00B843C3">
        <w:rPr>
          <w:lang w:val="es-CL"/>
        </w:rPr>
        <w:t xml:space="preserve"> son parte del flujo de uso. Como mejoras futuras se propone guardar imágenes de forma permanente, agregar pruebas de interfaz y ampliar la </w:t>
      </w:r>
      <w:r w:rsidRPr="00B843C3">
        <w:rPr>
          <w:lang w:val="es-CL"/>
        </w:rPr>
        <w:lastRenderedPageBreak/>
        <w:t>accesibilidad. La comprobación en dispositivo es necesaria para confirmar el compor</w:t>
      </w:r>
      <w:r w:rsidRPr="00B843C3">
        <w:rPr>
          <w:lang w:val="es-CL"/>
        </w:rPr>
        <w:t>tamiento de las aplicaciones externas disponibles.</w:t>
      </w:r>
    </w:p>
    <w:p w14:paraId="76177AA8" w14:textId="77777777" w:rsidR="000B7AAD" w:rsidRPr="00B843C3" w:rsidRDefault="00B843C3">
      <w:pPr>
        <w:pStyle w:val="Ttulo1"/>
        <w:rPr>
          <w:lang w:val="es-CL"/>
        </w:rPr>
      </w:pPr>
      <w:r w:rsidRPr="00B843C3">
        <w:rPr>
          <w:lang w:val="es-CL"/>
        </w:rPr>
        <w:t>Referencias</w:t>
      </w:r>
    </w:p>
    <w:p w14:paraId="7DC98047" w14:textId="77777777" w:rsidR="000B7AAD" w:rsidRPr="00B843C3" w:rsidRDefault="00B843C3">
      <w:pPr>
        <w:rPr>
          <w:lang w:val="es-CL"/>
        </w:rPr>
      </w:pPr>
      <w:r w:rsidRPr="00B843C3">
        <w:rPr>
          <w:lang w:val="es-CL"/>
        </w:rPr>
        <w:t>Semana7, Prueba 15% Android y Escala de valoración proporcionados en el aula.</w:t>
      </w:r>
    </w:p>
    <w:p w14:paraId="364B30BC" w14:textId="77777777" w:rsidR="000B7AAD" w:rsidRDefault="00B843C3">
      <w:r>
        <w:t>Android Developers: developer.android.com/guide/components/intents-filters</w:t>
      </w:r>
    </w:p>
    <w:p w14:paraId="7D996965" w14:textId="77777777" w:rsidR="000B7AAD" w:rsidRDefault="00B843C3">
      <w:r>
        <w:t>Android Developers: developer.android.co</w:t>
      </w:r>
      <w:r>
        <w:t>m/training/basics/intents/result</w:t>
      </w:r>
    </w:p>
    <w:p w14:paraId="016D4460" w14:textId="77777777" w:rsidR="000B7AAD" w:rsidRDefault="00B843C3">
      <w:r>
        <w:t>Android Developers: developer.android.com/develop/sensors-and-location/location/permissions/runtime</w:t>
      </w:r>
    </w:p>
    <w:sectPr w:rsidR="000B7AA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AD"/>
    <w:rsid w:val="0015074B"/>
    <w:rsid w:val="0029639D"/>
    <w:rsid w:val="00326F90"/>
    <w:rsid w:val="00AA1D8D"/>
    <w:rsid w:val="00B47730"/>
    <w:rsid w:val="00B843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39FD2"/>
  <w14:defaultImageDpi w14:val="300"/>
  <w15:docId w15:val="{32DFBF67-9E17-4D68-A0D2-6257BB47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1301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prototipo Android Semana 7</dc:title>
  <dc:subject/>
  <dc:creator>Christian Rioseco</dc:creator>
  <cp:keywords/>
  <dc:description>generated by python-docx</dc:description>
  <cp:lastModifiedBy>Christian alexander Rioseco Carrasco</cp:lastModifiedBy>
  <cp:revision>2</cp:revision>
  <dcterms:created xsi:type="dcterms:W3CDTF">2013-12-23T23:15:00Z</dcterms:created>
  <dcterms:modified xsi:type="dcterms:W3CDTF">2026-10-09T20:24:00Z</dcterms:modified>
  <cp:category/>
</cp:coreProperties>
</file>