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F4E79"/>
          <w:sz w:val="56"/>
        </w:rPr>
        <w:t>MOUSE COMO LANTERNA</w:t>
        <w:br/>
        <w:t>EM OPENGL</w:t>
      </w:r>
    </w:p>
    <w:p>
      <w:pPr>
        <w:jc w:val="center"/>
      </w:pPr>
      <w:r>
        <w:rPr>
          <w:color w:val="505050"/>
          <w:sz w:val="30"/>
        </w:rPr>
        <w:t>Teoria + implementação passo a passo sobre o código atual</w:t>
      </w:r>
    </w:p>
    <w:p>
      <w:pPr>
        <w:spacing w:before="400"/>
        <w:jc w:val="center"/>
      </w:pPr>
      <w:r>
        <w:rPr>
          <w:sz w:val="21"/>
        </w:rPr>
        <w:t>Base analisada: Código colado.cpp — Win32 + WGL + OpenGL + GLSL 1.20</w:t>
      </w:r>
    </w:p>
    <w:p>
      <w:pPr>
        <w:spacing w:before="1800"/>
        <w:jc w:val="center"/>
      </w:pPr>
      <w:r>
        <w:rPr>
          <w:b/>
          <w:color w:val="1F4E79"/>
          <w:sz w:val="26"/>
        </w:rPr>
        <w:t>Objetivo</w:t>
      </w:r>
    </w:p>
    <w:p>
      <w:pPr>
        <w:ind w:left="1008" w:right="1008"/>
        <w:jc w:val="center"/>
      </w:pPr>
      <w:r>
        <w:t>Entender exatamente como a iluminação atual funciona, transformar a direção fixa da luz em uma direção controlada pelo mouse e, em seguida, evoluir o conceito para um spotlight 3D que se comporta como uma lanterna real presa à câmera.</w:t>
      </w:r>
    </w:p>
    <w:p>
      <w:r>
        <w:br w:type="page"/>
      </w:r>
    </w:p>
    <w:p>
      <w:pPr>
        <w:pStyle w:val="Heading1"/>
        <w:pBdr>
          <w:bottom w:val="single" w:sz="8" w:space="4" w:color="D9E2F3"/>
        </w:pBdr>
        <w:keepNext/>
      </w:pPr>
      <w:r>
        <w:t>1. O que existe no código hoje</w:t>
      </w:r>
    </w:p>
    <w:p>
      <w:r>
        <w:t>O programa já possui quase todos os blocos necessários para este exercício: uma janela Win32, um contexto OpenGL via WGL, shaders, vértices com posição e normal, matrizes de transformação, um laço de renderização e tratamento de eventos do mouse. O ponto que ainda está fixo é a direção da luz.</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vec3 normal = normalize(v_normal);</w:t>
              <w:br/>
            </w:r>
            <w:r>
              <w:rPr>
                <w:rFonts w:ascii="Consolas" w:hAnsi="Consolas"/>
                <w:sz w:val="17"/>
              </w:rPr>
              <w:t>vec3 light_direction = normalize(vec3(-0.4, 0.1, 0.6));</w:t>
              <w:br/>
            </w:r>
            <w:r>
              <w:rPr>
                <w:rFonts w:ascii="Consolas" w:hAnsi="Consolas"/>
                <w:sz w:val="17"/>
              </w:rPr>
              <w:t>float diffuse = max(dot(normal, light_direction), 0.0);</w:t>
              <w:br/>
            </w:r>
            <w:r>
              <w:rPr>
                <w:rFonts w:ascii="Consolas" w:hAnsi="Consolas"/>
                <w:sz w:val="17"/>
              </w:rPr>
              <w:t>float lighting = 0.9 + 0.8 * diffuse;</w:t>
              <w:br/>
            </w:r>
            <w:r>
              <w:rPr>
                <w:rFonts w:ascii="Consolas" w:hAnsi="Consolas"/>
                <w:sz w:val="17"/>
              </w:rPr>
              <w:t>gl_FragColor = vec4(u_color * lighting, 1.0);</w:t>
            </w:r>
          </w:p>
        </w:tc>
      </w:tr>
    </w:tbl>
    <w:p>
      <w:pPr>
        <w:spacing w:after="0"/>
      </w:pPr>
    </w:p>
    <w:p>
      <w:r>
        <w:rPr>
          <w:b/>
        </w:rPr>
        <w:t xml:space="preserve">A linha central é </w:t>
      </w:r>
      <w:r>
        <w:rPr>
          <w:rFonts w:ascii="Consolas" w:hAnsi="Consolas"/>
          <w:color w:val="505050"/>
          <w:sz w:val="19"/>
        </w:rPr>
        <w:t>light_direction = normalize(vec3(-0.4, 0.1, 0.6));</w:t>
      </w:r>
      <w:r>
        <w:t>. Ela cria sempre o mesmo vetor de direção. Como esse valor nasce dentro do shader, o C++ não consegue alterá-lo a cada movimento do mouse.</w:t>
      </w: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Ideia principal: </w:t>
            </w:r>
            <w:r>
              <w:rPr>
                <w:sz w:val="18"/>
              </w:rPr>
              <w:t>Para o mouse controlar a luz, a direção precisa deixar de ser uma constante local do fragment shader e passar a ser um uniform. O C++ calcula o valor e envia esse valor para a GPU.</w:t>
            </w:r>
          </w:p>
        </w:tc>
      </w:tr>
    </w:tbl>
    <w:p>
      <w:pPr>
        <w:pStyle w:val="Heading2"/>
        <w:keepNext/>
      </w:pPr>
      <w:r>
        <w:t>1.1 Fluxo atual do programa</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Win32 recebe eventos</w:t>
              <w:br/>
            </w:r>
            <w:r>
              <w:rPr>
                <w:rFonts w:ascii="Consolas" w:hAnsi="Consolas"/>
                <w:sz w:val="17"/>
              </w:rPr>
              <w:t xml:space="preserve">        |</w:t>
              <w:br/>
            </w:r>
            <w:r>
              <w:rPr>
                <w:rFonts w:ascii="Consolas" w:hAnsi="Consolas"/>
                <w:sz w:val="17"/>
              </w:rPr>
              <w:t xml:space="preserve">        v</w:t>
              <w:br/>
            </w:r>
            <w:r>
              <w:rPr>
                <w:rFonts w:ascii="Consolas" w:hAnsi="Consolas"/>
                <w:sz w:val="17"/>
              </w:rPr>
              <w:t>window_proc(...)</w:t>
              <w:br/>
            </w:r>
            <w:r>
              <w:rPr>
                <w:rFonts w:ascii="Consolas" w:hAnsi="Consolas"/>
                <w:sz w:val="17"/>
              </w:rPr>
              <w:t xml:space="preserve">        |</w:t>
              <w:br/>
            </w:r>
            <w:r>
              <w:rPr>
                <w:rFonts w:ascii="Consolas" w:hAnsi="Consolas"/>
                <w:sz w:val="17"/>
              </w:rPr>
              <w:t xml:space="preserve">        +---- WM_MOUSEMOVE   (ainda sem implementação)</w:t>
              <w:br/>
            </w:r>
            <w:r>
              <w:rPr>
                <w:rFonts w:ascii="Consolas" w:hAnsi="Consolas"/>
                <w:sz w:val="17"/>
              </w:rPr>
              <w:t xml:space="preserve">        |</w:t>
              <w:br/>
            </w:r>
            <w:r>
              <w:rPr>
                <w:rFonts w:ascii="Consolas" w:hAnsi="Consolas"/>
                <w:sz w:val="17"/>
              </w:rPr>
              <w:t xml:space="preserve">        v</w:t>
              <w:br/>
            </w:r>
            <w:r>
              <w:rPr>
                <w:rFonts w:ascii="Consolas" w:hAnsi="Consolas"/>
                <w:sz w:val="17"/>
              </w:rPr>
              <w:t>laço principal</w:t>
              <w:br/>
            </w:r>
            <w:r>
              <w:rPr>
                <w:rFonts w:ascii="Consolas" w:hAnsi="Consolas"/>
                <w:sz w:val="17"/>
              </w:rPr>
              <w:t xml:space="preserve">        |</w:t>
              <w:br/>
            </w:r>
            <w:r>
              <w:rPr>
                <w:rFonts w:ascii="Consolas" w:hAnsi="Consolas"/>
                <w:sz w:val="17"/>
              </w:rPr>
              <w:t xml:space="preserve">        v</w:t>
              <w:br/>
            </w:r>
            <w:r>
              <w:rPr>
                <w:rFonts w:ascii="Consolas" w:hAnsi="Consolas"/>
                <w:sz w:val="17"/>
              </w:rPr>
              <w:t>render_scene()</w:t>
              <w:br/>
            </w:r>
            <w:r>
              <w:rPr>
                <w:rFonts w:ascii="Consolas" w:hAnsi="Consolas"/>
                <w:sz w:val="17"/>
              </w:rPr>
              <w:t xml:space="preserve">        |</w:t>
              <w:br/>
            </w:r>
            <w:r>
              <w:rPr>
                <w:rFonts w:ascii="Consolas" w:hAnsi="Consolas"/>
                <w:sz w:val="17"/>
              </w:rPr>
              <w:t xml:space="preserve">        +---- define matrizes/uniforms</w:t>
              <w:br/>
            </w:r>
            <w:r>
              <w:rPr>
                <w:rFonts w:ascii="Consolas" w:hAnsi="Consolas"/>
                <w:sz w:val="17"/>
              </w:rPr>
              <w:t xml:space="preserve">        |</w:t>
              <w:br/>
            </w:r>
            <w:r>
              <w:rPr>
                <w:rFonts w:ascii="Consolas" w:hAnsi="Consolas"/>
                <w:sz w:val="17"/>
              </w:rPr>
              <w:t xml:space="preserve">        +---- glDrawArrays(...)</w:t>
              <w:br/>
            </w:r>
            <w:r>
              <w:rPr>
                <w:rFonts w:ascii="Consolas" w:hAnsi="Consolas"/>
                <w:sz w:val="17"/>
              </w:rPr>
              <w:t xml:space="preserve">        |</w:t>
              <w:br/>
            </w:r>
            <w:r>
              <w:rPr>
                <w:rFonts w:ascii="Consolas" w:hAnsi="Consolas"/>
                <w:sz w:val="17"/>
              </w:rPr>
              <w:t xml:space="preserve">        v</w:t>
              <w:br/>
            </w:r>
            <w:r>
              <w:rPr>
                <w:rFonts w:ascii="Consolas" w:hAnsi="Consolas"/>
                <w:sz w:val="17"/>
              </w:rPr>
              <w:t>Vertex Shader -&gt; Fragment Shader -&gt; pixels</w:t>
            </w:r>
          </w:p>
        </w:tc>
      </w:tr>
    </w:tbl>
    <w:p>
      <w:pPr>
        <w:spacing w:after="0"/>
      </w:pPr>
    </w:p>
    <w:p>
      <w:r>
        <w:t>A luz atual está no último estágio desse fluxo. Isso significa que o mouse precisa ser capturado no lado da CPU, convertido em uma representação útil e enviado ao fragment shader antes da chamada de desenho.</w:t>
      </w:r>
    </w:p>
    <w:p>
      <w:pPr>
        <w:pStyle w:val="Heading1"/>
        <w:pBdr>
          <w:bottom w:val="single" w:sz="8" w:space="4" w:color="D9E2F3"/>
        </w:pBdr>
        <w:keepNext/>
      </w:pPr>
      <w:r>
        <w:t>2. A teoria da iluminação atual: Lambert</w:t>
      </w:r>
    </w:p>
    <w:p>
      <w:r>
        <w:t>Seu fragment shader implementa uma forma simples de iluminação difusa de Lambert. O modelo tenta responder a uma pergunta: quanto a superfície está apontando na direção da luz?</w:t>
      </w:r>
    </w:p>
    <w:p>
      <w:pPr>
        <w:pStyle w:val="Heading2"/>
        <w:keepNext/>
      </w:pPr>
      <w:r>
        <w:t>2.1 O vetor normal</w:t>
      </w:r>
    </w:p>
    <w:p>
      <w:r>
        <w:rPr>
          <w:b w:val="0"/>
        </w:rPr>
        <w:t xml:space="preserve">Cada vértice do cubo possui uma posição </w:t>
      </w:r>
      <w:r>
        <w:rPr>
          <w:rFonts w:ascii="Consolas" w:hAnsi="Consolas"/>
          <w:color w:val="505050"/>
          <w:sz w:val="19"/>
        </w:rPr>
        <w:t>(px, py, pz)</w:t>
      </w:r>
      <w:r>
        <w:t xml:space="preserve"> e uma normal </w:t>
      </w:r>
      <w:r>
        <w:rPr>
          <w:rFonts w:ascii="Consolas" w:hAnsi="Consolas"/>
          <w:color w:val="505050"/>
          <w:sz w:val="19"/>
        </w:rPr>
        <w:t>(nx, ny, nz)</w:t>
      </w:r>
      <w:r>
        <w:t>. A normal é um vetor perpendicular à face. Por exemplo, a face +Z usa normal (0, 0, 1), enquanto a face -X usa (-1, 0, 0).</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 Exemplo: face +Z</w:t>
              <w:br/>
            </w:r>
            <w:r>
              <w:rPr>
                <w:rFonts w:ascii="Consolas" w:hAnsi="Consolas"/>
                <w:sz w:val="17"/>
              </w:rPr>
              <w:t>{-0.5f, -0.5f,  0.5f,  0.0f,  0.0f,  1.0f}</w:t>
              <w:br/>
            </w:r>
            <w:r>
              <w:rPr>
                <w:rFonts w:ascii="Consolas" w:hAnsi="Consolas"/>
                <w:sz w:val="17"/>
              </w:rPr>
              <w:t>//                         posição      normal</w:t>
            </w:r>
          </w:p>
        </w:tc>
      </w:tr>
    </w:tbl>
    <w:p>
      <w:pPr>
        <w:spacing w:after="0"/>
      </w:pPr>
    </w:p>
    <w:p>
      <w:r>
        <w:t>No vertex shader, a normal é transformada pela matriz do modelo e enviada ao fragment shader:</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v_normal = mat3(u_model) * a_normal;</w:t>
            </w:r>
          </w:p>
        </w:tc>
      </w:tr>
    </w:tbl>
    <w:p>
      <w:pPr>
        <w:spacing w:after="0"/>
      </w:pPr>
    </w:p>
    <w:p>
      <w:r>
        <w:t>No fragment shader ela é normalizada novamente: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vec3 normal = normalize(v_normal);</w:t>
            </w:r>
          </w:p>
        </w:tc>
      </w:tr>
    </w:tbl>
    <w:p>
      <w:pPr>
        <w:spacing w:after="0"/>
      </w:pPr>
    </w:p>
    <w:p>
      <w:r>
        <w:t>Normalizar significa transformar o vetor para comprimento 1 sem mudar sua direção. Isso é essencial porque o produto escalar usado a seguir só tem interpretação angular direta quando os dois vetores têm comprimento unitário.</w:t>
      </w:r>
    </w:p>
    <w:p>
      <w:pPr>
        <w:pStyle w:val="Heading2"/>
        <w:keepNext/>
      </w:pPr>
      <w:r>
        <w:t>2.2 Produto escalar: por que dot() controla a luz</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diffuse = max(dot(normal, light_direction), 0.0);</w:t>
            </w:r>
          </w:p>
        </w:tc>
      </w:tr>
    </w:tbl>
    <w:p>
      <w:pPr>
        <w:spacing w:after="0"/>
      </w:pPr>
    </w:p>
    <w:p>
      <w:r>
        <w:t>Para vetores unitários, o produto escalar é equivalente ao cosseno do ângulo entre eles:</w:t>
      </w:r>
    </w:p>
    <w:p>
      <w:pPr>
        <w:spacing w:before="20" w:after="100"/>
        <w:jc w:val="center"/>
      </w:pPr>
      <w:r>
        <w:rPr>
          <w:b/>
          <w:color w:val="1F4E79"/>
          <w:sz w:val="30"/>
        </w:rPr>
        <w:t>N · L = cos(θ)</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vAlign w:val="center"/>
          </w:tcPr>
          <w:p>
            <w:r>
              <w:rPr>
                <w:b/>
                <w:sz w:val="18"/>
              </w:rPr>
              <w:t>Ângulo</w:t>
            </w:r>
          </w:p>
        </w:tc>
        <w:tc>
          <w:tcPr>
            <w:tcW w:type="dxa" w:w="3312"/>
            <w:shd w:fill="D9EAF7"/>
            <w:vAlign w:val="center"/>
          </w:tcPr>
          <w:p>
            <w:r>
              <w:rPr>
                <w:b/>
                <w:sz w:val="18"/>
              </w:rPr>
              <w:t>dot(N,L)</w:t>
            </w:r>
          </w:p>
        </w:tc>
        <w:tc>
          <w:tcPr>
            <w:tcW w:type="dxa" w:w="3312"/>
            <w:shd w:fill="D9EAF7"/>
            <w:vAlign w:val="center"/>
          </w:tcPr>
          <w:p>
            <w:r>
              <w:rPr>
                <w:b/>
                <w:sz w:val="18"/>
              </w:rPr>
              <w:t>Resultado visual</w:t>
            </w:r>
          </w:p>
        </w:tc>
      </w:tr>
      <w:tr>
        <w:tc>
          <w:tcPr>
            <w:tcW w:type="dxa" w:w="3312"/>
            <w:vAlign w:val="center"/>
          </w:tcPr>
          <w:p>
            <w:r>
              <w:rPr>
                <w:sz w:val="18"/>
              </w:rPr>
              <w:t>0°</w:t>
            </w:r>
          </w:p>
        </w:tc>
        <w:tc>
          <w:tcPr>
            <w:tcW w:type="dxa" w:w="3312"/>
            <w:vAlign w:val="center"/>
          </w:tcPr>
          <w:p>
            <w:r>
              <w:rPr>
                <w:sz w:val="18"/>
              </w:rPr>
              <w:t>1.0</w:t>
            </w:r>
          </w:p>
        </w:tc>
        <w:tc>
          <w:tcPr>
            <w:tcW w:type="dxa" w:w="3312"/>
            <w:vAlign w:val="center"/>
          </w:tcPr>
          <w:p>
            <w:r>
              <w:rPr>
                <w:sz w:val="18"/>
              </w:rPr>
              <w:t>Iluminação difusa máxima</w:t>
            </w:r>
          </w:p>
        </w:tc>
      </w:tr>
      <w:tr>
        <w:tc>
          <w:tcPr>
            <w:tcW w:type="dxa" w:w="3312"/>
            <w:vAlign w:val="center"/>
          </w:tcPr>
          <w:p>
            <w:r>
              <w:rPr>
                <w:sz w:val="18"/>
              </w:rPr>
              <w:t>60°</w:t>
            </w:r>
          </w:p>
        </w:tc>
        <w:tc>
          <w:tcPr>
            <w:tcW w:type="dxa" w:w="3312"/>
            <w:vAlign w:val="center"/>
          </w:tcPr>
          <w:p>
            <w:r>
              <w:rPr>
                <w:sz w:val="18"/>
              </w:rPr>
              <w:t>0.5</w:t>
            </w:r>
          </w:p>
        </w:tc>
        <w:tc>
          <w:tcPr>
            <w:tcW w:type="dxa" w:w="3312"/>
            <w:vAlign w:val="center"/>
          </w:tcPr>
          <w:p>
            <w:r>
              <w:rPr>
                <w:sz w:val="18"/>
              </w:rPr>
              <w:t>Iluminação intermediária</w:t>
            </w:r>
          </w:p>
        </w:tc>
      </w:tr>
      <w:tr>
        <w:tc>
          <w:tcPr>
            <w:tcW w:type="dxa" w:w="3312"/>
            <w:vAlign w:val="center"/>
          </w:tcPr>
          <w:p>
            <w:r>
              <w:rPr>
                <w:sz w:val="18"/>
              </w:rPr>
              <w:t>90°</w:t>
            </w:r>
          </w:p>
        </w:tc>
        <w:tc>
          <w:tcPr>
            <w:tcW w:type="dxa" w:w="3312"/>
            <w:vAlign w:val="center"/>
          </w:tcPr>
          <w:p>
            <w:r>
              <w:rPr>
                <w:sz w:val="18"/>
              </w:rPr>
              <w:t>0.0</w:t>
            </w:r>
          </w:p>
        </w:tc>
        <w:tc>
          <w:tcPr>
            <w:tcW w:type="dxa" w:w="3312"/>
            <w:vAlign w:val="center"/>
          </w:tcPr>
          <w:p>
            <w:r>
              <w:rPr>
                <w:sz w:val="18"/>
              </w:rPr>
              <w:t>Sem iluminação difusa</w:t>
            </w:r>
          </w:p>
        </w:tc>
      </w:tr>
      <w:tr>
        <w:tc>
          <w:tcPr>
            <w:tcW w:type="dxa" w:w="3312"/>
            <w:vAlign w:val="center"/>
          </w:tcPr>
          <w:p>
            <w:r>
              <w:rPr>
                <w:sz w:val="18"/>
              </w:rPr>
              <w:t>&gt; 90°</w:t>
            </w:r>
          </w:p>
        </w:tc>
        <w:tc>
          <w:tcPr>
            <w:tcW w:type="dxa" w:w="3312"/>
            <w:vAlign w:val="center"/>
          </w:tcPr>
          <w:p>
            <w:r>
              <w:rPr>
                <w:sz w:val="18"/>
              </w:rPr>
              <w:t>negativo</w:t>
            </w:r>
          </w:p>
        </w:tc>
        <w:tc>
          <w:tcPr>
            <w:tcW w:type="dxa" w:w="3312"/>
            <w:vAlign w:val="center"/>
          </w:tcPr>
          <w:p>
            <w:r>
              <w:rPr>
                <w:sz w:val="18"/>
              </w:rPr>
              <w:t>Descartado pelo max(..., 0.0)</w:t>
            </w:r>
          </w:p>
        </w:tc>
      </w:tr>
    </w:tbl>
    <w:p>
      <w:r>
        <w:t>Portanto, quando você move a direção da luz, na prática está alterando o ângulo entre a luz e cada normal do objeto. Isso muda o brilho de cada face.</w:t>
      </w:r>
    </w:p>
    <w:p>
      <w:pPr>
        <w:pStyle w:val="Heading2"/>
        <w:keepNext/>
      </w:pPr>
      <w:r>
        <w:t>2.3 Luz ambiente no código atual</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lighting = 0.9 + 0.8 * diffuse;</w:t>
            </w:r>
          </w:p>
        </w:tc>
      </w:tr>
    </w:tbl>
    <w:p>
      <w:pPr>
        <w:spacing w:after="0"/>
      </w:pPr>
    </w:p>
    <w:p>
      <w:r>
        <w:t>O valor 0.9 funciona como iluminação ambiente. Ele é muito alto para um efeito de lanterna: mesmo uma face sem componente difusa recebe 90% da cor base. Para perceber melhor o movimento da luz, use inicialmente algo como:</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lighting = 0.2 + 0.8 * diffuse;</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Consequência: </w:t>
            </w:r>
            <w:r>
              <w:rPr>
                <w:sz w:val="18"/>
              </w:rPr>
              <w:t>Com ambient = 0.2, as regiões não atingidas diretamente pela luz ficam visivelmente mais escuras. Isso torna o efeito didático muito mais claro.</w:t>
            </w:r>
          </w:p>
        </w:tc>
      </w:tr>
    </w:tbl>
    <w:p>
      <w:pPr>
        <w:pStyle w:val="Heading1"/>
        <w:pBdr>
          <w:bottom w:val="single" w:sz="8" w:space="4" w:color="D9E2F3"/>
        </w:pBdr>
        <w:keepNext/>
      </w:pPr>
      <w:r>
        <w:t>3. Luz direcional, point light e spotlight</w:t>
      </w:r>
    </w:p>
    <w:p>
      <w:r>
        <w:t>Antes de mexer no mouse, vale separar três conceitos. Eles são parecidos no resultado visual, mas matematicamente diferentes.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AF7"/>
            <w:vAlign w:val="center"/>
          </w:tcPr>
          <w:p>
            <w:r>
              <w:rPr>
                <w:b/>
                <w:sz w:val="18"/>
              </w:rPr>
              <w:t>Tipo</w:t>
            </w:r>
          </w:p>
        </w:tc>
        <w:tc>
          <w:tcPr>
            <w:tcW w:type="dxa" w:w="2484"/>
            <w:shd w:fill="D9EAF7"/>
            <w:vAlign w:val="center"/>
          </w:tcPr>
          <w:p>
            <w:r>
              <w:rPr>
                <w:b/>
                <w:sz w:val="18"/>
              </w:rPr>
              <w:t>O que define</w:t>
            </w:r>
          </w:p>
        </w:tc>
        <w:tc>
          <w:tcPr>
            <w:tcW w:type="dxa" w:w="2484"/>
            <w:shd w:fill="D9EAF7"/>
            <w:vAlign w:val="center"/>
          </w:tcPr>
          <w:p>
            <w:r>
              <w:rPr>
                <w:b/>
                <w:sz w:val="18"/>
              </w:rPr>
              <w:t>Depende da posição do fragmento?</w:t>
            </w:r>
          </w:p>
        </w:tc>
        <w:tc>
          <w:tcPr>
            <w:tcW w:type="dxa" w:w="2484"/>
            <w:shd w:fill="D9EAF7"/>
            <w:vAlign w:val="center"/>
          </w:tcPr>
          <w:p>
            <w:r>
              <w:rPr>
                <w:b/>
                <w:sz w:val="18"/>
              </w:rPr>
              <w:t>Analogia</w:t>
            </w:r>
          </w:p>
        </w:tc>
      </w:tr>
      <w:tr>
        <w:tc>
          <w:tcPr>
            <w:tcW w:type="dxa" w:w="2484"/>
            <w:vAlign w:val="center"/>
          </w:tcPr>
          <w:p>
            <w:r>
              <w:rPr>
                <w:sz w:val="18"/>
              </w:rPr>
              <w:t>Directional light</w:t>
            </w:r>
          </w:p>
        </w:tc>
        <w:tc>
          <w:tcPr>
            <w:tcW w:type="dxa" w:w="2484"/>
            <w:vAlign w:val="center"/>
          </w:tcPr>
          <w:p>
            <w:r>
              <w:rPr>
                <w:sz w:val="18"/>
              </w:rPr>
              <w:t>Somente direção</w:t>
            </w:r>
          </w:p>
        </w:tc>
        <w:tc>
          <w:tcPr>
            <w:tcW w:type="dxa" w:w="2484"/>
            <w:vAlign w:val="center"/>
          </w:tcPr>
          <w:p>
            <w:r>
              <w:rPr>
                <w:sz w:val="18"/>
              </w:rPr>
              <w:t>Não</w:t>
            </w:r>
          </w:p>
        </w:tc>
        <w:tc>
          <w:tcPr>
            <w:tcW w:type="dxa" w:w="2484"/>
            <w:vAlign w:val="center"/>
          </w:tcPr>
          <w:p>
            <w:r>
              <w:rPr>
                <w:sz w:val="18"/>
              </w:rPr>
              <w:t>Sol muito distante</w:t>
            </w:r>
          </w:p>
        </w:tc>
      </w:tr>
      <w:tr>
        <w:tc>
          <w:tcPr>
            <w:tcW w:type="dxa" w:w="2484"/>
            <w:vAlign w:val="center"/>
          </w:tcPr>
          <w:p>
            <w:r>
              <w:rPr>
                <w:sz w:val="18"/>
              </w:rPr>
              <w:t>Point light</w:t>
            </w:r>
          </w:p>
        </w:tc>
        <w:tc>
          <w:tcPr>
            <w:tcW w:type="dxa" w:w="2484"/>
            <w:vAlign w:val="center"/>
          </w:tcPr>
          <w:p>
            <w:r>
              <w:rPr>
                <w:sz w:val="18"/>
              </w:rPr>
              <w:t>Posição da fonte</w:t>
            </w:r>
          </w:p>
        </w:tc>
        <w:tc>
          <w:tcPr>
            <w:tcW w:type="dxa" w:w="2484"/>
            <w:vAlign w:val="center"/>
          </w:tcPr>
          <w:p>
            <w:r>
              <w:rPr>
                <w:sz w:val="18"/>
              </w:rPr>
              <w:t>Sim</w:t>
            </w:r>
          </w:p>
        </w:tc>
        <w:tc>
          <w:tcPr>
            <w:tcW w:type="dxa" w:w="2484"/>
            <w:vAlign w:val="center"/>
          </w:tcPr>
          <w:p>
            <w:r>
              <w:rPr>
                <w:sz w:val="18"/>
              </w:rPr>
              <w:t>Lâmpada</w:t>
            </w:r>
          </w:p>
        </w:tc>
      </w:tr>
      <w:tr>
        <w:tc>
          <w:tcPr>
            <w:tcW w:type="dxa" w:w="2484"/>
            <w:vAlign w:val="center"/>
          </w:tcPr>
          <w:p>
            <w:r>
              <w:rPr>
                <w:sz w:val="18"/>
              </w:rPr>
              <w:t>Spotlight</w:t>
            </w:r>
          </w:p>
        </w:tc>
        <w:tc>
          <w:tcPr>
            <w:tcW w:type="dxa" w:w="2484"/>
            <w:vAlign w:val="center"/>
          </w:tcPr>
          <w:p>
            <w:r>
              <w:rPr>
                <w:sz w:val="18"/>
              </w:rPr>
              <w:t>Posição + direção + cone</w:t>
            </w:r>
          </w:p>
        </w:tc>
        <w:tc>
          <w:tcPr>
            <w:tcW w:type="dxa" w:w="2484"/>
            <w:vAlign w:val="center"/>
          </w:tcPr>
          <w:p>
            <w:r>
              <w:rPr>
                <w:sz w:val="18"/>
              </w:rPr>
              <w:t>Sim</w:t>
            </w:r>
          </w:p>
        </w:tc>
        <w:tc>
          <w:tcPr>
            <w:tcW w:type="dxa" w:w="2484"/>
            <w:vAlign w:val="center"/>
          </w:tcPr>
          <w:p>
            <w:r>
              <w:rPr>
                <w:sz w:val="18"/>
              </w:rPr>
              <w:t>Lanterna</w:t>
            </w:r>
          </w:p>
        </w:tc>
      </w:tr>
    </w:tbl>
    <w:p>
      <w:r>
        <w:t xml:space="preserve">O seu código atual é uma directional light. Fazer o mouse alterar apenas </w:t>
      </w:r>
      <w:r>
        <w:rPr>
          <w:rFonts w:ascii="Consolas" w:hAnsi="Consolas"/>
          <w:color w:val="505050"/>
          <w:sz w:val="19"/>
        </w:rPr>
        <w:t>light_direction</w:t>
      </w:r>
      <w:r>
        <w:t xml:space="preserve"> continua sendo uma directional light. Isso já cria um ótimo primeiro exercício, mas ainda não produz um cone localizado no espaço.</w:t>
      </w:r>
    </w:p>
    <w:p>
      <w:pPr>
        <w:pStyle w:val="Heading1"/>
        <w:pBdr>
          <w:bottom w:val="single" w:sz="8" w:space="4" w:color="D9E2F3"/>
        </w:pBdr>
        <w:keepNext/>
      </w:pPr>
      <w:r>
        <w:t>4. Etapa A — fazer o mouse controlar light_direction</w:t>
      </w: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Objetivo desta etapa: </w:t>
            </w:r>
            <w:r>
              <w:rPr>
                <w:sz w:val="18"/>
              </w:rPr>
              <w:t>Implementar a versão mínima, fácil de verificar: o movimento horizontal e vertical do mouse vira um vetor 3D enviado ao fragment shader. Não é uma lanterna física ainda, mas permite enxergar diretamente a relação mouse -&gt; vetor -&gt; Lambert.</w:t>
            </w:r>
          </w:p>
        </w:tc>
      </w:tr>
    </w:tbl>
    <w:p>
      <w:pPr>
        <w:pStyle w:val="Heading2"/>
        <w:keepNext/>
      </w:pPr>
      <w:r>
        <w:t>4.1 Passo 1 — criar estado para a posição do mouse</w:t>
      </w:r>
    </w:p>
    <w:p>
      <w:r>
        <w:t>Perto das variáveis globais de janela e câmera, adicione dois valores para guardar a posição mais recente do cursor dentro da área cliente: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g_mouse_x = 550.0f;</w:t>
              <w:br/>
            </w:r>
            <w:r>
              <w:rPr>
                <w:rFonts w:ascii="Consolas" w:hAnsi="Consolas"/>
                <w:sz w:val="17"/>
              </w:rPr>
              <w:t>float g_mouse_y = 360.0f;</w:t>
            </w:r>
          </w:p>
        </w:tc>
      </w:tr>
    </w:tbl>
    <w:p>
      <w:pPr>
        <w:spacing w:after="0"/>
      </w:pPr>
    </w:p>
    <w:p>
      <w:r>
        <w:t>Esses valores iniciais correspondem aproximadamente ao centro da janela inicial de 1100 × 720. Eles servem apenas para que a primeira renderização já tenha uma direção definida antes do primeiro movimento do mouse.</w:t>
      </w:r>
    </w:p>
    <w:p>
      <w:pPr>
        <w:pStyle w:val="Heading2"/>
        <w:keepNext/>
      </w:pPr>
      <w:r>
        <w:t>4.2 Passo 2 — criar um uniform para a luz</w:t>
      </w:r>
    </w:p>
    <w:p>
      <w:r>
        <w:t>No C++, junto dos outros locais de uniform, adicione: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GLint g_light_direction_uniform = -1;</w:t>
            </w:r>
          </w:p>
        </w:tc>
      </w:tr>
    </w:tbl>
    <w:p>
      <w:pPr>
        <w:spacing w:after="0"/>
      </w:pPr>
    </w:p>
    <w:p>
      <w:r>
        <w:t>No fragment shader, substitua a direção fixa por um uniform:</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#version 120</w:t>
              <w:br/>
            </w:r>
            <w:r>
              <w:rPr>
                <w:rFonts w:ascii="Consolas" w:hAnsi="Consolas"/>
                <w:sz w:val="17"/>
              </w:rPr>
              <w:t>uniform vec3 u_color;</w:t>
              <w:br/>
            </w:r>
            <w:r>
              <w:rPr>
                <w:rFonts w:ascii="Consolas" w:hAnsi="Consolas"/>
                <w:sz w:val="17"/>
              </w:rPr>
              <w:t>uniform vec3 u_light_direction;</w:t>
              <w:br/>
            </w:r>
            <w:r>
              <w:rPr>
                <w:rFonts w:ascii="Consolas" w:hAnsi="Consolas"/>
                <w:sz w:val="17"/>
              </w:rPr>
              <w:t>varying vec3 v_normal;</w:t>
              <w:br/>
            </w:r>
            <w:r>
              <w:rPr>
                <w:rFonts w:ascii="Consolas" w:hAnsi="Consolas"/>
                <w:sz w:val="17"/>
              </w:rPr>
              <w:br/>
            </w:r>
            <w:r>
              <w:rPr>
                <w:rFonts w:ascii="Consolas" w:hAnsi="Consolas"/>
                <w:sz w:val="17"/>
              </w:rPr>
              <w:t>void main() {</w:t>
              <w:br/>
            </w:r>
            <w:r>
              <w:rPr>
                <w:rFonts w:ascii="Consolas" w:hAnsi="Consolas"/>
                <w:sz w:val="17"/>
              </w:rPr>
              <w:t xml:space="preserve">    vec3 normal = normalize(v_normal);</w:t>
              <w:br/>
            </w:r>
            <w:r>
              <w:rPr>
                <w:rFonts w:ascii="Consolas" w:hAnsi="Consolas"/>
                <w:sz w:val="17"/>
              </w:rPr>
              <w:t xml:space="preserve">    vec3 light_direction = normalize(u_light_direction);</w:t>
              <w:br/>
            </w:r>
            <w:r>
              <w:rPr>
                <w:rFonts w:ascii="Consolas" w:hAnsi="Consolas"/>
                <w:sz w:val="17"/>
              </w:rPr>
              <w:t xml:space="preserve">    float diffuse = max(dot(normal, light_direction), 0.0);</w:t>
              <w:br/>
            </w:r>
            <w:r>
              <w:rPr>
                <w:rFonts w:ascii="Consolas" w:hAnsi="Consolas"/>
                <w:sz w:val="17"/>
              </w:rPr>
              <w:t xml:space="preserve">    float lighting = 0.2 + 0.8 * diffuse;</w:t>
              <w:br/>
            </w:r>
            <w:r>
              <w:rPr>
                <w:rFonts w:ascii="Consolas" w:hAnsi="Consolas"/>
                <w:sz w:val="17"/>
              </w:rPr>
              <w:t xml:space="preserve">    gl_FragColor = vec4(u_color * lighting, 1.0);</w:t>
              <w:br/>
            </w:r>
            <w:r>
              <w:rPr>
                <w:rFonts w:ascii="Consolas" w:hAnsi="Consolas"/>
                <w:sz w:val="17"/>
              </w:rPr>
              <w:t>}</w:t>
            </w:r>
          </w:p>
        </w:tc>
      </w:tr>
    </w:tbl>
    <w:p>
      <w:pPr>
        <w:spacing w:after="0"/>
      </w:pPr>
    </w:p>
    <w:p>
      <w:r>
        <w:t xml:space="preserve">O uniform funciona como uma entrada global do shader para uma chamada de desenho. Diferente de um </w:t>
      </w:r>
      <w:r>
        <w:rPr>
          <w:rFonts w:ascii="Consolas" w:hAnsi="Consolas"/>
          <w:color w:val="505050"/>
          <w:sz w:val="19"/>
        </w:rPr>
        <w:t>attribute</w:t>
      </w:r>
      <w:r>
        <w:t>, ele não muda de vértice para vértice. Nesse caso isso é perfeito: a mesma direção de luz vale para todos os fragmentos do frame.</w:t>
      </w:r>
    </w:p>
    <w:p>
      <w:pPr>
        <w:pStyle w:val="Heading2"/>
        <w:keepNext/>
      </w:pPr>
      <w:r>
        <w:t>4.3 Passo 3 — localizar o uniform após linkar o programa</w:t>
      </w:r>
    </w:p>
    <w:p>
      <w:r>
        <w:t xml:space="preserve">Dentro de </w:t>
      </w:r>
      <w:r>
        <w:rPr>
          <w:rFonts w:ascii="Consolas" w:hAnsi="Consolas"/>
          <w:color w:val="505050"/>
          <w:sz w:val="19"/>
        </w:rPr>
        <w:t>initialize_program()</w:t>
      </w:r>
      <w:r>
        <w:t>, depois dos uniforms que já existem, adicione: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g_light_direction_uniform =</w:t>
              <w:br/>
            </w:r>
            <w:r>
              <w:rPr>
                <w:rFonts w:ascii="Consolas" w:hAnsi="Consolas"/>
                <w:sz w:val="17"/>
              </w:rPr>
              <w:t xml:space="preserve">    pglGetUniformLocation(g_program, "u_light_direction");</w:t>
            </w:r>
          </w:p>
        </w:tc>
      </w:tr>
    </w:tbl>
    <w:p>
      <w:pPr>
        <w:spacing w:after="0"/>
      </w:pPr>
    </w:p>
    <w:p>
      <w:r>
        <w:t xml:space="preserve">Esse passo cria a ponte entre o nome declarado no GLSL e um identificador que o C++ usará ao chamar </w:t>
      </w:r>
      <w:r>
        <w:rPr>
          <w:rFonts w:ascii="Consolas" w:hAnsi="Consolas"/>
          <w:color w:val="505050"/>
          <w:sz w:val="19"/>
        </w:rPr>
        <w:t>glUniform3f</w:t>
      </w:r>
      <w:r>
        <w:t>.</w:t>
      </w:r>
    </w:p>
    <w:p>
      <w:pPr>
        <w:pStyle w:val="Heading2"/>
        <w:keepNext/>
      </w:pPr>
      <w:r>
        <w:t>4.4 Passo 4 — capturar o mouse no WM_MOUSEMOVE</w:t>
      </w:r>
    </w:p>
    <w:p>
      <w:r>
        <w:t xml:space="preserve">Seu </w:t>
      </w:r>
      <w:r>
        <w:rPr>
          <w:rFonts w:ascii="Consolas" w:hAnsi="Consolas"/>
          <w:color w:val="505050"/>
          <w:sz w:val="19"/>
        </w:rPr>
        <w:t>window_proc</w:t>
      </w:r>
      <w:r>
        <w:t xml:space="preserve"> já possui o caso </w:t>
      </w:r>
      <w:r>
        <w:rPr>
          <w:rFonts w:ascii="Consolas" w:hAnsi="Consolas"/>
          <w:color w:val="505050"/>
          <w:sz w:val="19"/>
        </w:rPr>
        <w:t>WM_MOUSEMOVE</w:t>
      </w:r>
      <w:r>
        <w:t>. Troque o TODO, ou combine este trecho com a futura lógica de yaw/pitch:</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case WM_MOUSEMOVE:</w:t>
              <w:br/>
            </w:r>
            <w:r>
              <w:rPr>
                <w:rFonts w:ascii="Consolas" w:hAnsi="Consolas"/>
                <w:sz w:val="17"/>
              </w:rPr>
              <w:t>{</w:t>
              <w:br/>
            </w:r>
            <w:r>
              <w:rPr>
                <w:rFonts w:ascii="Consolas" w:hAnsi="Consolas"/>
                <w:sz w:val="17"/>
              </w:rPr>
              <w:t xml:space="preserve">    g_mouse_x = static_cast&lt;float&gt;(LOWORD(lparam));</w:t>
              <w:br/>
            </w:r>
            <w:r>
              <w:rPr>
                <w:rFonts w:ascii="Consolas" w:hAnsi="Consolas"/>
                <w:sz w:val="17"/>
              </w:rPr>
              <w:t xml:space="preserve">    g_mouse_y = static_cast&lt;float&gt;(HIWORD(lparam));</w:t>
              <w:br/>
            </w:r>
            <w:r>
              <w:rPr>
                <w:rFonts w:ascii="Consolas" w:hAnsi="Consolas"/>
                <w:sz w:val="17"/>
              </w:rPr>
              <w:t xml:space="preserve">    return 0;</w:t>
              <w:br/>
            </w:r>
            <w:r>
              <w:rPr>
                <w:rFonts w:ascii="Consolas" w:hAnsi="Consolas"/>
                <w:sz w:val="17"/>
              </w:rPr>
              <w:t>}</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Observação de arquitetura: </w:t>
            </w:r>
            <w:r>
              <w:rPr>
                <w:sz w:val="18"/>
              </w:rPr>
              <w:t>Hoje esse mesmo evento está reservado para a futura atualização de yaw/pitch da câmera. Quando essa câmera for implementada, não substitua uma função pela outra: o mesmo WM_MOUSEMOVE pode atualizar tanto o estado de câmera quanto o estado usado pela luz.</w:t>
            </w:r>
          </w:p>
        </w:tc>
      </w:tr>
    </w:tbl>
    <w:p>
      <w:pPr>
        <w:pStyle w:val="Heading2"/>
        <w:keepNext/>
      </w:pPr>
      <w:r>
        <w:t>4.5 Passo 5 — converter pixels para coordenadas normalizadas</w:t>
      </w:r>
    </w:p>
    <w:p>
      <w:r>
        <w:t>O mouse chega em pixels. Por exemplo, em uma janela de 1100 × 720, o centro está aproximadamente em (550, 360). Para usar esse deslocamento como uma direção, primeiro convertemos a posição para o intervalo -1 a +1.</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x =</w:t>
              <w:br/>
            </w:r>
            <w:r>
              <w:rPr>
                <w:rFonts w:ascii="Consolas" w:hAnsi="Consolas"/>
                <w:sz w:val="17"/>
              </w:rPr>
              <w:t xml:space="preserve">    (g_mouse_x / static_cast&lt;float&gt;(g_width)) * 2.0f - 1.0f;</w:t>
              <w:br/>
            </w:r>
            <w:r>
              <w:rPr>
                <w:rFonts w:ascii="Consolas" w:hAnsi="Consolas"/>
                <w:sz w:val="17"/>
              </w:rPr>
              <w:br/>
            </w:r>
            <w:r>
              <w:rPr>
                <w:rFonts w:ascii="Consolas" w:hAnsi="Consolas"/>
                <w:sz w:val="17"/>
              </w:rPr>
              <w:t>float y =</w:t>
              <w:br/>
            </w:r>
            <w:r>
              <w:rPr>
                <w:rFonts w:ascii="Consolas" w:hAnsi="Consolas"/>
                <w:sz w:val="17"/>
              </w:rPr>
              <w:t xml:space="preserve">    1.0f - (g_mouse_y / static_cast&lt;float&gt;(g_height)) * 2.0f;</w:t>
            </w:r>
          </w:p>
        </w:tc>
      </w:tr>
    </w:tbl>
    <w:p>
      <w:pPr>
        <w:spacing w:after="0"/>
      </w:pPr>
    </w:p>
    <w:p>
      <w:r>
        <w:t>O eixo Y é invertido porque as coordenadas de janela crescem para baixo, enquanto normalmente queremos interpretar +Y como “para cima”.</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Tela / Win32                    Coordenadas normalizadas</w:t>
              <w:br/>
            </w:r>
            <w:r>
              <w:rPr>
                <w:rFonts w:ascii="Consolas" w:hAnsi="Consolas"/>
                <w:sz w:val="17"/>
              </w:rPr>
              <w:br/>
            </w:r>
            <w:r>
              <w:rPr>
                <w:rFonts w:ascii="Consolas" w:hAnsi="Consolas"/>
                <w:sz w:val="17"/>
              </w:rPr>
              <w:t>(0,0) -------&gt; x              (-1,+1) -------&gt; (+1,+1)</w:t>
              <w:br/>
            </w:r>
            <w:r>
              <w:rPr>
                <w:rFonts w:ascii="Consolas" w:hAnsi="Consolas"/>
                <w:sz w:val="17"/>
              </w:rPr>
              <w:t xml:space="preserve">  |                                |</w:t>
              <w:br/>
            </w:r>
            <w:r>
              <w:rPr>
                <w:rFonts w:ascii="Consolas" w:hAnsi="Consolas"/>
                <w:sz w:val="17"/>
              </w:rPr>
              <w:t xml:space="preserve">  |                                |</w:t>
              <w:br/>
            </w:r>
            <w:r>
              <w:rPr>
                <w:rFonts w:ascii="Consolas" w:hAnsi="Consolas"/>
                <w:sz w:val="17"/>
              </w:rPr>
              <w:t xml:space="preserve">  v                                v</w:t>
              <w:br/>
            </w:r>
            <w:r>
              <w:rPr>
                <w:rFonts w:ascii="Consolas" w:hAnsi="Consolas"/>
                <w:sz w:val="17"/>
              </w:rPr>
              <w:t xml:space="preserve">  y                            (-1,-1) -------&gt; (+1,-1)</w:t>
            </w:r>
          </w:p>
        </w:tc>
      </w:tr>
    </w:tbl>
    <w:p>
      <w:pPr>
        <w:spacing w:after="0"/>
      </w:pPr>
    </w:p>
    <w:p>
      <w:pPr>
        <w:pStyle w:val="Heading2"/>
        <w:keepNext/>
      </w:pPr>
      <w:r>
        <w:t>4.6 Passo 6 — transformar x e y em direção 3D</w:t>
      </w:r>
    </w:p>
    <w:p>
      <w:r>
        <w:t>Um cursor 2D não contém profundidade. Para a versão simples, escolhemos um Z constante e montamos o vetor:</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pglUniform3f(</w:t>
              <w:br/>
            </w:r>
            <w:r>
              <w:rPr>
                <w:rFonts w:ascii="Consolas" w:hAnsi="Consolas"/>
                <w:sz w:val="17"/>
              </w:rPr>
              <w:t xml:space="preserve">    g_light_direction_uniform,</w:t>
              <w:br/>
            </w:r>
            <w:r>
              <w:rPr>
                <w:rFonts w:ascii="Consolas" w:hAnsi="Consolas"/>
                <w:sz w:val="17"/>
              </w:rPr>
              <w:t xml:space="preserve">    x,</w:t>
              <w:br/>
            </w:r>
            <w:r>
              <w:rPr>
                <w:rFonts w:ascii="Consolas" w:hAnsi="Consolas"/>
                <w:sz w:val="17"/>
              </w:rPr>
              <w:t xml:space="preserve">    y,</w:t>
              <w:br/>
            </w:r>
            <w:r>
              <w:rPr>
                <w:rFonts w:ascii="Consolas" w:hAnsi="Consolas"/>
                <w:sz w:val="17"/>
              </w:rPr>
              <w:t xml:space="preserve">    1.0f);</w:t>
            </w:r>
          </w:p>
        </w:tc>
      </w:tr>
    </w:tbl>
    <w:p>
      <w:pPr>
        <w:spacing w:after="0"/>
      </w:pPr>
    </w:p>
    <w:p>
      <w:r>
        <w:t xml:space="preserve">No shader, </w:t>
      </w:r>
      <w:r>
        <w:rPr>
          <w:rFonts w:ascii="Consolas" w:hAnsi="Consolas"/>
          <w:color w:val="505050"/>
          <w:sz w:val="19"/>
        </w:rPr>
        <w:t>normalize(u_light_direction)</w:t>
      </w:r>
      <w:r>
        <w:t xml:space="preserve"> transforma esse vetor em comprimento 1. Assim, mover o mouse muda a orientação da luz, enquanto o componente Z mantém a luz apontando aproximadamente para dentro da cena.</w:t>
      </w:r>
    </w:p>
    <w:p>
      <w:pPr>
        <w:pStyle w:val="Heading2"/>
        <w:keepNext/>
      </w:pPr>
      <w:r>
        <w:t>4.7 Onde colocar isso dentro de render_scene()</w:t>
      </w:r>
    </w:p>
    <w:p>
      <w:r>
        <w:t>Como a direção é igual para todos os objetos do frame, envie o uniform uma única vez depois de ativar o programa e antes do loop de desenho:</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pglUseProgram(g_program);</w:t>
              <w:br/>
            </w:r>
            <w:r>
              <w:rPr>
                <w:rFonts w:ascii="Consolas" w:hAnsi="Consolas"/>
                <w:sz w:val="17"/>
              </w:rPr>
              <w:t>pglBindBuffer(GL_ARRAY_BUFFER, g_vertex_buffer);</w:t>
              <w:br/>
            </w:r>
            <w:r>
              <w:rPr>
                <w:rFonts w:ascii="Consolas" w:hAnsi="Consolas"/>
                <w:sz w:val="17"/>
              </w:rPr>
              <w:br/>
            </w:r>
            <w:r>
              <w:rPr>
                <w:rFonts w:ascii="Consolas" w:hAnsi="Consolas"/>
                <w:sz w:val="17"/>
              </w:rPr>
              <w:t>float x =</w:t>
              <w:br/>
            </w:r>
            <w:r>
              <w:rPr>
                <w:rFonts w:ascii="Consolas" w:hAnsi="Consolas"/>
                <w:sz w:val="17"/>
              </w:rPr>
              <w:t xml:space="preserve">    (g_mouse_x / static_cast&lt;float&gt;(g_width)) * 2.0f - 1.0f;</w:t>
              <w:br/>
            </w:r>
            <w:r>
              <w:rPr>
                <w:rFonts w:ascii="Consolas" w:hAnsi="Consolas"/>
                <w:sz w:val="17"/>
              </w:rPr>
              <w:t>float y =</w:t>
              <w:br/>
            </w:r>
            <w:r>
              <w:rPr>
                <w:rFonts w:ascii="Consolas" w:hAnsi="Consolas"/>
                <w:sz w:val="17"/>
              </w:rPr>
              <w:t xml:space="preserve">    1.0f - (g_mouse_y / static_cast&lt;float&gt;(g_height)) * 2.0f;</w:t>
              <w:br/>
            </w:r>
            <w:r>
              <w:rPr>
                <w:rFonts w:ascii="Consolas" w:hAnsi="Consolas"/>
                <w:sz w:val="17"/>
              </w:rPr>
              <w:br/>
            </w:r>
            <w:r>
              <w:rPr>
                <w:rFonts w:ascii="Consolas" w:hAnsi="Consolas"/>
                <w:sz w:val="17"/>
              </w:rPr>
              <w:t>pglUniform3f(</w:t>
              <w:br/>
            </w:r>
            <w:r>
              <w:rPr>
                <w:rFonts w:ascii="Consolas" w:hAnsi="Consolas"/>
                <w:sz w:val="17"/>
              </w:rPr>
              <w:t xml:space="preserve">    g_light_direction_uniform,</w:t>
              <w:br/>
            </w:r>
            <w:r>
              <w:rPr>
                <w:rFonts w:ascii="Consolas" w:hAnsi="Consolas"/>
                <w:sz w:val="17"/>
              </w:rPr>
              <w:t xml:space="preserve">    x,</w:t>
              <w:br/>
            </w:r>
            <w:r>
              <w:rPr>
                <w:rFonts w:ascii="Consolas" w:hAnsi="Consolas"/>
                <w:sz w:val="17"/>
              </w:rPr>
              <w:t xml:space="preserve">    y,</w:t>
              <w:br/>
            </w:r>
            <w:r>
              <w:rPr>
                <w:rFonts w:ascii="Consolas" w:hAnsi="Consolas"/>
                <w:sz w:val="17"/>
              </w:rPr>
              <w:t xml:space="preserve">    1.0f);</w:t>
              <w:br/>
            </w:r>
            <w:r>
              <w:rPr>
                <w:rFonts w:ascii="Consolas" w:hAnsi="Consolas"/>
                <w:sz w:val="17"/>
              </w:rPr>
              <w:br/>
            </w:r>
            <w:r>
              <w:rPr>
                <w:rFonts w:ascii="Consolas" w:hAnsi="Consolas"/>
                <w:sz w:val="17"/>
              </w:rPr>
              <w:t>// atributos...</w:t>
              <w:br/>
            </w:r>
            <w:r>
              <w:rPr>
                <w:rFonts w:ascii="Consolas" w:hAnsi="Consolas"/>
                <w:sz w:val="17"/>
              </w:rPr>
              <w:t>// matrizes...</w:t>
              <w:br/>
            </w:r>
            <w:r>
              <w:rPr>
                <w:rFonts w:ascii="Consolas" w:hAnsi="Consolas"/>
                <w:sz w:val="17"/>
              </w:rPr>
              <w:br/>
            </w:r>
            <w:r>
              <w:rPr>
                <w:rFonts w:ascii="Consolas" w:hAnsi="Consolas"/>
                <w:sz w:val="17"/>
              </w:rPr>
              <w:t>for (const DrawItem&amp; item : build_draw_list(g_scene)) {</w:t>
              <w:br/>
            </w:r>
            <w:r>
              <w:rPr>
                <w:rFonts w:ascii="Consolas" w:hAnsi="Consolas"/>
                <w:sz w:val="17"/>
              </w:rPr>
              <w:t xml:space="preserve">    ...</w:t>
              <w:br/>
            </w:r>
            <w:r>
              <w:rPr>
                <w:rFonts w:ascii="Consolas" w:hAnsi="Consolas"/>
                <w:sz w:val="17"/>
              </w:rPr>
              <w:t xml:space="preserve">    glDrawArrays(GL_TRIANGLES, 0, 36);</w:t>
              <w:br/>
            </w:r>
            <w:r>
              <w:rPr>
                <w:rFonts w:ascii="Consolas" w:hAnsi="Consolas"/>
                <w:sz w:val="17"/>
              </w:rPr>
              <w:t>}</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Por que fora do loop?: </w:t>
            </w:r>
            <w:r>
              <w:rPr>
                <w:sz w:val="18"/>
              </w:rPr>
              <w:t>A posição do mouse não muda entre um objeto e outro durante o mesmo frame. Enviar o mesmo uniform dentro do loop seria redundante.</w:t>
            </w:r>
          </w:p>
        </w:tc>
      </w:tr>
    </w:tbl>
    <w:p>
      <w:pPr>
        <w:pStyle w:val="Heading2"/>
        <w:keepNext/>
      </w:pPr>
      <w:r>
        <w:t>4.8 O que você deve observar na tela</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mouse à esquerda     -&gt; faces orientadas para aquela direção recebem mais diffuse</w:t>
              <w:br/>
            </w:r>
            <w:r>
              <w:rPr>
                <w:rFonts w:ascii="Consolas" w:hAnsi="Consolas"/>
                <w:sz w:val="17"/>
              </w:rPr>
              <w:t>mouse no centro        -&gt; direção aproximadamente (0, 0, +1)</w:t>
              <w:br/>
            </w:r>
            <w:r>
              <w:rPr>
                <w:rFonts w:ascii="Consolas" w:hAnsi="Consolas"/>
                <w:sz w:val="17"/>
              </w:rPr>
              <w:t>mouse à direita        -&gt; o padrão de faces claras/escuras se desloca</w:t>
              <w:br/>
            </w:r>
            <w:r>
              <w:rPr>
                <w:rFonts w:ascii="Consolas" w:hAnsi="Consolas"/>
                <w:sz w:val="17"/>
              </w:rPr>
              <w:t>mouse em cima/embaixo  -&gt; altera principalmente a contribuição do eixo Y</w:t>
            </w:r>
          </w:p>
        </w:tc>
      </w:tr>
    </w:tbl>
    <w:p>
      <w:pPr>
        <w:spacing w:after="0"/>
      </w:pPr>
    </w:p>
    <w:p>
      <w:r>
        <w:t xml:space="preserve">Se quase nada parecer mudar, o primeiro valor a verificar é o ambiente. Com </w:t>
      </w:r>
      <w:r>
        <w:rPr>
          <w:rFonts w:ascii="Consolas" w:hAnsi="Consolas"/>
          <w:color w:val="505050"/>
          <w:sz w:val="19"/>
        </w:rPr>
        <w:t>0.9 + 0.8 * diffuse</w:t>
      </w:r>
      <w:r>
        <w:t xml:space="preserve">, mesmo uma face sem luz difusa continua clara. Use temporariamente </w:t>
      </w:r>
      <w:r>
        <w:rPr>
          <w:rFonts w:ascii="Consolas" w:hAnsi="Consolas"/>
          <w:color w:val="505050"/>
          <w:sz w:val="19"/>
        </w:rPr>
        <w:t>0.2 + 0.8 * diffuse</w:t>
      </w:r>
      <w:r>
        <w:t xml:space="preserve"> para tornar o efeito evidente.</w:t>
      </w:r>
    </w:p>
    <w:p>
      <w:pPr>
        <w:pStyle w:val="Heading1"/>
        <w:pBdr>
          <w:bottom w:val="single" w:sz="8" w:space="4" w:color="D9E2F3"/>
        </w:pBdr>
        <w:keepNext/>
      </w:pPr>
      <w:r>
        <w:t>5. Limitação da Etapa A: o mouse ainda não aponta para um ponto 3D</w:t>
      </w:r>
    </w:p>
    <w:p>
      <w:r>
        <w:t>Mapear X/Y do mouse diretamente para um vetor é útil didaticamente, mas não responde à pergunta “qual ponto do mundo 3D está debaixo do cursor?”. A tela é bidimensional e a cena é tridimensional. Um único pixel corresponde, na verdade, a uma linha/ray que sai da câmera e atravessa a cena.</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6"/>
              </w:rPr>
              <w:t>cursor (x,y) -&gt; pixel da tela -&gt; NDC (-1..1)</w:t>
              <w:br/>
            </w:r>
            <w:r>
              <w:rPr>
                <w:rFonts w:ascii="Consolas" w:hAnsi="Consolas"/>
                <w:sz w:val="16"/>
              </w:rPr>
              <w:t xml:space="preserve">             -&gt; inverse projection -&gt; inverse view</w:t>
              <w:br/>
            </w:r>
            <w:r>
              <w:rPr>
                <w:rFonts w:ascii="Consolas" w:hAnsi="Consolas"/>
                <w:sz w:val="16"/>
              </w:rPr>
              <w:t xml:space="preserve">             -&gt; ray 3D saindo da câmera</w:t>
            </w:r>
          </w:p>
        </w:tc>
      </w:tr>
    </w:tbl>
    <w:p>
      <w:pPr>
        <w:spacing w:after="0"/>
      </w:pPr>
    </w:p>
    <w:p>
      <w:r>
        <w:t>Essa transformação é chamada de unprojection. É a base de picking, seleção de objetos com mouse, ray casting e também da lanterna que aponta exatamente para onde o cursor está mirando.</w:t>
      </w:r>
    </w:p>
    <w:p>
      <w:pPr>
        <w:pStyle w:val="Heading1"/>
        <w:pBdr>
          <w:bottom w:val="single" w:sz="8" w:space="4" w:color="D9E2F3"/>
        </w:pBdr>
        <w:keepNext/>
      </w:pPr>
      <w:r>
        <w:t>6. Etapa B — transformar em uma lanterna 3D de verdade</w:t>
      </w: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Objetivo desta etapa: </w:t>
            </w:r>
            <w:r>
              <w:rPr>
                <w:sz w:val="18"/>
              </w:rPr>
              <w:t>A luz terá uma posição, uma direção e um cone. A origem pode ficar na câmera; o cursor define a direção do raio. O fragment shader decide se cada fragmento está dentro ou fora do cone.</w:t>
            </w:r>
          </w:p>
        </w:tc>
      </w:tr>
    </w:tbl>
    <w:p>
      <w:pPr>
        <w:pStyle w:val="Heading2"/>
        <w:keepNext/>
      </w:pPr>
      <w:r>
        <w:t>6.1 O shader precisa conhecer a posição do fragmento</w:t>
      </w:r>
    </w:p>
    <w:p>
      <w:r>
        <w:t>Na iluminação atual, basta a normal porque a luz é direcional. Para um spotlight, o shader precisa saber onde está o fragmento no mundo para calcular o vetor entre a fonte de luz e a superfície.</w:t>
      </w:r>
    </w:p>
    <w:p>
      <w:r>
        <w:t>No vertex shader, acrescente um varying para a posição em world space: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#version 120</w:t>
              <w:br/>
            </w:r>
            <w:r>
              <w:rPr>
                <w:rFonts w:ascii="Consolas" w:hAnsi="Consolas"/>
                <w:sz w:val="17"/>
              </w:rPr>
              <w:t>attribute vec3 a_pos;</w:t>
              <w:br/>
            </w:r>
            <w:r>
              <w:rPr>
                <w:rFonts w:ascii="Consolas" w:hAnsi="Consolas"/>
                <w:sz w:val="17"/>
              </w:rPr>
              <w:t>attribute vec3 a_normal;</w:t>
              <w:br/>
            </w:r>
            <w:r>
              <w:rPr>
                <w:rFonts w:ascii="Consolas" w:hAnsi="Consolas"/>
                <w:sz w:val="17"/>
              </w:rPr>
              <w:t>uniform mat4 u_mvp;</w:t>
              <w:br/>
            </w:r>
            <w:r>
              <w:rPr>
                <w:rFonts w:ascii="Consolas" w:hAnsi="Consolas"/>
                <w:sz w:val="17"/>
              </w:rPr>
              <w:t>uniform mat4 u_model;</w:t>
              <w:br/>
            </w:r>
            <w:r>
              <w:rPr>
                <w:rFonts w:ascii="Consolas" w:hAnsi="Consolas"/>
                <w:sz w:val="17"/>
              </w:rPr>
              <w:t>varying vec3 v_normal;</w:t>
              <w:br/>
            </w:r>
            <w:r>
              <w:rPr>
                <w:rFonts w:ascii="Consolas" w:hAnsi="Consolas"/>
                <w:sz w:val="17"/>
              </w:rPr>
              <w:t>varying vec3 v_world_position;</w:t>
              <w:br/>
            </w:r>
            <w:r>
              <w:rPr>
                <w:rFonts w:ascii="Consolas" w:hAnsi="Consolas"/>
                <w:sz w:val="17"/>
              </w:rPr>
              <w:br/>
            </w:r>
            <w:r>
              <w:rPr>
                <w:rFonts w:ascii="Consolas" w:hAnsi="Consolas"/>
                <w:sz w:val="17"/>
              </w:rPr>
              <w:t>void main() {</w:t>
              <w:br/>
            </w:r>
            <w:r>
              <w:rPr>
                <w:rFonts w:ascii="Consolas" w:hAnsi="Consolas"/>
                <w:sz w:val="17"/>
              </w:rPr>
              <w:t xml:space="preserve">    vec4 world_position = u_model * vec4(a_pos, 1.0);</w:t>
              <w:br/>
            </w:r>
            <w:r>
              <w:rPr>
                <w:rFonts w:ascii="Consolas" w:hAnsi="Consolas"/>
                <w:sz w:val="17"/>
              </w:rPr>
              <w:t xml:space="preserve">    gl_Position = u_mvp * vec4(a_pos, 1.0);</w:t>
              <w:br/>
            </w:r>
            <w:r>
              <w:rPr>
                <w:rFonts w:ascii="Consolas" w:hAnsi="Consolas"/>
                <w:sz w:val="17"/>
              </w:rPr>
              <w:t xml:space="preserve">    v_world_position = world_position.xyz;</w:t>
              <w:br/>
            </w:r>
            <w:r>
              <w:rPr>
                <w:rFonts w:ascii="Consolas" w:hAnsi="Consolas"/>
                <w:sz w:val="17"/>
              </w:rPr>
              <w:t xml:space="preserve">    v_normal = mat3(u_model) * a_normal;</w:t>
              <w:br/>
            </w:r>
            <w:r>
              <w:rPr>
                <w:rFonts w:ascii="Consolas" w:hAnsi="Consolas"/>
                <w:sz w:val="17"/>
              </w:rPr>
              <w:t>}</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Espaços de coordenadas: </w:t>
            </w:r>
            <w:r>
              <w:rPr>
                <w:sz w:val="18"/>
              </w:rPr>
              <w:t>A posição da luz, a direção da luz, a posição do fragmento e a normal precisam ser comparadas no mesmo espaço. Neste guia, a versão de spotlight usa world space.</w:t>
            </w:r>
          </w:p>
        </w:tc>
      </w:tr>
    </w:tbl>
    <w:p>
      <w:pPr>
        <w:pStyle w:val="Heading2"/>
        <w:keepNext/>
      </w:pPr>
      <w:r>
        <w:t>6.2 Novos uniforms do spotlight</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uniform vec3 u_color;</w:t>
              <w:br/>
            </w:r>
            <w:r>
              <w:rPr>
                <w:rFonts w:ascii="Consolas" w:hAnsi="Consolas"/>
                <w:sz w:val="17"/>
              </w:rPr>
              <w:t>uniform vec3 u_light_position;</w:t>
              <w:br/>
            </w:r>
            <w:r>
              <w:rPr>
                <w:rFonts w:ascii="Consolas" w:hAnsi="Consolas"/>
                <w:sz w:val="17"/>
              </w:rPr>
              <w:t>uniform vec3 u_light_direction;</w:t>
              <w:br/>
            </w:r>
            <w:r>
              <w:rPr>
                <w:rFonts w:ascii="Consolas" w:hAnsi="Consolas"/>
                <w:sz w:val="17"/>
              </w:rPr>
              <w:t>uniform float u_inner_cutoff;</w:t>
              <w:br/>
            </w:r>
            <w:r>
              <w:rPr>
                <w:rFonts w:ascii="Consolas" w:hAnsi="Consolas"/>
                <w:sz w:val="17"/>
              </w:rPr>
              <w:t>uniform float u_outer_cutoff;</w:t>
              <w:br/>
            </w:r>
            <w:r>
              <w:rPr>
                <w:rFonts w:ascii="Consolas" w:hAnsi="Consolas"/>
                <w:sz w:val="17"/>
              </w:rPr>
              <w:t>varying vec3 v_normal;</w:t>
              <w:br/>
            </w:r>
            <w:r>
              <w:rPr>
                <w:rFonts w:ascii="Consolas" w:hAnsi="Consolas"/>
                <w:sz w:val="17"/>
              </w:rPr>
              <w:t>varying vec3 v_world_position;</w:t>
            </w:r>
          </w:p>
        </w:tc>
      </w:tr>
    </w:tbl>
    <w:p>
      <w:pPr>
        <w:spacing w:after="0"/>
      </w:pPr>
    </w:p>
    <w:p>
      <w:r>
        <w:t>O significado é:</w:t>
      </w:r>
    </w:p>
    <w:p>
      <w:pPr>
        <w:pStyle w:val="ListBullet"/>
      </w:pPr>
      <w:r>
        <w:t>u_light_position: origem da lanterna, normalmente a posição da câmera.</w:t>
      </w:r>
    </w:p>
    <w:p>
      <w:pPr>
        <w:pStyle w:val="ListBullet"/>
      </w:pPr>
      <w:r>
        <w:t>u_light_direction: direção para a qual a lanterna aponta.</w:t>
      </w:r>
    </w:p>
    <w:p>
      <w:pPr>
        <w:pStyle w:val="ListBullet"/>
      </w:pPr>
      <w:r>
        <w:t>u_inner_cutoff: limite interno do cone, onde a intensidade ainda é máxima.</w:t>
      </w:r>
    </w:p>
    <w:p>
      <w:pPr>
        <w:pStyle w:val="ListBullet"/>
      </w:pPr>
      <w:r>
        <w:t>u_outer_cutoff: limite externo do cone, onde a luz chega a zero.</w:t>
      </w:r>
    </w:p>
    <w:p>
      <w:pPr>
        <w:pStyle w:val="Heading2"/>
        <w:keepNext/>
      </w:pPr>
      <w:r>
        <w:t>6.3 Vetor da superfície até a luz</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vec3 to_light = u_light_position - v_world_position;</w:t>
              <w:br/>
            </w:r>
            <w:r>
              <w:rPr>
                <w:rFonts w:ascii="Consolas" w:hAnsi="Consolas"/>
                <w:sz w:val="17"/>
              </w:rPr>
              <w:t>vec3 light_dir = normalize(to_light);</w:t>
            </w:r>
          </w:p>
        </w:tc>
      </w:tr>
    </w:tbl>
    <w:p>
      <w:pPr>
        <w:spacing w:after="0"/>
      </w:pPr>
    </w:p>
    <w:p>
      <w:r>
        <w:t>Agora a direção depende da posição do fragmento. Isso é diferente da directional light, em que todos os fragmentos usam exatamente o mesmo vetor de luz.</w:t>
      </w:r>
    </w:p>
    <w:p>
      <w:pPr>
        <w:pStyle w:val="Heading2"/>
        <w:keepNext/>
      </w:pPr>
      <w:r>
        <w:t>6.4 Lambert continua existindo dentro da lanterna</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vec3 normal = normalize(v_normal);</w:t>
              <w:br/>
            </w:r>
            <w:r>
              <w:rPr>
                <w:rFonts w:ascii="Consolas" w:hAnsi="Consolas"/>
                <w:sz w:val="17"/>
              </w:rPr>
              <w:t>float diffuse = max(dot(normal, light_dir), 0.0);</w:t>
            </w:r>
          </w:p>
        </w:tc>
      </w:tr>
    </w:tbl>
    <w:p>
      <w:pPr>
        <w:spacing w:after="0"/>
      </w:pPr>
    </w:p>
    <w:p>
      <w:r>
        <w:t>A lanterna não substitui Lambert. O spotlight adiciona uma segunda condição: além de a superfície estar orientada para a luz, o fragmento também precisa estar dentro do cone.</w:t>
      </w:r>
    </w:p>
    <w:p>
      <w:pPr>
        <w:pStyle w:val="Heading2"/>
        <w:keepNext/>
      </w:pPr>
      <w:r>
        <w:t>6.5 Testando se o fragmento está dentro do cone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vec3 from_light_to_fragment =</w:t>
              <w:br/>
            </w:r>
            <w:r>
              <w:rPr>
                <w:rFonts w:ascii="Consolas" w:hAnsi="Consolas"/>
                <w:sz w:val="17"/>
              </w:rPr>
              <w:t xml:space="preserve">    normalize(v_world_position - u_light_position);</w:t>
              <w:br/>
            </w:r>
            <w:r>
              <w:rPr>
                <w:rFonts w:ascii="Consolas" w:hAnsi="Consolas"/>
                <w:sz w:val="17"/>
              </w:rPr>
              <w:br/>
            </w:r>
            <w:r>
              <w:rPr>
                <w:rFonts w:ascii="Consolas" w:hAnsi="Consolas"/>
                <w:sz w:val="17"/>
              </w:rPr>
              <w:t>float theta = dot(</w:t>
              <w:br/>
            </w:r>
            <w:r>
              <w:rPr>
                <w:rFonts w:ascii="Consolas" w:hAnsi="Consolas"/>
                <w:sz w:val="17"/>
              </w:rPr>
              <w:t xml:space="preserve">    from_light_to_fragment,</w:t>
              <w:br/>
            </w:r>
            <w:r>
              <w:rPr>
                <w:rFonts w:ascii="Consolas" w:hAnsi="Consolas"/>
                <w:sz w:val="17"/>
              </w:rPr>
              <w:t xml:space="preserve">    normalize(u_light_direction));</w:t>
            </w:r>
          </w:p>
        </w:tc>
      </w:tr>
    </w:tbl>
    <w:p>
      <w:pPr>
        <w:spacing w:after="0"/>
      </w:pPr>
    </w:p>
    <w:p>
      <w:r>
        <w:t xml:space="preserve">Como </w:t>
      </w:r>
      <w:r>
        <w:rPr>
          <w:rFonts w:ascii="Consolas" w:hAnsi="Consolas"/>
          <w:color w:val="505050"/>
          <w:sz w:val="19"/>
        </w:rPr>
        <w:t>theta</w:t>
      </w:r>
      <w:r>
        <w:t xml:space="preserve"> é um cosseno, valores mais próximos de 1 significam que o fragmento está alinhado com o centro do feixe.</w:t>
      </w:r>
    </w:p>
    <w:p>
      <w:r>
        <w:t>Para obter uma borda suave entre o cone interno e o externo:</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epsilon = u_inner_cutoff - u_outer_cutoff;</w:t>
              <w:br/>
            </w:r>
            <w:r>
              <w:rPr>
                <w:rFonts w:ascii="Consolas" w:hAnsi="Consolas"/>
                <w:sz w:val="17"/>
              </w:rPr>
              <w:t>float spot = clamp(</w:t>
              <w:br/>
            </w:r>
            <w:r>
              <w:rPr>
                <w:rFonts w:ascii="Consolas" w:hAnsi="Consolas"/>
                <w:sz w:val="17"/>
              </w:rPr>
              <w:t xml:space="preserve">    (theta - u_outer_cutoff) / epsilon,</w:t>
              <w:br/>
            </w:r>
            <w:r>
              <w:rPr>
                <w:rFonts w:ascii="Consolas" w:hAnsi="Consolas"/>
                <w:sz w:val="17"/>
              </w:rPr>
              <w:t xml:space="preserve">    0.0,</w:t>
              <w:br/>
            </w:r>
            <w:r>
              <w:rPr>
                <w:rFonts w:ascii="Consolas" w:hAnsi="Consolas"/>
                <w:sz w:val="17"/>
              </w:rPr>
              <w:t xml:space="preserve">    1.0);</w:t>
            </w:r>
          </w:p>
        </w:tc>
      </w:tr>
    </w:tbl>
    <w:p>
      <w:pPr>
        <w:spacing w:after="0"/>
      </w:pPr>
    </w:p>
    <w:p>
      <w:pPr>
        <w:pStyle w:val="Heading2"/>
        <w:keepNext/>
      </w:pPr>
      <w:r>
        <w:t>6.6 Fragment shader completo conceitual do spotlight</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6"/>
              </w:rPr>
              <w:t>#version 120</w:t>
              <w:br/>
            </w:r>
            <w:r>
              <w:rPr>
                <w:rFonts w:ascii="Consolas" w:hAnsi="Consolas"/>
                <w:sz w:val="16"/>
              </w:rPr>
              <w:t>uniform vec3 u_color;</w:t>
              <w:br/>
            </w:r>
            <w:r>
              <w:rPr>
                <w:rFonts w:ascii="Consolas" w:hAnsi="Consolas"/>
                <w:sz w:val="16"/>
              </w:rPr>
              <w:t>uniform vec3 u_light_position;</w:t>
              <w:br/>
            </w:r>
            <w:r>
              <w:rPr>
                <w:rFonts w:ascii="Consolas" w:hAnsi="Consolas"/>
                <w:sz w:val="16"/>
              </w:rPr>
              <w:t>uniform vec3 u_light_direction;</w:t>
              <w:br/>
            </w:r>
            <w:r>
              <w:rPr>
                <w:rFonts w:ascii="Consolas" w:hAnsi="Consolas"/>
                <w:sz w:val="16"/>
              </w:rPr>
              <w:t>uniform float u_inner_cutoff;</w:t>
              <w:br/>
            </w:r>
            <w:r>
              <w:rPr>
                <w:rFonts w:ascii="Consolas" w:hAnsi="Consolas"/>
                <w:sz w:val="16"/>
              </w:rPr>
              <w:t>uniform float u_outer_cutoff;</w:t>
              <w:br/>
            </w:r>
            <w:r>
              <w:rPr>
                <w:rFonts w:ascii="Consolas" w:hAnsi="Consolas"/>
                <w:sz w:val="16"/>
              </w:rPr>
              <w:br/>
            </w:r>
            <w:r>
              <w:rPr>
                <w:rFonts w:ascii="Consolas" w:hAnsi="Consolas"/>
                <w:sz w:val="16"/>
              </w:rPr>
              <w:t>varying vec3 v_normal;</w:t>
              <w:br/>
            </w:r>
            <w:r>
              <w:rPr>
                <w:rFonts w:ascii="Consolas" w:hAnsi="Consolas"/>
                <w:sz w:val="16"/>
              </w:rPr>
              <w:t>varying vec3 v_world_position;</w:t>
              <w:br/>
            </w:r>
            <w:r>
              <w:rPr>
                <w:rFonts w:ascii="Consolas" w:hAnsi="Consolas"/>
                <w:sz w:val="16"/>
              </w:rPr>
              <w:br/>
            </w:r>
            <w:r>
              <w:rPr>
                <w:rFonts w:ascii="Consolas" w:hAnsi="Consolas"/>
                <w:sz w:val="16"/>
              </w:rPr>
              <w:t>void main() {</w:t>
              <w:br/>
            </w:r>
            <w:r>
              <w:rPr>
                <w:rFonts w:ascii="Consolas" w:hAnsi="Consolas"/>
                <w:sz w:val="16"/>
              </w:rPr>
              <w:t xml:space="preserve">    vec3 normal = normalize(v_normal);</w:t>
              <w:br/>
            </w:r>
            <w:r>
              <w:rPr>
                <w:rFonts w:ascii="Consolas" w:hAnsi="Consolas"/>
                <w:sz w:val="16"/>
              </w:rPr>
              <w:br/>
            </w:r>
            <w:r>
              <w:rPr>
                <w:rFonts w:ascii="Consolas" w:hAnsi="Consolas"/>
                <w:sz w:val="16"/>
              </w:rPr>
              <w:t xml:space="preserve">    vec3 to_light = u_light_position - v_world_position;</w:t>
              <w:br/>
            </w:r>
            <w:r>
              <w:rPr>
                <w:rFonts w:ascii="Consolas" w:hAnsi="Consolas"/>
                <w:sz w:val="16"/>
              </w:rPr>
              <w:t xml:space="preserve">    vec3 light_dir = normalize(to_light);</w:t>
              <w:br/>
            </w:r>
            <w:r>
              <w:rPr>
                <w:rFonts w:ascii="Consolas" w:hAnsi="Consolas"/>
                <w:sz w:val="16"/>
              </w:rPr>
              <w:br/>
            </w:r>
            <w:r>
              <w:rPr>
                <w:rFonts w:ascii="Consolas" w:hAnsi="Consolas"/>
                <w:sz w:val="16"/>
              </w:rPr>
              <w:t xml:space="preserve">    float diffuse = max(dot(normal, light_dir), 0.0);</w:t>
              <w:br/>
            </w:r>
            <w:r>
              <w:rPr>
                <w:rFonts w:ascii="Consolas" w:hAnsi="Consolas"/>
                <w:sz w:val="16"/>
              </w:rPr>
              <w:br/>
            </w:r>
            <w:r>
              <w:rPr>
                <w:rFonts w:ascii="Consolas" w:hAnsi="Consolas"/>
                <w:sz w:val="16"/>
              </w:rPr>
              <w:t xml:space="preserve">    vec3 from_light_to_fragment =</w:t>
              <w:br/>
            </w:r>
            <w:r>
              <w:rPr>
                <w:rFonts w:ascii="Consolas" w:hAnsi="Consolas"/>
                <w:sz w:val="16"/>
              </w:rPr>
              <w:t xml:space="preserve">        normalize(v_world_position - u_light_position);</w:t>
              <w:br/>
            </w:r>
            <w:r>
              <w:rPr>
                <w:rFonts w:ascii="Consolas" w:hAnsi="Consolas"/>
                <w:sz w:val="16"/>
              </w:rPr>
              <w:br/>
            </w:r>
            <w:r>
              <w:rPr>
                <w:rFonts w:ascii="Consolas" w:hAnsi="Consolas"/>
                <w:sz w:val="16"/>
              </w:rPr>
              <w:t xml:space="preserve">    float theta = dot(</w:t>
              <w:br/>
            </w:r>
            <w:r>
              <w:rPr>
                <w:rFonts w:ascii="Consolas" w:hAnsi="Consolas"/>
                <w:sz w:val="16"/>
              </w:rPr>
              <w:t xml:space="preserve">        from_light_to_fragment,</w:t>
              <w:br/>
            </w:r>
            <w:r>
              <w:rPr>
                <w:rFonts w:ascii="Consolas" w:hAnsi="Consolas"/>
                <w:sz w:val="16"/>
              </w:rPr>
              <w:t xml:space="preserve">        normalize(u_light_direction));</w:t>
              <w:br/>
            </w:r>
            <w:r>
              <w:rPr>
                <w:rFonts w:ascii="Consolas" w:hAnsi="Consolas"/>
                <w:sz w:val="16"/>
              </w:rPr>
              <w:br/>
            </w:r>
            <w:r>
              <w:rPr>
                <w:rFonts w:ascii="Consolas" w:hAnsi="Consolas"/>
                <w:sz w:val="16"/>
              </w:rPr>
              <w:t xml:space="preserve">    float epsilon = u_inner_cutoff - u_outer_cutoff;</w:t>
              <w:br/>
            </w:r>
            <w:r>
              <w:rPr>
                <w:rFonts w:ascii="Consolas" w:hAnsi="Consolas"/>
                <w:sz w:val="16"/>
              </w:rPr>
              <w:t xml:space="preserve">    float spot = clamp(</w:t>
              <w:br/>
            </w:r>
            <w:r>
              <w:rPr>
                <w:rFonts w:ascii="Consolas" w:hAnsi="Consolas"/>
                <w:sz w:val="16"/>
              </w:rPr>
              <w:t xml:space="preserve">        (theta - u_outer_cutoff) / epsilon,</w:t>
              <w:br/>
            </w:r>
            <w:r>
              <w:rPr>
                <w:rFonts w:ascii="Consolas" w:hAnsi="Consolas"/>
                <w:sz w:val="16"/>
              </w:rPr>
              <w:t xml:space="preserve">        0.0,</w:t>
              <w:br/>
            </w:r>
            <w:r>
              <w:rPr>
                <w:rFonts w:ascii="Consolas" w:hAnsi="Consolas"/>
                <w:sz w:val="16"/>
              </w:rPr>
              <w:t xml:space="preserve">        1.0);</w:t>
              <w:br/>
            </w:r>
            <w:r>
              <w:rPr>
                <w:rFonts w:ascii="Consolas" w:hAnsi="Consolas"/>
                <w:sz w:val="16"/>
              </w:rPr>
              <w:br/>
            </w:r>
            <w:r>
              <w:rPr>
                <w:rFonts w:ascii="Consolas" w:hAnsi="Consolas"/>
                <w:sz w:val="16"/>
              </w:rPr>
              <w:t xml:space="preserve">    float ambient = 0.08;</w:t>
              <w:br/>
            </w:r>
            <w:r>
              <w:rPr>
                <w:rFonts w:ascii="Consolas" w:hAnsi="Consolas"/>
                <w:sz w:val="16"/>
              </w:rPr>
              <w:t xml:space="preserve">    float lighting = ambient + diffuse * spot;</w:t>
              <w:br/>
            </w:r>
            <w:r>
              <w:rPr>
                <w:rFonts w:ascii="Consolas" w:hAnsi="Consolas"/>
                <w:sz w:val="16"/>
              </w:rPr>
              <w:br/>
            </w:r>
            <w:r>
              <w:rPr>
                <w:rFonts w:ascii="Consolas" w:hAnsi="Consolas"/>
                <w:sz w:val="16"/>
              </w:rPr>
              <w:t xml:space="preserve">    gl_FragColor = vec4(u_color * lighting, 1.0);</w:t>
              <w:br/>
            </w:r>
            <w:r>
              <w:rPr>
                <w:rFonts w:ascii="Consolas" w:hAnsi="Consolas"/>
                <w:sz w:val="16"/>
              </w:rPr>
              <w:t>}</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Importante: </w:t>
            </w:r>
            <w:r>
              <w:rPr>
                <w:sz w:val="18"/>
              </w:rPr>
              <w:t>Os cutoffs normalmente são enviados como cossenos dos ângulos, não como graus diretamente. Exemplo conceitual: inner = cos(12°) e outer = cos(18°).</w:t>
            </w:r>
          </w:p>
        </w:tc>
      </w:tr>
    </w:tbl>
    <w:p>
      <w:pPr>
        <w:pStyle w:val="Heading1"/>
        <w:pBdr>
          <w:bottom w:val="single" w:sz="8" w:space="4" w:color="D9E2F3"/>
        </w:pBdr>
        <w:keepNext/>
      </w:pPr>
      <w:r>
        <w:t>7. Como o cursor vira um ray 3D</w:t>
      </w:r>
    </w:p>
    <w:p>
      <w:r>
        <w:t>Esta é a parte matematicamente mais importante da versão “lanterna real”. O mouse fornece um ponto na tela, mas precisamos reconstruir uma direção no mundo.</w:t>
      </w:r>
    </w:p>
    <w:p>
      <w:pPr>
        <w:pStyle w:val="Heading2"/>
        <w:keepNext/>
      </w:pPr>
      <w:r>
        <w:t>7.1 Passo A — pixels para NDC</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ndc_x =</w:t>
              <w:br/>
            </w:r>
            <w:r>
              <w:rPr>
                <w:rFonts w:ascii="Consolas" w:hAnsi="Consolas"/>
                <w:sz w:val="17"/>
              </w:rPr>
              <w:t xml:space="preserve">    (2.0f * mouse_x / width) - 1.0f;</w:t>
              <w:br/>
            </w:r>
            <w:r>
              <w:rPr>
                <w:rFonts w:ascii="Consolas" w:hAnsi="Consolas"/>
                <w:sz w:val="17"/>
              </w:rPr>
              <w:br/>
            </w:r>
            <w:r>
              <w:rPr>
                <w:rFonts w:ascii="Consolas" w:hAnsi="Consolas"/>
                <w:sz w:val="17"/>
              </w:rPr>
              <w:t>float ndc_y =</w:t>
              <w:br/>
            </w:r>
            <w:r>
              <w:rPr>
                <w:rFonts w:ascii="Consolas" w:hAnsi="Consolas"/>
                <w:sz w:val="17"/>
              </w:rPr>
              <w:t xml:space="preserve">    1.0f - (2.0f * mouse_y / height);</w:t>
            </w:r>
          </w:p>
        </w:tc>
      </w:tr>
    </w:tbl>
    <w:p>
      <w:pPr>
        <w:spacing w:after="0"/>
      </w:pPr>
    </w:p>
    <w:p>
      <w:r>
        <w:t>O resultado está em Normalized Device Coordinates, no intervalo aproximado [-1, +1].</w:t>
      </w:r>
    </w:p>
    <w:p>
      <w:pPr>
        <w:pStyle w:val="Heading2"/>
        <w:keepNext/>
      </w:pPr>
      <w:r>
        <w:t>7.2 Passo B — NDC para espaço de câmera</w:t>
      </w:r>
    </w:p>
    <w:p>
      <w:r>
        <w:t>A projeção perspectiva transformou a cena 3D em clip space. Para voltar, aplicamos a inversa da matriz de projeção. Em termos conceituais:</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clip_ray = vec4(ndc_x, ndc_y, -1, 1)</w:t>
              <w:br/>
            </w:r>
            <w:r>
              <w:rPr>
                <w:rFonts w:ascii="Consolas" w:hAnsi="Consolas"/>
                <w:sz w:val="17"/>
              </w:rPr>
              <w:t>eye_ray  = inverse(projection) * clip_ray</w:t>
            </w:r>
          </w:p>
        </w:tc>
      </w:tr>
    </w:tbl>
    <w:p>
      <w:pPr>
        <w:spacing w:after="0"/>
      </w:pPr>
    </w:p>
    <w:p>
      <w:r>
        <w:t>Para representar uma direção, e não uma posição, a componente homogênea é tratada adequadamente antes de seguir para world space.</w:t>
      </w:r>
    </w:p>
    <w:p>
      <w:pPr>
        <w:pStyle w:val="Heading2"/>
        <w:keepNext/>
      </w:pPr>
      <w:r>
        <w:t>7.3 Passo C — espaço de câmera para world space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world_ray = inverse(view) * eye_ray</w:t>
              <w:br/>
            </w:r>
            <w:r>
              <w:rPr>
                <w:rFonts w:ascii="Consolas" w:hAnsi="Consolas"/>
                <w:sz w:val="17"/>
              </w:rPr>
              <w:t>ray_direction = normalize(world_ray.xyz)</w:t>
            </w:r>
          </w:p>
        </w:tc>
      </w:tr>
    </w:tbl>
    <w:p>
      <w:pPr>
        <w:spacing w:after="0"/>
      </w:pPr>
    </w:p>
    <w:p>
      <w:r>
        <w:t xml:space="preserve">Essa direção é o valor correto para </w:t>
      </w:r>
      <w:r>
        <w:rPr>
          <w:rFonts w:ascii="Consolas" w:hAnsi="Consolas"/>
          <w:color w:val="505050"/>
          <w:sz w:val="19"/>
        </w:rPr>
        <w:t>u_light_direction</w:t>
      </w:r>
      <w:r>
        <w:t xml:space="preserve"> quando a lanterna está presa à câmera e deve apontar para o local indicado pelo cursor.</w:t>
      </w: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Dependência do seu projeto: </w:t>
            </w:r>
            <w:r>
              <w:rPr>
                <w:sz w:val="18"/>
              </w:rPr>
              <w:t>O arquivo analisado mostra projection_matrix(aspect) e view_matrix(g_camera), mas não mostra a implementação de Mat4 nem uma função de inversão. Portanto, a etapa de unprojection exige que sua biblioteca de matemática possua uma inversa de Mat4 ou que ela seja implementada. Este guia não assume um nome de função que não aparece no código fornecido.</w:t>
            </w:r>
          </w:p>
        </w:tc>
      </w:tr>
    </w:tbl>
    <w:p>
      <w:pPr>
        <w:pStyle w:val="Heading1"/>
        <w:pBdr>
          <w:bottom w:val="single" w:sz="8" w:space="4" w:color="D9E2F3"/>
        </w:pBdr>
        <w:keepNext/>
      </w:pPr>
      <w:r>
        <w:t>8. Posição da lanterna e câmera</w:t>
      </w:r>
    </w:p>
    <w:p>
      <w:r>
        <w:t xml:space="preserve">Para uma flashlight típica, a origem da luz é a posição da câmera. O código analisado possui </w:t>
      </w:r>
      <w:r>
        <w:rPr>
          <w:rFonts w:ascii="Consolas" w:hAnsi="Consolas"/>
          <w:color w:val="505050"/>
          <w:sz w:val="19"/>
        </w:rPr>
        <w:t>CameraState g_camera</w:t>
      </w:r>
      <w:r>
        <w:t xml:space="preserve">, mas a estrutura de </w:t>
      </w:r>
      <w:r>
        <w:rPr>
          <w:rFonts w:ascii="Consolas" w:hAnsi="Consolas"/>
          <w:color w:val="505050"/>
          <w:sz w:val="19"/>
        </w:rPr>
        <w:t>CameraState</w:t>
      </w:r>
      <w:r>
        <w:t xml:space="preserve"> não está definida no arquivo mostrado. Assim, o passo correto é obter a posição da câmera a partir da definição real dessa estrutura e enviá-la como </w:t>
      </w:r>
      <w:r>
        <w:rPr>
          <w:rFonts w:ascii="Consolas" w:hAnsi="Consolas"/>
          <w:color w:val="505050"/>
          <w:sz w:val="19"/>
        </w:rPr>
        <w:t>u_light_position</w:t>
      </w:r>
      <w:r>
        <w:t>.</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 Conceito, não copiar literalmente sem conferir CameraState:</w:t>
              <w:br/>
            </w:r>
            <w:r>
              <w:rPr>
                <w:rFonts w:ascii="Consolas" w:hAnsi="Consolas"/>
                <w:sz w:val="17"/>
              </w:rPr>
              <w:t>pglUniform3f(</w:t>
              <w:br/>
            </w:r>
            <w:r>
              <w:rPr>
                <w:rFonts w:ascii="Consolas" w:hAnsi="Consolas"/>
                <w:sz w:val="17"/>
              </w:rPr>
              <w:t xml:space="preserve">    g_light_position_uniform,</w:t>
              <w:br/>
            </w:r>
            <w:r>
              <w:rPr>
                <w:rFonts w:ascii="Consolas" w:hAnsi="Consolas"/>
                <w:sz w:val="17"/>
              </w:rPr>
              <w:t xml:space="preserve">    camera_position.x,</w:t>
              <w:br/>
            </w:r>
            <w:r>
              <w:rPr>
                <w:rFonts w:ascii="Consolas" w:hAnsi="Consolas"/>
                <w:sz w:val="17"/>
              </w:rPr>
              <w:t xml:space="preserve">    camera_position.y,</w:t>
              <w:br/>
            </w:r>
            <w:r>
              <w:rPr>
                <w:rFonts w:ascii="Consolas" w:hAnsi="Consolas"/>
                <w:sz w:val="17"/>
              </w:rPr>
              <w:t xml:space="preserve">    camera_position.z);</w:t>
            </w:r>
          </w:p>
        </w:tc>
      </w:tr>
    </w:tbl>
    <w:p>
      <w:pPr>
        <w:spacing w:after="0"/>
      </w:pPr>
    </w:p>
    <w:p>
      <w:r>
        <w:t>A regra é simples: não invente uma posição separada se a ideia é que a luz esteja presa aos olhos do observador. A posição do spotlight e a posição da câmera devem coincidir.</w:t>
      </w:r>
    </w:p>
    <w:p>
      <w:pPr>
        <w:pStyle w:val="Heading1"/>
        <w:pBdr>
          <w:bottom w:val="single" w:sz="8" w:space="4" w:color="D9E2F3"/>
        </w:pBdr>
        <w:keepNext/>
      </w:pPr>
      <w:r>
        <w:t>9. Atenuação: fazer a lanterna perder força com a distância</w:t>
      </w:r>
    </w:p>
    <w:p>
      <w:r>
        <w:t>Uma lanterna real também enfraquece com a distância. Uma forma comum em gráficos em tempo real é usar uma função de atenuação:</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distance_to_light = length(to_light);</w:t>
              <w:br/>
            </w:r>
            <w:r>
              <w:rPr>
                <w:rFonts w:ascii="Consolas" w:hAnsi="Consolas"/>
                <w:sz w:val="17"/>
              </w:rPr>
              <w:t>float attenuation = 1.0 /</w:t>
              <w:br/>
            </w:r>
            <w:r>
              <w:rPr>
                <w:rFonts w:ascii="Consolas" w:hAnsi="Consolas"/>
                <w:sz w:val="17"/>
              </w:rPr>
              <w:t xml:space="preserve">    (constant_term</w:t>
              <w:br/>
            </w:r>
            <w:r>
              <w:rPr>
                <w:rFonts w:ascii="Consolas" w:hAnsi="Consolas"/>
                <w:sz w:val="17"/>
              </w:rPr>
              <w:t xml:space="preserve">     + linear_term * distance_to_light</w:t>
              <w:br/>
            </w:r>
            <w:r>
              <w:rPr>
                <w:rFonts w:ascii="Consolas" w:hAnsi="Consolas"/>
                <w:sz w:val="17"/>
              </w:rPr>
              <w:t xml:space="preserve">     + quadratic_term * distance_to_light * distance_to_light);</w:t>
            </w:r>
          </w:p>
        </w:tc>
      </w:tr>
    </w:tbl>
    <w:p>
      <w:pPr>
        <w:spacing w:after="0"/>
      </w:pPr>
    </w:p>
    <w:p>
      <w:r>
        <w:t>Depois, a componente difusa pode ser multiplicada por essa atenuação:</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float lighting = ambient + diffuse * spot * attenuation;</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Ordem didática recomendada: </w:t>
            </w:r>
            <w:r>
              <w:rPr>
                <w:sz w:val="18"/>
              </w:rPr>
              <w:t>Não implemente cone, ray 3D e atenuação tudo de uma vez. Primeiro faça o mouse controlar a directional light; depois faça o spotlight funcionar com uma direção fixa; só então conecte o spotlight ao ray do mouse; por último adicione atenuação.</w:t>
            </w:r>
          </w:p>
        </w:tc>
      </w:tr>
    </w:tbl>
    <w:p>
      <w:pPr>
        <w:pStyle w:val="Heading1"/>
        <w:pBdr>
          <w:bottom w:val="single" w:sz="8" w:space="4" w:color="D9E2F3"/>
        </w:pBdr>
        <w:keepNext/>
      </w:pPr>
      <w:r>
        <w:t>10. Espaços de coordenadas: a fonte mais comum de bugs</w:t>
      </w:r>
    </w:p>
    <w:p>
      <w:r>
        <w:t>Um erro clássico é calcular a normal em um espaço e a luz em outro. O produto escalar só faz sentido quando os vetores estão no mesmo sistema de coordenadas.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Pr>
                <w:b/>
                <w:sz w:val="18"/>
              </w:rPr>
              <w:t>Espaço</w:t>
            </w:r>
          </w:p>
        </w:tc>
        <w:tc>
          <w:tcPr>
            <w:tcW w:type="dxa" w:w="4968"/>
            <w:shd w:fill="D9EAF7"/>
            <w:vAlign w:val="center"/>
          </w:tcPr>
          <w:p>
            <w:r>
              <w:rPr>
                <w:b/>
                <w:sz w:val="18"/>
              </w:rPr>
              <w:t>Significado</w:t>
            </w:r>
          </w:p>
        </w:tc>
      </w:tr>
      <w:tr>
        <w:tc>
          <w:tcPr>
            <w:tcW w:type="dxa" w:w="4968"/>
            <w:vAlign w:val="center"/>
          </w:tcPr>
          <w:p>
            <w:r>
              <w:rPr>
                <w:sz w:val="18"/>
              </w:rPr>
              <w:t>Object/local space</w:t>
            </w:r>
          </w:p>
        </w:tc>
        <w:tc>
          <w:tcPr>
            <w:tcW w:type="dxa" w:w="4968"/>
            <w:vAlign w:val="center"/>
          </w:tcPr>
          <w:p>
            <w:r>
              <w:rPr>
                <w:sz w:val="18"/>
              </w:rPr>
              <w:t>Coordenadas originais da malha.</w:t>
            </w:r>
          </w:p>
        </w:tc>
      </w:tr>
      <w:tr>
        <w:tc>
          <w:tcPr>
            <w:tcW w:type="dxa" w:w="4968"/>
            <w:vAlign w:val="center"/>
          </w:tcPr>
          <w:p>
            <w:r>
              <w:rPr>
                <w:sz w:val="18"/>
              </w:rPr>
              <w:t>World space</w:t>
            </w:r>
          </w:p>
        </w:tc>
        <w:tc>
          <w:tcPr>
            <w:tcW w:type="dxa" w:w="4968"/>
            <w:vAlign w:val="center"/>
          </w:tcPr>
          <w:p>
            <w:r>
              <w:rPr>
                <w:sz w:val="18"/>
              </w:rPr>
              <w:t>Objeto após a matriz model.</w:t>
            </w:r>
          </w:p>
        </w:tc>
      </w:tr>
      <w:tr>
        <w:tc>
          <w:tcPr>
            <w:tcW w:type="dxa" w:w="4968"/>
            <w:vAlign w:val="center"/>
          </w:tcPr>
          <w:p>
            <w:r>
              <w:rPr>
                <w:sz w:val="18"/>
              </w:rPr>
              <w:t>View/eye space</w:t>
            </w:r>
          </w:p>
        </w:tc>
        <w:tc>
          <w:tcPr>
            <w:tcW w:type="dxa" w:w="4968"/>
            <w:vAlign w:val="center"/>
          </w:tcPr>
          <w:p>
            <w:r>
              <w:rPr>
                <w:sz w:val="18"/>
              </w:rPr>
              <w:t>Mundo visto a partir da câmera.</w:t>
            </w:r>
          </w:p>
        </w:tc>
      </w:tr>
      <w:tr>
        <w:tc>
          <w:tcPr>
            <w:tcW w:type="dxa" w:w="4968"/>
            <w:vAlign w:val="center"/>
          </w:tcPr>
          <w:p>
            <w:r>
              <w:rPr>
                <w:sz w:val="18"/>
              </w:rPr>
              <w:t>Clip space</w:t>
            </w:r>
          </w:p>
        </w:tc>
        <w:tc>
          <w:tcPr>
            <w:tcW w:type="dxa" w:w="4968"/>
            <w:vAlign w:val="center"/>
          </w:tcPr>
          <w:p>
            <w:r>
              <w:rPr>
                <w:sz w:val="18"/>
              </w:rPr>
              <w:t>Após projeção, antes da divisão por w.</w:t>
            </w:r>
          </w:p>
        </w:tc>
      </w:tr>
      <w:tr>
        <w:tc>
          <w:tcPr>
            <w:tcW w:type="dxa" w:w="4968"/>
            <w:vAlign w:val="center"/>
          </w:tcPr>
          <w:p>
            <w:r>
              <w:rPr>
                <w:sz w:val="18"/>
              </w:rPr>
              <w:t>NDC</w:t>
            </w:r>
          </w:p>
        </w:tc>
        <w:tc>
          <w:tcPr>
            <w:tcW w:type="dxa" w:w="4968"/>
            <w:vAlign w:val="center"/>
          </w:tcPr>
          <w:p>
            <w:r>
              <w:rPr>
                <w:sz w:val="18"/>
              </w:rPr>
              <w:t>Após divisão por w; normalmente -1 a +1.</w:t>
            </w:r>
          </w:p>
        </w:tc>
      </w:tr>
      <w:tr>
        <w:tc>
          <w:tcPr>
            <w:tcW w:type="dxa" w:w="4968"/>
            <w:vAlign w:val="center"/>
          </w:tcPr>
          <w:p>
            <w:r>
              <w:rPr>
                <w:sz w:val="18"/>
              </w:rPr>
              <w:t>Screen/window space</w:t>
            </w:r>
          </w:p>
        </w:tc>
        <w:tc>
          <w:tcPr>
            <w:tcW w:type="dxa" w:w="4968"/>
            <w:vAlign w:val="center"/>
          </w:tcPr>
          <w:p>
            <w:r>
              <w:rPr>
                <w:sz w:val="18"/>
              </w:rPr>
              <w:t>Pixels da janela.</w:t>
            </w:r>
          </w:p>
        </w:tc>
      </w:tr>
    </w:tbl>
    <w:p>
      <w:r>
        <w:t>Para a etapa A, você está usando o vetor do mouse de maneira didática e a cena atual tende a funcionar porque a transformação das normais é simples. Para a etapa B, escolha explicitamente world space ou view space e mantenha tudo consistente.</w:t>
      </w:r>
    </w:p>
    <w:p>
      <w:pPr>
        <w:pStyle w:val="Heading2"/>
        <w:keepNext/>
      </w:pPr>
      <w:r>
        <w:t>10.1 Observação sobre a transformação das normais</w:t>
      </w:r>
    </w:p>
    <w:p>
      <w:r>
        <w:t>O código atual usa:</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v_normal = mat3(u_model) * a_normal;</w:t>
            </w:r>
          </w:p>
        </w:tc>
      </w:tr>
    </w:tbl>
    <w:p>
      <w:pPr>
        <w:spacing w:after="0"/>
      </w:pPr>
    </w:p>
    <w:p>
      <w:r>
        <w:t>Isso funciona corretamente quando o modelo não possui escala não uniforme problemática. Em uma engine mais geral, a transformação correta de normais usa a matriz normal, baseada na inversa transposta da parte linear da matriz model. Para o exercício atual com cubos e transformações simples, você pode manter o código existente enquanto aprende o restante do pipeline.</w:t>
      </w:r>
    </w:p>
    <w:p>
      <w:pPr>
        <w:pStyle w:val="Heading1"/>
        <w:pBdr>
          <w:bottom w:val="single" w:sz="8" w:space="4" w:color="D9E2F3"/>
        </w:pBdr>
        <w:keepNext/>
      </w:pPr>
      <w:r>
        <w:t>11. Sequência de implementação recomendada no seu arquivo</w:t>
      </w:r>
    </w:p>
    <w:p>
      <w:pPr>
        <w:pStyle w:val="ListNumber"/>
      </w:pPr>
      <w:r>
        <w:rPr>
          <w:b/>
        </w:rPr>
        <w:t xml:space="preserve">Teste 1 — luz atual: </w:t>
      </w:r>
      <w:r>
        <w:t>Execute a versão original e observe quais faces ficam mais claras com o vetor (-0.4, 0.1, 0.6).</w:t>
      </w:r>
    </w:p>
    <w:p>
      <w:pPr>
        <w:pStyle w:val="ListNumber"/>
      </w:pPr>
      <w:r>
        <w:rPr>
          <w:b/>
        </w:rPr>
        <w:t xml:space="preserve">Teste 2 — reduza o ambiente: </w:t>
      </w:r>
      <w:r>
        <w:t>Troque 0.9 por 0.2 e confirme que o contraste aumenta.</w:t>
      </w:r>
    </w:p>
    <w:p>
      <w:pPr>
        <w:pStyle w:val="ListNumber"/>
      </w:pPr>
      <w:r>
        <w:rPr>
          <w:b/>
        </w:rPr>
        <w:t xml:space="preserve">Teste 3 — uniform fixo: </w:t>
      </w:r>
      <w:r>
        <w:t>Crie u_light_direction, mas envie ainda um vetor fixo pelo C++. Se a imagem continuar equivalente, a comunicação CPU -&gt; GPU está correta.</w:t>
      </w:r>
    </w:p>
    <w:p>
      <w:pPr>
        <w:pStyle w:val="ListNumber"/>
      </w:pPr>
      <w:r>
        <w:rPr>
          <w:b/>
        </w:rPr>
        <w:t xml:space="preserve">Teste 4 — capture o mouse: </w:t>
      </w:r>
      <w:r>
        <w:t>Salve g_mouse_x e g_mouse_y no WM_MOUSEMOVE e, temporariamente, mostre o efeito apenas em X.</w:t>
      </w:r>
    </w:p>
    <w:p>
      <w:pPr>
        <w:pStyle w:val="ListNumber"/>
      </w:pPr>
      <w:r>
        <w:rPr>
          <w:b/>
        </w:rPr>
        <w:t xml:space="preserve">Teste 5 — X/Y em NDC: </w:t>
      </w:r>
      <w:r>
        <w:t>Converta os dois eixos para -1..+1 e envie (x, y, 1).</w:t>
      </w:r>
    </w:p>
    <w:p>
      <w:pPr>
        <w:pStyle w:val="ListNumber"/>
      </w:pPr>
      <w:r>
        <w:rPr>
          <w:b/>
        </w:rPr>
        <w:t xml:space="preserve">Teste 6 — spotlight fixo: </w:t>
      </w:r>
      <w:r>
        <w:t>Antes do ray do mouse, implemente posição, cone e cutoffs com direção fixa.</w:t>
      </w:r>
    </w:p>
    <w:p>
      <w:pPr>
        <w:pStyle w:val="ListNumber"/>
      </w:pPr>
      <w:r>
        <w:rPr>
          <w:b/>
        </w:rPr>
        <w:t xml:space="preserve">Teste 7 — unprojection: </w:t>
      </w:r>
      <w:r>
        <w:t>Transforme mouse -&gt; NDC -&gt; eye -&gt; world e use o ray como u_light_direction.</w:t>
      </w:r>
    </w:p>
    <w:p>
      <w:pPr>
        <w:pStyle w:val="ListNumber"/>
      </w:pPr>
      <w:r>
        <w:rPr>
          <w:b/>
        </w:rPr>
        <w:t xml:space="preserve">Teste 8 — atenuação: </w:t>
      </w:r>
      <w:r>
        <w:t>Adicione queda com distância somente depois que direção e cone estiverem corretos.</w:t>
      </w:r>
    </w:p>
    <w:p>
      <w:pPr>
        <w:pStyle w:val="Heading1"/>
        <w:pBdr>
          <w:bottom w:val="single" w:sz="8" w:space="4" w:color="D9E2F3"/>
        </w:pBdr>
        <w:keepNext/>
      </w:pPr>
      <w:r>
        <w:t>12. Checklist de alterações mínimas para a Etapa A</w:t>
      </w:r>
    </w:p>
    <w:p>
      <w:pPr>
        <w:pStyle w:val="ListBullet"/>
        <w:spacing w:after="0" w:line="240" w:lineRule="auto"/>
      </w:pPr>
      <w:r>
        <w:t>☐ Criar g_mouse_x e g_mouse_y.</w:t>
      </w:r>
    </w:p>
    <w:p>
      <w:pPr>
        <w:pStyle w:val="ListBullet"/>
        <w:spacing w:after="0" w:line="240" w:lineRule="auto"/>
      </w:pPr>
      <w:r>
        <w:t>☐ Criar g_light_direction_uniform.</w:t>
      </w:r>
    </w:p>
    <w:p>
      <w:pPr>
        <w:pStyle w:val="ListBullet"/>
        <w:spacing w:after="0" w:line="240" w:lineRule="auto"/>
      </w:pPr>
      <w:r>
        <w:t>☐ Declarar uniform vec3 u_light_direction no fragment shader.</w:t>
      </w:r>
    </w:p>
    <w:p>
      <w:pPr>
        <w:pStyle w:val="ListBullet"/>
        <w:spacing w:after="0" w:line="240" w:lineRule="auto"/>
      </w:pPr>
      <w:r>
        <w:t>☐ Substituir a constante vec3(-0.4, 0.1, 0.6) pelo uniform.</w:t>
      </w:r>
    </w:p>
    <w:p>
      <w:pPr>
        <w:pStyle w:val="ListBullet"/>
        <w:spacing w:after="0" w:line="240" w:lineRule="auto"/>
      </w:pPr>
      <w:r>
        <w:t>☐ Obter a localização com pglGetUniformLocation.</w:t>
      </w:r>
    </w:p>
    <w:p>
      <w:pPr>
        <w:pStyle w:val="ListBullet"/>
        <w:spacing w:after="0" w:line="240" w:lineRule="auto"/>
      </w:pPr>
      <w:r>
        <w:t>☐ Atualizar mouse_x/mouse_y em WM_MOUSEMOVE.</w:t>
      </w:r>
    </w:p>
    <w:p>
      <w:pPr>
        <w:pStyle w:val="ListBullet"/>
        <w:spacing w:after="0" w:line="240" w:lineRule="auto"/>
      </w:pPr>
      <w:r>
        <w:t>☐ Converter os pixels para -1..+1 dentro de render_scene().</w:t>
      </w:r>
    </w:p>
    <w:p>
      <w:pPr>
        <w:pStyle w:val="ListBullet"/>
        <w:spacing w:after="0" w:line="240" w:lineRule="auto"/>
      </w:pPr>
      <w:r>
        <w:t>☐ Enviar a direção com pglUniform3f antes do loop de objetos.</w:t>
      </w:r>
    </w:p>
    <w:p>
      <w:pPr>
        <w:pStyle w:val="ListBullet"/>
        <w:spacing w:after="0" w:line="240" w:lineRule="auto"/>
      </w:pPr>
      <w:r>
        <w:t>☐ Reduzir a componente ambiente para facilitar a observação.</w:t>
      </w:r>
    </w:p>
    <w:p>
      <w:pPr>
        <w:pStyle w:val="ListBullet"/>
        <w:spacing w:after="0" w:line="240" w:lineRule="auto"/>
      </w:pPr>
      <w:r>
        <w:t>☐ Testar esquerda, centro, direita, cima e baixo.</w:t>
      </w:r>
    </w:p>
    <w:p>
      <w:pPr>
        <w:pStyle w:val="Heading1"/>
        <w:pBdr>
          <w:bottom w:val="single" w:sz="8" w:space="4" w:color="D9E2F3"/>
        </w:pBdr>
        <w:keepNext/>
      </w:pPr>
      <w:r>
        <w:t>13. Versão mínima consolidada — somente as partes que mudam</w:t>
      </w:r>
    </w:p>
    <w:p>
      <w:pPr>
        <w:pStyle w:val="Heading2"/>
        <w:keepNext/>
      </w:pPr>
      <w:r>
        <w:t>13.1 Globais</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GLint g_light_direction_uniform = -1;</w:t>
              <w:br/>
            </w:r>
            <w:r>
              <w:rPr>
                <w:rFonts w:ascii="Consolas" w:hAnsi="Consolas"/>
                <w:sz w:val="17"/>
              </w:rPr>
              <w:t>float g_mouse_x = 550.0f;</w:t>
              <w:br/>
            </w:r>
            <w:r>
              <w:rPr>
                <w:rFonts w:ascii="Consolas" w:hAnsi="Consolas"/>
                <w:sz w:val="17"/>
              </w:rPr>
              <w:t>float g_mouse_y = 360.0f;</w:t>
            </w:r>
          </w:p>
        </w:tc>
      </w:tr>
    </w:tbl>
    <w:p>
      <w:pPr>
        <w:spacing w:after="0"/>
      </w:pPr>
    </w:p>
    <w:p>
      <w:pPr>
        <w:pStyle w:val="Heading2"/>
        <w:keepNext/>
      </w:pPr>
      <w:r>
        <w:t>13.2 Fragment shader</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6"/>
              </w:rPr>
              <w:t>const char* fragment_shader_source = R"GLSL(</w:t>
              <w:br/>
            </w:r>
            <w:r>
              <w:rPr>
                <w:rFonts w:ascii="Consolas" w:hAnsi="Consolas"/>
                <w:sz w:val="16"/>
              </w:rPr>
              <w:t>#version 120</w:t>
              <w:br/>
            </w:r>
            <w:r>
              <w:rPr>
                <w:rFonts w:ascii="Consolas" w:hAnsi="Consolas"/>
                <w:sz w:val="16"/>
              </w:rPr>
              <w:t>uniform vec3 u_color;</w:t>
              <w:br/>
            </w:r>
            <w:r>
              <w:rPr>
                <w:rFonts w:ascii="Consolas" w:hAnsi="Consolas"/>
                <w:sz w:val="16"/>
              </w:rPr>
              <w:t>uniform vec3 u_light_direction;</w:t>
              <w:br/>
            </w:r>
            <w:r>
              <w:rPr>
                <w:rFonts w:ascii="Consolas" w:hAnsi="Consolas"/>
                <w:sz w:val="16"/>
              </w:rPr>
              <w:t>varying vec3 v_normal;</w:t>
              <w:br/>
            </w:r>
            <w:r>
              <w:rPr>
                <w:rFonts w:ascii="Consolas" w:hAnsi="Consolas"/>
                <w:sz w:val="16"/>
              </w:rPr>
              <w:br/>
            </w:r>
            <w:r>
              <w:rPr>
                <w:rFonts w:ascii="Consolas" w:hAnsi="Consolas"/>
                <w:sz w:val="16"/>
              </w:rPr>
              <w:t>void main() {</w:t>
              <w:br/>
            </w:r>
            <w:r>
              <w:rPr>
                <w:rFonts w:ascii="Consolas" w:hAnsi="Consolas"/>
                <w:sz w:val="16"/>
              </w:rPr>
              <w:t xml:space="preserve">    vec3 normal = normalize(v_normal);</w:t>
              <w:br/>
            </w:r>
            <w:r>
              <w:rPr>
                <w:rFonts w:ascii="Consolas" w:hAnsi="Consolas"/>
                <w:sz w:val="16"/>
              </w:rPr>
              <w:t xml:space="preserve">    vec3 light_direction = normalize(u_light_direction);</w:t>
              <w:br/>
            </w:r>
            <w:r>
              <w:rPr>
                <w:rFonts w:ascii="Consolas" w:hAnsi="Consolas"/>
                <w:sz w:val="16"/>
              </w:rPr>
              <w:t xml:space="preserve">    float diffuse = max(dot(normal, light_direction), 0.0);</w:t>
              <w:br/>
            </w:r>
            <w:r>
              <w:rPr>
                <w:rFonts w:ascii="Consolas" w:hAnsi="Consolas"/>
                <w:sz w:val="16"/>
              </w:rPr>
              <w:t xml:space="preserve">    float lighting = 0.2 + 0.8 * diffuse;</w:t>
              <w:br/>
            </w:r>
            <w:r>
              <w:rPr>
                <w:rFonts w:ascii="Consolas" w:hAnsi="Consolas"/>
                <w:sz w:val="16"/>
              </w:rPr>
              <w:t xml:space="preserve">    gl_FragColor = vec4(u_color * lighting, 1.0);</w:t>
              <w:br/>
            </w:r>
            <w:r>
              <w:rPr>
                <w:rFonts w:ascii="Consolas" w:hAnsi="Consolas"/>
                <w:sz w:val="16"/>
              </w:rPr>
              <w:t>}</w:t>
              <w:br/>
            </w:r>
            <w:r>
              <w:rPr>
                <w:rFonts w:ascii="Consolas" w:hAnsi="Consolas"/>
                <w:sz w:val="16"/>
              </w:rPr>
              <w:t>)GLSL";</w:t>
            </w:r>
          </w:p>
        </w:tc>
      </w:tr>
    </w:tbl>
    <w:p>
      <w:pPr>
        <w:spacing w:after="0"/>
      </w:pPr>
    </w:p>
    <w:p>
      <w:pPr>
        <w:pStyle w:val="Heading2"/>
        <w:keepNext/>
      </w:pPr>
      <w:r>
        <w:t>13.3 initialize_program()</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g_light_direction_uniform =</w:t>
              <w:br/>
            </w:r>
            <w:r>
              <w:rPr>
                <w:rFonts w:ascii="Consolas" w:hAnsi="Consolas"/>
                <w:sz w:val="17"/>
              </w:rPr>
              <w:t xml:space="preserve">    pglGetUniformLocation(g_program, "u_light_direction");</w:t>
            </w:r>
          </w:p>
        </w:tc>
      </w:tr>
    </w:tbl>
    <w:p>
      <w:pPr>
        <w:spacing w:after="0"/>
      </w:pPr>
    </w:p>
    <w:p>
      <w:r>
        <w:br w:type="page"/>
      </w:r>
    </w:p>
    <w:p>
      <w:pPr>
        <w:pStyle w:val="Heading2"/>
        <w:keepNext/>
      </w:pPr>
      <w:r>
        <w:t>13.4 WM_MOUSEMOVE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case WM_MOUSEMOVE:</w:t>
              <w:br/>
            </w:r>
            <w:r>
              <w:rPr>
                <w:rFonts w:ascii="Consolas" w:hAnsi="Consolas"/>
                <w:sz w:val="17"/>
              </w:rPr>
              <w:t>{</w:t>
              <w:br/>
            </w:r>
            <w:r>
              <w:rPr>
                <w:rFonts w:ascii="Consolas" w:hAnsi="Consolas"/>
                <w:sz w:val="17"/>
              </w:rPr>
              <w:t xml:space="preserve">    g_mouse_x = static_cast&lt;float&gt;(LOWORD(lparam));</w:t>
              <w:br/>
            </w:r>
            <w:r>
              <w:rPr>
                <w:rFonts w:ascii="Consolas" w:hAnsi="Consolas"/>
                <w:sz w:val="17"/>
              </w:rPr>
              <w:t xml:space="preserve">    g_mouse_y = static_cast&lt;float&gt;(HIWORD(lparam));</w:t>
              <w:br/>
            </w:r>
            <w:r>
              <w:rPr>
                <w:rFonts w:ascii="Consolas" w:hAnsi="Consolas"/>
                <w:sz w:val="17"/>
              </w:rPr>
              <w:t xml:space="preserve">    return 0;</w:t>
              <w:br/>
            </w:r>
            <w:r>
              <w:rPr>
                <w:rFonts w:ascii="Consolas" w:hAnsi="Consolas"/>
                <w:sz w:val="17"/>
              </w:rPr>
              <w:t>}</w:t>
            </w:r>
          </w:p>
        </w:tc>
      </w:tr>
    </w:tbl>
    <w:p>
      <w:pPr>
        <w:spacing w:after="0"/>
      </w:pPr>
    </w:p>
    <w:p>
      <w:pPr>
        <w:pStyle w:val="Heading2"/>
        <w:keepNext/>
      </w:pPr>
      <w:r>
        <w:t>13.5 render_scene()</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7"/>
              </w:rPr>
              <w:t>pglUseProgram(g_program);</w:t>
              <w:br/>
            </w:r>
            <w:r>
              <w:rPr>
                <w:rFonts w:ascii="Consolas" w:hAnsi="Consolas"/>
                <w:sz w:val="17"/>
              </w:rPr>
              <w:t>pglBindBuffer(GL_ARRAY_BUFFER, g_vertex_buffer);</w:t>
              <w:br/>
            </w:r>
            <w:r>
              <w:rPr>
                <w:rFonts w:ascii="Consolas" w:hAnsi="Consolas"/>
                <w:sz w:val="17"/>
              </w:rPr>
              <w:br/>
            </w:r>
            <w:r>
              <w:rPr>
                <w:rFonts w:ascii="Consolas" w:hAnsi="Consolas"/>
                <w:sz w:val="17"/>
              </w:rPr>
              <w:t>const float mouse_ndc_x =</w:t>
              <w:br/>
            </w:r>
            <w:r>
              <w:rPr>
                <w:rFonts w:ascii="Consolas" w:hAnsi="Consolas"/>
                <w:sz w:val="17"/>
              </w:rPr>
              <w:t xml:space="preserve">    (g_mouse_x / static_cast&lt;float&gt;(g_width)) * 2.0f - 1.0f;</w:t>
              <w:br/>
            </w:r>
            <w:r>
              <w:rPr>
                <w:rFonts w:ascii="Consolas" w:hAnsi="Consolas"/>
                <w:sz w:val="17"/>
              </w:rPr>
              <w:br/>
            </w:r>
            <w:r>
              <w:rPr>
                <w:rFonts w:ascii="Consolas" w:hAnsi="Consolas"/>
                <w:sz w:val="17"/>
              </w:rPr>
              <w:t>const float mouse_ndc_y =</w:t>
              <w:br/>
            </w:r>
            <w:r>
              <w:rPr>
                <w:rFonts w:ascii="Consolas" w:hAnsi="Consolas"/>
                <w:sz w:val="17"/>
              </w:rPr>
              <w:t xml:space="preserve">    1.0f - (g_mouse_y / static_cast&lt;float&gt;(g_height)) * 2.0f;</w:t>
              <w:br/>
            </w:r>
            <w:r>
              <w:rPr>
                <w:rFonts w:ascii="Consolas" w:hAnsi="Consolas"/>
                <w:sz w:val="17"/>
              </w:rPr>
              <w:br/>
            </w:r>
            <w:r>
              <w:rPr>
                <w:rFonts w:ascii="Consolas" w:hAnsi="Consolas"/>
                <w:sz w:val="17"/>
              </w:rPr>
              <w:t>pglUniform3f(</w:t>
              <w:br/>
            </w:r>
            <w:r>
              <w:rPr>
                <w:rFonts w:ascii="Consolas" w:hAnsi="Consolas"/>
                <w:sz w:val="17"/>
              </w:rPr>
              <w:t xml:space="preserve">    g_light_direction_uniform,</w:t>
              <w:br/>
            </w:r>
            <w:r>
              <w:rPr>
                <w:rFonts w:ascii="Consolas" w:hAnsi="Consolas"/>
                <w:sz w:val="17"/>
              </w:rPr>
              <w:t xml:space="preserve">    mouse_ndc_x,</w:t>
              <w:br/>
            </w:r>
            <w:r>
              <w:rPr>
                <w:rFonts w:ascii="Consolas" w:hAnsi="Consolas"/>
                <w:sz w:val="17"/>
              </w:rPr>
              <w:t xml:space="preserve">    mouse_ndc_y,</w:t>
              <w:br/>
            </w:r>
            <w:r>
              <w:rPr>
                <w:rFonts w:ascii="Consolas" w:hAnsi="Consolas"/>
                <w:sz w:val="17"/>
              </w:rPr>
              <w:t xml:space="preserve">    1.0f);</w:t>
            </w:r>
          </w:p>
        </w:tc>
      </w:tr>
    </w:tbl>
    <w:p>
      <w:pPr>
        <w:spacing w:after="0"/>
      </w:pPr>
    </w:p>
    <w:tbl>
      <w:tblPr>
        <w:tblW w:type="auto" w:w="0"/>
        <w:jc w:val="center"/>
        <w:tblLook w:firstColumn="1" w:firstRow="1" w:lastColumn="0" w:lastRow="0" w:noHBand="0" w:noVBand="1" w:val="04A0"/>
      </w:tblPr>
      <w:tblGrid>
        <w:gridCol w:w="9936"/>
      </w:tblGrid>
      <w:tr>
        <w:tc>
          <w:tcPr>
            <w:tcW w:type="dxa" w:w="9936"/>
            <w:shd w:fill="EAF2F8"/>
            <w:tcMar>
              <w:top w:w="140" w:type="dxa"/>
              <w:start w:w="160" w:type="dxa"/>
              <w:bottom w:w="140" w:type="dxa"/>
              <w:end w:w="160" w:type="dxa"/>
            </w:tcMar>
            <w:vAlign w:val="center"/>
          </w:tcPr>
          <w:p>
            <w:r>
              <w:rPr>
                <w:b/>
                <w:color w:val="1F4E79"/>
                <w:sz w:val="18"/>
              </w:rPr>
              <w:t xml:space="preserve">Resultado desta versão: </w:t>
            </w:r>
            <w:r>
              <w:rPr>
                <w:sz w:val="18"/>
              </w:rPr>
              <w:t>O cursor passa a orientar uma luz direcional. Isso é o melhor primeiro passo porque altera poucas partes do seu código e deixa a matemática do produto escalar visível. Depois que esse comportamento estiver sólido, evolua para o spotlight.</w:t>
            </w:r>
          </w:p>
        </w:tc>
      </w:tr>
    </w:tbl>
    <w:p>
      <w:pPr>
        <w:pStyle w:val="Heading1"/>
        <w:pBdr>
          <w:bottom w:val="single" w:sz="8" w:space="4" w:color="D9E2F3"/>
        </w:pBdr>
        <w:keepNext/>
      </w:pPr>
      <w:r>
        <w:t>14. Erros comuns e como diagnosticar</w:t>
      </w:r>
    </w:p>
    <w:p>
      <w:r>
        <w:rPr>
          <w:b/>
        </w:rPr>
        <w:t xml:space="preserve">Nada muda ao mover o mouse — </w:t>
      </w:r>
      <w:r>
        <w:t>Confira se u_light_direction não foi otimizado para fora do shader, se a localização do uniform é válida e se glUniform3f é executado depois de glUseProgram.</w:t>
      </w:r>
    </w:p>
    <w:p>
      <w:r>
        <w:rPr>
          <w:b/>
        </w:rPr>
        <w:t xml:space="preserve">Tudo continua claro — </w:t>
      </w:r>
      <w:r>
        <w:t>Reduza o ambiente de 0.9 para cerca de 0.2 durante o teste.</w:t>
      </w:r>
    </w:p>
    <w:p>
      <w:r>
        <w:rPr>
          <w:b/>
        </w:rPr>
        <w:t xml:space="preserve">Movimento vertical parece invertido — </w:t>
      </w:r>
      <w:r>
        <w:t>Confirme a fórmula 1 - 2*y/height.</w:t>
      </w:r>
    </w:p>
    <w:p>
      <w:r>
        <w:rPr>
          <w:b/>
        </w:rPr>
        <w:t xml:space="preserve">A direção parece ao contrário — </w:t>
      </w:r>
      <w:r>
        <w:t>O sinal de L depende da convenção usada. Se a iluminação “fugir” do cursor, teste a direção negada e revise se o vetor representa superfície-&gt;luz ou luz-&gt;superfície.</w:t>
      </w:r>
    </w:p>
    <w:p>
      <w:r>
        <w:rPr>
          <w:b/>
        </w:rPr>
        <w:t xml:space="preserve">Spotlight acende o lado oposto — </w:t>
      </w:r>
      <w:r>
        <w:t>Normalmente há inconsistência entre u_light_direction e from_light_to_fragment. Verifique a orientação dos dois vetores antes do dot.</w:t>
      </w:r>
    </w:p>
    <w:p>
      <w:r>
        <w:rPr>
          <w:b/>
        </w:rPr>
        <w:t xml:space="preserve">A luz muda quando o objeto escala — </w:t>
      </w:r>
      <w:r>
        <w:t>A normal provavelmente precisa de uma normal matrix (inverse-transpose).</w:t>
      </w:r>
    </w:p>
    <w:p>
      <w:r>
        <w:rPr>
          <w:b/>
        </w:rPr>
        <w:t xml:space="preserve">Lanterna não acompanha a câmera — </w:t>
      </w:r>
      <w:r>
        <w:t>A posição/direção da luz está em world space, mas não está sendo atualizada a partir do estado real da câmera.</w:t>
      </w:r>
    </w:p>
    <w:p>
      <w:pPr>
        <w:pStyle w:val="Heading1"/>
        <w:pBdr>
          <w:bottom w:val="single" w:sz="8" w:space="4" w:color="D9E2F3"/>
        </w:pBdr>
        <w:keepNext/>
      </w:pPr>
      <w:r>
        <w:t>15. O que este exercício ensina de gráficos 3D</w:t>
      </w:r>
    </w:p>
    <w:p>
      <w:pPr>
        <w:pStyle w:val="ListBullet"/>
      </w:pPr>
      <w:r>
        <w:t>Como dados passam da CPU para a GPU por uniforms.</w:t>
      </w:r>
    </w:p>
    <w:p>
      <w:pPr>
        <w:pStyle w:val="ListBullet"/>
      </w:pPr>
      <w:r>
        <w:t>Diferença entre atributos por vértice, varyings interpolados e uniforms por draw/frame.</w:t>
      </w:r>
    </w:p>
    <w:p>
      <w:pPr>
        <w:pStyle w:val="ListBullet"/>
      </w:pPr>
      <w:r>
        <w:t>Vetores, normalização e produto escalar aplicados visualmente.</w:t>
      </w:r>
    </w:p>
    <w:p>
      <w:pPr>
        <w:pStyle w:val="ListBullet"/>
      </w:pPr>
      <w:r>
        <w:t>Diferença entre directional light, point light e spotlight.</w:t>
      </w:r>
    </w:p>
    <w:p>
      <w:pPr>
        <w:pStyle w:val="ListBullet"/>
      </w:pPr>
      <w:r>
        <w:t>Conversão entre screen space, NDC, view space e world space.</w:t>
      </w:r>
    </w:p>
    <w:p>
      <w:pPr>
        <w:pStyle w:val="ListBullet"/>
      </w:pPr>
      <w:r>
        <w:t>Por que unprojection é necessário para transformar um cursor 2D em um ray 3D.</w:t>
      </w:r>
    </w:p>
    <w:p>
      <w:pPr>
        <w:pStyle w:val="ListBullet"/>
      </w:pPr>
      <w:r>
        <w:t>Como o mesmo ray usado por uma lanterna pode depois servir para picking, seleção, tiros e ray casting.</w:t>
      </w:r>
    </w:p>
    <w:p>
      <w:pPr>
        <w:pStyle w:val="ListBullet"/>
      </w:pPr>
      <w:r>
        <w:t>Por que consistência de espaço de coordenadas é essencial em shaders.</w:t>
      </w:r>
    </w:p>
    <w:p>
      <w:pPr>
        <w:pStyle w:val="Heading1"/>
        <w:pBdr>
          <w:bottom w:val="single" w:sz="8" w:space="4" w:color="D9E2F3"/>
        </w:pBdr>
        <w:keepNext/>
      </w:pPr>
      <w:r>
        <w:t>16. Exercícios para consolidar</w:t>
      </w:r>
    </w:p>
    <w:p>
      <w:r>
        <w:rPr>
          <w:b/>
          <w:color w:val="1F4E79"/>
        </w:rPr>
        <w:t xml:space="preserve">Fácil: </w:t>
      </w:r>
      <w:r>
        <w:t>Faça apenas o eixo X do mouse controlar a luz e mantenha Y = 0.</w:t>
      </w:r>
    </w:p>
    <w:p>
      <w:r>
        <w:rPr>
          <w:b/>
          <w:color w:val="1F4E79"/>
        </w:rPr>
        <w:t xml:space="preserve">Fácil: </w:t>
      </w:r>
      <w:r>
        <w:t>Altere o Z entre 0.3, 1.0 e 2.0 antes da normalização e observe como muda a sensibilidade do cursor.</w:t>
      </w:r>
    </w:p>
    <w:p>
      <w:r>
        <w:rPr>
          <w:b/>
          <w:color w:val="1F4E79"/>
        </w:rPr>
        <w:t xml:space="preserve">Médio: </w:t>
      </w:r>
      <w:r>
        <w:t>Implemente um botão que alterna entre a direção fixa original e a direção controlada pelo mouse.</w:t>
      </w:r>
    </w:p>
    <w:p>
      <w:r>
        <w:rPr>
          <w:b/>
          <w:color w:val="1F4E79"/>
        </w:rPr>
        <w:t xml:space="preserve">Médio: </w:t>
      </w:r>
      <w:r>
        <w:t>Crie um spotlight com direção fixa e compare visualmente com a directional light.</w:t>
      </w:r>
    </w:p>
    <w:p>
      <w:r>
        <w:rPr>
          <w:b/>
          <w:color w:val="1F4E79"/>
        </w:rPr>
        <w:t xml:space="preserve">Difícil: </w:t>
      </w:r>
      <w:r>
        <w:t>Implemente a inversa da matriz de projeção/view e gere o ray 3D do mouse.</w:t>
      </w:r>
    </w:p>
    <w:p>
      <w:r>
        <w:rPr>
          <w:b/>
          <w:color w:val="1F4E79"/>
        </w:rPr>
        <w:t xml:space="preserve">Difícil: </w:t>
      </w:r>
      <w:r>
        <w:t>Use o mesmo ray para detectar qual cubo está sob o cursor.</w:t>
      </w:r>
    </w:p>
    <w:p>
      <w:r>
        <w:rPr>
          <w:b/>
          <w:color w:val="1F4E79"/>
        </w:rPr>
        <w:t xml:space="preserve">Avançado: </w:t>
      </w:r>
      <w:r>
        <w:t>Adicione specular lighting e faça a lanterna produzir highlights dependentes da posição da câmera.</w:t>
      </w:r>
    </w:p>
    <w:p>
      <w:pPr>
        <w:pStyle w:val="Heading1"/>
        <w:pBdr>
          <w:bottom w:val="single" w:sz="8" w:space="4" w:color="D9E2F3"/>
        </w:pBdr>
        <w:keepNext/>
      </w:pPr>
      <w:r>
        <w:t>17. Resumo mental</w:t>
      </w:r>
    </w:p>
    <w:tbl>
      <w:tblPr>
        <w:tblW w:type="auto" w:w="0"/>
        <w:jc w:val="center"/>
        <w:tblLayout w:type="fixed"/>
        <w:tblLook w:firstColumn="1" w:firstRow="1" w:lastColumn="0" w:lastRow="0" w:noHBand="0" w:noVBand="1" w:val="04A0"/>
      </w:tblPr>
      <w:tblGrid>
        <w:gridCol w:w="9936"/>
      </w:tblGrid>
      <w:tr>
        <w:tc>
          <w:tcPr>
            <w:tcW w:type="dxa" w:w="9360"/>
            <w:shd w:fill="F4F6F8"/>
            <w:tcMar>
              <w:top w:w="120" w:type="dxa"/>
              <w:start w:w="150" w:type="dxa"/>
              <w:bottom w:w="120" w:type="dxa"/>
              <w:end w:w="150" w:type="dxa"/>
            </w:tcMar>
            <w:vAlign w:val="center"/>
          </w:tcPr>
          <w:p>
            <w:pPr>
              <w:spacing w:after="0" w:before="0"/>
            </w:pPr>
            <w:r>
              <w:rPr>
                <w:rFonts w:ascii="Consolas" w:hAnsi="Consolas"/>
                <w:sz w:val="16"/>
              </w:rPr>
              <w:t>VERSÃO ATUAL: normal + direção fixa -&gt; dot -&gt; diffuse -&gt; cor</w:t>
              <w:br/>
            </w:r>
            <w:r>
              <w:rPr>
                <w:rFonts w:ascii="Consolas" w:hAnsi="Consolas"/>
                <w:sz w:val="16"/>
              </w:rPr>
              <w:t>ETAPA A: mouse -&gt; NDC -&gt; vec3(x,y,1) -&gt; uniform -&gt; directional light</w:t>
              <w:br/>
            </w:r>
            <w:r>
              <w:rPr>
                <w:rFonts w:ascii="Consolas" w:hAnsi="Consolas"/>
                <w:sz w:val="16"/>
              </w:rPr>
              <w:t>ETAPA B: mouse -&gt; NDC -&gt; inverse projection/view -&gt; ray 3D -&gt; spotlight</w:t>
            </w:r>
          </w:p>
        </w:tc>
      </w:tr>
    </w:tbl>
    <w:p>
      <w:pPr>
        <w:spacing w:after="0"/>
      </w:pPr>
    </w:p>
    <w:p>
      <w:pPr>
        <w:spacing w:before="200"/>
      </w:pPr>
      <w:r>
        <w:rPr>
          <w:b/>
        </w:rPr>
        <w:t xml:space="preserve">Conclusão. </w:t>
      </w:r>
      <w:r>
        <w:t>O melhor caminho no código atual é não saltar diretamente para o spotlight completo. Primeiro transforme a direção fixa em uniform e confirme que o mouse consegue alterar o vetor usado por Lambert. Depois acrescente world position e um spotlight com direção fixa. Somente na última etapa faça a unprojection do cursor e conecte o ray 3D à direção da lanterna. Essa ordem isola os conceitos e torna cada erro muito mais fácil de localizar.</w:t>
      </w:r>
    </w:p>
    <w:sectPr w:rsidR="00FC693F" w:rsidRPr="0006063C" w:rsidSect="00034616">
      <w:footerReference w:type="default" r:id="rId9"/>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Guia prático — Mouse como direção de luz / lanterna em OpenGL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4444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