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CB73" w14:textId="77777777" w:rsidR="00DF5F9A" w:rsidRDefault="00DF5F9A" w:rsidP="00DF5F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2"/>
          <w:szCs w:val="32"/>
        </w:rPr>
      </w:pPr>
      <w:r>
        <w:rPr>
          <w:rFonts w:ascii="CIDFont+F1" w:hAnsi="CIDFont+F1" w:cs="CIDFont+F1"/>
          <w:color w:val="58B900"/>
          <w:kern w:val="0"/>
          <w:sz w:val="32"/>
          <w:szCs w:val="32"/>
        </w:rPr>
        <w:t xml:space="preserve">QUESTÃO 1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 xml:space="preserve">(Objetiva) (Unidade 1): </w:t>
      </w:r>
      <w:r>
        <w:rPr>
          <w:rFonts w:ascii="CIDFont+F3" w:hAnsi="CIDFont+F3" w:cs="CIDFont+F3"/>
          <w:color w:val="000000"/>
          <w:kern w:val="0"/>
          <w:sz w:val="32"/>
          <w:szCs w:val="32"/>
        </w:rPr>
        <w:t xml:space="preserve">Computadores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>(1,5)</w:t>
      </w:r>
    </w:p>
    <w:p w14:paraId="4614B466" w14:textId="77777777" w:rsidR="00DF5F9A" w:rsidRDefault="00DF5F9A" w:rsidP="00DF5F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2"/>
          <w:szCs w:val="32"/>
        </w:rPr>
      </w:pPr>
      <w:r>
        <w:rPr>
          <w:rFonts w:ascii="CIDFont+F1" w:hAnsi="CIDFont+F1" w:cs="CIDFont+F1"/>
          <w:color w:val="58B900"/>
          <w:kern w:val="0"/>
          <w:sz w:val="32"/>
          <w:szCs w:val="32"/>
        </w:rPr>
        <w:t xml:space="preserve">QUESTÃO 2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>(Objetiva) (Unidade 2</w:t>
      </w:r>
      <w:r>
        <w:rPr>
          <w:rFonts w:ascii="CIDFont+F3" w:hAnsi="CIDFont+F3" w:cs="CIDFont+F3"/>
          <w:color w:val="333333"/>
          <w:kern w:val="0"/>
          <w:sz w:val="32"/>
          <w:szCs w:val="32"/>
        </w:rPr>
        <w:t xml:space="preserve">): </w:t>
      </w:r>
      <w:r>
        <w:rPr>
          <w:rFonts w:ascii="CIDFont+F3" w:hAnsi="CIDFont+F3" w:cs="CIDFont+F3"/>
          <w:color w:val="000000"/>
          <w:kern w:val="0"/>
          <w:sz w:val="32"/>
          <w:szCs w:val="32"/>
        </w:rPr>
        <w:t xml:space="preserve">Processadores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>(1,5)</w:t>
      </w:r>
    </w:p>
    <w:p w14:paraId="23597AAF" w14:textId="77777777" w:rsidR="00DF5F9A" w:rsidRDefault="00DF5F9A" w:rsidP="00DF5F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333333"/>
          <w:kern w:val="0"/>
          <w:sz w:val="32"/>
          <w:szCs w:val="32"/>
        </w:rPr>
      </w:pPr>
      <w:r>
        <w:rPr>
          <w:rFonts w:ascii="CIDFont+F1" w:hAnsi="CIDFont+F1" w:cs="CIDFont+F1"/>
          <w:color w:val="58B900"/>
          <w:kern w:val="0"/>
          <w:sz w:val="32"/>
          <w:szCs w:val="32"/>
        </w:rPr>
        <w:t xml:space="preserve">QUESTÃO 3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 xml:space="preserve">(Objetiva) (Unidade 3): </w:t>
      </w:r>
      <w:r>
        <w:rPr>
          <w:rFonts w:ascii="CIDFont+F3" w:hAnsi="CIDFont+F3" w:cs="CIDFont+F3"/>
          <w:color w:val="333333"/>
          <w:kern w:val="0"/>
          <w:sz w:val="32"/>
          <w:szCs w:val="32"/>
        </w:rPr>
        <w:t xml:space="preserve">Internet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>(1,5)</w:t>
      </w:r>
    </w:p>
    <w:p w14:paraId="4FD145D6" w14:textId="3AC45395" w:rsidR="00DF5F9A" w:rsidRDefault="00DF5F9A" w:rsidP="00DF5F9A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CIDFont+F1" w:hAnsi="CIDFont+F1" w:cs="CIDFont+F1"/>
          <w:color w:val="58B900"/>
          <w:kern w:val="0"/>
          <w:sz w:val="32"/>
          <w:szCs w:val="32"/>
        </w:rPr>
        <w:t xml:space="preserve">QUESTÃO 4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 xml:space="preserve">(Objetiva) (Unidade 4): </w:t>
      </w:r>
      <w:r>
        <w:rPr>
          <w:rFonts w:ascii="CIDFont+F3" w:hAnsi="CIDFont+F3" w:cs="CIDFont+F3"/>
          <w:color w:val="333333"/>
          <w:kern w:val="0"/>
          <w:sz w:val="32"/>
          <w:szCs w:val="32"/>
        </w:rPr>
        <w:t xml:space="preserve">Armazenamento de dados </w:t>
      </w:r>
      <w:r>
        <w:rPr>
          <w:rFonts w:ascii="CIDFont+F1" w:hAnsi="CIDFont+F1" w:cs="CIDFont+F1"/>
          <w:color w:val="333333"/>
          <w:kern w:val="0"/>
          <w:sz w:val="32"/>
          <w:szCs w:val="32"/>
        </w:rPr>
        <w:t>(1,5)</w:t>
      </w:r>
    </w:p>
    <w:p w14:paraId="4C37AA8F" w14:textId="77777777" w:rsidR="00DF5F9A" w:rsidRDefault="00DF5F9A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</w:p>
    <w:p w14:paraId="7CD42C1A" w14:textId="2A7100C7" w:rsidR="00AB6A8F" w:rsidRDefault="00CF2404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O Android é um SO para dispositivos mobile (smartphones e tablets) baseado em kernel Linux e desenvolvido pelo Google, que, por se tratar de um SO gratuito, foi um dos responsáveis pela popularização dos smartphones, tendo</w:t>
      </w:r>
      <w:r>
        <w:rPr>
          <w:rFonts w:ascii="Helvetica" w:hAnsi="Helvetica" w:cs="Helvetica"/>
          <w:color w:val="001A1E"/>
          <w:sz w:val="23"/>
          <w:szCs w:val="23"/>
        </w:rPr>
        <w:br/>
      </w: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sido adotado por diversas fabricantes. Segundo estimativas, mais de 80% dos smartphones vendidos no mundo utilizam sistemas Android (ABOUT US, 2020, documento on-line), com isso fica claro que o IOS desenvolvido pela APPLE também faz parte mundo e pode ser usado em qualquer equipamento móvel.</w:t>
      </w:r>
    </w:p>
    <w:p w14:paraId="4DEAD736" w14:textId="77777777" w:rsidR="00CF2404" w:rsidRPr="00CF2404" w:rsidRDefault="00CF2404" w:rsidP="00CF2404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os dispositivos com SO IOS, foram desenvolvidos para equipamentos APPLE, mesmo algumas pessoas conseguindo instalar em outros dispositivos não é correto afirma, pois o IOS é exclusivo para equipamento fabricados pela APPLE.</w:t>
      </w:r>
    </w:p>
    <w:p w14:paraId="454F01E4" w14:textId="77777777" w:rsidR="00CF2404" w:rsidRPr="00CF2404" w:rsidRDefault="00CF2404" w:rsidP="00CF2404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 'Falso'.</w:t>
      </w:r>
    </w:p>
    <w:p w14:paraId="3D50593B" w14:textId="77777777" w:rsidR="00CF2404" w:rsidRDefault="00CF2404"/>
    <w:p w14:paraId="1E6A0532" w14:textId="5DF4F661" w:rsidR="00CF2404" w:rsidRDefault="00CF2404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As redes locais, também conhecidas como local área network (LAN), compreendem redes de dispositivos conectados localmente em um mesmo espaço físico, podendo ser desde a rede de uma pequena empresa até mesmo uma formada pelos computadores conectados em uma casa, com esse conhecimento prévio, em que definição se enquadra o tipo de rede que uso de forma particular e privada, onde somente eu estarei com contato com os meus dispositivos.</w:t>
      </w:r>
    </w:p>
    <w:p w14:paraId="509850C7" w14:textId="77777777" w:rsidR="00CF2404" w:rsidRPr="00CF2404" w:rsidRDefault="00CF2404" w:rsidP="00CF24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7E5FC006" w14:textId="77777777" w:rsidR="00CF2404" w:rsidRPr="00CF2404" w:rsidRDefault="00CF2404" w:rsidP="00CF2404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proofErr w:type="spellStart"/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Personal</w:t>
      </w:r>
      <w:proofErr w:type="spellEnd"/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 </w:t>
      </w:r>
      <w:proofErr w:type="spellStart"/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area</w:t>
      </w:r>
      <w:proofErr w:type="spellEnd"/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 network (PAN, em português, rede de área pessoal)</w:t>
      </w:r>
    </w:p>
    <w:p w14:paraId="2F7F58BB" w14:textId="77777777" w:rsidR="00CF2404" w:rsidRDefault="00CF2404"/>
    <w:p w14:paraId="2A8FE009" w14:textId="212343CF" w:rsidR="00CF2404" w:rsidRDefault="00CF2404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No modelo OSI (open systems </w:t>
      </w:r>
      <w:proofErr w:type="spell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interconnection</w:t>
      </w:r>
      <w:proofErr w:type="spell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, ou, em português, modelo de interconexão de sistemas abertos), proposto nos anos 1970 pela Organização Internacional para Padronização (ISO — </w:t>
      </w:r>
      <w:proofErr w:type="spell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International</w:t>
      </w:r>
      <w:proofErr w:type="spell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Organization</w:t>
      </w:r>
      <w:proofErr w:type="spell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 xml:space="preserve"> for </w:t>
      </w:r>
      <w:proofErr w:type="spellStart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Standardization</w:t>
      </w:r>
      <w:proofErr w:type="spellEnd"/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), a estrutura da rede é dividida em sete camadas. Cada camada representa uma etapa da transmissão, com essa informação podemos dizer que os equipamentos conversam entre si, sem a necessidade de um aplicativo na camada de aplicação, então é correto afirma que eles se comunicam através da camada:</w:t>
      </w:r>
    </w:p>
    <w:p w14:paraId="1B37F1A4" w14:textId="77777777" w:rsidR="00CF2404" w:rsidRPr="00CF2404" w:rsidRDefault="00CF2404" w:rsidP="00CF24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4C3DEA28" w14:textId="77777777" w:rsidR="00CF2404" w:rsidRPr="00CF2404" w:rsidRDefault="00CF2404" w:rsidP="00CF2404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Camada física</w:t>
      </w:r>
    </w:p>
    <w:p w14:paraId="0339DD9B" w14:textId="77777777" w:rsidR="00CF2404" w:rsidRDefault="00CF2404"/>
    <w:p w14:paraId="3599E6D6" w14:textId="77777777" w:rsidR="00CF2404" w:rsidRDefault="00CF2404" w:rsidP="00CF240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Unidades lógicas e aritméticas foram desenvolvidas inicialmente usando relés: interruptores eletromecânicos que restringem a passagem de energia, componentes eletrônicos que eram uma herança do sistema de telefonia e de telégrafos elétricos. Mais tarde, foram substituídos por válvulas (bastante utilizadas </w:t>
      </w:r>
      <w:r>
        <w:rPr>
          <w:rFonts w:ascii="Helvetica" w:hAnsi="Helvetica" w:cs="Helvetica"/>
          <w:color w:val="001A1E"/>
          <w:sz w:val="23"/>
          <w:szCs w:val="23"/>
        </w:rPr>
        <w:lastRenderedPageBreak/>
        <w:t>nos sistemas de rádio). E, recentemente, foram trocados pelos transistores, incluídos nos microchips de circuitos integrados, cuja função primária consiste em controlar a passagem de energia elétrica.</w:t>
      </w:r>
    </w:p>
    <w:p w14:paraId="6C39778E" w14:textId="77777777" w:rsidR="00CF2404" w:rsidRDefault="00CF2404" w:rsidP="00CF240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Em relação a tecnologia RISC e correto afirma que possibilita a execução de instruções mais complexas?</w:t>
      </w:r>
    </w:p>
    <w:p w14:paraId="2C1CFBE4" w14:textId="77777777" w:rsidR="00CF2404" w:rsidRPr="00CF2404" w:rsidRDefault="00CF2404" w:rsidP="00CF2404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RISC, em que se permite um conjunto reduzido de instruções</w:t>
      </w:r>
    </w:p>
    <w:p w14:paraId="6EF82B6C" w14:textId="77777777" w:rsidR="00CF2404" w:rsidRPr="00CF2404" w:rsidRDefault="00CF2404" w:rsidP="00CF2404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CISC, que possibilita a execução de instruções mais complexas.</w:t>
      </w:r>
    </w:p>
    <w:p w14:paraId="41A6C705" w14:textId="77777777" w:rsidR="00CF2404" w:rsidRPr="00CF2404" w:rsidRDefault="00CF2404" w:rsidP="00CF2404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br/>
      </w:r>
    </w:p>
    <w:p w14:paraId="362DDD2A" w14:textId="77777777" w:rsidR="00CF2404" w:rsidRPr="00CF2404" w:rsidRDefault="00CF2404" w:rsidP="00CF2404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 'Falso'.</w:t>
      </w:r>
    </w:p>
    <w:p w14:paraId="6784679C" w14:textId="77777777" w:rsidR="00CF2404" w:rsidRDefault="00CF2404"/>
    <w:p w14:paraId="0F83BFB8" w14:textId="0BF38E4D" w:rsidR="00CF2404" w:rsidRDefault="00CF2404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Conhecer os principais dispositivos e tecnologias utilizados nas arquiteturas de armazenamento é fundamental para buscar a melhor solução, visando garantir a segurança, o acesso e a confiabilidade dos dados armazenados, e, principalmente, sua integridade, sabendo disso marque a alternativa que você mais utiliza em seu PC em relação a dispositivos de armazenamento (mídias físicas).</w:t>
      </w:r>
    </w:p>
    <w:p w14:paraId="76C020CB" w14:textId="77777777" w:rsidR="00CF2404" w:rsidRPr="00CF2404" w:rsidRDefault="00CF2404" w:rsidP="00CF24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43B6FDA3" w14:textId="77777777" w:rsidR="00CF2404" w:rsidRPr="00CF2404" w:rsidRDefault="00CF2404" w:rsidP="00CF2404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 xml:space="preserve">CD, </w:t>
      </w:r>
      <w:proofErr w:type="spellStart"/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blue-ray</w:t>
      </w:r>
      <w:proofErr w:type="spellEnd"/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, winchester</w:t>
      </w:r>
    </w:p>
    <w:p w14:paraId="3132C721" w14:textId="072C457B" w:rsidR="00CF2404" w:rsidRDefault="00CF2404">
      <w:pP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</w:pPr>
      <w:r>
        <w:rPr>
          <w:rFonts w:ascii="Helvetica" w:hAnsi="Helvetica" w:cs="Helvetica"/>
          <w:color w:val="001A1E"/>
          <w:sz w:val="23"/>
          <w:szCs w:val="23"/>
          <w:shd w:val="clear" w:color="auto" w:fill="E7F3F5"/>
        </w:rPr>
        <w:t>Datacenter é um ambiente projetado para armazenar e suportar diversos equipamentos simultaneamente, como servidores, roteadores, switches, computadores, HDs e todo o tipo de tecnologia necessária para manter servidores ativos, são características do projeto de um datacenter: (marque todos os itens que correspondem as características)</w:t>
      </w:r>
    </w:p>
    <w:p w14:paraId="40C1FFF1" w14:textId="67431AFE" w:rsidR="00CF2404" w:rsidRPr="00CF2404" w:rsidRDefault="00CF2404" w:rsidP="00CF2404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 w14:anchorId="3890BE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9.9pt;height:16.5pt" o:ole="">
            <v:imagedata r:id="rId4" o:title=""/>
          </v:shape>
          <w:control r:id="rId5" w:name="DefaultOcxName" w:shapeid="_x0000_i1036"/>
        </w:object>
      </w:r>
    </w:p>
    <w:p w14:paraId="6D849298" w14:textId="77777777" w:rsidR="00CF2404" w:rsidRPr="00CF2404" w:rsidRDefault="00CF2404" w:rsidP="00CF2404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11F8CD74" w14:textId="77777777" w:rsidR="00CF2404" w:rsidRPr="00CF2404" w:rsidRDefault="00CF2404" w:rsidP="00CF2404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Sistema de refrigeração</w:t>
      </w:r>
    </w:p>
    <w:p w14:paraId="10EE94EA" w14:textId="68A80804" w:rsidR="00CF2404" w:rsidRPr="00CF2404" w:rsidRDefault="00CF2404" w:rsidP="00CF2404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 w14:anchorId="23F60F8E">
          <v:shape id="_x0000_i1039" type="#_x0000_t75" style="width:19.9pt;height:16.5pt" o:ole="">
            <v:imagedata r:id="rId6" o:title=""/>
          </v:shape>
          <w:control r:id="rId7" w:name="DefaultOcxName1" w:shapeid="_x0000_i1039"/>
        </w:object>
      </w:r>
    </w:p>
    <w:p w14:paraId="2BD38A35" w14:textId="77777777" w:rsidR="00CF2404" w:rsidRPr="00CF2404" w:rsidRDefault="00CF2404" w:rsidP="00CF2404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D69EBBE" w14:textId="77777777" w:rsidR="00CF2404" w:rsidRPr="00CF2404" w:rsidRDefault="00CF2404" w:rsidP="00CF2404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todas características fazem parte de um datacenter</w:t>
      </w:r>
    </w:p>
    <w:p w14:paraId="1385C5B9" w14:textId="0090C19E" w:rsidR="00CF2404" w:rsidRPr="00CF2404" w:rsidRDefault="00CF2404" w:rsidP="00CF2404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 w14:anchorId="31BF7F12">
          <v:shape id="_x0000_i1042" type="#_x0000_t75" style="width:19.9pt;height:16.5pt" o:ole="">
            <v:imagedata r:id="rId4" o:title=""/>
          </v:shape>
          <w:control r:id="rId8" w:name="DefaultOcxName2" w:shapeid="_x0000_i1042"/>
        </w:object>
      </w:r>
    </w:p>
    <w:p w14:paraId="0DFEFAB0" w14:textId="77777777" w:rsidR="00CF2404" w:rsidRPr="00CF2404" w:rsidRDefault="00CF2404" w:rsidP="00CF2404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09E3F96C" w14:textId="77777777" w:rsidR="00CF2404" w:rsidRPr="00CF2404" w:rsidRDefault="00CF2404" w:rsidP="00CF2404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Segurança</w:t>
      </w:r>
    </w:p>
    <w:p w14:paraId="09E462A7" w14:textId="0D0D7779" w:rsidR="00CF2404" w:rsidRPr="00CF2404" w:rsidRDefault="00CF2404" w:rsidP="00CF2404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 w14:anchorId="1A7AB021">
          <v:shape id="_x0000_i1045" type="#_x0000_t75" style="width:19.9pt;height:16.5pt" o:ole="">
            <v:imagedata r:id="rId4" o:title=""/>
          </v:shape>
          <w:control r:id="rId9" w:name="DefaultOcxName3" w:shapeid="_x0000_i1045"/>
        </w:object>
      </w:r>
    </w:p>
    <w:p w14:paraId="19A95FE9" w14:textId="77777777" w:rsidR="00CF2404" w:rsidRPr="00CF2404" w:rsidRDefault="00CF2404" w:rsidP="00CF2404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11D12CD0" w14:textId="77777777" w:rsidR="00CF2404" w:rsidRPr="00CF2404" w:rsidRDefault="00CF2404" w:rsidP="00CF2404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Piso elevado</w:t>
      </w:r>
    </w:p>
    <w:p w14:paraId="20B0DFC3" w14:textId="3927FF78" w:rsidR="00CF2404" w:rsidRPr="00CF2404" w:rsidRDefault="00CF2404" w:rsidP="00CF2404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14:ligatures w14:val="none"/>
        </w:rPr>
        <w:object w:dxaOrig="1440" w:dyaOrig="1440" w14:anchorId="6FC3AC9D">
          <v:shape id="_x0000_i1048" type="#_x0000_t75" style="width:19.9pt;height:16.5pt" o:ole="">
            <v:imagedata r:id="rId4" o:title=""/>
          </v:shape>
          <w:control r:id="rId10" w:name="DefaultOcxName4" w:shapeid="_x0000_i1048"/>
        </w:object>
      </w:r>
    </w:p>
    <w:p w14:paraId="3C84F828" w14:textId="77777777" w:rsidR="00CF2404" w:rsidRPr="00CF2404" w:rsidRDefault="00CF2404" w:rsidP="00CF2404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5430F8D6" w14:textId="77777777" w:rsidR="00CF2404" w:rsidRPr="00CF2404" w:rsidRDefault="00CF2404" w:rsidP="00CF2404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Gestão de energia em datacenters</w:t>
      </w:r>
    </w:p>
    <w:p w14:paraId="75C70F91" w14:textId="77777777" w:rsidR="00CF2404" w:rsidRPr="00CF2404" w:rsidRDefault="00CF2404" w:rsidP="00CF2404">
      <w:pPr>
        <w:shd w:val="clear" w:color="auto" w:fill="FCEFDC"/>
        <w:spacing w:after="0" w:line="240" w:lineRule="auto"/>
        <w:ind w:left="-1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70AD281B" w14:textId="77777777" w:rsidR="00CF2404" w:rsidRPr="00CF2404" w:rsidRDefault="00CF2404" w:rsidP="00CF2404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3DE88C85" w14:textId="77777777" w:rsidR="00CF2404" w:rsidRPr="00CF2404" w:rsidRDefault="00CF2404" w:rsidP="00CF2404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1D6395C6" w14:textId="77777777" w:rsidR="00CF2404" w:rsidRPr="00CF2404" w:rsidRDefault="00CF2404" w:rsidP="00CF2404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todas características fazem parte de um datacenter</w:t>
      </w:r>
    </w:p>
    <w:p w14:paraId="5D69DCDD" w14:textId="77777777" w:rsidR="00CF2404" w:rsidRDefault="00CF2404"/>
    <w:p w14:paraId="5403F3E2" w14:textId="77777777" w:rsidR="00CF2404" w:rsidRDefault="00CF2404" w:rsidP="00CF240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Considera que as nuvens públicas são mais adequadas quando a organização dispõe de uma grande base de usuários, a necessidade de recursos computacionais é variável, com isso entendesse que não há infraestrutura física disponível para aumentar os recursos computacionais rapidamente e a organização tem restrições financeiras.</w:t>
      </w:r>
    </w:p>
    <w:p w14:paraId="36AFFB32" w14:textId="77777777" w:rsidR="00CF2404" w:rsidRDefault="00CF2404" w:rsidP="00CF240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proofErr w:type="spellStart"/>
      <w:r>
        <w:rPr>
          <w:rFonts w:ascii="Helvetica" w:hAnsi="Helvetica" w:cs="Helvetica"/>
          <w:color w:val="001A1E"/>
          <w:sz w:val="23"/>
          <w:szCs w:val="23"/>
        </w:rPr>
        <w:t>Chandrasekaran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(2014) não indica esse formato pois:</w:t>
      </w:r>
    </w:p>
    <w:p w14:paraId="0E7CB006" w14:textId="77777777" w:rsidR="00CF2404" w:rsidRPr="00CF2404" w:rsidRDefault="00CF2404" w:rsidP="00CF24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6079903F" w14:textId="77777777" w:rsidR="00CF2404" w:rsidRPr="00CF2404" w:rsidRDefault="00CF2404" w:rsidP="00CF2404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não existe confiabilidade suficiente em empresas terceiras</w:t>
      </w:r>
    </w:p>
    <w:p w14:paraId="026FC7FE" w14:textId="77777777" w:rsidR="00CF2404" w:rsidRDefault="00CF2404"/>
    <w:p w14:paraId="327FD2A6" w14:textId="77777777" w:rsidR="00CF2404" w:rsidRDefault="00CF2404" w:rsidP="00CF240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Nuvem privada, trata-se de um modelo de implantação exclusivo das organizações, portanto não é compartilhado nem disponibilizado para uso público, podendo ser utilizado apenas localmente ou por diferentes unidades de uma empresa. Assim, em geral tem infraestrutura própria e localizada nas dependências da organização que o utiliza, embora seu serviço também possa ser contratado de terceiros (CHANDRASEKARAN, 2014).</w:t>
      </w:r>
    </w:p>
    <w:p w14:paraId="6CC103B1" w14:textId="77777777" w:rsidR="00CF2404" w:rsidRDefault="00CF2404" w:rsidP="00CF240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Sua infraestrutura pode ser própria, gerenciada e operada pela organização, apenas gerenciada e operada por uma empresa terceira, ou, ainda, com as suas instalações fora da organização cliente (CHANDRASEKARAN, 2014). Ainda, esse modelo pode ser implementado utilizando ferramentas de código aberto (open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source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), como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OpenStack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OpenNebula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ou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CloudStack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(VOGEL et al., 2016).</w:t>
      </w:r>
    </w:p>
    <w:p w14:paraId="43B791E4" w14:textId="77777777" w:rsidR="00CF2404" w:rsidRDefault="00CF2404" w:rsidP="00CF240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 xml:space="preserve">As nuvens </w:t>
      </w:r>
      <w:proofErr w:type="spellStart"/>
      <w:r>
        <w:rPr>
          <w:rFonts w:ascii="Helvetica" w:hAnsi="Helvetica" w:cs="Helvetica"/>
          <w:color w:val="001A1E"/>
          <w:sz w:val="23"/>
          <w:szCs w:val="23"/>
        </w:rPr>
        <w:t>privadas</w:t>
      </w:r>
      <w:proofErr w:type="spellEnd"/>
      <w:r>
        <w:rPr>
          <w:rFonts w:ascii="Helvetica" w:hAnsi="Helvetica" w:cs="Helvetica"/>
          <w:color w:val="001A1E"/>
          <w:sz w:val="23"/>
          <w:szCs w:val="23"/>
        </w:rPr>
        <w:t xml:space="preserve"> também são chamadas de nuvens empresariais, cujo uso está relacionado ao conceito de nuvem computacional aplicada a servidores localizados em um firewall interno (TAURION, 2009). Considerando que geralmente a organização que utiliza uma nuvem privada o faz empregando um hardware próprio e um gerenciamento interno, pode oferecer para seus usuários (os colaboradores da organização) funcionalidades como serviço de e-mail.</w:t>
      </w:r>
    </w:p>
    <w:p w14:paraId="7464A394" w14:textId="77777777" w:rsidR="00CF2404" w:rsidRDefault="00CF2404" w:rsidP="00CF2404">
      <w:pPr>
        <w:pStyle w:val="NormalWeb"/>
        <w:shd w:val="clear" w:color="auto" w:fill="E7F3F5"/>
        <w:spacing w:before="0" w:beforeAutospacing="0" w:after="120" w:afterAutospacing="0"/>
        <w:rPr>
          <w:rFonts w:ascii="Helvetica" w:hAnsi="Helvetica" w:cs="Helvetica"/>
          <w:color w:val="001A1E"/>
          <w:sz w:val="23"/>
          <w:szCs w:val="23"/>
        </w:rPr>
      </w:pPr>
      <w:r>
        <w:rPr>
          <w:rFonts w:ascii="Helvetica" w:hAnsi="Helvetica" w:cs="Helvetica"/>
          <w:color w:val="001A1E"/>
          <w:sz w:val="23"/>
          <w:szCs w:val="23"/>
        </w:rPr>
        <w:t>Sabendo dessas informações, quais os benefícios que podemos utilizar no dia a dia em nossa empresa:</w:t>
      </w:r>
    </w:p>
    <w:p w14:paraId="2968AE1C" w14:textId="77777777" w:rsidR="00CF2404" w:rsidRPr="00CF2404" w:rsidRDefault="00CF2404" w:rsidP="00CF24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shd w:val="clear" w:color="auto" w:fill="FCEFDC"/>
          <w:lang w:eastAsia="pt-BR"/>
          <w14:ligatures w14:val="none"/>
        </w:rPr>
        <w:t>A resposta correta é:</w:t>
      </w:r>
    </w:p>
    <w:p w14:paraId="2FEC3606" w14:textId="77777777" w:rsidR="00CF2404" w:rsidRPr="00CF2404" w:rsidRDefault="00CF2404" w:rsidP="00CF2404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CF2404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br/>
        <w:t>mantém os benefícios das nuvens públicas, como escalabilidade e provisionamento automático, incluindo um número maior de mecanismos de segurança e confiabilidade sobre a movimentação de dados, o que interfere diretamente em sua elasticidade, visto que adota o conceito de nuvem em servidores já existentes segundo TAURION 2019.</w:t>
      </w:r>
    </w:p>
    <w:p w14:paraId="67E65328" w14:textId="77777777" w:rsidR="00CF2404" w:rsidRDefault="00CF2404"/>
    <w:sectPr w:rsidR="00CF2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8F"/>
    <w:rsid w:val="00AB6A8F"/>
    <w:rsid w:val="00CF2404"/>
    <w:rsid w:val="00DF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0C268BB"/>
  <w15:chartTrackingRefBased/>
  <w15:docId w15:val="{3CF939C5-78E7-49BE-8E6F-64DDB38A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F24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CF2404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answernumber">
    <w:name w:val="answernumber"/>
    <w:basedOn w:val="Fontepargpadro"/>
    <w:rsid w:val="00CF2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28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148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63502235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5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0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6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2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1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9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16300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7015878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26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970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3</cp:revision>
  <dcterms:created xsi:type="dcterms:W3CDTF">2023-06-09T17:25:00Z</dcterms:created>
  <dcterms:modified xsi:type="dcterms:W3CDTF">2023-06-09T19:31:00Z</dcterms:modified>
</cp:coreProperties>
</file>