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66BE2" w14:textId="77777777" w:rsidR="002C1597" w:rsidRDefault="002C1597" w:rsidP="002C1597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Falando em transmissão de dados, as transmissões podem ser feitas apenas num só sentido, temos um dispositivo Transmissor e outro dispositivo Receptor, sendo que este papel não se inverte no período de transmissão.</w:t>
      </w:r>
    </w:p>
    <w:p w14:paraId="16D5B823" w14:textId="77777777" w:rsidR="002C1597" w:rsidRDefault="002C1597" w:rsidP="002C1597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Marque a opção com o exemplo mais correto, em relação ao tipo simples de transmissão</w:t>
      </w:r>
    </w:p>
    <w:p w14:paraId="0D7DF6F6" w14:textId="77777777" w:rsidR="002C1597" w:rsidRPr="002C1597" w:rsidRDefault="002C1597" w:rsidP="002C15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C1597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3477FC68" w14:textId="77777777" w:rsidR="002C1597" w:rsidRPr="002C1597" w:rsidRDefault="002C1597" w:rsidP="002C1597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C1597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Rádio AM, FM</w:t>
      </w:r>
    </w:p>
    <w:p w14:paraId="6FA78846" w14:textId="77777777" w:rsidR="00233E44" w:rsidRDefault="00233E44"/>
    <w:p w14:paraId="241BD437" w14:textId="77777777" w:rsidR="002C1597" w:rsidRDefault="002C1597" w:rsidP="002C1597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 xml:space="preserve">Para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HDDs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 xml:space="preserve"> e outros dispositivos de armazenamento mecânico que usam discos, o tempo de acesso tem dois componentes principais. O tempo de busca é o tempo para o braço do dispositivo mover as cabeças para o cilindro que contém o setor desejado. A latência rotacional é o tempo adicional para que o prato gire o setor desejado para a cabeça. A largura de banda do dispositivo é o número total de bytes transferidos, dividido pelo tempo total entre a primeira solicitação de serviço e a conclusão da última transferência. Podemos melhorar o tempo de acesso e a largura de banda gerenciando a ordem na qual as solicitações de E/S de armazenamento são atendidas (SILBERSCHATZ; GAGNE; GALVIN, 2012).</w:t>
      </w:r>
    </w:p>
    <w:p w14:paraId="5AA8FD79" w14:textId="77777777" w:rsidR="002C1597" w:rsidRDefault="002C1597" w:rsidP="002C1597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Sempre que um processo precisa de E/S para ou da unidade, ele emite uma chamada de sistema para o sistema operacional. Marque a opção mais correta em relação a qual informação é uma solicitação especifica utilizada.</w:t>
      </w:r>
    </w:p>
    <w:p w14:paraId="74B73B83" w14:textId="36196670" w:rsidR="002C1597" w:rsidRPr="002C1597" w:rsidRDefault="002C1597" w:rsidP="002C1597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C1597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  <w:r w:rsidRPr="002C1597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 w14:anchorId="1750FA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9.5pt;height:16.5pt" o:ole="">
            <v:imagedata r:id="rId4" o:title=""/>
          </v:shape>
          <w:control r:id="rId5" w:name="DefaultOcxName" w:shapeid="_x0000_i1039"/>
        </w:object>
      </w:r>
    </w:p>
    <w:p w14:paraId="34730FAB" w14:textId="77777777" w:rsidR="002C1597" w:rsidRPr="002C1597" w:rsidRDefault="002C1597" w:rsidP="002C1597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C1597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3D2CEF5C" w14:textId="77777777" w:rsidR="002C1597" w:rsidRPr="002C1597" w:rsidRDefault="002C1597" w:rsidP="002C1597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C1597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operação é entrada ou saída</w:t>
      </w:r>
    </w:p>
    <w:p w14:paraId="7FE766E6" w14:textId="76C007E6" w:rsidR="002C1597" w:rsidRPr="002C1597" w:rsidRDefault="002C1597" w:rsidP="002C1597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C1597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 w14:anchorId="18A68EF7">
          <v:shape id="_x0000_i1038" type="#_x0000_t75" style="width:19.5pt;height:16.5pt" o:ole="">
            <v:imagedata r:id="rId4" o:title=""/>
          </v:shape>
          <w:control r:id="rId6" w:name="DefaultOcxName1" w:shapeid="_x0000_i1038"/>
        </w:object>
      </w:r>
    </w:p>
    <w:p w14:paraId="6B637485" w14:textId="77777777" w:rsidR="002C1597" w:rsidRPr="002C1597" w:rsidRDefault="002C1597" w:rsidP="002C1597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C1597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617A12F7" w14:textId="77777777" w:rsidR="002C1597" w:rsidRPr="002C1597" w:rsidRDefault="002C1597" w:rsidP="002C1597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C1597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qual é o endereço de memória para a transferência</w:t>
      </w:r>
    </w:p>
    <w:p w14:paraId="2336894A" w14:textId="7CCD8706" w:rsidR="002C1597" w:rsidRPr="002C1597" w:rsidRDefault="002C1597" w:rsidP="002C1597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C1597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 w14:anchorId="48C74F61">
          <v:shape id="_x0000_i1037" type="#_x0000_t75" style="width:19.5pt;height:16.5pt" o:ole="">
            <v:imagedata r:id="rId4" o:title=""/>
          </v:shape>
          <w:control r:id="rId7" w:name="DefaultOcxName2" w:shapeid="_x0000_i1037"/>
        </w:object>
      </w:r>
    </w:p>
    <w:p w14:paraId="7E3DA383" w14:textId="77777777" w:rsidR="002C1597" w:rsidRPr="002C1597" w:rsidRDefault="002C1597" w:rsidP="002C1597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C1597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14:paraId="1DB6CB4F" w14:textId="77777777" w:rsidR="002C1597" w:rsidRPr="002C1597" w:rsidRDefault="002C1597" w:rsidP="002C1597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C1597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todos os itens são solicitações especificas utilizados pelo processo </w:t>
      </w:r>
    </w:p>
    <w:p w14:paraId="08A24CC6" w14:textId="6C91A7B1" w:rsidR="002C1597" w:rsidRPr="002C1597" w:rsidRDefault="002C1597" w:rsidP="002C1597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C1597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 w14:anchorId="213D182D">
          <v:shape id="_x0000_i1040" type="#_x0000_t75" style="width:19.5pt;height:16.5pt" o:ole="">
            <v:imagedata r:id="rId8" o:title=""/>
          </v:shape>
          <w:control r:id="rId9" w:name="DefaultOcxName3" w:shapeid="_x0000_i1040"/>
        </w:object>
      </w:r>
    </w:p>
    <w:p w14:paraId="55680ED0" w14:textId="77777777" w:rsidR="002C1597" w:rsidRPr="002C1597" w:rsidRDefault="002C1597" w:rsidP="002C1597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C1597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14:paraId="140D14F6" w14:textId="77777777" w:rsidR="002C1597" w:rsidRPr="002C1597" w:rsidRDefault="002C1597" w:rsidP="002C1597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C1597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identificador de arquivo aberto indicando o arquivo para operar</w:t>
      </w:r>
    </w:p>
    <w:p w14:paraId="54E9DB36" w14:textId="69965D44" w:rsidR="002C1597" w:rsidRPr="002C1597" w:rsidRDefault="002C1597" w:rsidP="002C1597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C1597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 w14:anchorId="3FD54B51">
          <v:shape id="_x0000_i1035" type="#_x0000_t75" style="width:19.5pt;height:16.5pt" o:ole="">
            <v:imagedata r:id="rId4" o:title=""/>
          </v:shape>
          <w:control r:id="rId10" w:name="DefaultOcxName4" w:shapeid="_x0000_i1035"/>
        </w:object>
      </w:r>
    </w:p>
    <w:p w14:paraId="2A8B8926" w14:textId="77777777" w:rsidR="002C1597" w:rsidRPr="002C1597" w:rsidRDefault="002C1597" w:rsidP="002C1597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C1597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14:paraId="46194B2D" w14:textId="77777777" w:rsidR="002C1597" w:rsidRPr="002C1597" w:rsidRDefault="002C1597" w:rsidP="002C1597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C1597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quantidade de dados para transferir</w:t>
      </w:r>
    </w:p>
    <w:p w14:paraId="52944BFD" w14:textId="77777777" w:rsidR="002C1597" w:rsidRPr="002C1597" w:rsidRDefault="002C1597" w:rsidP="002C15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C1597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1E340872" w14:textId="77777777" w:rsidR="002C1597" w:rsidRPr="002C1597" w:rsidRDefault="002C1597" w:rsidP="002C1597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C1597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todos os itens são solicitações especificas utilizados pelo processo </w:t>
      </w:r>
    </w:p>
    <w:p w14:paraId="601A5AAB" w14:textId="77777777" w:rsidR="002C1597" w:rsidRDefault="002C1597"/>
    <w:p w14:paraId="7CD9E550" w14:textId="3F66B7CF" w:rsidR="002C1597" w:rsidRDefault="002C1597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É correto afirmar que o Windows é um sistema operacional de interface gráfica desenvolvido, comercializado e vendido pela Microsoft. Foi lançado pela primeira vez em 20 de novembro de 1985, como um complemento do MS-DOS devido ao crescente interesse em interfaces gráficas de usuário (</w:t>
      </w:r>
      <w:proofErr w:type="spellStart"/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GUIs</w:t>
      </w:r>
      <w:proofErr w:type="spellEnd"/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 xml:space="preserve">) e que um sistema operacional (SO) é uma coleção de software que gerencia os recursos de </w:t>
      </w: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lastRenderedPageBreak/>
        <w:t>hardware do computador e que também fornece serviços comuns para programas de computador.</w:t>
      </w:r>
    </w:p>
    <w:p w14:paraId="36D4FBE7" w14:textId="77777777" w:rsidR="002C1597" w:rsidRPr="002C1597" w:rsidRDefault="002C1597" w:rsidP="002C15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C1597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23D09680" w14:textId="77777777" w:rsidR="002C1597" w:rsidRPr="002C1597" w:rsidRDefault="002C1597" w:rsidP="002C1597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C1597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sim</w:t>
      </w:r>
    </w:p>
    <w:p w14:paraId="23D3180E" w14:textId="77777777" w:rsidR="002C1597" w:rsidRDefault="002C1597"/>
    <w:p w14:paraId="16889E3E" w14:textId="77777777" w:rsidR="002C1597" w:rsidRDefault="002C1597" w:rsidP="002C1597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Há desktops que, por sua arquitetura, são projetados especificamente para ambiente de virtualização. Nesse contexto, considere:</w:t>
      </w:r>
    </w:p>
    <w:p w14:paraId="122B7277" w14:textId="77777777" w:rsidR="002C1597" w:rsidRDefault="002C1597" w:rsidP="002C1597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I. o gerenciamento é centralizado e as instalações são simplificadas.</w:t>
      </w:r>
      <w:r>
        <w:rPr>
          <w:rFonts w:ascii="Helvetica" w:hAnsi="Helvetica" w:cs="Helvetica"/>
          <w:color w:val="001A1E"/>
          <w:sz w:val="23"/>
          <w:szCs w:val="23"/>
        </w:rPr>
        <w:br/>
        <w:t>II. há dependência de hardware e dificuldade para a execução de backups.</w:t>
      </w:r>
      <w:r>
        <w:rPr>
          <w:rFonts w:ascii="Helvetica" w:hAnsi="Helvetica" w:cs="Helvetica"/>
          <w:color w:val="001A1E"/>
          <w:sz w:val="23"/>
          <w:szCs w:val="23"/>
        </w:rPr>
        <w:br/>
        <w:t>III. há muito consumo de disco e de memória RAM.</w:t>
      </w:r>
      <w:r>
        <w:rPr>
          <w:rFonts w:ascii="Helvetica" w:hAnsi="Helvetica" w:cs="Helvetica"/>
          <w:color w:val="001A1E"/>
          <w:sz w:val="23"/>
          <w:szCs w:val="23"/>
        </w:rPr>
        <w:br/>
        <w:t xml:space="preserve">IV. </w:t>
      </w:r>
      <w:proofErr w:type="gramStart"/>
      <w:r>
        <w:rPr>
          <w:rFonts w:ascii="Helvetica" w:hAnsi="Helvetica" w:cs="Helvetica"/>
          <w:color w:val="001A1E"/>
          <w:sz w:val="23"/>
          <w:szCs w:val="23"/>
        </w:rPr>
        <w:t>os desktop</w:t>
      </w:r>
      <w:proofErr w:type="gramEnd"/>
      <w:r>
        <w:rPr>
          <w:rFonts w:ascii="Helvetica" w:hAnsi="Helvetica" w:cs="Helvetica"/>
          <w:color w:val="001A1E"/>
          <w:sz w:val="23"/>
          <w:szCs w:val="23"/>
        </w:rPr>
        <w:t xml:space="preserve"> podem ter recursos de hardware limitados.</w:t>
      </w:r>
      <w:r>
        <w:rPr>
          <w:rFonts w:ascii="Helvetica" w:hAnsi="Helvetica" w:cs="Helvetica"/>
          <w:color w:val="001A1E"/>
          <w:sz w:val="23"/>
          <w:szCs w:val="23"/>
        </w:rPr>
        <w:br/>
      </w:r>
      <w:r>
        <w:rPr>
          <w:rFonts w:ascii="Helvetica" w:hAnsi="Helvetica" w:cs="Helvetica"/>
          <w:color w:val="001A1E"/>
          <w:sz w:val="23"/>
          <w:szCs w:val="23"/>
        </w:rPr>
        <w:br/>
        <w:t xml:space="preserve">É correto o que se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afirma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 xml:space="preserve"> em:</w:t>
      </w:r>
    </w:p>
    <w:p w14:paraId="522CBF90" w14:textId="77777777" w:rsidR="002C1597" w:rsidRPr="002C1597" w:rsidRDefault="002C1597" w:rsidP="002C15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C1597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19BDE77C" w14:textId="77777777" w:rsidR="002C1597" w:rsidRPr="002C1597" w:rsidRDefault="002C1597" w:rsidP="002C1597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C1597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I, III e IV, apenas.</w:t>
      </w:r>
    </w:p>
    <w:p w14:paraId="3AD2F2EC" w14:textId="77777777" w:rsidR="002C1597" w:rsidRDefault="002C1597"/>
    <w:p w14:paraId="290EEC27" w14:textId="77777777" w:rsidR="002C1597" w:rsidRPr="002C1597" w:rsidRDefault="002C1597" w:rsidP="002C1597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C1597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Leia a frase abaixo referente aos conceitos gerais de Sistemas Operacionais:</w:t>
      </w:r>
    </w:p>
    <w:p w14:paraId="3C866EC2" w14:textId="77777777" w:rsidR="002C1597" w:rsidRPr="002C1597" w:rsidRDefault="002C1597" w:rsidP="002C1597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C1597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"Sempre que um programa usar praticamente toda a capacidade da ______, o Sistema Operacional passa a usar a ______."</w:t>
      </w:r>
      <w:r w:rsidRPr="002C1597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  <w:r w:rsidRPr="002C1597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  <w:t>Assinale a alternativa que preencha correta e respectivamente as lacunas.</w:t>
      </w:r>
    </w:p>
    <w:p w14:paraId="7CCCFCB0" w14:textId="77777777" w:rsidR="002C1597" w:rsidRPr="002C1597" w:rsidRDefault="002C1597" w:rsidP="002C15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C1597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5F06EDDD" w14:textId="77777777" w:rsidR="002C1597" w:rsidRPr="002C1597" w:rsidRDefault="002C1597" w:rsidP="002C1597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C1597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memória RAM / memória virtual</w:t>
      </w:r>
    </w:p>
    <w:p w14:paraId="5C57D2E9" w14:textId="77777777" w:rsidR="002C1597" w:rsidRDefault="002C1597"/>
    <w:p w14:paraId="59CFCC5D" w14:textId="439FA643" w:rsidR="002C1597" w:rsidRDefault="002C1597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Sobre computação em nuvem, é CORRETO afirmar: </w:t>
      </w:r>
    </w:p>
    <w:p w14:paraId="6F7CA2FB" w14:textId="77777777" w:rsidR="002C1597" w:rsidRPr="002C1597" w:rsidRDefault="002C1597" w:rsidP="002C15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C1597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1B856122" w14:textId="77777777" w:rsidR="002C1597" w:rsidRPr="002C1597" w:rsidRDefault="002C1597" w:rsidP="002C1597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C1597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 xml:space="preserve">A elasticidade é uma propriedade da computação em nuvem relacionada à alocação e </w:t>
      </w:r>
      <w:proofErr w:type="spellStart"/>
      <w:r w:rsidRPr="002C1597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desalocação</w:t>
      </w:r>
      <w:proofErr w:type="spellEnd"/>
      <w:r w:rsidRPr="002C1597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 xml:space="preserve"> de recursos, de forma automática com base na demanda.</w:t>
      </w:r>
    </w:p>
    <w:p w14:paraId="2754E9B2" w14:textId="77777777" w:rsidR="002C1597" w:rsidRDefault="002C1597"/>
    <w:p w14:paraId="0CF546D2" w14:textId="2A7A21A7" w:rsidR="002C1597" w:rsidRDefault="002C1597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O utilitário disponível no sistema operacional GNU/Linux que permite criar um sistema de arquivos ext3 em um dispositivo, geralmente uma partição do disco, é:</w:t>
      </w:r>
    </w:p>
    <w:p w14:paraId="517F54B5" w14:textId="77777777" w:rsidR="002C1597" w:rsidRPr="002C1597" w:rsidRDefault="002C1597" w:rsidP="002C15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C1597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1CE197E5" w14:textId="77777777" w:rsidR="002C1597" w:rsidRPr="002C1597" w:rsidRDefault="002C1597" w:rsidP="002C1597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proofErr w:type="spellStart"/>
      <w:r w:rsidRPr="002C1597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Mkdisk</w:t>
      </w:r>
      <w:proofErr w:type="spellEnd"/>
    </w:p>
    <w:p w14:paraId="39E7FB76" w14:textId="77777777" w:rsidR="002C1597" w:rsidRDefault="002C1597"/>
    <w:p w14:paraId="69988DCB" w14:textId="77777777" w:rsidR="002C1597" w:rsidRPr="002C1597" w:rsidRDefault="002C1597" w:rsidP="002C1597">
      <w:pPr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C1597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No sistema Linux, o comando </w:t>
      </w:r>
      <w:proofErr w:type="spellStart"/>
      <w:r w:rsidRPr="002C1597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passwd</w:t>
      </w:r>
      <w:proofErr w:type="spellEnd"/>
      <w:r w:rsidRPr="002C1597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 é utilizado tanto para definir a senha de um usuário quanto para modificá-la.</w:t>
      </w:r>
    </w:p>
    <w:p w14:paraId="1C848BB3" w14:textId="77777777" w:rsidR="002C1597" w:rsidRPr="002C1597" w:rsidRDefault="002C1597" w:rsidP="002C1597">
      <w:pPr>
        <w:spacing w:after="72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C1597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Escolha uma opção:</w:t>
      </w:r>
    </w:p>
    <w:p w14:paraId="5B8C90D7" w14:textId="0ABAA001" w:rsidR="002C1597" w:rsidRDefault="002C1597">
      <w:pP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</w:pPr>
      <w: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  <w:t>A resposta correta é 'Verdadeiro'.</w:t>
      </w:r>
    </w:p>
    <w:p w14:paraId="6A1A7145" w14:textId="77777777" w:rsidR="002C1597" w:rsidRDefault="002C1597">
      <w:pP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</w:pPr>
    </w:p>
    <w:p w14:paraId="08EE47CF" w14:textId="35C88B09" w:rsidR="002C1597" w:rsidRDefault="002C1597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 xml:space="preserve">Após entrar nas configurações do sistema no Windows 10, em português e em condições ideais, um técnico clicou na </w:t>
      </w:r>
      <w:proofErr w:type="gramStart"/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opção Sobre</w:t>
      </w:r>
      <w:proofErr w:type="gramEnd"/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 xml:space="preserve">, depois na opção </w:t>
      </w: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lastRenderedPageBreak/>
        <w:t xml:space="preserve">Configurações Avançadas do Sistema e a janela Propriedades do Sistema foi aberta. Para permitir que o computador seja controlado remotamente ele precisa ativar a </w:t>
      </w:r>
      <w:proofErr w:type="gramStart"/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opção Permitir</w:t>
      </w:r>
      <w:proofErr w:type="gramEnd"/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 xml:space="preserve"> que este computador seja controlado remotamente, a partir de um clique na guia em:</w:t>
      </w:r>
    </w:p>
    <w:p w14:paraId="049C769C" w14:textId="77777777" w:rsidR="002C1597" w:rsidRPr="002C1597" w:rsidRDefault="002C1597" w:rsidP="002C15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C1597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017EFC44" w14:textId="77777777" w:rsidR="002C1597" w:rsidRPr="002C1597" w:rsidRDefault="002C1597" w:rsidP="002C1597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C1597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Remoto e no botão Avançado....</w:t>
      </w:r>
    </w:p>
    <w:p w14:paraId="04FFFA77" w14:textId="77777777" w:rsidR="002C1597" w:rsidRDefault="002C1597"/>
    <w:sectPr w:rsidR="002C1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44"/>
    <w:rsid w:val="00233E44"/>
    <w:rsid w:val="002C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AEEBB"/>
  <w15:chartTrackingRefBased/>
  <w15:docId w15:val="{00E992F4-ED6C-4700-9895-5268204A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answernumber">
    <w:name w:val="answernumber"/>
    <w:basedOn w:val="Fontepargpadro"/>
    <w:rsid w:val="002C1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74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407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3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6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639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Sousa</dc:creator>
  <cp:keywords/>
  <dc:description/>
  <cp:lastModifiedBy>Christian Sousa</cp:lastModifiedBy>
  <cp:revision>2</cp:revision>
  <dcterms:created xsi:type="dcterms:W3CDTF">2023-06-09T17:48:00Z</dcterms:created>
  <dcterms:modified xsi:type="dcterms:W3CDTF">2023-06-09T17:52:00Z</dcterms:modified>
</cp:coreProperties>
</file>