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D07FE" w14:textId="6FEA21ED" w:rsidR="000B73F6" w:rsidRPr="00B05DFA" w:rsidRDefault="003E5121" w:rsidP="00406AF8">
      <w:pPr>
        <w:pStyle w:val="ListParagraph"/>
        <w:numPr>
          <w:ilvl w:val="0"/>
          <w:numId w:val="3"/>
        </w:numPr>
        <w:rPr>
          <w:rFonts w:ascii="Arial" w:hAnsi="Arial" w:cs="Arial"/>
          <w:color w:val="333333"/>
          <w:sz w:val="21"/>
          <w:szCs w:val="21"/>
          <w:shd w:val="clear" w:color="auto" w:fill="FFFFFF"/>
        </w:rPr>
      </w:pPr>
      <w:r w:rsidRPr="00B05DFA">
        <w:rPr>
          <w:rFonts w:ascii="Arial" w:hAnsi="Arial" w:cs="Arial"/>
          <w:color w:val="333333"/>
          <w:sz w:val="21"/>
          <w:szCs w:val="21"/>
          <w:shd w:val="clear" w:color="auto" w:fill="FFFFFF"/>
        </w:rPr>
        <w:t>T</w:t>
      </w:r>
      <w:r w:rsidR="00406AF8" w:rsidRPr="00B05DFA">
        <w:rPr>
          <w:rFonts w:ascii="Arial" w:hAnsi="Arial" w:cs="Arial"/>
          <w:color w:val="333333"/>
          <w:sz w:val="21"/>
          <w:szCs w:val="21"/>
          <w:shd w:val="clear" w:color="auto" w:fill="FFFFFF"/>
        </w:rPr>
        <w:t>eacher</w:t>
      </w:r>
      <w:r w:rsidRPr="00B05DFA">
        <w:rPr>
          <w:rFonts w:ascii="Arial" w:hAnsi="Arial" w:cs="Arial"/>
          <w:color w:val="333333"/>
          <w:sz w:val="21"/>
          <w:szCs w:val="21"/>
          <w:shd w:val="clear" w:color="auto" w:fill="FFFFFF"/>
        </w:rPr>
        <w:t>D</w:t>
      </w:r>
      <w:r w:rsidR="00406AF8" w:rsidRPr="00B05DFA">
        <w:rPr>
          <w:rFonts w:ascii="Arial" w:hAnsi="Arial" w:cs="Arial"/>
          <w:color w:val="333333"/>
          <w:sz w:val="21"/>
          <w:szCs w:val="21"/>
          <w:shd w:val="clear" w:color="auto" w:fill="FFFFFF"/>
        </w:rPr>
        <w:t xml:space="preserve">ata.csv </w:t>
      </w:r>
    </w:p>
    <w:p w14:paraId="019D8B83" w14:textId="32712F02" w:rsidR="00406AF8" w:rsidRPr="00406AF8" w:rsidRDefault="00406AF8" w:rsidP="00406AF8">
      <w:pPr>
        <w:pStyle w:val="ListParagraph"/>
        <w:numPr>
          <w:ilvl w:val="1"/>
          <w:numId w:val="3"/>
        </w:numPr>
      </w:pPr>
      <w:r>
        <w:rPr>
          <w:rFonts w:ascii="Arial" w:hAnsi="Arial" w:cs="Arial"/>
          <w:color w:val="333333"/>
          <w:sz w:val="21"/>
          <w:szCs w:val="21"/>
          <w:shd w:val="clear" w:color="auto" w:fill="FFFFFF"/>
        </w:rPr>
        <w:t>This report displays Full-Time Equivalency (FTE) and Student / Teacher Ratio data at the district and school level.</w:t>
      </w:r>
    </w:p>
    <w:p w14:paraId="153682D7" w14:textId="68AAA958" w:rsidR="00406AF8" w:rsidRPr="000F647F" w:rsidRDefault="00406AF8" w:rsidP="00406AF8">
      <w:pPr>
        <w:pStyle w:val="ListParagraph"/>
        <w:numPr>
          <w:ilvl w:val="0"/>
          <w:numId w:val="3"/>
        </w:numPr>
        <w:rPr>
          <w:rFonts w:ascii="Arial" w:hAnsi="Arial" w:cs="Arial"/>
          <w:color w:val="333333"/>
          <w:sz w:val="21"/>
          <w:szCs w:val="21"/>
          <w:shd w:val="clear" w:color="auto" w:fill="FFFFFF"/>
        </w:rPr>
      </w:pPr>
      <w:r>
        <w:rPr>
          <w:rFonts w:ascii="Arial" w:hAnsi="Arial" w:cs="Arial"/>
          <w:color w:val="333333"/>
          <w:sz w:val="21"/>
          <w:szCs w:val="21"/>
          <w:shd w:val="clear" w:color="auto" w:fill="FFFFFF"/>
        </w:rPr>
        <w:t>NextGenMCAS</w:t>
      </w:r>
      <w:r w:rsidR="000F647F">
        <w:rPr>
          <w:rFonts w:ascii="Arial" w:hAnsi="Arial" w:cs="Arial"/>
          <w:color w:val="333333"/>
          <w:sz w:val="21"/>
          <w:szCs w:val="21"/>
          <w:shd w:val="clear" w:color="auto" w:fill="FFFFFF"/>
        </w:rPr>
        <w:t>.csv</w:t>
      </w:r>
    </w:p>
    <w:p w14:paraId="3180995E" w14:textId="0AD54741" w:rsidR="000F647F" w:rsidRPr="000F647F" w:rsidRDefault="00374321" w:rsidP="000F647F">
      <w:pPr>
        <w:pStyle w:val="ListParagraph"/>
        <w:numPr>
          <w:ilvl w:val="1"/>
          <w:numId w:val="3"/>
        </w:numPr>
        <w:rPr>
          <w:rFonts w:ascii="Arial" w:hAnsi="Arial" w:cs="Arial"/>
          <w:color w:val="333333"/>
          <w:sz w:val="21"/>
          <w:szCs w:val="21"/>
          <w:u w:val="single"/>
          <w:shd w:val="clear" w:color="auto" w:fill="FFFFFF"/>
        </w:rPr>
      </w:pPr>
      <w:hyperlink r:id="rId5" w:history="1">
        <w:r w:rsidRPr="000F647F">
          <w:rPr>
            <w:rFonts w:ascii="Arial" w:hAnsi="Arial" w:cs="Arial"/>
            <w:color w:val="333333"/>
            <w:sz w:val="21"/>
            <w:szCs w:val="21"/>
            <w:u w:val="single"/>
            <w:shd w:val="clear" w:color="auto" w:fill="FFFFFF"/>
          </w:rPr>
          <w:t>https://profiles.doe.mass.edu/help/data.aspx?section=assess</w:t>
        </w:r>
      </w:hyperlink>
    </w:p>
    <w:p w14:paraId="4C3B95B9" w14:textId="3A5BD036" w:rsidR="00374321" w:rsidRDefault="000F647F" w:rsidP="00374321">
      <w:pPr>
        <w:pStyle w:val="ListParagraph"/>
        <w:numPr>
          <w:ilvl w:val="1"/>
          <w:numId w:val="3"/>
        </w:numPr>
        <w:rPr>
          <w:rFonts w:ascii="Arial" w:hAnsi="Arial" w:cs="Arial"/>
          <w:color w:val="333333"/>
          <w:sz w:val="21"/>
          <w:szCs w:val="21"/>
          <w:shd w:val="clear" w:color="auto" w:fill="FFFFFF"/>
        </w:rPr>
      </w:pPr>
      <w:r w:rsidRPr="000F647F">
        <w:rPr>
          <w:rFonts w:ascii="Arial" w:hAnsi="Arial" w:cs="Arial"/>
          <w:color w:val="333333"/>
          <w:sz w:val="21"/>
          <w:szCs w:val="21"/>
          <w:shd w:val="clear" w:color="auto" w:fill="FFFFFF"/>
        </w:rPr>
        <w:t>Massachusetts Comprehensive Assessment System (MCAS)</w:t>
      </w:r>
    </w:p>
    <w:p w14:paraId="158CA36F" w14:textId="60B4575A" w:rsidR="000F647F" w:rsidRDefault="000F647F" w:rsidP="000F647F">
      <w:pPr>
        <w:pStyle w:val="ListParagraph"/>
        <w:numPr>
          <w:ilvl w:val="0"/>
          <w:numId w:val="3"/>
        </w:numPr>
        <w:rPr>
          <w:rFonts w:ascii="Arial" w:hAnsi="Arial" w:cs="Arial"/>
          <w:color w:val="333333"/>
          <w:sz w:val="21"/>
          <w:szCs w:val="21"/>
          <w:shd w:val="clear" w:color="auto" w:fill="FFFFFF"/>
        </w:rPr>
      </w:pPr>
      <w:r>
        <w:rPr>
          <w:rFonts w:ascii="Arial" w:hAnsi="Arial" w:cs="Arial"/>
          <w:color w:val="333333"/>
          <w:sz w:val="21"/>
          <w:szCs w:val="21"/>
          <w:shd w:val="clear" w:color="auto" w:fill="FFFFFF"/>
        </w:rPr>
        <w:t>PublicSchoolDistrict.csv</w:t>
      </w:r>
    </w:p>
    <w:p w14:paraId="07DD3496" w14:textId="24B0B6E2" w:rsidR="003E5121" w:rsidRDefault="003E5121" w:rsidP="003E5121">
      <w:pPr>
        <w:pStyle w:val="ListParagraph"/>
        <w:numPr>
          <w:ilvl w:val="1"/>
          <w:numId w:val="3"/>
        </w:num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Data on public school districts that </w:t>
      </w:r>
      <w:r w:rsidR="00F27BD3">
        <w:rPr>
          <w:rFonts w:ascii="Arial" w:hAnsi="Arial" w:cs="Arial"/>
          <w:color w:val="333333"/>
          <w:sz w:val="21"/>
          <w:szCs w:val="21"/>
          <w:shd w:val="clear" w:color="auto" w:fill="FFFFFF"/>
        </w:rPr>
        <w:t>include</w:t>
      </w:r>
      <w:r>
        <w:rPr>
          <w:rFonts w:ascii="Arial" w:hAnsi="Arial" w:cs="Arial"/>
          <w:color w:val="333333"/>
          <w:sz w:val="21"/>
          <w:szCs w:val="21"/>
          <w:shd w:val="clear" w:color="auto" w:fill="FFFFFF"/>
        </w:rPr>
        <w:t xml:space="preserve"> public and charter schools</w:t>
      </w:r>
    </w:p>
    <w:p w14:paraId="4C5A592C" w14:textId="17378D4E" w:rsidR="00FA4110" w:rsidRDefault="00FA4110" w:rsidP="00FA4110">
      <w:pPr>
        <w:pStyle w:val="ListParagraph"/>
        <w:numPr>
          <w:ilvl w:val="0"/>
          <w:numId w:val="3"/>
        </w:numPr>
        <w:rPr>
          <w:rFonts w:ascii="Arial" w:hAnsi="Arial" w:cs="Arial"/>
          <w:color w:val="333333"/>
          <w:sz w:val="21"/>
          <w:szCs w:val="21"/>
          <w:shd w:val="clear" w:color="auto" w:fill="FFFFFF"/>
        </w:rPr>
      </w:pPr>
      <w:r>
        <w:rPr>
          <w:rFonts w:ascii="Arial" w:hAnsi="Arial" w:cs="Arial"/>
          <w:color w:val="333333"/>
          <w:sz w:val="21"/>
          <w:szCs w:val="21"/>
          <w:shd w:val="clear" w:color="auto" w:fill="FFFFFF"/>
        </w:rPr>
        <w:t>Attendance.csv</w:t>
      </w:r>
    </w:p>
    <w:p w14:paraId="06E5D5E5" w14:textId="2059B1CA" w:rsidR="00FA4110" w:rsidRDefault="00F27BD3" w:rsidP="00FA4110">
      <w:pPr>
        <w:pStyle w:val="ListParagraph"/>
        <w:numPr>
          <w:ilvl w:val="1"/>
          <w:numId w:val="3"/>
        </w:numPr>
        <w:rPr>
          <w:rFonts w:ascii="Arial" w:hAnsi="Arial" w:cs="Arial"/>
          <w:color w:val="333333"/>
          <w:sz w:val="21"/>
          <w:szCs w:val="21"/>
          <w:shd w:val="clear" w:color="auto" w:fill="FFFFFF"/>
        </w:rPr>
      </w:pPr>
      <w:r>
        <w:rPr>
          <w:rFonts w:ascii="Arial" w:hAnsi="Arial" w:cs="Arial"/>
          <w:color w:val="333333"/>
          <w:sz w:val="21"/>
          <w:szCs w:val="21"/>
          <w:shd w:val="clear" w:color="auto" w:fill="FFFFFF"/>
        </w:rPr>
        <w:t>This report includes several indicators that reflect attendance information collected on March 1st and at the end of the selected school year for students in grades PK-12</w:t>
      </w:r>
    </w:p>
    <w:p w14:paraId="7FE47F0B" w14:textId="1A0661CC" w:rsidR="00E32AC1" w:rsidRDefault="00E32AC1" w:rsidP="00E32AC1">
      <w:pPr>
        <w:pStyle w:val="ListParagraph"/>
        <w:numPr>
          <w:ilvl w:val="0"/>
          <w:numId w:val="3"/>
        </w:numPr>
        <w:rPr>
          <w:rFonts w:ascii="Arial" w:hAnsi="Arial" w:cs="Arial"/>
          <w:color w:val="333333"/>
          <w:sz w:val="21"/>
          <w:szCs w:val="21"/>
          <w:shd w:val="clear" w:color="auto" w:fill="FFFFFF"/>
        </w:rPr>
      </w:pPr>
      <w:r>
        <w:rPr>
          <w:rFonts w:ascii="Arial" w:hAnsi="Arial" w:cs="Arial"/>
          <w:color w:val="333333"/>
          <w:sz w:val="21"/>
          <w:szCs w:val="21"/>
          <w:shd w:val="clear" w:color="auto" w:fill="FFFFFF"/>
        </w:rPr>
        <w:t>Dropout.csv</w:t>
      </w:r>
    </w:p>
    <w:p w14:paraId="56668C0D" w14:textId="77777777" w:rsidR="00E32AC1" w:rsidRPr="00E32AC1" w:rsidRDefault="00E32AC1" w:rsidP="00E32AC1">
      <w:pPr>
        <w:pStyle w:val="ListParagraph"/>
        <w:numPr>
          <w:ilvl w:val="1"/>
          <w:numId w:val="3"/>
        </w:numPr>
        <w:rPr>
          <w:rFonts w:ascii="Arial" w:hAnsi="Arial" w:cs="Arial"/>
          <w:color w:val="333333"/>
          <w:sz w:val="21"/>
          <w:szCs w:val="21"/>
          <w:shd w:val="clear" w:color="auto" w:fill="FFFFFF"/>
        </w:rPr>
      </w:pPr>
      <w:r w:rsidRPr="00E32AC1">
        <w:rPr>
          <w:rFonts w:ascii="Arial" w:hAnsi="Arial" w:cs="Arial"/>
          <w:color w:val="333333"/>
          <w:sz w:val="21"/>
          <w:szCs w:val="21"/>
          <w:shd w:val="clear" w:color="auto" w:fill="FFFFFF"/>
        </w:rPr>
        <w:t>Dropout Rate: Indicates the percentage of students in grades 9-12 who dropped out of school between July 1 and June 30 prior to the listed year and who did not return to school by the following October 1. Dropouts are defined as students who leave school prior to graduation for reasons other than transfer to another school.</w:t>
      </w:r>
    </w:p>
    <w:p w14:paraId="3717C1E3" w14:textId="77777777" w:rsidR="00E32AC1" w:rsidRPr="00E32AC1" w:rsidRDefault="00E32AC1" w:rsidP="00E32AC1">
      <w:pPr>
        <w:pStyle w:val="ListParagraph"/>
        <w:numPr>
          <w:ilvl w:val="2"/>
          <w:numId w:val="3"/>
        </w:numPr>
        <w:rPr>
          <w:rFonts w:ascii="Arial" w:hAnsi="Arial" w:cs="Arial"/>
          <w:color w:val="333333"/>
          <w:sz w:val="21"/>
          <w:szCs w:val="21"/>
          <w:shd w:val="clear" w:color="auto" w:fill="FFFFFF"/>
        </w:rPr>
      </w:pPr>
      <w:r w:rsidRPr="00E32AC1">
        <w:rPr>
          <w:rFonts w:ascii="Arial" w:hAnsi="Arial" w:cs="Arial"/>
          <w:color w:val="333333"/>
          <w:sz w:val="21"/>
          <w:szCs w:val="21"/>
          <w:shd w:val="clear" w:color="auto" w:fill="FFFFFF"/>
        </w:rPr>
        <w:t>source: SIMS</w:t>
      </w:r>
    </w:p>
    <w:p w14:paraId="69E963F7" w14:textId="25760246" w:rsidR="00E32AC1" w:rsidRDefault="00E32AC1" w:rsidP="00E32AC1">
      <w:pPr>
        <w:pStyle w:val="ListParagraph"/>
        <w:numPr>
          <w:ilvl w:val="2"/>
          <w:numId w:val="3"/>
        </w:numPr>
        <w:rPr>
          <w:rFonts w:ascii="Arial" w:hAnsi="Arial" w:cs="Arial"/>
          <w:color w:val="333333"/>
          <w:sz w:val="21"/>
          <w:szCs w:val="21"/>
          <w:shd w:val="clear" w:color="auto" w:fill="FFFFFF"/>
        </w:rPr>
      </w:pPr>
      <w:r w:rsidRPr="00E32AC1">
        <w:rPr>
          <w:rFonts w:ascii="Arial" w:hAnsi="Arial" w:cs="Arial"/>
          <w:color w:val="333333"/>
          <w:sz w:val="21"/>
          <w:szCs w:val="21"/>
          <w:shd w:val="clear" w:color="auto" w:fill="FFFFFF"/>
        </w:rPr>
        <w:t>data as of: End of Year, October 1</w:t>
      </w:r>
    </w:p>
    <w:p w14:paraId="2FA80853" w14:textId="5D719B7C" w:rsidR="00E32AC1" w:rsidRDefault="00D85D96" w:rsidP="00E32AC1">
      <w:pPr>
        <w:pStyle w:val="ListParagraph"/>
        <w:numPr>
          <w:ilvl w:val="0"/>
          <w:numId w:val="3"/>
        </w:numPr>
        <w:rPr>
          <w:rFonts w:ascii="Arial" w:hAnsi="Arial" w:cs="Arial"/>
          <w:color w:val="333333"/>
          <w:sz w:val="21"/>
          <w:szCs w:val="21"/>
          <w:shd w:val="clear" w:color="auto" w:fill="FFFFFF"/>
        </w:rPr>
      </w:pPr>
      <w:r>
        <w:rPr>
          <w:rFonts w:ascii="Arial" w:hAnsi="Arial" w:cs="Arial"/>
          <w:color w:val="333333"/>
          <w:sz w:val="21"/>
          <w:szCs w:val="21"/>
          <w:shd w:val="clear" w:color="auto" w:fill="FFFFFF"/>
        </w:rPr>
        <w:t>Attendance.csv</w:t>
      </w:r>
    </w:p>
    <w:p w14:paraId="25345C9C" w14:textId="77777777" w:rsidR="00D85D96" w:rsidRPr="00D85D96" w:rsidRDefault="00D85D96" w:rsidP="00D85D96">
      <w:pPr>
        <w:pStyle w:val="ListParagraph"/>
        <w:numPr>
          <w:ilvl w:val="1"/>
          <w:numId w:val="3"/>
        </w:numPr>
        <w:rPr>
          <w:rFonts w:ascii="Arial" w:hAnsi="Arial" w:cs="Arial"/>
          <w:color w:val="333333"/>
          <w:sz w:val="21"/>
          <w:szCs w:val="21"/>
          <w:shd w:val="clear" w:color="auto" w:fill="FFFFFF"/>
        </w:rPr>
      </w:pPr>
      <w:r w:rsidRPr="00D85D96">
        <w:rPr>
          <w:rFonts w:ascii="Arial" w:hAnsi="Arial" w:cs="Arial"/>
          <w:color w:val="333333"/>
          <w:sz w:val="21"/>
          <w:szCs w:val="21"/>
          <w:shd w:val="clear" w:color="auto" w:fill="FFFFFF"/>
        </w:rPr>
        <w:t>Attendance: Attendance rate indicates the average percentage of days in attendance for students enrolled in grades PK - 12 with at least 20 days in membership.</w:t>
      </w:r>
    </w:p>
    <w:p w14:paraId="64D1A41C" w14:textId="77777777" w:rsidR="00D85D96" w:rsidRPr="00D85D96" w:rsidRDefault="00D85D96" w:rsidP="00D85D96">
      <w:pPr>
        <w:pStyle w:val="ListParagraph"/>
        <w:numPr>
          <w:ilvl w:val="2"/>
          <w:numId w:val="3"/>
        </w:numPr>
        <w:rPr>
          <w:rFonts w:ascii="Arial" w:hAnsi="Arial" w:cs="Arial"/>
          <w:color w:val="333333"/>
          <w:sz w:val="21"/>
          <w:szCs w:val="21"/>
          <w:shd w:val="clear" w:color="auto" w:fill="FFFFFF"/>
        </w:rPr>
      </w:pPr>
      <w:r w:rsidRPr="00D85D96">
        <w:rPr>
          <w:rFonts w:ascii="Arial" w:hAnsi="Arial" w:cs="Arial"/>
          <w:color w:val="333333"/>
          <w:sz w:val="21"/>
          <w:szCs w:val="21"/>
          <w:shd w:val="clear" w:color="auto" w:fill="FFFFFF"/>
        </w:rPr>
        <w:t>source: SIMS</w:t>
      </w:r>
    </w:p>
    <w:p w14:paraId="031F38AD" w14:textId="5991C566" w:rsidR="00D85D96" w:rsidRDefault="00D85D96" w:rsidP="00D85D96">
      <w:pPr>
        <w:pStyle w:val="ListParagraph"/>
        <w:numPr>
          <w:ilvl w:val="2"/>
          <w:numId w:val="3"/>
        </w:numPr>
        <w:rPr>
          <w:rFonts w:ascii="Arial" w:hAnsi="Arial" w:cs="Arial"/>
          <w:color w:val="333333"/>
          <w:sz w:val="21"/>
          <w:szCs w:val="21"/>
          <w:shd w:val="clear" w:color="auto" w:fill="FFFFFF"/>
        </w:rPr>
      </w:pPr>
      <w:r w:rsidRPr="00D85D96">
        <w:rPr>
          <w:rFonts w:ascii="Arial" w:hAnsi="Arial" w:cs="Arial"/>
          <w:color w:val="333333"/>
          <w:sz w:val="21"/>
          <w:szCs w:val="21"/>
          <w:shd w:val="clear" w:color="auto" w:fill="FFFFFF"/>
        </w:rPr>
        <w:t>data as of: End of Year</w:t>
      </w:r>
    </w:p>
    <w:p w14:paraId="2C0FA59D" w14:textId="0773FC2E" w:rsidR="00D85D96" w:rsidRDefault="00D85D96" w:rsidP="00D85D96">
      <w:pPr>
        <w:pStyle w:val="ListParagraph"/>
        <w:numPr>
          <w:ilvl w:val="0"/>
          <w:numId w:val="3"/>
        </w:numPr>
        <w:rPr>
          <w:rFonts w:ascii="Arial" w:hAnsi="Arial" w:cs="Arial"/>
          <w:color w:val="333333"/>
          <w:sz w:val="21"/>
          <w:szCs w:val="21"/>
          <w:shd w:val="clear" w:color="auto" w:fill="FFFFFF"/>
        </w:rPr>
      </w:pPr>
      <w:r>
        <w:rPr>
          <w:rFonts w:ascii="Arial" w:hAnsi="Arial" w:cs="Arial"/>
          <w:color w:val="333333"/>
          <w:sz w:val="21"/>
          <w:szCs w:val="21"/>
          <w:shd w:val="clear" w:color="auto" w:fill="FFFFFF"/>
        </w:rPr>
        <w:t>Gradrates.csv</w:t>
      </w:r>
    </w:p>
    <w:p w14:paraId="3E5B89CF" w14:textId="649DB8AF" w:rsidR="008341CC" w:rsidRPr="008341CC" w:rsidRDefault="008341CC" w:rsidP="008341CC">
      <w:pPr>
        <w:pStyle w:val="ListParagraph"/>
        <w:numPr>
          <w:ilvl w:val="1"/>
          <w:numId w:val="3"/>
        </w:numPr>
        <w:rPr>
          <w:rFonts w:ascii="Arial" w:hAnsi="Arial" w:cs="Arial"/>
          <w:color w:val="333333"/>
          <w:sz w:val="21"/>
          <w:szCs w:val="21"/>
          <w:shd w:val="clear" w:color="auto" w:fill="FFFFFF"/>
        </w:rPr>
      </w:pPr>
      <w:r w:rsidRPr="008341CC">
        <w:rPr>
          <w:rFonts w:ascii="Arial" w:hAnsi="Arial" w:cs="Arial"/>
          <w:color w:val="333333"/>
          <w:sz w:val="21"/>
          <w:szCs w:val="21"/>
          <w:shd w:val="clear" w:color="auto" w:fill="FFFFFF"/>
        </w:rPr>
        <w:t>2023 Graduation Rate Report (District) for All Students 4-Year Graduation Rate</w:t>
      </w:r>
    </w:p>
    <w:p w14:paraId="08523B46" w14:textId="61F76740" w:rsidR="00E42609" w:rsidRDefault="008341CC" w:rsidP="008341CC">
      <w:pPr>
        <w:pStyle w:val="ListParagraph"/>
        <w:numPr>
          <w:ilvl w:val="2"/>
          <w:numId w:val="3"/>
        </w:numPr>
        <w:rPr>
          <w:rFonts w:ascii="Arial" w:hAnsi="Arial" w:cs="Arial"/>
          <w:color w:val="333333"/>
          <w:sz w:val="21"/>
          <w:szCs w:val="21"/>
          <w:shd w:val="clear" w:color="auto" w:fill="FFFFFF"/>
        </w:rPr>
      </w:pPr>
      <w:r w:rsidRPr="008341CC">
        <w:rPr>
          <w:rFonts w:ascii="Arial" w:hAnsi="Arial" w:cs="Arial"/>
          <w:color w:val="333333"/>
          <w:sz w:val="21"/>
          <w:szCs w:val="21"/>
          <w:shd w:val="clear" w:color="auto" w:fill="FFFFFF"/>
        </w:rPr>
        <w:t>NOTES: Graduation rates are not reported for cohort counts fewer than</w:t>
      </w:r>
      <w:r>
        <w:rPr>
          <w:rFonts w:ascii="Arial" w:hAnsi="Arial" w:cs="Arial"/>
          <w:color w:val="333333"/>
          <w:sz w:val="21"/>
          <w:szCs w:val="21"/>
          <w:shd w:val="clear" w:color="auto" w:fill="FFFFFF"/>
        </w:rPr>
        <w:t xml:space="preserve"> 6.</w:t>
      </w:r>
    </w:p>
    <w:p w14:paraId="3CC08D09" w14:textId="703FF238" w:rsidR="002B5FBE" w:rsidRDefault="0019544C" w:rsidP="002B5FBE">
      <w:pPr>
        <w:pStyle w:val="ListParagraph"/>
        <w:numPr>
          <w:ilvl w:val="1"/>
          <w:numId w:val="3"/>
        </w:numPr>
        <w:rPr>
          <w:rFonts w:ascii="Arial" w:hAnsi="Arial" w:cs="Arial"/>
          <w:color w:val="333333"/>
          <w:sz w:val="21"/>
          <w:szCs w:val="21"/>
          <w:shd w:val="clear" w:color="auto" w:fill="FFFFFF"/>
        </w:rPr>
      </w:pPr>
      <w:hyperlink r:id="rId6" w:history="1">
        <w:r w:rsidRPr="00EB0261">
          <w:rPr>
            <w:rStyle w:val="Hyperlink"/>
            <w:rFonts w:ascii="Arial" w:hAnsi="Arial" w:cs="Arial"/>
            <w:sz w:val="21"/>
            <w:szCs w:val="21"/>
            <w:shd w:val="clear" w:color="auto" w:fill="FFFFFF"/>
          </w:rPr>
          <w:t>https://profiles.doe.mass.edu/help/data.aspx?section=students</w:t>
        </w:r>
      </w:hyperlink>
    </w:p>
    <w:p w14:paraId="713B5C18" w14:textId="21AC78BF" w:rsidR="0019544C" w:rsidRDefault="0019544C" w:rsidP="0019544C">
      <w:pPr>
        <w:pStyle w:val="ListParagraph"/>
        <w:numPr>
          <w:ilvl w:val="0"/>
          <w:numId w:val="3"/>
        </w:numPr>
        <w:rPr>
          <w:rFonts w:ascii="Arial" w:hAnsi="Arial" w:cs="Arial"/>
          <w:color w:val="333333"/>
          <w:sz w:val="21"/>
          <w:szCs w:val="21"/>
          <w:shd w:val="clear" w:color="auto" w:fill="FFFFFF"/>
        </w:rPr>
      </w:pPr>
      <w:r w:rsidRPr="0019544C">
        <w:rPr>
          <w:rFonts w:ascii="Arial" w:hAnsi="Arial" w:cs="Arial"/>
          <w:color w:val="333333"/>
          <w:sz w:val="21"/>
          <w:szCs w:val="21"/>
          <w:shd w:val="clear" w:color="auto" w:fill="FFFFFF"/>
        </w:rPr>
        <w:t>Summary_Offense_Rate_per_1000</w:t>
      </w:r>
      <w:r>
        <w:rPr>
          <w:rFonts w:ascii="Arial" w:hAnsi="Arial" w:cs="Arial"/>
          <w:color w:val="333333"/>
          <w:sz w:val="21"/>
          <w:szCs w:val="21"/>
          <w:shd w:val="clear" w:color="auto" w:fill="FFFFFF"/>
        </w:rPr>
        <w:t>.csv</w:t>
      </w:r>
    </w:p>
    <w:p w14:paraId="6A6A1A6B" w14:textId="1F584D4F" w:rsidR="0019544C" w:rsidRDefault="0019544C" w:rsidP="0019544C">
      <w:pPr>
        <w:pStyle w:val="ListParagraph"/>
        <w:numPr>
          <w:ilvl w:val="1"/>
          <w:numId w:val="3"/>
        </w:num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Offenses </w:t>
      </w:r>
      <w:r w:rsidR="00FE631D">
        <w:rPr>
          <w:rFonts w:ascii="Arial" w:hAnsi="Arial" w:cs="Arial"/>
          <w:color w:val="333333"/>
          <w:sz w:val="21"/>
          <w:szCs w:val="21"/>
          <w:shd w:val="clear" w:color="auto" w:fill="FFFFFF"/>
        </w:rPr>
        <w:t xml:space="preserve">of crime per 1000. </w:t>
      </w:r>
    </w:p>
    <w:p w14:paraId="5908B71C" w14:textId="27FBF49D" w:rsidR="00FE631D" w:rsidRDefault="00FE631D" w:rsidP="00B05DFA">
      <w:pPr>
        <w:pStyle w:val="ListParagraph"/>
        <w:numPr>
          <w:ilvl w:val="1"/>
          <w:numId w:val="3"/>
        </w:numPr>
        <w:rPr>
          <w:rFonts w:ascii="Arial" w:hAnsi="Arial" w:cs="Arial"/>
          <w:color w:val="333333"/>
          <w:sz w:val="21"/>
          <w:szCs w:val="21"/>
          <w:shd w:val="clear" w:color="auto" w:fill="FFFFFF"/>
        </w:rPr>
      </w:pPr>
      <w:hyperlink r:id="rId7" w:history="1">
        <w:r w:rsidRPr="00EB0261">
          <w:rPr>
            <w:rStyle w:val="Hyperlink"/>
            <w:rFonts w:ascii="Arial" w:hAnsi="Arial" w:cs="Arial"/>
            <w:sz w:val="21"/>
            <w:szCs w:val="21"/>
            <w:shd w:val="clear" w:color="auto" w:fill="FFFFFF"/>
          </w:rPr>
          <w:t>https://ma.beyond2020.com/ma_public/Dim/dimension.aspx</w:t>
        </w:r>
      </w:hyperlink>
    </w:p>
    <w:p w14:paraId="496B2C27" w14:textId="789B6E05" w:rsidR="00040830" w:rsidRPr="00040830" w:rsidRDefault="00040830" w:rsidP="00040830">
      <w:pPr>
        <w:pStyle w:val="ListParagraph"/>
        <w:numPr>
          <w:ilvl w:val="0"/>
          <w:numId w:val="3"/>
        </w:numPr>
        <w:rPr>
          <w:rFonts w:ascii="Arial" w:hAnsi="Arial" w:cs="Arial"/>
          <w:color w:val="333333"/>
          <w:sz w:val="21"/>
          <w:szCs w:val="21"/>
          <w:shd w:val="clear" w:color="auto" w:fill="FFFFFF"/>
        </w:rPr>
      </w:pPr>
      <w:r>
        <w:rPr>
          <w:rFonts w:ascii="Arial" w:hAnsi="Arial" w:cs="Arial"/>
          <w:color w:val="333333"/>
          <w:sz w:val="21"/>
          <w:szCs w:val="21"/>
          <w:shd w:val="clear" w:color="auto" w:fill="FFFFFF"/>
        </w:rPr>
        <w:t>Number_of_Actual</w:t>
      </w:r>
      <w:r w:rsidRPr="0019544C">
        <w:rPr>
          <w:rFonts w:ascii="Arial" w:hAnsi="Arial" w:cs="Arial"/>
          <w:color w:val="333333"/>
          <w:sz w:val="21"/>
          <w:szCs w:val="21"/>
          <w:shd w:val="clear" w:color="auto" w:fill="FFFFFF"/>
        </w:rPr>
        <w:t>_Offense</w:t>
      </w:r>
      <w:r>
        <w:rPr>
          <w:rFonts w:ascii="Arial" w:hAnsi="Arial" w:cs="Arial"/>
          <w:color w:val="333333"/>
          <w:sz w:val="21"/>
          <w:szCs w:val="21"/>
          <w:shd w:val="clear" w:color="auto" w:fill="FFFFFF"/>
        </w:rPr>
        <w:t>s</w:t>
      </w:r>
      <w:r>
        <w:rPr>
          <w:rFonts w:ascii="Arial" w:hAnsi="Arial" w:cs="Arial"/>
          <w:color w:val="333333"/>
          <w:sz w:val="21"/>
          <w:szCs w:val="21"/>
          <w:shd w:val="clear" w:color="auto" w:fill="FFFFFF"/>
        </w:rPr>
        <w:t>.csv</w:t>
      </w:r>
    </w:p>
    <w:p w14:paraId="5BD7BAA3" w14:textId="0B47E2FC" w:rsidR="00FE631D" w:rsidRDefault="00300F68" w:rsidP="00040830">
      <w:pPr>
        <w:pStyle w:val="ListParagraph"/>
        <w:numPr>
          <w:ilvl w:val="1"/>
          <w:numId w:val="3"/>
        </w:numPr>
        <w:rPr>
          <w:rFonts w:ascii="Arial" w:hAnsi="Arial" w:cs="Arial"/>
          <w:color w:val="333333"/>
          <w:sz w:val="21"/>
          <w:szCs w:val="21"/>
          <w:shd w:val="clear" w:color="auto" w:fill="FFFFFF"/>
        </w:rPr>
      </w:pPr>
      <w:hyperlink r:id="rId8" w:history="1">
        <w:r w:rsidRPr="00EB0261">
          <w:rPr>
            <w:rStyle w:val="Hyperlink"/>
            <w:rFonts w:ascii="Arial" w:hAnsi="Arial" w:cs="Arial"/>
            <w:sz w:val="21"/>
            <w:szCs w:val="21"/>
            <w:shd w:val="clear" w:color="auto" w:fill="FFFFFF"/>
          </w:rPr>
          <w:t>https://ma.beyond2020.com/ma_public/Dim/dimension.aspx</w:t>
        </w:r>
      </w:hyperlink>
    </w:p>
    <w:p w14:paraId="67027983" w14:textId="31DD50DA" w:rsidR="00300F68" w:rsidRDefault="00300F68" w:rsidP="00300F68">
      <w:pPr>
        <w:pStyle w:val="ListParagraph"/>
        <w:numPr>
          <w:ilvl w:val="0"/>
          <w:numId w:val="3"/>
        </w:numPr>
        <w:rPr>
          <w:rFonts w:ascii="Arial" w:hAnsi="Arial" w:cs="Arial"/>
          <w:color w:val="333333"/>
          <w:sz w:val="21"/>
          <w:szCs w:val="21"/>
          <w:shd w:val="clear" w:color="auto" w:fill="FFFFFF"/>
        </w:rPr>
      </w:pPr>
      <w:r>
        <w:rPr>
          <w:rFonts w:ascii="Arial" w:hAnsi="Arial" w:cs="Arial"/>
          <w:color w:val="333333"/>
          <w:sz w:val="21"/>
          <w:szCs w:val="21"/>
          <w:shd w:val="clear" w:color="auto" w:fill="FFFFFF"/>
        </w:rPr>
        <w:t>Geospatial Data?</w:t>
      </w:r>
    </w:p>
    <w:p w14:paraId="76297773" w14:textId="5A569C89" w:rsidR="00300F68" w:rsidRDefault="000C7E8E" w:rsidP="00300F68">
      <w:pPr>
        <w:pStyle w:val="ListParagraph"/>
        <w:numPr>
          <w:ilvl w:val="1"/>
          <w:numId w:val="3"/>
        </w:numPr>
        <w:rPr>
          <w:rFonts w:ascii="Arial" w:hAnsi="Arial" w:cs="Arial"/>
          <w:color w:val="333333"/>
          <w:sz w:val="21"/>
          <w:szCs w:val="21"/>
          <w:shd w:val="clear" w:color="auto" w:fill="FFFFFF"/>
        </w:rPr>
      </w:pPr>
      <w:hyperlink r:id="rId9" w:history="1">
        <w:r w:rsidRPr="00EB0261">
          <w:rPr>
            <w:rStyle w:val="Hyperlink"/>
            <w:rFonts w:ascii="Arial" w:hAnsi="Arial" w:cs="Arial"/>
            <w:sz w:val="21"/>
            <w:szCs w:val="21"/>
            <w:shd w:val="clear" w:color="auto" w:fill="FFFFFF"/>
          </w:rPr>
          <w:t>https://data.boston.gov/dataset/zip-codes</w:t>
        </w:r>
      </w:hyperlink>
    </w:p>
    <w:p w14:paraId="09084784" w14:textId="05AFB061" w:rsidR="000C7E8E" w:rsidRDefault="00E86C61" w:rsidP="000C7E8E">
      <w:pPr>
        <w:pStyle w:val="ListParagraph"/>
        <w:numPr>
          <w:ilvl w:val="0"/>
          <w:numId w:val="3"/>
        </w:numPr>
        <w:rPr>
          <w:rFonts w:ascii="Arial" w:hAnsi="Arial" w:cs="Arial"/>
          <w:color w:val="333333"/>
          <w:sz w:val="21"/>
          <w:szCs w:val="21"/>
          <w:shd w:val="clear" w:color="auto" w:fill="FFFFFF"/>
        </w:rPr>
      </w:pPr>
      <w:r>
        <w:rPr>
          <w:rFonts w:ascii="Arial" w:hAnsi="Arial" w:cs="Arial"/>
          <w:color w:val="333333"/>
          <w:sz w:val="21"/>
          <w:szCs w:val="21"/>
          <w:shd w:val="clear" w:color="auto" w:fill="FFFFFF"/>
        </w:rPr>
        <w:t>(Studio,OneBedroom,TwoBedroom,ThreeBedroom</w:t>
      </w:r>
      <w:r w:rsidR="00B05DFA">
        <w:rPr>
          <w:rFonts w:ascii="Arial" w:hAnsi="Arial" w:cs="Arial"/>
          <w:color w:val="333333"/>
          <w:sz w:val="21"/>
          <w:szCs w:val="21"/>
          <w:shd w:val="clear" w:color="auto" w:fill="FFFFFF"/>
        </w:rPr>
        <w:t>)</w:t>
      </w:r>
      <w:r w:rsidR="00CD2B65">
        <w:rPr>
          <w:rFonts w:ascii="Arial" w:hAnsi="Arial" w:cs="Arial"/>
          <w:color w:val="333333"/>
          <w:sz w:val="21"/>
          <w:szCs w:val="21"/>
          <w:shd w:val="clear" w:color="auto" w:fill="FFFFFF"/>
        </w:rPr>
        <w:t>.csv</w:t>
      </w:r>
    </w:p>
    <w:p w14:paraId="3D706F15" w14:textId="3A6B0537" w:rsidR="00CD2B65" w:rsidRDefault="00CD2B65" w:rsidP="00CD2B65">
      <w:pPr>
        <w:pStyle w:val="ListParagraph"/>
        <w:numPr>
          <w:ilvl w:val="1"/>
          <w:numId w:val="3"/>
        </w:numPr>
        <w:rPr>
          <w:rFonts w:ascii="Arial" w:hAnsi="Arial" w:cs="Arial"/>
          <w:color w:val="333333"/>
          <w:sz w:val="21"/>
          <w:szCs w:val="21"/>
          <w:shd w:val="clear" w:color="auto" w:fill="FFFFFF"/>
        </w:rPr>
      </w:pPr>
      <w:hyperlink r:id="rId10" w:history="1">
        <w:r w:rsidRPr="00EB0261">
          <w:rPr>
            <w:rStyle w:val="Hyperlink"/>
            <w:rFonts w:ascii="Arial" w:hAnsi="Arial" w:cs="Arial"/>
            <w:sz w:val="21"/>
            <w:szCs w:val="21"/>
            <w:shd w:val="clear" w:color="auto" w:fill="FFFFFF"/>
          </w:rPr>
          <w:t>https://www.apartmentadvisor.com/rent-report/ma</w:t>
        </w:r>
      </w:hyperlink>
    </w:p>
    <w:p w14:paraId="2B0B7803" w14:textId="499EAC7C" w:rsidR="00CD2B65" w:rsidRPr="002B5FBE" w:rsidRDefault="00CD2B65" w:rsidP="00CD2B65">
      <w:pPr>
        <w:pStyle w:val="ListParagraph"/>
        <w:numPr>
          <w:ilvl w:val="1"/>
          <w:numId w:val="3"/>
        </w:numPr>
        <w:rPr>
          <w:rFonts w:ascii="Arial" w:hAnsi="Arial" w:cs="Arial"/>
          <w:color w:val="333333"/>
          <w:sz w:val="21"/>
          <w:szCs w:val="21"/>
          <w:shd w:val="clear" w:color="auto" w:fill="FFFFFF"/>
        </w:rPr>
      </w:pPr>
      <w:r>
        <w:rPr>
          <w:rFonts w:ascii="Arial" w:hAnsi="Arial" w:cs="Arial"/>
          <w:color w:val="333333"/>
          <w:sz w:val="21"/>
          <w:szCs w:val="21"/>
          <w:shd w:val="clear" w:color="auto" w:fill="FFFFFF"/>
        </w:rPr>
        <w:t>Rent from as recent as April 2024</w:t>
      </w:r>
    </w:p>
    <w:sectPr w:rsidR="00CD2B65" w:rsidRPr="002B5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F6BEC"/>
    <w:multiLevelType w:val="hybridMultilevel"/>
    <w:tmpl w:val="06CC1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475783"/>
    <w:multiLevelType w:val="multilevel"/>
    <w:tmpl w:val="E7F2E0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8E254F"/>
    <w:multiLevelType w:val="multilevel"/>
    <w:tmpl w:val="F6441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8311525">
    <w:abstractNumId w:val="1"/>
  </w:num>
  <w:num w:numId="2" w16cid:durableId="723064596">
    <w:abstractNumId w:val="2"/>
  </w:num>
  <w:num w:numId="3" w16cid:durableId="851187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F08"/>
    <w:rsid w:val="00040830"/>
    <w:rsid w:val="000B73F6"/>
    <w:rsid w:val="000C7E8E"/>
    <w:rsid w:val="000F647F"/>
    <w:rsid w:val="00150610"/>
    <w:rsid w:val="0019544C"/>
    <w:rsid w:val="00197603"/>
    <w:rsid w:val="001C2257"/>
    <w:rsid w:val="00293CF9"/>
    <w:rsid w:val="002B5FBE"/>
    <w:rsid w:val="002C597D"/>
    <w:rsid w:val="00300F68"/>
    <w:rsid w:val="00374321"/>
    <w:rsid w:val="003E5121"/>
    <w:rsid w:val="00406AF8"/>
    <w:rsid w:val="008341CC"/>
    <w:rsid w:val="00A53966"/>
    <w:rsid w:val="00A76F08"/>
    <w:rsid w:val="00B05DFA"/>
    <w:rsid w:val="00C14985"/>
    <w:rsid w:val="00CD2B65"/>
    <w:rsid w:val="00D85D96"/>
    <w:rsid w:val="00E11816"/>
    <w:rsid w:val="00E32AC1"/>
    <w:rsid w:val="00E42609"/>
    <w:rsid w:val="00E86C61"/>
    <w:rsid w:val="00F27BD3"/>
    <w:rsid w:val="00FA4110"/>
    <w:rsid w:val="00FE6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9D13F2"/>
  <w15:chartTrackingRefBased/>
  <w15:docId w15:val="{54C8E9EA-6260-4124-AB18-1AAE6142A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F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76F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6F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F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F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F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F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F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F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F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76F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76F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F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6F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6F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F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F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F08"/>
    <w:rPr>
      <w:rFonts w:eastAsiaTheme="majorEastAsia" w:cstheme="majorBidi"/>
      <w:color w:val="272727" w:themeColor="text1" w:themeTint="D8"/>
    </w:rPr>
  </w:style>
  <w:style w:type="paragraph" w:styleId="Title">
    <w:name w:val="Title"/>
    <w:basedOn w:val="Normal"/>
    <w:next w:val="Normal"/>
    <w:link w:val="TitleChar"/>
    <w:uiPriority w:val="10"/>
    <w:qFormat/>
    <w:rsid w:val="00A76F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F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F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F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F08"/>
    <w:pPr>
      <w:spacing w:before="160"/>
      <w:jc w:val="center"/>
    </w:pPr>
    <w:rPr>
      <w:i/>
      <w:iCs/>
      <w:color w:val="404040" w:themeColor="text1" w:themeTint="BF"/>
    </w:rPr>
  </w:style>
  <w:style w:type="character" w:customStyle="1" w:styleId="QuoteChar">
    <w:name w:val="Quote Char"/>
    <w:basedOn w:val="DefaultParagraphFont"/>
    <w:link w:val="Quote"/>
    <w:uiPriority w:val="29"/>
    <w:rsid w:val="00A76F08"/>
    <w:rPr>
      <w:i/>
      <w:iCs/>
      <w:color w:val="404040" w:themeColor="text1" w:themeTint="BF"/>
    </w:rPr>
  </w:style>
  <w:style w:type="paragraph" w:styleId="ListParagraph">
    <w:name w:val="List Paragraph"/>
    <w:basedOn w:val="Normal"/>
    <w:uiPriority w:val="34"/>
    <w:qFormat/>
    <w:rsid w:val="00A76F08"/>
    <w:pPr>
      <w:ind w:left="720"/>
      <w:contextualSpacing/>
    </w:pPr>
  </w:style>
  <w:style w:type="character" w:styleId="IntenseEmphasis">
    <w:name w:val="Intense Emphasis"/>
    <w:basedOn w:val="DefaultParagraphFont"/>
    <w:uiPriority w:val="21"/>
    <w:qFormat/>
    <w:rsid w:val="00A76F08"/>
    <w:rPr>
      <w:i/>
      <w:iCs/>
      <w:color w:val="0F4761" w:themeColor="accent1" w:themeShade="BF"/>
    </w:rPr>
  </w:style>
  <w:style w:type="paragraph" w:styleId="IntenseQuote">
    <w:name w:val="Intense Quote"/>
    <w:basedOn w:val="Normal"/>
    <w:next w:val="Normal"/>
    <w:link w:val="IntenseQuoteChar"/>
    <w:uiPriority w:val="30"/>
    <w:qFormat/>
    <w:rsid w:val="00A76F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F08"/>
    <w:rPr>
      <w:i/>
      <w:iCs/>
      <w:color w:val="0F4761" w:themeColor="accent1" w:themeShade="BF"/>
    </w:rPr>
  </w:style>
  <w:style w:type="character" w:styleId="IntenseReference">
    <w:name w:val="Intense Reference"/>
    <w:basedOn w:val="DefaultParagraphFont"/>
    <w:uiPriority w:val="32"/>
    <w:qFormat/>
    <w:rsid w:val="00A76F08"/>
    <w:rPr>
      <w:b/>
      <w:bCs/>
      <w:smallCaps/>
      <w:color w:val="0F4761" w:themeColor="accent1" w:themeShade="BF"/>
      <w:spacing w:val="5"/>
    </w:rPr>
  </w:style>
  <w:style w:type="character" w:customStyle="1" w:styleId="bold">
    <w:name w:val="bold"/>
    <w:basedOn w:val="DefaultParagraphFont"/>
    <w:rsid w:val="002C597D"/>
  </w:style>
  <w:style w:type="paragraph" w:styleId="NormalWeb">
    <w:name w:val="Normal (Web)"/>
    <w:basedOn w:val="Normal"/>
    <w:uiPriority w:val="99"/>
    <w:semiHidden/>
    <w:unhideWhenUsed/>
    <w:rsid w:val="002C59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C597D"/>
    <w:rPr>
      <w:color w:val="0000FF"/>
      <w:u w:val="single"/>
    </w:rPr>
  </w:style>
  <w:style w:type="character" w:styleId="UnresolvedMention">
    <w:name w:val="Unresolved Mention"/>
    <w:basedOn w:val="DefaultParagraphFont"/>
    <w:uiPriority w:val="99"/>
    <w:semiHidden/>
    <w:unhideWhenUsed/>
    <w:rsid w:val="003743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1881279">
      <w:bodyDiv w:val="1"/>
      <w:marLeft w:val="0"/>
      <w:marRight w:val="0"/>
      <w:marTop w:val="0"/>
      <w:marBottom w:val="0"/>
      <w:divBdr>
        <w:top w:val="none" w:sz="0" w:space="0" w:color="auto"/>
        <w:left w:val="none" w:sz="0" w:space="0" w:color="auto"/>
        <w:bottom w:val="none" w:sz="0" w:space="0" w:color="auto"/>
        <w:right w:val="none" w:sz="0" w:space="0" w:color="auto"/>
      </w:divBdr>
      <w:divsChild>
        <w:div w:id="496504715">
          <w:marLeft w:val="225"/>
          <w:marRight w:val="0"/>
          <w:marTop w:val="0"/>
          <w:marBottom w:val="0"/>
          <w:divBdr>
            <w:top w:val="none" w:sz="0" w:space="0" w:color="auto"/>
            <w:left w:val="none" w:sz="0" w:space="0" w:color="auto"/>
            <w:bottom w:val="none" w:sz="0" w:space="0" w:color="auto"/>
            <w:right w:val="none" w:sz="0" w:space="0" w:color="auto"/>
          </w:divBdr>
        </w:div>
        <w:div w:id="1648899376">
          <w:marLeft w:val="225"/>
          <w:marRight w:val="0"/>
          <w:marTop w:val="0"/>
          <w:marBottom w:val="0"/>
          <w:divBdr>
            <w:top w:val="none" w:sz="0" w:space="0" w:color="auto"/>
            <w:left w:val="none" w:sz="0" w:space="0" w:color="auto"/>
            <w:bottom w:val="none" w:sz="0" w:space="0" w:color="auto"/>
            <w:right w:val="none" w:sz="0" w:space="0" w:color="auto"/>
          </w:divBdr>
        </w:div>
        <w:div w:id="259653965">
          <w:marLeft w:val="225"/>
          <w:marRight w:val="0"/>
          <w:marTop w:val="0"/>
          <w:marBottom w:val="0"/>
          <w:divBdr>
            <w:top w:val="none" w:sz="0" w:space="0" w:color="auto"/>
            <w:left w:val="none" w:sz="0" w:space="0" w:color="auto"/>
            <w:bottom w:val="none" w:sz="0" w:space="0" w:color="auto"/>
            <w:right w:val="none" w:sz="0" w:space="0" w:color="auto"/>
          </w:divBdr>
        </w:div>
        <w:div w:id="989287029">
          <w:marLeft w:val="225"/>
          <w:marRight w:val="0"/>
          <w:marTop w:val="0"/>
          <w:marBottom w:val="0"/>
          <w:divBdr>
            <w:top w:val="none" w:sz="0" w:space="0" w:color="auto"/>
            <w:left w:val="none" w:sz="0" w:space="0" w:color="auto"/>
            <w:bottom w:val="none" w:sz="0" w:space="0" w:color="auto"/>
            <w:right w:val="none" w:sz="0" w:space="0" w:color="auto"/>
          </w:divBdr>
        </w:div>
        <w:div w:id="1760716251">
          <w:marLeft w:val="225"/>
          <w:marRight w:val="0"/>
          <w:marTop w:val="0"/>
          <w:marBottom w:val="0"/>
          <w:divBdr>
            <w:top w:val="none" w:sz="0" w:space="0" w:color="auto"/>
            <w:left w:val="none" w:sz="0" w:space="0" w:color="auto"/>
            <w:bottom w:val="none" w:sz="0" w:space="0" w:color="auto"/>
            <w:right w:val="none" w:sz="0" w:space="0" w:color="auto"/>
          </w:divBdr>
        </w:div>
        <w:div w:id="630481969">
          <w:marLeft w:val="225"/>
          <w:marRight w:val="0"/>
          <w:marTop w:val="0"/>
          <w:marBottom w:val="0"/>
          <w:divBdr>
            <w:top w:val="none" w:sz="0" w:space="0" w:color="auto"/>
            <w:left w:val="none" w:sz="0" w:space="0" w:color="auto"/>
            <w:bottom w:val="none" w:sz="0" w:space="0" w:color="auto"/>
            <w:right w:val="none" w:sz="0" w:space="0" w:color="auto"/>
          </w:divBdr>
        </w:div>
      </w:divsChild>
    </w:div>
    <w:div w:id="1856723236">
      <w:bodyDiv w:val="1"/>
      <w:marLeft w:val="0"/>
      <w:marRight w:val="0"/>
      <w:marTop w:val="0"/>
      <w:marBottom w:val="0"/>
      <w:divBdr>
        <w:top w:val="none" w:sz="0" w:space="0" w:color="auto"/>
        <w:left w:val="none" w:sz="0" w:space="0" w:color="auto"/>
        <w:bottom w:val="none" w:sz="0" w:space="0" w:color="auto"/>
        <w:right w:val="none" w:sz="0" w:space="0" w:color="auto"/>
      </w:divBdr>
    </w:div>
    <w:div w:id="201629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beyond2020.com/ma_public/Dim/dimension.aspx" TargetMode="External"/><Relationship Id="rId3" Type="http://schemas.openxmlformats.org/officeDocument/2006/relationships/settings" Target="settings.xml"/><Relationship Id="rId7" Type="http://schemas.openxmlformats.org/officeDocument/2006/relationships/hyperlink" Target="https://ma.beyond2020.com/ma_public/Dim/dimension.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files.doe.mass.edu/help/data.aspx?section=students" TargetMode="External"/><Relationship Id="rId11" Type="http://schemas.openxmlformats.org/officeDocument/2006/relationships/fontTable" Target="fontTable.xml"/><Relationship Id="rId5" Type="http://schemas.openxmlformats.org/officeDocument/2006/relationships/hyperlink" Target="https://profiles.doe.mass.edu/help/data.aspx?section=assess" TargetMode="External"/><Relationship Id="rId10" Type="http://schemas.openxmlformats.org/officeDocument/2006/relationships/hyperlink" Target="https://www.apartmentadvisor.com/rent-report/ma" TargetMode="External"/><Relationship Id="rId4" Type="http://schemas.openxmlformats.org/officeDocument/2006/relationships/webSettings" Target="webSettings.xml"/><Relationship Id="rId9" Type="http://schemas.openxmlformats.org/officeDocument/2006/relationships/hyperlink" Target="https://data.boston.gov/dataset/zip-c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281</Words>
  <Characters>1888</Characters>
  <Application>Microsoft Office Word</Application>
  <DocSecurity>0</DocSecurity>
  <Lines>44</Lines>
  <Paragraphs>42</Paragraphs>
  <ScaleCrop>false</ScaleCrop>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Schmidt</dc:creator>
  <cp:keywords/>
  <dc:description/>
  <cp:lastModifiedBy>Christian Schmidt</cp:lastModifiedBy>
  <cp:revision>23</cp:revision>
  <dcterms:created xsi:type="dcterms:W3CDTF">2024-05-20T17:45:00Z</dcterms:created>
  <dcterms:modified xsi:type="dcterms:W3CDTF">2024-05-20T19:09:00Z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fcef84c0b871d9c7b492fdf51c60e9e2796191bf6f84c30f1306ee1e09450bfd</vt:lpwstr>
  </property>
</Properties>
</file>