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rFonts w:ascii="Georgia" w:cs="Georgia" w:eastAsia="Georgia" w:hAnsi="Georgia"/>
          <w:b/>
          <w:bCs/>
          <w:color w:val="993556"/>
          <w:sz w:val="40"/>
          <w:szCs w:val="40"/>
        </w:rPr>
        <w:t xml:space="preserve">Christina (Hansen) Moore</w:t>
      </w:r>
    </w:p>
    <w:p>
      <w:pPr>
        <w:spacing w:after="60"/>
        <w:jc w:val="center"/>
      </w:pPr>
      <w:r>
        <w:rPr>
          <w:b/>
          <w:bCs/>
          <w:i/>
          <w:iCs/>
          <w:color w:val="5F5E5A"/>
          <w:sz w:val="24"/>
          <w:szCs w:val="24"/>
        </w:rPr>
        <w:t xml:space="preserve">Frontend Software Engineer</w:t>
      </w:r>
    </w:p>
    <w:p>
      <w:pPr>
        <w:spacing w:after="100"/>
        <w:jc w:val="center"/>
      </w:pPr>
      <w:r>
        <w:rPr>
          <w:i/>
          <w:iCs/>
          <w:color w:val="5F5E5A"/>
          <w:sz w:val="18"/>
          <w:szCs w:val="18"/>
        </w:rPr>
        <w:t xml:space="preserve">your_beautiful@yahoo.com · Call or Text: (209) 503-0799 · Sutter Creek, CA</w:t>
      </w:r>
    </w:p>
    <w:p>
      <w:pPr>
        <w:pBdr>
          <w:bottom w:val="single" w:color="993556" w:sz="6"/>
        </w:pBdr>
        <w:spacing w:after="200"/>
      </w:pPr>
    </w:p>
    <w:p>
      <w:pPr>
        <w:pStyle w:val="Heading2"/>
        <w:pBdr>
          <w:bottom w:val="single" w:color="D9D9D9" w:sz="4"/>
        </w:pBdr>
        <w:spacing w:after="90" w:before="220"/>
      </w:pPr>
      <w:r>
        <w:rPr>
          <w:rFonts w:ascii="Georgia" w:cs="Georgia" w:eastAsia="Georgia" w:hAnsi="Georgia"/>
          <w:b/>
          <w:bCs/>
          <w:color w:val="993556"/>
          <w:sz w:val="23"/>
          <w:szCs w:val="23"/>
        </w:rPr>
        <w:t xml:space="preserve">PROFESSIONAL SUMMARY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Frontend Software Engineer with a foundation built on twenty years of solving problems in fast-paced retail operations, now applied to building clean, functional web experiences. A graduate of Frontend Simplified, a project-based frontend development program covering HTML, CSS, JavaScript, and React, with a self-built portfolio to show for it. I debug relentlessly, learn fast, and bring the same show-up-and-figure-it-out instinct that carried a 20-year career to every line of code.</w:t>
      </w:r>
    </w:p>
    <w:p>
      <w:pPr>
        <w:pStyle w:val="Heading2"/>
        <w:pBdr>
          <w:bottom w:val="single" w:color="D9D9D9" w:sz="4"/>
        </w:pBdr>
        <w:spacing w:after="90" w:before="220"/>
      </w:pPr>
      <w:r>
        <w:rPr>
          <w:rFonts w:ascii="Georgia" w:cs="Georgia" w:eastAsia="Georgia" w:hAnsi="Georgia"/>
          <w:b/>
          <w:bCs/>
          <w:color w:val="993556"/>
          <w:sz w:val="23"/>
          <w:szCs w:val="23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JavaScript: functions, loops, conditionals, array methods (.map, .filter, .reduce, .sort), async/await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React: component-based UI development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HTML &amp; CSS: semantic structure, responsive styling, layout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Working with REST APIs and live data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Git &amp; VS Code for version control and development workflow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Debugging with browser DevTools</w:t>
      </w:r>
    </w:p>
    <w:p>
      <w:pPr>
        <w:pStyle w:val="Heading2"/>
        <w:pBdr>
          <w:bottom w:val="single" w:color="D9D9D9" w:sz="4"/>
        </w:pBdr>
        <w:spacing w:after="90" w:before="220"/>
      </w:pPr>
      <w:r>
        <w:rPr>
          <w:rFonts w:ascii="Georgia" w:cs="Georgia" w:eastAsia="Georgia" w:hAnsi="Georgia"/>
          <w:b/>
          <w:bCs/>
          <w:color w:val="993556"/>
          <w:sz w:val="23"/>
          <w:szCs w:val="23"/>
        </w:rPr>
        <w:t xml:space="preserve">EDUCATION &amp; TRAINING</w:t>
      </w:r>
    </w:p>
    <w:p>
      <w:pPr>
        <w:tabs>
          <w:tab w:val="right" w:pos="9026"/>
        </w:tabs>
        <w:spacing w:after="30" w:before="120"/>
      </w:pPr>
      <w:r>
        <w:rPr>
          <w:b/>
          <w:bCs/>
          <w:color w:val="2C2C2A"/>
          <w:sz w:val="22"/>
          <w:szCs w:val="22"/>
        </w:rPr>
        <w:t xml:space="preserve">Frontend Simplified — Frontend Development Program</w:t>
      </w:r>
      <w:r>
        <w:rPr>
          <w:i/>
          <w:iCs/>
          <w:color w:val="5F5E5A"/>
          <w:sz w:val="21"/>
          <w:szCs w:val="21"/>
        </w:rPr>
        <w:t xml:space="preserve">  |  Graduate</w:t>
      </w:r>
      <w:r>
        <w:rPr>
          <w:color w:val="5F5E5A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Completed a project-based curriculum covering HTML, CSS, JavaScript, and React from the ground up.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Built a personal portfolio site from scratch, including real projects and live API integrations.</w:t>
      </w:r>
    </w:p>
    <w:p>
      <w:pPr>
        <w:pStyle w:val="Heading2"/>
        <w:pBdr>
          <w:bottom w:val="single" w:color="D9D9D9" w:sz="4"/>
        </w:pBdr>
        <w:spacing w:after="90" w:before="220"/>
      </w:pPr>
      <w:r>
        <w:rPr>
          <w:rFonts w:ascii="Georgia" w:cs="Georgia" w:eastAsia="Georgia" w:hAnsi="Georgia"/>
          <w:b/>
          <w:bCs/>
          <w:color w:val="993556"/>
          <w:sz w:val="23"/>
          <w:szCs w:val="23"/>
        </w:rPr>
        <w:t xml:space="preserve">PROFESSIONAL EXPERIENCE</w:t>
      </w:r>
    </w:p>
    <w:p>
      <w:pPr>
        <w:tabs>
          <w:tab w:val="right" w:pos="9026"/>
        </w:tabs>
        <w:spacing w:after="30" w:before="120"/>
      </w:pPr>
      <w:r>
        <w:rPr>
          <w:b/>
          <w:bCs/>
          <w:color w:val="2C2C2A"/>
          <w:sz w:val="22"/>
          <w:szCs w:val="22"/>
        </w:rPr>
        <w:t xml:space="preserve">Safeway / Albertsons</w:t>
      </w:r>
      <w:r>
        <w:rPr>
          <w:i/>
          <w:iCs/>
          <w:color w:val="5F5E5A"/>
          <w:sz w:val="21"/>
          <w:szCs w:val="21"/>
        </w:rPr>
        <w:t xml:space="preserve">  |  Multiple Leadership Roles</w:t>
      </w:r>
      <w:r>
        <w:rPr>
          <w:color w:val="5F5E5A"/>
          <w:sz w:val="21"/>
          <w:szCs w:val="21"/>
        </w:rPr>
        <w:t xml:space="preserve">	2024 – Present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Returned to Safeway/Albertsons in 2024, bringing a sharpened multi-format operations skill set back to the team.</w:t>
      </w:r>
    </w:p>
    <w:p>
      <w:pPr>
        <w:tabs>
          <w:tab w:val="right" w:pos="9026"/>
        </w:tabs>
        <w:spacing w:after="30" w:before="120"/>
      </w:pPr>
      <w:r>
        <w:rPr>
          <w:b/>
          <w:bCs/>
          <w:color w:val="2C2C2A"/>
          <w:sz w:val="22"/>
          <w:szCs w:val="22"/>
        </w:rPr>
        <w:t xml:space="preserve">General Manager</w:t>
      </w:r>
      <w:r>
        <w:rPr>
          <w:i/>
          <w:iCs/>
          <w:color w:val="5F5E5A"/>
          <w:sz w:val="21"/>
          <w:szCs w:val="21"/>
        </w:rPr>
        <w:t xml:space="preserve">  |  Lake Camanche Retail Stores, Snack Shacks &amp; Food Truck</w:t>
      </w:r>
      <w:r>
        <w:rPr>
          <w:color w:val="5F5E5A"/>
          <w:sz w:val="21"/>
          <w:szCs w:val="21"/>
        </w:rPr>
        <w:t xml:space="preserve">	2022 – 2024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Ran full-scale operations across a multi-format portfolio: retail stores, snack shacks, and a mobile food truck.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Navigated two ownership changes in two years without losing a beat — rebuilding systems and steadying teams through each transition.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Managed staffing, inventory, and day-to-day operations across multiple site types simultaneously.</w:t>
      </w:r>
    </w:p>
    <w:p>
      <w:pPr>
        <w:tabs>
          <w:tab w:val="right" w:pos="9026"/>
        </w:tabs>
        <w:spacing w:after="30" w:before="120"/>
      </w:pPr>
      <w:r>
        <w:rPr>
          <w:b/>
          <w:bCs/>
          <w:color w:val="2C2C2A"/>
          <w:sz w:val="22"/>
          <w:szCs w:val="22"/>
        </w:rPr>
        <w:t xml:space="preserve">Regional Trainer</w:t>
      </w:r>
      <w:r>
        <w:rPr>
          <w:i/>
          <w:iCs/>
          <w:color w:val="5F5E5A"/>
          <w:sz w:val="21"/>
          <w:szCs w:val="21"/>
        </w:rPr>
        <w:t xml:space="preserve">  |  Safeway / Albertsons</w:t>
      </w:r>
      <w:r>
        <w:rPr>
          <w:color w:val="5F5E5A"/>
          <w:sz w:val="21"/>
          <w:szCs w:val="21"/>
        </w:rPr>
        <w:t xml:space="preserve">	2006 – 2022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Trained new hires throughout the store and fuel stations, and retrained fuel station managers on updated standards and procedures.</w:t>
      </w:r>
    </w:p>
    <w:p>
      <w:pPr>
        <w:tabs>
          <w:tab w:val="right" w:pos="9026"/>
        </w:tabs>
        <w:spacing w:after="30" w:before="120"/>
      </w:pPr>
      <w:r>
        <w:rPr>
          <w:b/>
          <w:bCs/>
          <w:color w:val="2C2C2A"/>
          <w:sz w:val="22"/>
          <w:szCs w:val="22"/>
        </w:rPr>
        <w:t xml:space="preserve">NorCal Recruiter Specialist</w:t>
      </w:r>
      <w:r>
        <w:rPr>
          <w:i/>
          <w:iCs/>
          <w:color w:val="5F5E5A"/>
          <w:sz w:val="21"/>
          <w:szCs w:val="21"/>
        </w:rPr>
        <w:t xml:space="preserve">  |  Safeway / Albertsons</w:t>
      </w:r>
      <w:r>
        <w:rPr>
          <w:color w:val="5F5E5A"/>
          <w:sz w:val="21"/>
          <w:szCs w:val="21"/>
        </w:rPr>
        <w:t xml:space="preserve">	2006 – 2022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Led recruiting efforts across Northern California, building teams that stuck around.</w:t>
      </w:r>
    </w:p>
    <w:p>
      <w:pPr>
        <w:tabs>
          <w:tab w:val="right" w:pos="9026"/>
        </w:tabs>
        <w:spacing w:after="30" w:before="120"/>
      </w:pPr>
      <w:r>
        <w:rPr>
          <w:b/>
          <w:bCs/>
          <w:color w:val="2C2C2A"/>
          <w:sz w:val="22"/>
          <w:szCs w:val="22"/>
        </w:rPr>
        <w:t xml:space="preserve">Inventory Manager</w:t>
      </w:r>
      <w:r>
        <w:rPr>
          <w:i/>
          <w:iCs/>
          <w:color w:val="5F5E5A"/>
          <w:sz w:val="21"/>
          <w:szCs w:val="21"/>
        </w:rPr>
        <w:t xml:space="preserve">  |  Safeway / Albertsons</w:t>
      </w:r>
      <w:r>
        <w:rPr>
          <w:color w:val="5F5E5A"/>
          <w:sz w:val="21"/>
          <w:szCs w:val="21"/>
        </w:rPr>
        <w:t xml:space="preserve">	2006 – 2022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Owned inventory accuracy and shrink control, keeping shelves stocked and the books balanced.</w:t>
      </w:r>
    </w:p>
    <w:p>
      <w:pPr>
        <w:tabs>
          <w:tab w:val="right" w:pos="9026"/>
        </w:tabs>
        <w:spacing w:after="30" w:before="120"/>
      </w:pPr>
      <w:r>
        <w:rPr>
          <w:b/>
          <w:bCs/>
          <w:color w:val="2C2C2A"/>
          <w:sz w:val="22"/>
          <w:szCs w:val="22"/>
        </w:rPr>
        <w:t xml:space="preserve">Night Crew Manager</w:t>
      </w:r>
      <w:r>
        <w:rPr>
          <w:i/>
          <w:iCs/>
          <w:color w:val="5F5E5A"/>
          <w:sz w:val="21"/>
          <w:szCs w:val="21"/>
        </w:rPr>
        <w:t xml:space="preserve">  |  Safeway / Albertsons</w:t>
      </w:r>
      <w:r>
        <w:rPr>
          <w:color w:val="5F5E5A"/>
          <w:sz w:val="21"/>
          <w:szCs w:val="21"/>
        </w:rPr>
        <w:t xml:space="preserve">	2006 – 2022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Ran overnight operations, keeping the store running smoothly (and looking sharp) after hours.</w:t>
      </w:r>
    </w:p>
    <w:p>
      <w:pPr>
        <w:tabs>
          <w:tab w:val="right" w:pos="9026"/>
        </w:tabs>
        <w:spacing w:after="30" w:before="120"/>
      </w:pPr>
      <w:r>
        <w:rPr>
          <w:b/>
          <w:bCs/>
          <w:color w:val="2C2C2A"/>
          <w:sz w:val="22"/>
          <w:szCs w:val="22"/>
        </w:rPr>
        <w:t xml:space="preserve">Store PIC (Person in Charge)</w:t>
      </w:r>
      <w:r>
        <w:rPr>
          <w:i/>
          <w:iCs/>
          <w:color w:val="5F5E5A"/>
          <w:sz w:val="21"/>
          <w:szCs w:val="21"/>
        </w:rPr>
        <w:t xml:space="preserve">  |  Safeway / Albertsons</w:t>
      </w:r>
      <w:r>
        <w:rPr>
          <w:color w:val="5F5E5A"/>
          <w:sz w:val="21"/>
          <w:szCs w:val="21"/>
        </w:rPr>
        <w:t xml:space="preserve">	2006 – 2022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Stepped into full store leadership when it counted, keeping operations steady under pressure.</w:t>
      </w:r>
    </w:p>
    <w:p>
      <w:pPr>
        <w:tabs>
          <w:tab w:val="right" w:pos="9026"/>
        </w:tabs>
        <w:spacing w:after="30" w:before="120"/>
      </w:pPr>
      <w:r>
        <w:rPr>
          <w:b/>
          <w:bCs/>
          <w:color w:val="2C2C2A"/>
          <w:sz w:val="22"/>
          <w:szCs w:val="22"/>
        </w:rPr>
        <w:t xml:space="preserve">Fuel Station Manager &amp; Operations Merchandiser</w:t>
      </w:r>
      <w:r>
        <w:rPr>
          <w:i/>
          <w:iCs/>
          <w:color w:val="5F5E5A"/>
          <w:sz w:val="21"/>
          <w:szCs w:val="21"/>
        </w:rPr>
        <w:t xml:space="preserve">  |  Safeway / Albertsons</w:t>
      </w:r>
      <w:r>
        <w:rPr>
          <w:color w:val="5F5E5A"/>
          <w:sz w:val="21"/>
          <w:szCs w:val="21"/>
        </w:rPr>
        <w:t xml:space="preserve">	2006 – 2022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2C2C2A"/>
          <w:sz w:val="21"/>
          <w:szCs w:val="21"/>
        </w:rPr>
        <w:t xml:space="preserve">Managed fuel station operations and merchandising strategy to drive sales and efficiency.</w:t>
      </w:r>
    </w:p>
    <w:sectPr>
      <w:pgSz w:w="12240" w:h="15840" w:orient="portrait"/>
      <w:pgMar w:top="620" w:right="1080" w:bottom="6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2026-09-23T02:57:40.002Z</dcterms:created>
  <dcterms:modified xsi:type="dcterms:W3CDTF">2026-09-23T02:57:40.010Z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