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38A" w:rsidRPr="000E7364" w:rsidRDefault="00FB038A" w:rsidP="00FB038A">
      <w:pPr>
        <w:jc w:val="center"/>
        <w:rPr>
          <w:rFonts w:ascii="Times New Roman" w:hAnsi="Times New Roman" w:cs="Times New Roman"/>
          <w:sz w:val="26"/>
          <w:szCs w:val="26"/>
          <w:lang w:val="en-US"/>
        </w:rPr>
      </w:pPr>
      <w:r w:rsidRPr="000E7364">
        <w:rPr>
          <w:rFonts w:ascii="Times New Roman" w:hAnsi="Times New Roman" w:cs="Times New Roman"/>
          <w:sz w:val="26"/>
          <w:szCs w:val="26"/>
          <w:lang w:val="en-US"/>
        </w:rPr>
        <w:t>Stakeholders Requirements Specification</w:t>
      </w:r>
    </w:p>
    <w:p w:rsidR="00FB038A" w:rsidRPr="005834B6" w:rsidRDefault="005834B6" w:rsidP="00FB038A">
      <w:pPr>
        <w:jc w:val="center"/>
        <w:rPr>
          <w:rFonts w:ascii="Times New Roman" w:hAnsi="Times New Roman" w:cs="Times New Roman"/>
          <w:sz w:val="24"/>
          <w:szCs w:val="24"/>
          <w:lang w:val="en-US"/>
        </w:rPr>
      </w:pPr>
      <w:r>
        <w:rPr>
          <w:rFonts w:ascii="Times New Roman" w:hAnsi="Times New Roman" w:cs="Times New Roman"/>
          <w:sz w:val="24"/>
          <w:szCs w:val="24"/>
        </w:rPr>
        <w:t>Το</w:t>
      </w:r>
      <w:r w:rsidRPr="005834B6">
        <w:rPr>
          <w:rFonts w:ascii="Times New Roman" w:hAnsi="Times New Roman" w:cs="Times New Roman"/>
          <w:sz w:val="24"/>
          <w:szCs w:val="24"/>
          <w:lang w:val="en-US"/>
        </w:rPr>
        <w:t xml:space="preserve"> </w:t>
      </w:r>
      <w:r>
        <w:rPr>
          <w:rFonts w:ascii="Times New Roman" w:hAnsi="Times New Roman" w:cs="Times New Roman"/>
          <w:sz w:val="24"/>
          <w:szCs w:val="24"/>
        </w:rPr>
        <w:t>γενικό</w:t>
      </w:r>
      <w:r w:rsidRPr="005834B6">
        <w:rPr>
          <w:rFonts w:ascii="Times New Roman" w:hAnsi="Times New Roman" w:cs="Times New Roman"/>
          <w:sz w:val="24"/>
          <w:szCs w:val="24"/>
          <w:lang w:val="en-US"/>
        </w:rPr>
        <w:t xml:space="preserve"> </w:t>
      </w:r>
      <w:r>
        <w:rPr>
          <w:rFonts w:ascii="Times New Roman" w:hAnsi="Times New Roman" w:cs="Times New Roman"/>
          <w:sz w:val="24"/>
          <w:szCs w:val="24"/>
        </w:rPr>
        <w:t>κοινό</w:t>
      </w:r>
    </w:p>
    <w:p w:rsidR="00FB038A" w:rsidRDefault="00FB038A" w:rsidP="00FB038A">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Εισαγωγή</w:t>
      </w:r>
    </w:p>
    <w:p w:rsidR="00FB038A" w:rsidRDefault="00FB038A" w:rsidP="00FB038A">
      <w:pPr>
        <w:pStyle w:val="ListParagraph"/>
        <w:spacing w:after="0"/>
        <w:rPr>
          <w:rFonts w:ascii="Times New Roman" w:hAnsi="Times New Roman" w:cs="Times New Roman"/>
          <w:b/>
          <w:sz w:val="24"/>
          <w:szCs w:val="24"/>
        </w:rPr>
      </w:pPr>
    </w:p>
    <w:p w:rsidR="00FB038A" w:rsidRPr="00290938" w:rsidRDefault="00FB038A" w:rsidP="00FB038A">
      <w:pPr>
        <w:pStyle w:val="ListParagraph"/>
        <w:numPr>
          <w:ilvl w:val="1"/>
          <w:numId w:val="2"/>
        </w:numPr>
        <w:spacing w:after="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rPr>
        <w:t>Ταυτότητα – Επιχειρησιακοί Στόχοι</w:t>
      </w:r>
    </w:p>
    <w:p w:rsidR="00597784" w:rsidRPr="00175B14" w:rsidRDefault="0057265A" w:rsidP="00597784">
      <w:pPr>
        <w:pStyle w:val="ListParagraph"/>
        <w:spacing w:after="0"/>
        <w:rPr>
          <w:rFonts w:ascii="Times New Roman" w:hAnsi="Times New Roman" w:cs="Times New Roman"/>
        </w:rPr>
      </w:pPr>
      <w:r>
        <w:rPr>
          <w:rFonts w:ascii="Times New Roman" w:hAnsi="Times New Roman" w:cs="Times New Roman"/>
        </w:rPr>
        <w:t xml:space="preserve">Το παρόν έργο αφορά την υλοποίηση μιας εφαρμογής που θα επιτρέπει στους χρήστες της </w:t>
      </w:r>
      <w:r w:rsidR="0083244F">
        <w:rPr>
          <w:rFonts w:ascii="Times New Roman" w:hAnsi="Times New Roman" w:cs="Times New Roman"/>
        </w:rPr>
        <w:t xml:space="preserve">την ανάκτηση δεδομένων αγοράς ηλεκτρικής ενέργειας στην Ευρώπη, όπως αυτά διατίθενται από τον ιστότοπο </w:t>
      </w:r>
      <w:r w:rsidR="0083244F">
        <w:rPr>
          <w:rFonts w:ascii="Times New Roman" w:hAnsi="Times New Roman" w:cs="Times New Roman"/>
          <w:lang w:val="en-US"/>
        </w:rPr>
        <w:t>transparency</w:t>
      </w:r>
      <w:r w:rsidR="0083244F" w:rsidRPr="000E7364">
        <w:rPr>
          <w:rFonts w:ascii="Times New Roman" w:hAnsi="Times New Roman" w:cs="Times New Roman"/>
        </w:rPr>
        <w:t>.</w:t>
      </w:r>
      <w:proofErr w:type="spellStart"/>
      <w:r w:rsidR="0083244F">
        <w:rPr>
          <w:rFonts w:ascii="Times New Roman" w:hAnsi="Times New Roman" w:cs="Times New Roman"/>
          <w:lang w:val="en-US"/>
        </w:rPr>
        <w:t>entsoe</w:t>
      </w:r>
      <w:proofErr w:type="spellEnd"/>
      <w:r w:rsidR="0083244F" w:rsidRPr="000E7364">
        <w:rPr>
          <w:rFonts w:ascii="Times New Roman" w:hAnsi="Times New Roman" w:cs="Times New Roman"/>
        </w:rPr>
        <w:t>.</w:t>
      </w:r>
      <w:proofErr w:type="spellStart"/>
      <w:r w:rsidR="0083244F">
        <w:rPr>
          <w:rFonts w:ascii="Times New Roman" w:hAnsi="Times New Roman" w:cs="Times New Roman"/>
          <w:lang w:val="en-US"/>
        </w:rPr>
        <w:t>eu</w:t>
      </w:r>
      <w:proofErr w:type="spellEnd"/>
      <w:r w:rsidR="0083244F" w:rsidRPr="000E7364">
        <w:rPr>
          <w:rFonts w:ascii="Times New Roman" w:hAnsi="Times New Roman" w:cs="Times New Roman"/>
        </w:rPr>
        <w:t>.</w:t>
      </w:r>
      <w:r w:rsidR="0083244F">
        <w:rPr>
          <w:rFonts w:ascii="Times New Roman" w:hAnsi="Times New Roman" w:cs="Times New Roman"/>
        </w:rPr>
        <w:t xml:space="preserve"> </w:t>
      </w:r>
      <w:r w:rsidR="00597784">
        <w:rPr>
          <w:rFonts w:ascii="Times New Roman" w:hAnsi="Times New Roman" w:cs="Times New Roman"/>
        </w:rPr>
        <w:t xml:space="preserve">Στόχος του </w:t>
      </w:r>
      <w:r w:rsidR="00175B14">
        <w:rPr>
          <w:rFonts w:ascii="Times New Roman" w:hAnsi="Times New Roman" w:cs="Times New Roman"/>
        </w:rPr>
        <w:t>γενικού κοινού</w:t>
      </w:r>
      <w:r w:rsidR="00597784">
        <w:rPr>
          <w:rFonts w:ascii="Times New Roman" w:hAnsi="Times New Roman" w:cs="Times New Roman"/>
        </w:rPr>
        <w:t xml:space="preserve"> είναι</w:t>
      </w:r>
      <w:r w:rsidR="00175B14">
        <w:rPr>
          <w:rFonts w:ascii="Times New Roman" w:hAnsi="Times New Roman" w:cs="Times New Roman"/>
        </w:rPr>
        <w:t xml:space="preserve"> η προσωπική τους ενημέρωση </w:t>
      </w:r>
      <w:r w:rsidR="00597784">
        <w:rPr>
          <w:rFonts w:ascii="Times New Roman" w:hAnsi="Times New Roman" w:cs="Times New Roman"/>
        </w:rPr>
        <w:t>σχετικά με την κατανάλωση πραγματικού φορτίου και τις προβλέψεις για τη συνολική ζή</w:t>
      </w:r>
      <w:r w:rsidR="00175B14">
        <w:rPr>
          <w:rFonts w:ascii="Times New Roman" w:hAnsi="Times New Roman" w:cs="Times New Roman"/>
        </w:rPr>
        <w:t xml:space="preserve">τηση σε ενέργεια στην Ευρώπη. Η άντληση των πληροφοριών αυτών είναι απαραίτητη για όσους </w:t>
      </w:r>
      <w:r w:rsidR="00411545">
        <w:rPr>
          <w:rFonts w:ascii="Times New Roman" w:hAnsi="Times New Roman" w:cs="Times New Roman"/>
        </w:rPr>
        <w:t>τους ενδιαφέρει να μάθουν για την κατανάλωση ενέργειας.</w:t>
      </w:r>
    </w:p>
    <w:p w:rsidR="00C26696" w:rsidRDefault="00C26696" w:rsidP="00FB038A">
      <w:pPr>
        <w:pStyle w:val="ListParagraph"/>
        <w:spacing w:after="0"/>
        <w:rPr>
          <w:rFonts w:ascii="Times New Roman" w:hAnsi="Times New Roman" w:cs="Times New Roman"/>
        </w:rPr>
      </w:pPr>
    </w:p>
    <w:p w:rsidR="00FB038A" w:rsidRDefault="00FB038A" w:rsidP="00FB038A">
      <w:pPr>
        <w:pStyle w:val="ListParagraph"/>
        <w:numPr>
          <w:ilvl w:val="1"/>
          <w:numId w:val="2"/>
        </w:numPr>
        <w:spacing w:after="0"/>
        <w:rPr>
          <w:rFonts w:ascii="Times New Roman" w:hAnsi="Times New Roman" w:cs="Times New Roman"/>
          <w:b/>
        </w:rPr>
      </w:pPr>
      <w:r>
        <w:rPr>
          <w:rFonts w:ascii="Times New Roman" w:hAnsi="Times New Roman" w:cs="Times New Roman"/>
          <w:b/>
        </w:rPr>
        <w:t xml:space="preserve"> Περίγραμμα Επιχειρησιακών Λειτουργιών</w:t>
      </w:r>
    </w:p>
    <w:p w:rsidR="00175B14" w:rsidRDefault="00175B14" w:rsidP="00FB038A">
      <w:pPr>
        <w:pStyle w:val="ListParagraph"/>
        <w:spacing w:after="0"/>
        <w:rPr>
          <w:rFonts w:ascii="Times New Roman" w:hAnsi="Times New Roman" w:cs="Times New Roman"/>
        </w:rPr>
      </w:pPr>
      <w:r>
        <w:rPr>
          <w:rFonts w:ascii="Times New Roman" w:hAnsi="Times New Roman" w:cs="Times New Roman"/>
        </w:rPr>
        <w:t>Το γενικό κοινό</w:t>
      </w:r>
      <w:r w:rsidR="00597784">
        <w:rPr>
          <w:rFonts w:ascii="Times New Roman" w:hAnsi="Times New Roman" w:cs="Times New Roman"/>
        </w:rPr>
        <w:t xml:space="preserve"> έχει τη δυνατότητα να χρησιμοποιήσει την εφαρμογή για να αντλήσει πληροφορίες από το σύστημα εισάγοντας δικές του παραμέτρους και εκτελώντας αναζήτηση. </w:t>
      </w:r>
      <w:r w:rsidR="00AE030B">
        <w:rPr>
          <w:rFonts w:ascii="Times New Roman" w:hAnsi="Times New Roman" w:cs="Times New Roman"/>
        </w:rPr>
        <w:t>Συγκεκριμένα, ο χρήστης μπορεί να ανακτήσει δεδομένα σχετικά με το συνολικό πραγματικό φορτίο που καταναλώθηκε σε μια δεδομένη χωρική εμβέλεια (</w:t>
      </w:r>
      <w:r w:rsidR="00AE030B">
        <w:rPr>
          <w:rFonts w:ascii="Times New Roman" w:hAnsi="Times New Roman" w:cs="Times New Roman"/>
          <w:lang w:val="en-US"/>
        </w:rPr>
        <w:t>Actual</w:t>
      </w:r>
      <w:r w:rsidR="00AE030B" w:rsidRPr="001A1F82">
        <w:rPr>
          <w:rFonts w:ascii="Times New Roman" w:hAnsi="Times New Roman" w:cs="Times New Roman"/>
        </w:rPr>
        <w:t xml:space="preserve"> </w:t>
      </w:r>
      <w:r w:rsidR="00AE030B">
        <w:rPr>
          <w:rFonts w:ascii="Times New Roman" w:hAnsi="Times New Roman" w:cs="Times New Roman"/>
          <w:lang w:val="en-US"/>
        </w:rPr>
        <w:t>Total</w:t>
      </w:r>
      <w:r w:rsidR="00AE030B" w:rsidRPr="001A1F82">
        <w:rPr>
          <w:rFonts w:ascii="Times New Roman" w:hAnsi="Times New Roman" w:cs="Times New Roman"/>
        </w:rPr>
        <w:t xml:space="preserve"> </w:t>
      </w:r>
      <w:r w:rsidR="00AE030B">
        <w:rPr>
          <w:rFonts w:ascii="Times New Roman" w:hAnsi="Times New Roman" w:cs="Times New Roman"/>
          <w:lang w:val="en-US"/>
        </w:rPr>
        <w:t>Load</w:t>
      </w:r>
      <w:r w:rsidR="00AE030B" w:rsidRPr="001A1F82">
        <w:rPr>
          <w:rFonts w:ascii="Times New Roman" w:hAnsi="Times New Roman" w:cs="Times New Roman"/>
        </w:rPr>
        <w:t>)</w:t>
      </w:r>
      <w:r w:rsidR="00AE030B">
        <w:rPr>
          <w:rFonts w:ascii="Times New Roman" w:hAnsi="Times New Roman" w:cs="Times New Roman"/>
        </w:rPr>
        <w:t>, προβλέψεις για τη συνολική ζήτηση σε ενέργεια κατά την επόμενη ημέρα σε μια δεδομένη χώρα ή ζώνη αγοράς (</w:t>
      </w:r>
      <w:r w:rsidR="00AE030B">
        <w:rPr>
          <w:rFonts w:ascii="Times New Roman" w:hAnsi="Times New Roman" w:cs="Times New Roman"/>
          <w:lang w:val="en-US"/>
        </w:rPr>
        <w:t>Day</w:t>
      </w:r>
      <w:r w:rsidR="00AE030B" w:rsidRPr="001A1F82">
        <w:rPr>
          <w:rFonts w:ascii="Times New Roman" w:hAnsi="Times New Roman" w:cs="Times New Roman"/>
        </w:rPr>
        <w:t xml:space="preserve"> </w:t>
      </w:r>
      <w:r w:rsidR="00AE030B">
        <w:rPr>
          <w:rFonts w:ascii="Times New Roman" w:hAnsi="Times New Roman" w:cs="Times New Roman"/>
          <w:lang w:val="en-US"/>
        </w:rPr>
        <w:t>Ahead</w:t>
      </w:r>
      <w:r w:rsidR="00AE030B" w:rsidRPr="001A1F82">
        <w:rPr>
          <w:rFonts w:ascii="Times New Roman" w:hAnsi="Times New Roman" w:cs="Times New Roman"/>
        </w:rPr>
        <w:t xml:space="preserve"> </w:t>
      </w:r>
      <w:r w:rsidR="00AE030B">
        <w:rPr>
          <w:rFonts w:ascii="Times New Roman" w:hAnsi="Times New Roman" w:cs="Times New Roman"/>
          <w:lang w:val="en-US"/>
        </w:rPr>
        <w:t>Total</w:t>
      </w:r>
      <w:r w:rsidR="00AE030B" w:rsidRPr="001A1F82">
        <w:rPr>
          <w:rFonts w:ascii="Times New Roman" w:hAnsi="Times New Roman" w:cs="Times New Roman"/>
        </w:rPr>
        <w:t xml:space="preserve"> </w:t>
      </w:r>
      <w:r w:rsidR="00AE030B">
        <w:rPr>
          <w:rFonts w:ascii="Times New Roman" w:hAnsi="Times New Roman" w:cs="Times New Roman"/>
          <w:lang w:val="en-US"/>
        </w:rPr>
        <w:t>Load</w:t>
      </w:r>
      <w:r w:rsidR="00AE030B" w:rsidRPr="001A1F82">
        <w:rPr>
          <w:rFonts w:ascii="Times New Roman" w:hAnsi="Times New Roman" w:cs="Times New Roman"/>
        </w:rPr>
        <w:t xml:space="preserve"> </w:t>
      </w:r>
      <w:r w:rsidR="00AE030B">
        <w:rPr>
          <w:rFonts w:ascii="Times New Roman" w:hAnsi="Times New Roman" w:cs="Times New Roman"/>
          <w:lang w:val="en-US"/>
        </w:rPr>
        <w:t>Forecast</w:t>
      </w:r>
      <w:r w:rsidR="00AE030B" w:rsidRPr="001A1F82">
        <w:rPr>
          <w:rFonts w:ascii="Times New Roman" w:hAnsi="Times New Roman" w:cs="Times New Roman"/>
        </w:rPr>
        <w:t xml:space="preserve">) </w:t>
      </w:r>
      <w:r w:rsidR="00AE030B">
        <w:rPr>
          <w:rFonts w:ascii="Times New Roman" w:hAnsi="Times New Roman" w:cs="Times New Roman"/>
        </w:rPr>
        <w:t>καθώς και αναλύσεις της πραγματικής παραγωγής ενέργειας σε μια χωρική εμβέλεια ανάλογα με τον τρόπο παραγωγής (</w:t>
      </w:r>
      <w:r w:rsidR="00AE030B">
        <w:rPr>
          <w:rFonts w:ascii="Times New Roman" w:hAnsi="Times New Roman" w:cs="Times New Roman"/>
          <w:lang w:val="en-US"/>
        </w:rPr>
        <w:t>Aggregated</w:t>
      </w:r>
      <w:r w:rsidR="00AE030B" w:rsidRPr="00BD100B">
        <w:rPr>
          <w:rFonts w:ascii="Times New Roman" w:hAnsi="Times New Roman" w:cs="Times New Roman"/>
        </w:rPr>
        <w:t xml:space="preserve"> </w:t>
      </w:r>
      <w:r w:rsidR="00AE030B">
        <w:rPr>
          <w:rFonts w:ascii="Times New Roman" w:hAnsi="Times New Roman" w:cs="Times New Roman"/>
          <w:lang w:val="en-US"/>
        </w:rPr>
        <w:t>Generation</w:t>
      </w:r>
      <w:r w:rsidR="00AE030B" w:rsidRPr="00BD100B">
        <w:rPr>
          <w:rFonts w:ascii="Times New Roman" w:hAnsi="Times New Roman" w:cs="Times New Roman"/>
        </w:rPr>
        <w:t xml:space="preserve"> </w:t>
      </w:r>
      <w:r w:rsidR="00AE030B">
        <w:rPr>
          <w:rFonts w:ascii="Times New Roman" w:hAnsi="Times New Roman" w:cs="Times New Roman"/>
          <w:lang w:val="en-US"/>
        </w:rPr>
        <w:t>Per</w:t>
      </w:r>
      <w:r w:rsidR="00AE030B" w:rsidRPr="00BD100B">
        <w:rPr>
          <w:rFonts w:ascii="Times New Roman" w:hAnsi="Times New Roman" w:cs="Times New Roman"/>
        </w:rPr>
        <w:t xml:space="preserve"> </w:t>
      </w:r>
      <w:r w:rsidR="00AE030B">
        <w:rPr>
          <w:rFonts w:ascii="Times New Roman" w:hAnsi="Times New Roman" w:cs="Times New Roman"/>
          <w:lang w:val="en-US"/>
        </w:rPr>
        <w:t>Type</w:t>
      </w:r>
      <w:r w:rsidR="00AE030B" w:rsidRPr="00BD100B">
        <w:rPr>
          <w:rFonts w:ascii="Times New Roman" w:hAnsi="Times New Roman" w:cs="Times New Roman"/>
        </w:rPr>
        <w:t>)</w:t>
      </w:r>
      <w:r w:rsidR="00AE030B">
        <w:rPr>
          <w:rFonts w:ascii="Times New Roman" w:hAnsi="Times New Roman" w:cs="Times New Roman"/>
        </w:rPr>
        <w:t>.</w:t>
      </w:r>
      <w:r w:rsidR="00AE030B" w:rsidRPr="00BD100B">
        <w:rPr>
          <w:rFonts w:ascii="Times New Roman" w:hAnsi="Times New Roman" w:cs="Times New Roman"/>
        </w:rPr>
        <w:t xml:space="preserve"> </w:t>
      </w:r>
      <w:r w:rsidR="00AE030B">
        <w:rPr>
          <w:rFonts w:ascii="Times New Roman" w:hAnsi="Times New Roman" w:cs="Times New Roman"/>
        </w:rPr>
        <w:t>Επιπλέον, ο χρήστης μπορεί να συγκρίνει τις προβλέψεις με τις πραγματικές τιμές φορτίου. Για να έχει πρόσβαση σε αυτά τα δεδομένα, ο χρήστης πρέπει πρώτα να έχει συνδεθεί με τον</w:t>
      </w:r>
      <w:r>
        <w:rPr>
          <w:rFonts w:ascii="Times New Roman" w:hAnsi="Times New Roman" w:cs="Times New Roman"/>
        </w:rPr>
        <w:t xml:space="preserve"> προσωπικό του λογαριασμό</w:t>
      </w:r>
      <w:r w:rsidR="00AE030B">
        <w:rPr>
          <w:rFonts w:ascii="Times New Roman" w:hAnsi="Times New Roman" w:cs="Times New Roman"/>
        </w:rPr>
        <w:t xml:space="preserve">. </w:t>
      </w:r>
    </w:p>
    <w:p w:rsidR="00175B14" w:rsidRDefault="00175B14" w:rsidP="00175B14">
      <w:pPr>
        <w:pStyle w:val="ListParagraph"/>
        <w:spacing w:after="0"/>
        <w:rPr>
          <w:rFonts w:ascii="Times New Roman" w:hAnsi="Times New Roman" w:cs="Times New Roman"/>
          <w:b/>
          <w:sz w:val="24"/>
          <w:szCs w:val="24"/>
        </w:rPr>
      </w:pPr>
    </w:p>
    <w:p w:rsidR="00FB038A" w:rsidRDefault="00FB038A" w:rsidP="00FB038A">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Αναφορές – Πηγές Πληροφοριών</w:t>
      </w:r>
    </w:p>
    <w:p w:rsidR="00FB038A" w:rsidRDefault="00FB038A" w:rsidP="00FB038A">
      <w:pPr>
        <w:pStyle w:val="ListParagraph"/>
        <w:spacing w:after="0"/>
        <w:rPr>
          <w:rFonts w:ascii="Times New Roman" w:hAnsi="Times New Roman" w:cs="Times New Roman"/>
          <w:b/>
          <w:sz w:val="24"/>
          <w:szCs w:val="24"/>
        </w:rPr>
      </w:pPr>
    </w:p>
    <w:p w:rsidR="00FB038A" w:rsidRPr="00B44CB8" w:rsidRDefault="002639DD" w:rsidP="00FB038A">
      <w:pPr>
        <w:pStyle w:val="ListParagraph"/>
        <w:spacing w:after="0"/>
        <w:rPr>
          <w:rFonts w:ascii="Times New Roman" w:hAnsi="Times New Roman" w:cs="Times New Roman"/>
        </w:rPr>
      </w:pPr>
      <w:r>
        <w:rPr>
          <w:rFonts w:ascii="Times New Roman" w:hAnsi="Times New Roman" w:cs="Times New Roman"/>
        </w:rPr>
        <w:t>Ν/Α</w:t>
      </w:r>
    </w:p>
    <w:p w:rsidR="00FB038A" w:rsidRPr="005834B6" w:rsidRDefault="00FB038A" w:rsidP="005834B6">
      <w:pPr>
        <w:spacing w:after="0"/>
        <w:rPr>
          <w:rFonts w:ascii="Times New Roman" w:hAnsi="Times New Roman" w:cs="Times New Roman"/>
        </w:rPr>
      </w:pPr>
    </w:p>
    <w:p w:rsidR="00FB038A" w:rsidRDefault="00FB038A" w:rsidP="00FB038A">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Λειτουργικές Απαιτήσεις Επιχειρησιακού Περιβάλλοντος</w:t>
      </w:r>
    </w:p>
    <w:p w:rsidR="00FB038A" w:rsidRDefault="00FB038A" w:rsidP="00FB038A">
      <w:pPr>
        <w:pStyle w:val="ListParagraph"/>
        <w:spacing w:after="0"/>
        <w:rPr>
          <w:rFonts w:ascii="Times New Roman" w:hAnsi="Times New Roman" w:cs="Times New Roman"/>
          <w:b/>
          <w:sz w:val="24"/>
          <w:szCs w:val="24"/>
        </w:rPr>
      </w:pPr>
    </w:p>
    <w:p w:rsidR="00FB038A" w:rsidRPr="00D90417" w:rsidRDefault="00FB038A" w:rsidP="00FB038A">
      <w:pPr>
        <w:pStyle w:val="ListParagraph"/>
        <w:numPr>
          <w:ilvl w:val="1"/>
          <w:numId w:val="4"/>
        </w:num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Επιχειρησιακές Διαδικασίες</w:t>
      </w:r>
    </w:p>
    <w:p w:rsidR="00D90417" w:rsidRPr="00D90417" w:rsidRDefault="00D90417" w:rsidP="00D90417">
      <w:pPr>
        <w:pStyle w:val="ListParagraph"/>
        <w:spacing w:after="0"/>
        <w:rPr>
          <w:rFonts w:ascii="Times New Roman" w:hAnsi="Times New Roman" w:cs="Times New Roman"/>
        </w:rPr>
      </w:pPr>
      <w:r>
        <w:rPr>
          <w:rFonts w:ascii="Times New Roman" w:hAnsi="Times New Roman" w:cs="Times New Roman"/>
        </w:rPr>
        <w:t xml:space="preserve">Ο χρήστης συνδέεται στην εφαρμογή και εκτελεί αναζητήσεις στα δεδομένα </w:t>
      </w:r>
      <w:r>
        <w:rPr>
          <w:rFonts w:ascii="Times New Roman" w:hAnsi="Times New Roman" w:cs="Times New Roman"/>
          <w:lang w:val="en-US"/>
        </w:rPr>
        <w:t>Actual</w:t>
      </w:r>
      <w:r w:rsidRPr="001A1F82">
        <w:rPr>
          <w:rFonts w:ascii="Times New Roman" w:hAnsi="Times New Roman" w:cs="Times New Roman"/>
        </w:rPr>
        <w:t xml:space="preserve"> </w:t>
      </w:r>
      <w:r>
        <w:rPr>
          <w:rFonts w:ascii="Times New Roman" w:hAnsi="Times New Roman" w:cs="Times New Roman"/>
          <w:lang w:val="en-US"/>
        </w:rPr>
        <w:t>Total</w:t>
      </w:r>
      <w:r w:rsidRPr="001A1F82">
        <w:rPr>
          <w:rFonts w:ascii="Times New Roman" w:hAnsi="Times New Roman" w:cs="Times New Roman"/>
        </w:rPr>
        <w:t xml:space="preserve"> </w:t>
      </w:r>
      <w:r>
        <w:rPr>
          <w:rFonts w:ascii="Times New Roman" w:hAnsi="Times New Roman" w:cs="Times New Roman"/>
          <w:lang w:val="en-US"/>
        </w:rPr>
        <w:t>Load</w:t>
      </w:r>
      <w:r>
        <w:rPr>
          <w:rFonts w:ascii="Times New Roman" w:hAnsi="Times New Roman" w:cs="Times New Roman"/>
        </w:rPr>
        <w:t xml:space="preserve">, </w:t>
      </w:r>
      <w:r>
        <w:rPr>
          <w:rFonts w:ascii="Times New Roman" w:hAnsi="Times New Roman" w:cs="Times New Roman"/>
          <w:lang w:val="en-US"/>
        </w:rPr>
        <w:t>Aggregated</w:t>
      </w:r>
      <w:r w:rsidRPr="00BD100B">
        <w:rPr>
          <w:rFonts w:ascii="Times New Roman" w:hAnsi="Times New Roman" w:cs="Times New Roman"/>
        </w:rPr>
        <w:t xml:space="preserve"> </w:t>
      </w:r>
      <w:r>
        <w:rPr>
          <w:rFonts w:ascii="Times New Roman" w:hAnsi="Times New Roman" w:cs="Times New Roman"/>
          <w:lang w:val="en-US"/>
        </w:rPr>
        <w:t>Generation</w:t>
      </w:r>
      <w:r w:rsidRPr="00BD100B">
        <w:rPr>
          <w:rFonts w:ascii="Times New Roman" w:hAnsi="Times New Roman" w:cs="Times New Roman"/>
        </w:rPr>
        <w:t xml:space="preserve"> </w:t>
      </w:r>
      <w:r>
        <w:rPr>
          <w:rFonts w:ascii="Times New Roman" w:hAnsi="Times New Roman" w:cs="Times New Roman"/>
          <w:lang w:val="en-US"/>
        </w:rPr>
        <w:t>Per</w:t>
      </w:r>
      <w:r w:rsidRPr="00BD100B">
        <w:rPr>
          <w:rFonts w:ascii="Times New Roman" w:hAnsi="Times New Roman" w:cs="Times New Roman"/>
        </w:rPr>
        <w:t xml:space="preserve"> </w:t>
      </w:r>
      <w:r>
        <w:rPr>
          <w:rFonts w:ascii="Times New Roman" w:hAnsi="Times New Roman" w:cs="Times New Roman"/>
          <w:lang w:val="en-US"/>
        </w:rPr>
        <w:t>Type</w:t>
      </w:r>
      <w:r>
        <w:rPr>
          <w:rFonts w:ascii="Times New Roman" w:hAnsi="Times New Roman" w:cs="Times New Roman"/>
        </w:rPr>
        <w:t xml:space="preserve"> και </w:t>
      </w:r>
      <w:r>
        <w:rPr>
          <w:rFonts w:ascii="Times New Roman" w:hAnsi="Times New Roman" w:cs="Times New Roman"/>
          <w:lang w:val="en-US"/>
        </w:rPr>
        <w:t>Day</w:t>
      </w:r>
      <w:r w:rsidRPr="001A1F82">
        <w:rPr>
          <w:rFonts w:ascii="Times New Roman" w:hAnsi="Times New Roman" w:cs="Times New Roman"/>
        </w:rPr>
        <w:t xml:space="preserve"> </w:t>
      </w:r>
      <w:r>
        <w:rPr>
          <w:rFonts w:ascii="Times New Roman" w:hAnsi="Times New Roman" w:cs="Times New Roman"/>
          <w:lang w:val="en-US"/>
        </w:rPr>
        <w:t>Ahead</w:t>
      </w:r>
      <w:r w:rsidRPr="001A1F82">
        <w:rPr>
          <w:rFonts w:ascii="Times New Roman" w:hAnsi="Times New Roman" w:cs="Times New Roman"/>
        </w:rPr>
        <w:t xml:space="preserve"> </w:t>
      </w:r>
      <w:r>
        <w:rPr>
          <w:rFonts w:ascii="Times New Roman" w:hAnsi="Times New Roman" w:cs="Times New Roman"/>
          <w:lang w:val="en-US"/>
        </w:rPr>
        <w:t>Total</w:t>
      </w:r>
      <w:r w:rsidRPr="001A1F82">
        <w:rPr>
          <w:rFonts w:ascii="Times New Roman" w:hAnsi="Times New Roman" w:cs="Times New Roman"/>
        </w:rPr>
        <w:t xml:space="preserve"> </w:t>
      </w:r>
      <w:r>
        <w:rPr>
          <w:rFonts w:ascii="Times New Roman" w:hAnsi="Times New Roman" w:cs="Times New Roman"/>
          <w:lang w:val="en-US"/>
        </w:rPr>
        <w:t>Load</w:t>
      </w:r>
      <w:r w:rsidRPr="001A1F82">
        <w:rPr>
          <w:rFonts w:ascii="Times New Roman" w:hAnsi="Times New Roman" w:cs="Times New Roman"/>
        </w:rPr>
        <w:t xml:space="preserve"> </w:t>
      </w:r>
      <w:r>
        <w:rPr>
          <w:rFonts w:ascii="Times New Roman" w:hAnsi="Times New Roman" w:cs="Times New Roman"/>
          <w:lang w:val="en-US"/>
        </w:rPr>
        <w:t>Forecast</w:t>
      </w:r>
      <w:r>
        <w:rPr>
          <w:rFonts w:ascii="Times New Roman" w:hAnsi="Times New Roman" w:cs="Times New Roman"/>
        </w:rPr>
        <w:t xml:space="preserve">. Έτσι, λαμβάνει δεδομένα και στατιστικά σχετικά με την κατανάλωση ενέργειας.  </w:t>
      </w:r>
    </w:p>
    <w:p w:rsidR="00A8650E" w:rsidRPr="00411545" w:rsidRDefault="00A8650E" w:rsidP="00411545">
      <w:pPr>
        <w:spacing w:after="0"/>
        <w:rPr>
          <w:rFonts w:ascii="Times New Roman" w:hAnsi="Times New Roman" w:cs="Times New Roman"/>
        </w:rPr>
      </w:pPr>
    </w:p>
    <w:p w:rsidR="00FB038A" w:rsidRPr="00533381" w:rsidRDefault="00FB038A" w:rsidP="00FB038A">
      <w:pPr>
        <w:pStyle w:val="ListParagraph"/>
        <w:numPr>
          <w:ilvl w:val="1"/>
          <w:numId w:val="4"/>
        </w:num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Δείκτες Ποιότητας</w:t>
      </w:r>
    </w:p>
    <w:p w:rsidR="00FB038A" w:rsidRDefault="00A8650E" w:rsidP="00FB038A">
      <w:pPr>
        <w:pStyle w:val="ListParagraph"/>
        <w:spacing w:after="0"/>
        <w:rPr>
          <w:rFonts w:ascii="Times New Roman" w:hAnsi="Times New Roman" w:cs="Times New Roman"/>
        </w:rPr>
      </w:pPr>
      <w:r>
        <w:rPr>
          <w:rFonts w:ascii="Times New Roman" w:hAnsi="Times New Roman" w:cs="Times New Roman"/>
        </w:rPr>
        <w:t>Ο χρήστης αξιολογεί την εφαρμογή με βάση δείκτες ποιότητας όπως η ευχρηστία, η αποδοτικότητα καθώς και άλλες μετρικές όπως η αποκρισιμότητα. Σημαντικά για εκείνον είναι, επίσης, η διαθεσιμότητα (με την έν</w:t>
      </w:r>
      <w:r w:rsidR="00120BC8">
        <w:rPr>
          <w:rFonts w:ascii="Times New Roman" w:hAnsi="Times New Roman" w:cs="Times New Roman"/>
        </w:rPr>
        <w:t xml:space="preserve">νοια του χρόνου) του συστήματος. </w:t>
      </w:r>
      <w:r>
        <w:rPr>
          <w:rFonts w:ascii="Times New Roman" w:hAnsi="Times New Roman" w:cs="Times New Roman"/>
        </w:rPr>
        <w:t>Ο χρήστης ελέγχει, ουσιαστικά κατά πόσο η χρήση της εφαρμογής είναι ε</w:t>
      </w:r>
      <w:r w:rsidR="00411545">
        <w:rPr>
          <w:rFonts w:ascii="Times New Roman" w:hAnsi="Times New Roman" w:cs="Times New Roman"/>
        </w:rPr>
        <w:t>υχάριστη και χωρίς εμπόδια, εκτελώ</w:t>
      </w:r>
      <w:r>
        <w:rPr>
          <w:rFonts w:ascii="Times New Roman" w:hAnsi="Times New Roman" w:cs="Times New Roman"/>
        </w:rPr>
        <w:t>ντας ταυτόχρονα την επιθυμητή λειτουργία.</w:t>
      </w:r>
      <w:r w:rsidR="00411545">
        <w:rPr>
          <w:rFonts w:ascii="Times New Roman" w:hAnsi="Times New Roman" w:cs="Times New Roman"/>
        </w:rPr>
        <w:t xml:space="preserve"> </w:t>
      </w:r>
      <w:bookmarkStart w:id="0" w:name="_GoBack"/>
      <w:bookmarkEnd w:id="0"/>
    </w:p>
    <w:p w:rsidR="00A8650E" w:rsidRPr="00A8650E" w:rsidRDefault="00A8650E" w:rsidP="00FB038A">
      <w:pPr>
        <w:pStyle w:val="ListParagraph"/>
        <w:spacing w:after="0"/>
        <w:rPr>
          <w:rFonts w:ascii="Times New Roman" w:hAnsi="Times New Roman" w:cs="Times New Roman"/>
        </w:rPr>
      </w:pPr>
    </w:p>
    <w:p w:rsidR="00FB038A" w:rsidRPr="00A8650E" w:rsidRDefault="00FB038A" w:rsidP="006C2934">
      <w:pPr>
        <w:pStyle w:val="ListParagraph"/>
        <w:numPr>
          <w:ilvl w:val="0"/>
          <w:numId w:val="1"/>
        </w:numPr>
        <w:spacing w:after="0"/>
        <w:rPr>
          <w:rFonts w:ascii="Times New Roman" w:hAnsi="Times New Roman" w:cs="Times New Roman"/>
        </w:rPr>
      </w:pPr>
      <w:r w:rsidRPr="002639DD">
        <w:rPr>
          <w:rFonts w:ascii="Times New Roman" w:hAnsi="Times New Roman" w:cs="Times New Roman"/>
          <w:b/>
          <w:sz w:val="24"/>
          <w:szCs w:val="24"/>
        </w:rPr>
        <w:t>Έκθεση Απαιτήσεων Χρηστών</w:t>
      </w:r>
    </w:p>
    <w:p w:rsidR="0056136A" w:rsidRPr="0056136A" w:rsidRDefault="0056136A" w:rsidP="0056136A">
      <w:pPr>
        <w:spacing w:after="0"/>
        <w:ind w:left="720"/>
        <w:rPr>
          <w:rFonts w:ascii="Times New Roman" w:hAnsi="Times New Roman" w:cs="Times New Roman"/>
        </w:rPr>
      </w:pPr>
      <w:r>
        <w:rPr>
          <w:rFonts w:ascii="Times New Roman" w:hAnsi="Times New Roman" w:cs="Times New Roman"/>
        </w:rPr>
        <w:t>Στις λ</w:t>
      </w:r>
      <w:r w:rsidRPr="0056136A">
        <w:rPr>
          <w:rFonts w:ascii="Times New Roman" w:hAnsi="Times New Roman" w:cs="Times New Roman"/>
        </w:rPr>
        <w:t>ειτουργικές</w:t>
      </w:r>
      <w:r>
        <w:rPr>
          <w:rFonts w:ascii="Times New Roman" w:hAnsi="Times New Roman" w:cs="Times New Roman"/>
        </w:rPr>
        <w:t xml:space="preserve"> απαιτήσεις του χρήστη συγκαταλέγονται η δυνατότητά του να αναζητά δεδομένα ανάλογα με τις παραμέτρους που συμπληρώνει. Αυτό σημαίνει ότι το σύστημα πρέπει </w:t>
      </w:r>
      <w:r>
        <w:rPr>
          <w:rFonts w:ascii="Times New Roman" w:hAnsi="Times New Roman" w:cs="Times New Roman"/>
        </w:rPr>
        <w:lastRenderedPageBreak/>
        <w:t xml:space="preserve">να παρέχει τη δυνατότητα οπτικοποίησης των δεδομένων. </w:t>
      </w:r>
      <w:r w:rsidR="00120466">
        <w:rPr>
          <w:rFonts w:ascii="Times New Roman" w:hAnsi="Times New Roman" w:cs="Times New Roman"/>
        </w:rPr>
        <w:t xml:space="preserve">Διαγράμματα και χάρτες βοηθούν τον γενικό κοινό να κατανοήσουν τα δεδομένα καλύτερα. </w:t>
      </w:r>
      <w:r>
        <w:rPr>
          <w:rFonts w:ascii="Times New Roman" w:hAnsi="Times New Roman" w:cs="Times New Roman"/>
        </w:rPr>
        <w:t>Στις μη λειτουργικές ανήκουν η ανάγκη για χρηστικότητα και αποδοτικότητα του συστήματος</w:t>
      </w:r>
      <w:r w:rsidR="00FF44E9">
        <w:rPr>
          <w:rFonts w:ascii="Times New Roman" w:hAnsi="Times New Roman" w:cs="Times New Roman"/>
        </w:rPr>
        <w:t xml:space="preserve">. Επιπλέον, πρέπει να μην απαιτείται ιδιαίτερος εξοπλισμός ή λογισμικό για να λάβει μέρος. Η πλατφόρμα πρέπει να είναι ασφαλής απέναντι σε διαρροές ή υποκλοπές δεδομένων, να υπάρχει σεβασμός και διασφάλιση της ιδιωτικότητας των προσωπικών του δεδομένων. </w:t>
      </w:r>
      <w:r w:rsidR="00120466">
        <w:rPr>
          <w:rFonts w:ascii="Times New Roman" w:hAnsi="Times New Roman" w:cs="Times New Roman"/>
        </w:rPr>
        <w:t xml:space="preserve">Εξειδικευμένες έννοιες είναι απαραίτητο να εξηγούνται διότι το γενικό κοινό δεν διαθέτει την απαραίτητη εξοικοίωση που χρειάζεται προκειμένου να κατανοήσει όλα τα δεδομένα χωρίς αυτά να έχουν αναλυθεί κατάλληλα. </w:t>
      </w:r>
      <w:r w:rsidR="00FF44E9">
        <w:rPr>
          <w:rFonts w:ascii="Times New Roman" w:hAnsi="Times New Roman" w:cs="Times New Roman"/>
        </w:rPr>
        <w:t>Τέλος, το σύστημα πρέπει να είναι συνεχώς διαθέσιμο και να προσφέρεται ικανοποιητική υποστήριξη για τη χρήση του με την μορφή οδηγών χρήσης ή εγχειριδίου αλλά και προσωποποιημένη, μέσω επικοινωνίας με κάποιον άνθρωπο.</w:t>
      </w:r>
    </w:p>
    <w:p w:rsidR="00FB038A" w:rsidRPr="00B41049" w:rsidRDefault="00FB038A" w:rsidP="00FB038A">
      <w:pPr>
        <w:spacing w:after="0"/>
        <w:rPr>
          <w:rFonts w:ascii="Times New Roman" w:hAnsi="Times New Roman" w:cs="Times New Roman"/>
        </w:rPr>
      </w:pPr>
    </w:p>
    <w:p w:rsidR="00FB038A" w:rsidRPr="00B41049" w:rsidRDefault="00FB038A" w:rsidP="00FB038A">
      <w:pPr>
        <w:pStyle w:val="ListParagraph"/>
        <w:numPr>
          <w:ilvl w:val="0"/>
          <w:numId w:val="1"/>
        </w:numPr>
        <w:spacing w:after="0"/>
        <w:rPr>
          <w:rFonts w:ascii="Times New Roman" w:hAnsi="Times New Roman" w:cs="Times New Roman"/>
        </w:rPr>
      </w:pPr>
      <w:r>
        <w:rPr>
          <w:rFonts w:ascii="Times New Roman" w:hAnsi="Times New Roman" w:cs="Times New Roman"/>
          <w:b/>
          <w:sz w:val="24"/>
          <w:szCs w:val="24"/>
        </w:rPr>
        <w:t>Αρχές του Προτεινόμενου Συστήματος</w:t>
      </w:r>
    </w:p>
    <w:p w:rsidR="00FF44E9" w:rsidRDefault="00FF44E9" w:rsidP="00FB038A">
      <w:pPr>
        <w:pStyle w:val="ListParagraph"/>
        <w:spacing w:after="0"/>
        <w:rPr>
          <w:rFonts w:ascii="Times New Roman" w:hAnsi="Times New Roman" w:cs="Times New Roman"/>
        </w:rPr>
      </w:pPr>
      <w:r>
        <w:rPr>
          <w:rFonts w:ascii="Times New Roman" w:hAnsi="Times New Roman" w:cs="Times New Roman"/>
        </w:rPr>
        <w:t>Η υπηρεσία είναι μια διαδικτυακή εφαρμογή που παρέχει μόνο την δυνατότητα ανάκτησης δεδομένων για την κατανάλωση φορτίου. Πρόσβαση σε αυτά έχουν μόνο οι χρήστες που διαθέτουν λογαριασμό στην ιστοσελίδα, τον οποίο μπορεί να δημιουργήσει μόνο ο διαχειριστής. Ο διαχειριστής μπορεί να τροποποιήσει τα στοιχεία του χρήστη, φυσικά με τη συγκατάθεση του χρήστη, καθώς και να εμφανίσει την κατάσταση του λογαριασμού του. Οι χρήστες έχουν περιορισμένο αριθμό κλήσεων του συστήματος ανά 24ωρο.</w:t>
      </w:r>
    </w:p>
    <w:p w:rsidR="00FB038A" w:rsidRPr="00B6444E" w:rsidRDefault="00FB038A" w:rsidP="00B6444E">
      <w:pPr>
        <w:spacing w:after="0"/>
        <w:rPr>
          <w:rFonts w:ascii="Times New Roman" w:hAnsi="Times New Roman" w:cs="Times New Roman"/>
        </w:rPr>
      </w:pPr>
    </w:p>
    <w:p w:rsidR="00FB038A" w:rsidRPr="00FF44E9" w:rsidRDefault="00FB038A" w:rsidP="00FB038A">
      <w:pPr>
        <w:pStyle w:val="ListParagraph"/>
        <w:numPr>
          <w:ilvl w:val="0"/>
          <w:numId w:val="1"/>
        </w:numPr>
        <w:spacing w:after="0"/>
        <w:rPr>
          <w:rFonts w:ascii="Times New Roman" w:hAnsi="Times New Roman" w:cs="Times New Roman"/>
        </w:rPr>
      </w:pPr>
      <w:r>
        <w:rPr>
          <w:rFonts w:ascii="Times New Roman" w:hAnsi="Times New Roman" w:cs="Times New Roman"/>
          <w:b/>
          <w:sz w:val="24"/>
          <w:szCs w:val="24"/>
        </w:rPr>
        <w:t>Περιορισμοί στο Πλαίσιο του Έργου</w:t>
      </w:r>
    </w:p>
    <w:p w:rsidR="00FF44E9" w:rsidRPr="00FF44E9" w:rsidRDefault="00FF44E9" w:rsidP="00FF44E9">
      <w:pPr>
        <w:pStyle w:val="ListParagraph"/>
        <w:spacing w:after="0"/>
        <w:rPr>
          <w:rFonts w:ascii="Times New Roman" w:hAnsi="Times New Roman" w:cs="Times New Roman"/>
        </w:rPr>
      </w:pPr>
      <w:r>
        <w:rPr>
          <w:rFonts w:ascii="Times New Roman" w:hAnsi="Times New Roman" w:cs="Times New Roman"/>
        </w:rPr>
        <w:t xml:space="preserve">Στο πλαίσιο του έργου </w:t>
      </w:r>
      <w:r w:rsidR="00120466">
        <w:rPr>
          <w:rFonts w:ascii="Times New Roman" w:hAnsi="Times New Roman" w:cs="Times New Roman"/>
        </w:rPr>
        <w:t>το γενικό κοινό επιβάλλει</w:t>
      </w:r>
      <w:r>
        <w:rPr>
          <w:rFonts w:ascii="Times New Roman" w:hAnsi="Times New Roman" w:cs="Times New Roman"/>
        </w:rPr>
        <w:t xml:space="preserve"> τους εξής περιορισμούς. Πρώτον, η γλώσσα πρέπει να είναι τα ελληνικά ώστε οι χρήστες να μπορούν εύκολα να χειριστούν τις δυνατότητες που παρέχει το σύστημα. Δεύτερον, το σύστημα πρέπει να πληροί υψηλές προϋποθέσεις ασφαλείας ώστε να ελαχιστοποιηθεί η πιθανότητα διαρροής των προσωπικών πληροφοριών τους, σύμφωνα με τις προδιαγραφές της σχετικής νομοθεσίας.</w:t>
      </w:r>
    </w:p>
    <w:p w:rsidR="00FB038A" w:rsidRPr="001F4B35" w:rsidRDefault="00FB038A" w:rsidP="00FB038A">
      <w:pPr>
        <w:spacing w:after="0"/>
        <w:rPr>
          <w:rFonts w:ascii="Times New Roman" w:hAnsi="Times New Roman" w:cs="Times New Roman"/>
        </w:rPr>
      </w:pPr>
    </w:p>
    <w:p w:rsidR="00FB038A" w:rsidRPr="001F4B35" w:rsidRDefault="00FB038A" w:rsidP="00FB038A">
      <w:pPr>
        <w:pStyle w:val="ListParagraph"/>
        <w:numPr>
          <w:ilvl w:val="0"/>
          <w:numId w:val="1"/>
        </w:numPr>
        <w:spacing w:after="0"/>
        <w:rPr>
          <w:rFonts w:ascii="Times New Roman" w:hAnsi="Times New Roman" w:cs="Times New Roman"/>
        </w:rPr>
      </w:pPr>
      <w:r>
        <w:rPr>
          <w:rFonts w:ascii="Times New Roman" w:hAnsi="Times New Roman" w:cs="Times New Roman"/>
          <w:b/>
          <w:sz w:val="24"/>
          <w:szCs w:val="24"/>
        </w:rPr>
        <w:t>Παράρτημα: Ακρωνύμια και Συντομογραφίες</w:t>
      </w:r>
    </w:p>
    <w:p w:rsidR="00FB038A" w:rsidRPr="001F4B35" w:rsidRDefault="00FB038A" w:rsidP="00FB038A">
      <w:pPr>
        <w:pStyle w:val="ListParagraph"/>
        <w:spacing w:after="0"/>
        <w:rPr>
          <w:rFonts w:ascii="Times New Roman" w:hAnsi="Times New Roman" w:cs="Times New Roman"/>
        </w:rPr>
      </w:pPr>
      <w:r>
        <w:rPr>
          <w:rFonts w:ascii="Times New Roman" w:hAnsi="Times New Roman" w:cs="Times New Roman"/>
        </w:rPr>
        <w:t>Ν/Α</w:t>
      </w:r>
    </w:p>
    <w:p w:rsidR="00FB038A" w:rsidRPr="007D7876" w:rsidRDefault="00FB038A" w:rsidP="00FB038A">
      <w:pPr>
        <w:pStyle w:val="ListParagraph"/>
        <w:spacing w:after="0"/>
        <w:rPr>
          <w:rFonts w:ascii="Times New Roman" w:hAnsi="Times New Roman" w:cs="Times New Roman"/>
        </w:rPr>
      </w:pPr>
      <w:r>
        <w:rPr>
          <w:rFonts w:ascii="Times New Roman" w:hAnsi="Times New Roman" w:cs="Times New Roman"/>
        </w:rPr>
        <w:t xml:space="preserve"> </w:t>
      </w:r>
    </w:p>
    <w:p w:rsidR="00FB038A" w:rsidRPr="007D7876" w:rsidRDefault="00FB038A" w:rsidP="00FB038A">
      <w:pPr>
        <w:pStyle w:val="ListParagraph"/>
        <w:spacing w:after="0"/>
        <w:rPr>
          <w:rFonts w:ascii="Times New Roman" w:hAnsi="Times New Roman" w:cs="Times New Roman"/>
        </w:rPr>
      </w:pPr>
    </w:p>
    <w:p w:rsidR="00AD0E0E" w:rsidRDefault="00AD0E0E"/>
    <w:sectPr w:rsidR="00AD0E0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E41" w:rsidRDefault="00A32E41" w:rsidP="003062AA">
      <w:pPr>
        <w:spacing w:after="0" w:line="240" w:lineRule="auto"/>
      </w:pPr>
      <w:r>
        <w:separator/>
      </w:r>
    </w:p>
  </w:endnote>
  <w:endnote w:type="continuationSeparator" w:id="0">
    <w:p w:rsidR="00A32E41" w:rsidRDefault="00A32E41" w:rsidP="0030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2AA" w:rsidRPr="007E430D" w:rsidRDefault="003062AA" w:rsidP="003062AA">
    <w:pPr>
      <w:pStyle w:val="Footer"/>
      <w:pBdr>
        <w:top w:val="single" w:sz="4" w:space="1" w:color="auto"/>
      </w:pBdr>
      <w:rPr>
        <w:sz w:val="18"/>
        <w:szCs w:val="18"/>
        <w:lang w:val="en-US"/>
      </w:rPr>
    </w:pPr>
    <w:r>
      <w:rPr>
        <w:sz w:val="18"/>
        <w:szCs w:val="18"/>
        <w:lang w:val="en-US"/>
      </w:rPr>
      <w:t>Can’t GIT Enough</w:t>
    </w:r>
    <w:r w:rsidRPr="00E84967">
      <w:rPr>
        <w:sz w:val="18"/>
        <w:szCs w:val="18"/>
        <w:lang w:val="en-US"/>
      </w:rPr>
      <w:tab/>
    </w:r>
    <w:r w:rsidRPr="00CD383C">
      <w:rPr>
        <w:sz w:val="18"/>
        <w:szCs w:val="18"/>
      </w:rPr>
      <w:t>ΕΓΓΡΑΦΟ</w:t>
    </w:r>
    <w:r w:rsidRPr="00E84967">
      <w:rPr>
        <w:sz w:val="18"/>
        <w:szCs w:val="18"/>
        <w:lang w:val="en-US"/>
      </w:rPr>
      <w:t xml:space="preserve"> </w:t>
    </w:r>
    <w:proofErr w:type="spellStart"/>
    <w:r>
      <w:rPr>
        <w:sz w:val="18"/>
        <w:szCs w:val="18"/>
        <w:lang w:val="en-US"/>
      </w:rPr>
      <w:t>S</w:t>
    </w:r>
    <w:r>
      <w:rPr>
        <w:sz w:val="18"/>
        <w:szCs w:val="18"/>
        <w:lang w:val="en-US"/>
      </w:rPr>
      <w:t>t</w:t>
    </w:r>
    <w:r w:rsidRPr="00CD383C">
      <w:rPr>
        <w:sz w:val="18"/>
        <w:szCs w:val="18"/>
        <w:lang w:val="en-US"/>
      </w:rPr>
      <w:t>RS</w:t>
    </w:r>
    <w:proofErr w:type="spellEnd"/>
    <w:r w:rsidRPr="00E84967">
      <w:rPr>
        <w:sz w:val="18"/>
        <w:szCs w:val="18"/>
        <w:lang w:val="en-US"/>
      </w:rPr>
      <w:t xml:space="preserve"> (2020)</w:t>
    </w:r>
    <w:r w:rsidRPr="00CD383C">
      <w:rPr>
        <w:sz w:val="18"/>
        <w:szCs w:val="18"/>
        <w:lang w:val="en-US"/>
      </w:rPr>
      <w:tab/>
    </w:r>
    <w:r w:rsidRPr="00CD383C">
      <w:rPr>
        <w:sz w:val="18"/>
        <w:szCs w:val="18"/>
      </w:rPr>
      <w:t>Σελ</w:t>
    </w:r>
    <w:r w:rsidRPr="00E84967">
      <w:rPr>
        <w:sz w:val="18"/>
        <w:szCs w:val="18"/>
        <w:lang w:val="en-US"/>
      </w:rPr>
      <w:t xml:space="preserve"> </w:t>
    </w:r>
    <w:r w:rsidRPr="00CD383C">
      <w:rPr>
        <w:sz w:val="18"/>
        <w:szCs w:val="18"/>
      </w:rPr>
      <w:fldChar w:fldCharType="begin"/>
    </w:r>
    <w:r w:rsidRPr="00E84967">
      <w:rPr>
        <w:sz w:val="18"/>
        <w:szCs w:val="18"/>
        <w:lang w:val="en-US"/>
      </w:rPr>
      <w:instrText xml:space="preserve"> PAGE  \* MERGEFORMAT </w:instrText>
    </w:r>
    <w:r w:rsidRPr="00CD383C">
      <w:rPr>
        <w:sz w:val="18"/>
        <w:szCs w:val="18"/>
      </w:rPr>
      <w:fldChar w:fldCharType="separate"/>
    </w:r>
    <w:r>
      <w:rPr>
        <w:noProof/>
        <w:sz w:val="18"/>
        <w:szCs w:val="18"/>
        <w:lang w:val="en-US"/>
      </w:rPr>
      <w:t>2</w:t>
    </w:r>
    <w:r w:rsidRPr="00CD383C">
      <w:rPr>
        <w:sz w:val="18"/>
        <w:szCs w:val="18"/>
      </w:rPr>
      <w:fldChar w:fldCharType="end"/>
    </w:r>
    <w:r w:rsidRPr="00E84967">
      <w:rPr>
        <w:sz w:val="18"/>
        <w:szCs w:val="18"/>
        <w:lang w:val="en-US"/>
      </w:rPr>
      <w:t xml:space="preserve"> </w:t>
    </w:r>
    <w:proofErr w:type="gramStart"/>
    <w:r w:rsidRPr="00E84967">
      <w:rPr>
        <w:sz w:val="18"/>
        <w:szCs w:val="18"/>
        <w:lang w:val="en-US"/>
      </w:rPr>
      <w:t xml:space="preserve">/  </w:t>
    </w:r>
    <w:proofErr w:type="gramEnd"/>
    <w:r w:rsidRPr="00CD383C">
      <w:rPr>
        <w:sz w:val="18"/>
        <w:szCs w:val="18"/>
      </w:rPr>
      <w:fldChar w:fldCharType="begin"/>
    </w:r>
    <w:r w:rsidRPr="00E84967">
      <w:rPr>
        <w:sz w:val="18"/>
        <w:szCs w:val="18"/>
        <w:lang w:val="en-US"/>
      </w:rPr>
      <w:instrText xml:space="preserve"> NUMPAGES  \* MERGEFORMAT </w:instrText>
    </w:r>
    <w:r w:rsidRPr="00CD383C">
      <w:rPr>
        <w:sz w:val="18"/>
        <w:szCs w:val="18"/>
      </w:rPr>
      <w:fldChar w:fldCharType="separate"/>
    </w:r>
    <w:r>
      <w:rPr>
        <w:noProof/>
        <w:sz w:val="18"/>
        <w:szCs w:val="18"/>
        <w:lang w:val="en-US"/>
      </w:rPr>
      <w:t>2</w:t>
    </w:r>
    <w:r w:rsidRPr="00CD383C">
      <w:rPr>
        <w:sz w:val="18"/>
        <w:szCs w:val="18"/>
      </w:rPr>
      <w:fldChar w:fldCharType="end"/>
    </w:r>
  </w:p>
  <w:p w:rsidR="003062AA" w:rsidRPr="003062AA" w:rsidRDefault="003062A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E41" w:rsidRDefault="00A32E41" w:rsidP="003062AA">
      <w:pPr>
        <w:spacing w:after="0" w:line="240" w:lineRule="auto"/>
      </w:pPr>
      <w:r>
        <w:separator/>
      </w:r>
    </w:p>
  </w:footnote>
  <w:footnote w:type="continuationSeparator" w:id="0">
    <w:p w:rsidR="00A32E41" w:rsidRDefault="00A32E41" w:rsidP="00306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A03F0"/>
    <w:multiLevelType w:val="hybridMultilevel"/>
    <w:tmpl w:val="3C3649B8"/>
    <w:lvl w:ilvl="0" w:tplc="0616C398">
      <w:start w:val="1"/>
      <w:numFmt w:val="decimal"/>
      <w:lvlText w:val="4.%1."/>
      <w:lvlJc w:val="left"/>
      <w:pPr>
        <w:ind w:left="720" w:hanging="360"/>
      </w:pPr>
      <w:rPr>
        <w:rFonts w:hint="default"/>
        <w:b/>
      </w:rPr>
    </w:lvl>
    <w:lvl w:ilvl="1" w:tplc="6E948C54">
      <w:start w:val="1"/>
      <w:numFmt w:val="decimal"/>
      <w:lvlText w:val="3.%2."/>
      <w:lvlJc w:val="left"/>
      <w:pPr>
        <w:ind w:left="720" w:hanging="360"/>
      </w:pPr>
      <w:rPr>
        <w:rFonts w:hint="default"/>
        <w:b/>
      </w:rPr>
    </w:lvl>
    <w:lvl w:ilvl="2" w:tplc="C74E9248">
      <w:numFmt w:val="bullet"/>
      <w:lvlText w:val="-"/>
      <w:lvlJc w:val="left"/>
      <w:pPr>
        <w:ind w:left="1620" w:hanging="360"/>
      </w:pPr>
      <w:rPr>
        <w:rFonts w:ascii="Times New Roman" w:eastAsiaTheme="minorHAnsi" w:hAnsi="Times New Roman" w:cs="Times New Roman" w:hint="default"/>
      </w:r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45F1031"/>
    <w:multiLevelType w:val="hybridMultilevel"/>
    <w:tmpl w:val="345C37B2"/>
    <w:lvl w:ilvl="0" w:tplc="F968BEE8">
      <w:start w:val="1"/>
      <w:numFmt w:val="decimal"/>
      <w:lvlText w:val="1.%1."/>
      <w:lvlJc w:val="left"/>
      <w:pPr>
        <w:ind w:left="720" w:hanging="360"/>
      </w:pPr>
      <w:rPr>
        <w:rFonts w:hint="default"/>
      </w:rPr>
    </w:lvl>
    <w:lvl w:ilvl="1" w:tplc="FF7AB37C">
      <w:start w:val="1"/>
      <w:numFmt w:val="decimal"/>
      <w:lvlText w:val="1.%2."/>
      <w:lvlJc w:val="left"/>
      <w:pPr>
        <w:ind w:left="720" w:hanging="360"/>
      </w:pPr>
      <w:rPr>
        <w:rFonts w:hint="default"/>
        <w:sz w:val="22"/>
        <w:szCs w:val="22"/>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2E25E0E"/>
    <w:multiLevelType w:val="hybridMultilevel"/>
    <w:tmpl w:val="F16A1384"/>
    <w:lvl w:ilvl="0" w:tplc="04080001">
      <w:start w:val="1"/>
      <w:numFmt w:val="bullet"/>
      <w:lvlText w:val=""/>
      <w:lvlJc w:val="left"/>
      <w:pPr>
        <w:ind w:left="1170" w:hanging="360"/>
      </w:pPr>
      <w:rPr>
        <w:rFonts w:ascii="Symbol" w:hAnsi="Symbol" w:hint="default"/>
      </w:rPr>
    </w:lvl>
    <w:lvl w:ilvl="1" w:tplc="04080003" w:tentative="1">
      <w:start w:val="1"/>
      <w:numFmt w:val="bullet"/>
      <w:lvlText w:val="o"/>
      <w:lvlJc w:val="left"/>
      <w:pPr>
        <w:ind w:left="1890" w:hanging="360"/>
      </w:pPr>
      <w:rPr>
        <w:rFonts w:ascii="Courier New" w:hAnsi="Courier New" w:cs="Courier New" w:hint="default"/>
      </w:rPr>
    </w:lvl>
    <w:lvl w:ilvl="2" w:tplc="04080005" w:tentative="1">
      <w:start w:val="1"/>
      <w:numFmt w:val="bullet"/>
      <w:lvlText w:val=""/>
      <w:lvlJc w:val="left"/>
      <w:pPr>
        <w:ind w:left="2610" w:hanging="360"/>
      </w:pPr>
      <w:rPr>
        <w:rFonts w:ascii="Wingdings" w:hAnsi="Wingdings" w:hint="default"/>
      </w:rPr>
    </w:lvl>
    <w:lvl w:ilvl="3" w:tplc="04080001" w:tentative="1">
      <w:start w:val="1"/>
      <w:numFmt w:val="bullet"/>
      <w:lvlText w:val=""/>
      <w:lvlJc w:val="left"/>
      <w:pPr>
        <w:ind w:left="3330" w:hanging="360"/>
      </w:pPr>
      <w:rPr>
        <w:rFonts w:ascii="Symbol" w:hAnsi="Symbol" w:hint="default"/>
      </w:rPr>
    </w:lvl>
    <w:lvl w:ilvl="4" w:tplc="04080003" w:tentative="1">
      <w:start w:val="1"/>
      <w:numFmt w:val="bullet"/>
      <w:lvlText w:val="o"/>
      <w:lvlJc w:val="left"/>
      <w:pPr>
        <w:ind w:left="4050" w:hanging="360"/>
      </w:pPr>
      <w:rPr>
        <w:rFonts w:ascii="Courier New" w:hAnsi="Courier New" w:cs="Courier New" w:hint="default"/>
      </w:rPr>
    </w:lvl>
    <w:lvl w:ilvl="5" w:tplc="04080005" w:tentative="1">
      <w:start w:val="1"/>
      <w:numFmt w:val="bullet"/>
      <w:lvlText w:val=""/>
      <w:lvlJc w:val="left"/>
      <w:pPr>
        <w:ind w:left="4770" w:hanging="360"/>
      </w:pPr>
      <w:rPr>
        <w:rFonts w:ascii="Wingdings" w:hAnsi="Wingdings" w:hint="default"/>
      </w:rPr>
    </w:lvl>
    <w:lvl w:ilvl="6" w:tplc="04080001" w:tentative="1">
      <w:start w:val="1"/>
      <w:numFmt w:val="bullet"/>
      <w:lvlText w:val=""/>
      <w:lvlJc w:val="left"/>
      <w:pPr>
        <w:ind w:left="5490" w:hanging="360"/>
      </w:pPr>
      <w:rPr>
        <w:rFonts w:ascii="Symbol" w:hAnsi="Symbol" w:hint="default"/>
      </w:rPr>
    </w:lvl>
    <w:lvl w:ilvl="7" w:tplc="04080003" w:tentative="1">
      <w:start w:val="1"/>
      <w:numFmt w:val="bullet"/>
      <w:lvlText w:val="o"/>
      <w:lvlJc w:val="left"/>
      <w:pPr>
        <w:ind w:left="6210" w:hanging="360"/>
      </w:pPr>
      <w:rPr>
        <w:rFonts w:ascii="Courier New" w:hAnsi="Courier New" w:cs="Courier New" w:hint="default"/>
      </w:rPr>
    </w:lvl>
    <w:lvl w:ilvl="8" w:tplc="04080005" w:tentative="1">
      <w:start w:val="1"/>
      <w:numFmt w:val="bullet"/>
      <w:lvlText w:val=""/>
      <w:lvlJc w:val="left"/>
      <w:pPr>
        <w:ind w:left="6930" w:hanging="360"/>
      </w:pPr>
      <w:rPr>
        <w:rFonts w:ascii="Wingdings" w:hAnsi="Wingdings" w:hint="default"/>
      </w:rPr>
    </w:lvl>
  </w:abstractNum>
  <w:abstractNum w:abstractNumId="3" w15:restartNumberingAfterBreak="0">
    <w:nsid w:val="60F4447D"/>
    <w:multiLevelType w:val="hybridMultilevel"/>
    <w:tmpl w:val="7E80655A"/>
    <w:lvl w:ilvl="0" w:tplc="0408000D">
      <w:start w:val="1"/>
      <w:numFmt w:val="bullet"/>
      <w:lvlText w:val=""/>
      <w:lvlJc w:val="left"/>
      <w:pPr>
        <w:ind w:left="1620" w:hanging="360"/>
      </w:pPr>
      <w:rPr>
        <w:rFonts w:ascii="Wingdings" w:hAnsi="Wingdings" w:hint="default"/>
      </w:rPr>
    </w:lvl>
    <w:lvl w:ilvl="1" w:tplc="04080003" w:tentative="1">
      <w:start w:val="1"/>
      <w:numFmt w:val="bullet"/>
      <w:lvlText w:val="o"/>
      <w:lvlJc w:val="left"/>
      <w:pPr>
        <w:ind w:left="2340" w:hanging="360"/>
      </w:pPr>
      <w:rPr>
        <w:rFonts w:ascii="Courier New" w:hAnsi="Courier New" w:cs="Courier New" w:hint="default"/>
      </w:rPr>
    </w:lvl>
    <w:lvl w:ilvl="2" w:tplc="04080005" w:tentative="1">
      <w:start w:val="1"/>
      <w:numFmt w:val="bullet"/>
      <w:lvlText w:val=""/>
      <w:lvlJc w:val="left"/>
      <w:pPr>
        <w:ind w:left="3060" w:hanging="360"/>
      </w:pPr>
      <w:rPr>
        <w:rFonts w:ascii="Wingdings" w:hAnsi="Wingdings" w:hint="default"/>
      </w:rPr>
    </w:lvl>
    <w:lvl w:ilvl="3" w:tplc="04080001" w:tentative="1">
      <w:start w:val="1"/>
      <w:numFmt w:val="bullet"/>
      <w:lvlText w:val=""/>
      <w:lvlJc w:val="left"/>
      <w:pPr>
        <w:ind w:left="3780" w:hanging="360"/>
      </w:pPr>
      <w:rPr>
        <w:rFonts w:ascii="Symbol" w:hAnsi="Symbol" w:hint="default"/>
      </w:rPr>
    </w:lvl>
    <w:lvl w:ilvl="4" w:tplc="04080003" w:tentative="1">
      <w:start w:val="1"/>
      <w:numFmt w:val="bullet"/>
      <w:lvlText w:val="o"/>
      <w:lvlJc w:val="left"/>
      <w:pPr>
        <w:ind w:left="4500" w:hanging="360"/>
      </w:pPr>
      <w:rPr>
        <w:rFonts w:ascii="Courier New" w:hAnsi="Courier New" w:cs="Courier New" w:hint="default"/>
      </w:rPr>
    </w:lvl>
    <w:lvl w:ilvl="5" w:tplc="04080005" w:tentative="1">
      <w:start w:val="1"/>
      <w:numFmt w:val="bullet"/>
      <w:lvlText w:val=""/>
      <w:lvlJc w:val="left"/>
      <w:pPr>
        <w:ind w:left="5220" w:hanging="360"/>
      </w:pPr>
      <w:rPr>
        <w:rFonts w:ascii="Wingdings" w:hAnsi="Wingdings" w:hint="default"/>
      </w:rPr>
    </w:lvl>
    <w:lvl w:ilvl="6" w:tplc="04080001" w:tentative="1">
      <w:start w:val="1"/>
      <w:numFmt w:val="bullet"/>
      <w:lvlText w:val=""/>
      <w:lvlJc w:val="left"/>
      <w:pPr>
        <w:ind w:left="5940" w:hanging="360"/>
      </w:pPr>
      <w:rPr>
        <w:rFonts w:ascii="Symbol" w:hAnsi="Symbol" w:hint="default"/>
      </w:rPr>
    </w:lvl>
    <w:lvl w:ilvl="7" w:tplc="04080003" w:tentative="1">
      <w:start w:val="1"/>
      <w:numFmt w:val="bullet"/>
      <w:lvlText w:val="o"/>
      <w:lvlJc w:val="left"/>
      <w:pPr>
        <w:ind w:left="6660" w:hanging="360"/>
      </w:pPr>
      <w:rPr>
        <w:rFonts w:ascii="Courier New" w:hAnsi="Courier New" w:cs="Courier New" w:hint="default"/>
      </w:rPr>
    </w:lvl>
    <w:lvl w:ilvl="8" w:tplc="04080005" w:tentative="1">
      <w:start w:val="1"/>
      <w:numFmt w:val="bullet"/>
      <w:lvlText w:val=""/>
      <w:lvlJc w:val="left"/>
      <w:pPr>
        <w:ind w:left="7380" w:hanging="360"/>
      </w:pPr>
      <w:rPr>
        <w:rFonts w:ascii="Wingdings" w:hAnsi="Wingdings" w:hint="default"/>
      </w:rPr>
    </w:lvl>
  </w:abstractNum>
  <w:abstractNum w:abstractNumId="4" w15:restartNumberingAfterBreak="0">
    <w:nsid w:val="6EFB7102"/>
    <w:multiLevelType w:val="hybridMultilevel"/>
    <w:tmpl w:val="47ECAA6C"/>
    <w:lvl w:ilvl="0" w:tplc="80D633C0">
      <w:start w:val="1"/>
      <w:numFmt w:val="decimal"/>
      <w:lvlText w:val="2.%1."/>
      <w:lvlJc w:val="left"/>
      <w:pPr>
        <w:ind w:left="1500" w:hanging="360"/>
      </w:pPr>
      <w:rPr>
        <w:rFonts w:hint="default"/>
      </w:rPr>
    </w:lvl>
    <w:lvl w:ilvl="1" w:tplc="6E948C54">
      <w:start w:val="1"/>
      <w:numFmt w:val="decimal"/>
      <w:lvlText w:val="3.%2."/>
      <w:lvlJc w:val="left"/>
      <w:pPr>
        <w:ind w:left="720" w:hanging="360"/>
      </w:pPr>
      <w:rPr>
        <w:rFonts w:hint="default"/>
        <w:b/>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0287F82"/>
    <w:multiLevelType w:val="hybridMultilevel"/>
    <w:tmpl w:val="6CC68164"/>
    <w:lvl w:ilvl="0" w:tplc="4A2869BC">
      <w:start w:val="1"/>
      <w:numFmt w:val="decimal"/>
      <w:lvlText w:val="%1."/>
      <w:lvlJc w:val="left"/>
      <w:pPr>
        <w:ind w:left="720" w:hanging="360"/>
      </w:pPr>
      <w:rPr>
        <w:b/>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A0C"/>
    <w:rsid w:val="00120466"/>
    <w:rsid w:val="00120BC8"/>
    <w:rsid w:val="00175B14"/>
    <w:rsid w:val="00262A0C"/>
    <w:rsid w:val="002639DD"/>
    <w:rsid w:val="00290938"/>
    <w:rsid w:val="003062AA"/>
    <w:rsid w:val="00411545"/>
    <w:rsid w:val="0056136A"/>
    <w:rsid w:val="0057265A"/>
    <w:rsid w:val="005834B6"/>
    <w:rsid w:val="00597784"/>
    <w:rsid w:val="0083244F"/>
    <w:rsid w:val="00856A88"/>
    <w:rsid w:val="0099576E"/>
    <w:rsid w:val="00A32E41"/>
    <w:rsid w:val="00A66728"/>
    <w:rsid w:val="00A8650E"/>
    <w:rsid w:val="00AD0E0E"/>
    <w:rsid w:val="00AE030B"/>
    <w:rsid w:val="00B57F64"/>
    <w:rsid w:val="00B6444E"/>
    <w:rsid w:val="00C26696"/>
    <w:rsid w:val="00CE574C"/>
    <w:rsid w:val="00D90417"/>
    <w:rsid w:val="00FB038A"/>
    <w:rsid w:val="00FF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1AB7"/>
  <w15:chartTrackingRefBased/>
  <w15:docId w15:val="{17D62555-6A6F-452E-AB08-43715D26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38A"/>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38A"/>
    <w:pPr>
      <w:ind w:left="720"/>
      <w:contextualSpacing/>
    </w:pPr>
  </w:style>
  <w:style w:type="paragraph" w:styleId="Header">
    <w:name w:val="header"/>
    <w:basedOn w:val="Normal"/>
    <w:link w:val="HeaderChar"/>
    <w:uiPriority w:val="99"/>
    <w:unhideWhenUsed/>
    <w:rsid w:val="00306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2AA"/>
    <w:rPr>
      <w:lang w:val="el-GR"/>
    </w:rPr>
  </w:style>
  <w:style w:type="paragraph" w:styleId="Footer">
    <w:name w:val="footer"/>
    <w:basedOn w:val="Normal"/>
    <w:link w:val="FooterChar"/>
    <w:uiPriority w:val="99"/>
    <w:unhideWhenUsed/>
    <w:rsid w:val="00306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2AA"/>
    <w:rPr>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676</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Xefteri</dc:creator>
  <cp:keywords/>
  <dc:description/>
  <cp:lastModifiedBy>Vicky Xefteri</cp:lastModifiedBy>
  <cp:revision>9</cp:revision>
  <dcterms:created xsi:type="dcterms:W3CDTF">2020-01-19T19:04:00Z</dcterms:created>
  <dcterms:modified xsi:type="dcterms:W3CDTF">2020-01-30T19:21:00Z</dcterms:modified>
</cp:coreProperties>
</file>