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Quicksand" w:cs="Quicksand" w:eastAsia="Quicksand" w:hAnsi="Quicksand"/>
        </w:rPr>
      </w:pPr>
      <w:bookmarkStart w:colFirst="0" w:colLast="0" w:name="_heading=h.gjdgxs" w:id="0"/>
      <w:bookmarkEnd w:id="0"/>
      <w:r w:rsidDel="00000000" w:rsidR="00000000" w:rsidRPr="00000000">
        <w:rPr>
          <w:rFonts w:ascii="Quicksand" w:cs="Quicksand" w:eastAsia="Quicksand" w:hAnsi="Quicksand"/>
          <w:rtl w:val="0"/>
        </w:rPr>
        <w:t xml:space="preserve">Pedoman Tugas Besar 1</w:t>
        <w:br w:type="textWrapping"/>
        <w:t xml:space="preserve">IF2111 Algoritma dan Struktur Data</w:t>
      </w:r>
    </w:p>
    <w:p w:rsidR="00000000" w:rsidDel="00000000" w:rsidP="00000000" w:rsidRDefault="00000000" w:rsidRPr="00000000" w14:paraId="00000002">
      <w:pPr>
        <w:pStyle w:val="Heading1"/>
        <w:rPr>
          <w:rFonts w:ascii="Quicksand" w:cs="Quicksand" w:eastAsia="Quicksand" w:hAnsi="Quicksand"/>
        </w:rPr>
      </w:pPr>
      <w:bookmarkStart w:colFirst="0" w:colLast="0" w:name="_heading=h.ewio1j3583d3" w:id="1"/>
      <w:bookmarkEnd w:id="1"/>
      <w:r w:rsidDel="00000000" w:rsidR="00000000" w:rsidRPr="00000000">
        <w:rPr>
          <w:rFonts w:ascii="Quicksand" w:cs="Quicksand" w:eastAsia="Quicksand" w:hAnsi="Quicksand"/>
          <w:rtl w:val="0"/>
        </w:rPr>
        <w:t xml:space="preserve">Tautan</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w:cs="Quicksand" w:eastAsia="Quicksand" w:hAnsi="Quicksand"/>
          <w:rtl w:val="0"/>
        </w:rPr>
        <w:t xml:space="preserve">Berikut daftar tautan untuk berbagai dokumen:</w:t>
      </w:r>
    </w:p>
    <w:p w:rsidR="00000000" w:rsidDel="00000000" w:rsidP="00000000" w:rsidRDefault="00000000" w:rsidRPr="00000000" w14:paraId="00000004">
      <w:pPr>
        <w:numPr>
          <w:ilvl w:val="0"/>
          <w:numId w:val="3"/>
        </w:numPr>
        <w:spacing w:after="0" w:lineRule="auto"/>
        <w:ind w:left="720" w:hanging="360"/>
        <w:rPr>
          <w:rFonts w:ascii="Quicksand" w:cs="Quicksand" w:eastAsia="Quicksand" w:hAnsi="Quicksand"/>
        </w:rPr>
      </w:pPr>
      <w:hyperlink r:id="rId7">
        <w:r w:rsidDel="00000000" w:rsidR="00000000" w:rsidRPr="00000000">
          <w:rPr>
            <w:rFonts w:ascii="Quicksand" w:cs="Quicksand" w:eastAsia="Quicksand" w:hAnsi="Quicksand"/>
            <w:color w:val="1155cc"/>
            <w:u w:val="single"/>
            <w:rtl w:val="0"/>
          </w:rPr>
          <w:t xml:space="preserve">Spesifikasi</w:t>
        </w:r>
      </w:hyperlink>
      <w:r w:rsidDel="00000000" w:rsidR="00000000" w:rsidRPr="00000000">
        <w:rPr>
          <w:rtl w:val="0"/>
        </w:rPr>
      </w:r>
    </w:p>
    <w:p w:rsidR="00000000" w:rsidDel="00000000" w:rsidP="00000000" w:rsidRDefault="00000000" w:rsidRPr="00000000" w14:paraId="00000005">
      <w:pPr>
        <w:numPr>
          <w:ilvl w:val="0"/>
          <w:numId w:val="3"/>
        </w:numPr>
        <w:spacing w:after="0" w:before="0" w:lineRule="auto"/>
        <w:ind w:left="720" w:hanging="360"/>
        <w:rPr>
          <w:rFonts w:ascii="Quicksand" w:cs="Quicksand" w:eastAsia="Quicksand" w:hAnsi="Quicksand"/>
        </w:rPr>
      </w:pPr>
      <w:hyperlink r:id="rId8">
        <w:r w:rsidDel="00000000" w:rsidR="00000000" w:rsidRPr="00000000">
          <w:rPr>
            <w:rFonts w:ascii="Quicksand" w:cs="Quicksand" w:eastAsia="Quicksand" w:hAnsi="Quicksand"/>
            <w:color w:val="1155cc"/>
            <w:u w:val="single"/>
            <w:rtl w:val="0"/>
          </w:rPr>
          <w:t xml:space="preserve">Pembagian Kelompok &amp; List Asisten</w:t>
        </w:r>
      </w:hyperlink>
      <w:r w:rsidDel="00000000" w:rsidR="00000000" w:rsidRPr="00000000">
        <w:rPr>
          <w:rtl w:val="0"/>
        </w:rPr>
      </w:r>
    </w:p>
    <w:p w:rsidR="00000000" w:rsidDel="00000000" w:rsidP="00000000" w:rsidRDefault="00000000" w:rsidRPr="00000000" w14:paraId="00000006">
      <w:pPr>
        <w:numPr>
          <w:ilvl w:val="0"/>
          <w:numId w:val="3"/>
        </w:numPr>
        <w:spacing w:after="0" w:before="0" w:lineRule="auto"/>
        <w:ind w:left="720" w:hanging="360"/>
        <w:rPr>
          <w:rFonts w:ascii="Quicksand" w:cs="Quicksand" w:eastAsia="Quicksand" w:hAnsi="Quicksand"/>
        </w:rPr>
      </w:pPr>
      <w:hyperlink r:id="rId9">
        <w:r w:rsidDel="00000000" w:rsidR="00000000" w:rsidRPr="00000000">
          <w:rPr>
            <w:rFonts w:ascii="Quicksand" w:cs="Quicksand" w:eastAsia="Quicksand" w:hAnsi="Quicksand"/>
            <w:color w:val="1155cc"/>
            <w:u w:val="single"/>
            <w:rtl w:val="0"/>
          </w:rPr>
          <w:t xml:space="preserve">Form Asistensi</w:t>
        </w:r>
      </w:hyperlink>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rPr>
          <w:rFonts w:ascii="Quicksand" w:cs="Quicksand" w:eastAsia="Quicksand" w:hAnsi="Quicksand"/>
        </w:rPr>
      </w:pPr>
      <w:hyperlink r:id="rId10">
        <w:r w:rsidDel="00000000" w:rsidR="00000000" w:rsidRPr="00000000">
          <w:rPr>
            <w:rFonts w:ascii="Quicksand" w:cs="Quicksand" w:eastAsia="Quicksand" w:hAnsi="Quicksand"/>
            <w:color w:val="1155cc"/>
            <w:u w:val="single"/>
            <w:rtl w:val="0"/>
          </w:rPr>
          <w:t xml:space="preserve">FAQ</w:t>
        </w:r>
      </w:hyperlink>
      <w:r w:rsidDel="00000000" w:rsidR="00000000" w:rsidRPr="00000000">
        <w:rPr>
          <w:rtl w:val="0"/>
        </w:rPr>
      </w:r>
    </w:p>
    <w:p w:rsidR="00000000" w:rsidDel="00000000" w:rsidP="00000000" w:rsidRDefault="00000000" w:rsidRPr="00000000" w14:paraId="00000008">
      <w:pPr>
        <w:numPr>
          <w:ilvl w:val="0"/>
          <w:numId w:val="3"/>
        </w:numPr>
        <w:spacing w:after="0" w:before="0" w:lineRule="auto"/>
        <w:ind w:left="720" w:hanging="360"/>
        <w:rPr>
          <w:rFonts w:ascii="Quicksand" w:cs="Quicksand" w:eastAsia="Quicksand" w:hAnsi="Quicksand"/>
        </w:rPr>
      </w:pPr>
      <w:hyperlink r:id="rId11">
        <w:r w:rsidDel="00000000" w:rsidR="00000000" w:rsidRPr="00000000">
          <w:rPr>
            <w:rFonts w:ascii="Quicksand" w:cs="Quicksand" w:eastAsia="Quicksand" w:hAnsi="Quicksand"/>
            <w:color w:val="1155cc"/>
            <w:u w:val="single"/>
            <w:rtl w:val="0"/>
          </w:rPr>
          <w:t xml:space="preserve">Pedoman Tugas Besar</w:t>
        </w:r>
      </w:hyperlink>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rPr>
          <w:rFonts w:ascii="Quicksand" w:cs="Quicksand" w:eastAsia="Quicksand" w:hAnsi="Quicksand"/>
        </w:rPr>
      </w:pPr>
      <w:hyperlink r:id="rId12">
        <w:r w:rsidDel="00000000" w:rsidR="00000000" w:rsidRPr="00000000">
          <w:rPr>
            <w:rFonts w:ascii="Quicksand" w:cs="Quicksand" w:eastAsia="Quicksand" w:hAnsi="Quicksand"/>
            <w:color w:val="1155cc"/>
            <w:u w:val="single"/>
            <w:rtl w:val="0"/>
          </w:rPr>
          <w:t xml:space="preserve">Template Laporan</w:t>
        </w:r>
      </w:hyperlink>
      <w:r w:rsidDel="00000000" w:rsidR="00000000" w:rsidRPr="00000000">
        <w:rPr>
          <w:rtl w:val="0"/>
        </w:rPr>
      </w:r>
    </w:p>
    <w:p w:rsidR="00000000" w:rsidDel="00000000" w:rsidP="00000000" w:rsidRDefault="00000000" w:rsidRPr="00000000" w14:paraId="0000000A">
      <w:pPr>
        <w:pStyle w:val="Heading1"/>
        <w:rPr>
          <w:rFonts w:ascii="Quicksand" w:cs="Quicksand" w:eastAsia="Quicksand" w:hAnsi="Quicksand"/>
        </w:rPr>
      </w:pPr>
      <w:bookmarkStart w:colFirst="0" w:colLast="0" w:name="_heading=h.1fob9te" w:id="2"/>
      <w:bookmarkEnd w:id="2"/>
      <w:r w:rsidDel="00000000" w:rsidR="00000000" w:rsidRPr="00000000">
        <w:rPr>
          <w:rFonts w:ascii="Quicksand" w:cs="Quicksand" w:eastAsia="Quicksand" w:hAnsi="Quicksand"/>
          <w:rtl w:val="0"/>
        </w:rPr>
        <w:t xml:space="preserve">Ketentuan Umum</w:t>
      </w:r>
    </w:p>
    <w:p w:rsidR="00000000" w:rsidDel="00000000" w:rsidP="00000000" w:rsidRDefault="00000000" w:rsidRPr="00000000" w14:paraId="0000000B">
      <w:pPr>
        <w:numPr>
          <w:ilvl w:val="0"/>
          <w:numId w:val="4"/>
        </w:numPr>
        <w:spacing w:after="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Tugas Besar IF2111 Sem. 1 2022/2023 dimulai pada 28 Oktober 2022.</w:t>
      </w:r>
      <w:r w:rsidDel="00000000" w:rsidR="00000000" w:rsidRPr="00000000">
        <w:rPr>
          <w:rtl w:val="0"/>
        </w:rPr>
      </w:r>
    </w:p>
    <w:p w:rsidR="00000000" w:rsidDel="00000000" w:rsidP="00000000" w:rsidRDefault="00000000" w:rsidRPr="00000000" w14:paraId="0000000C">
      <w:pPr>
        <w:numPr>
          <w:ilvl w:val="0"/>
          <w:numId w:val="4"/>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Tugas Besar harus dapat dijalankan dalam platform Linux dengan standar compiler gcc minimal 5.4.0.</w:t>
      </w:r>
      <w:r w:rsidDel="00000000" w:rsidR="00000000" w:rsidRPr="00000000">
        <w:rPr>
          <w:rtl w:val="0"/>
        </w:rPr>
      </w:r>
    </w:p>
    <w:p w:rsidR="00000000" w:rsidDel="00000000" w:rsidP="00000000" w:rsidRDefault="00000000" w:rsidRPr="00000000" w14:paraId="0000000D">
      <w:pPr>
        <w:pStyle w:val="Heading1"/>
        <w:rPr>
          <w:rFonts w:ascii="Quicksand" w:cs="Quicksand" w:eastAsia="Quicksand" w:hAnsi="Quicksand"/>
        </w:rPr>
      </w:pPr>
      <w:bookmarkStart w:colFirst="0" w:colLast="0" w:name="_heading=h.3znysh7" w:id="3"/>
      <w:bookmarkEnd w:id="3"/>
      <w:r w:rsidDel="00000000" w:rsidR="00000000" w:rsidRPr="00000000">
        <w:rPr>
          <w:rFonts w:ascii="Quicksand" w:cs="Quicksand" w:eastAsia="Quicksand" w:hAnsi="Quicksand"/>
          <w:rtl w:val="0"/>
        </w:rPr>
        <w:t xml:space="preserve">Asistensi</w:t>
      </w:r>
    </w:p>
    <w:p w:rsidR="00000000" w:rsidDel="00000000" w:rsidP="00000000" w:rsidRDefault="00000000" w:rsidRPr="00000000" w14:paraId="0000000E">
      <w:pPr>
        <w:numPr>
          <w:ilvl w:val="0"/>
          <w:numId w:val="1"/>
        </w:numPr>
        <w:spacing w:after="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Setiap kelompok akan dibantu oleh seorang asisten pembimbing. </w:t>
      </w:r>
      <w:r w:rsidDel="00000000" w:rsidR="00000000" w:rsidRPr="00000000">
        <w:rPr>
          <w:rFonts w:ascii="Quicksand" w:cs="Quicksand" w:eastAsia="Quicksand" w:hAnsi="Quicksand"/>
          <w:b w:val="1"/>
          <w:rtl w:val="0"/>
        </w:rPr>
        <w:t xml:space="preserve">Asistensi wajib dilakukan kepada asisten pembimbing</w:t>
      </w:r>
      <w:r w:rsidDel="00000000" w:rsidR="00000000" w:rsidRPr="00000000">
        <w:rPr>
          <w:rFonts w:ascii="Quicksand" w:cs="Quicksand" w:eastAsia="Quicksand" w:hAnsi="Quicksand"/>
          <w:rtl w:val="0"/>
        </w:rPr>
        <w:t xml:space="preserve">.</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Asisten pembimbing bertugas untuk membimbing pengerjaan Tugas Besar, antara lain melakukan klarifikasi terhadap spesifikasi Tugas Besar, dan memberikan beberapa nilai pada beberapa komponen penilaian.</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Asistensi wajib dilakukan </w:t>
      </w:r>
      <w:r w:rsidDel="00000000" w:rsidR="00000000" w:rsidRPr="00000000">
        <w:rPr>
          <w:rFonts w:ascii="Quicksand" w:cs="Quicksand" w:eastAsia="Quicksand" w:hAnsi="Quicksand"/>
          <w:b w:val="1"/>
          <w:rtl w:val="0"/>
        </w:rPr>
        <w:t xml:space="preserve">minimal 2 kali</w:t>
      </w:r>
      <w:r w:rsidDel="00000000" w:rsidR="00000000" w:rsidRPr="00000000">
        <w:rPr>
          <w:rFonts w:ascii="Quicksand" w:cs="Quicksand" w:eastAsia="Quicksand" w:hAnsi="Quicksand"/>
          <w:rtl w:val="0"/>
        </w:rPr>
        <w:t xml:space="preserve"> sepanjang pengerjaan Tugas Besar IF2111.</w:t>
      </w:r>
      <w:r w:rsidDel="00000000" w:rsidR="00000000" w:rsidRPr="00000000">
        <w:rPr>
          <w:rtl w:val="0"/>
        </w:rPr>
      </w:r>
    </w:p>
    <w:p w:rsidR="00000000" w:rsidDel="00000000" w:rsidP="00000000" w:rsidRDefault="00000000" w:rsidRPr="00000000" w14:paraId="00000011">
      <w:pPr>
        <w:numPr>
          <w:ilvl w:val="1"/>
          <w:numId w:val="1"/>
        </w:numPr>
        <w:spacing w:after="0" w:before="0" w:lineRule="auto"/>
        <w:ind w:left="1080" w:hanging="360"/>
        <w:rPr>
          <w:rFonts w:ascii="Quicksand" w:cs="Quicksand" w:eastAsia="Quicksand" w:hAnsi="Quicksand"/>
        </w:rPr>
      </w:pPr>
      <w:r w:rsidDel="00000000" w:rsidR="00000000" w:rsidRPr="00000000">
        <w:rPr>
          <w:rFonts w:ascii="Quicksand" w:cs="Quicksand" w:eastAsia="Quicksand" w:hAnsi="Quicksand"/>
          <w:rtl w:val="0"/>
        </w:rPr>
        <w:t xml:space="preserve">Asistensi 1: paling lambat 4 November 2022. </w:t>
      </w:r>
      <w:r w:rsidDel="00000000" w:rsidR="00000000" w:rsidRPr="00000000">
        <w:rPr>
          <w:rtl w:val="0"/>
        </w:rPr>
      </w:r>
    </w:p>
    <w:p w:rsidR="00000000" w:rsidDel="00000000" w:rsidP="00000000" w:rsidRDefault="00000000" w:rsidRPr="00000000" w14:paraId="00000012">
      <w:pPr>
        <w:numPr>
          <w:ilvl w:val="1"/>
          <w:numId w:val="1"/>
        </w:numPr>
        <w:spacing w:after="0" w:before="0" w:lineRule="auto"/>
        <w:ind w:left="1080" w:hanging="360"/>
        <w:rPr>
          <w:rFonts w:ascii="Quicksand" w:cs="Quicksand" w:eastAsia="Quicksand" w:hAnsi="Quicksand"/>
        </w:rPr>
      </w:pPr>
      <w:r w:rsidDel="00000000" w:rsidR="00000000" w:rsidRPr="00000000">
        <w:rPr>
          <w:rFonts w:ascii="Quicksand" w:cs="Quicksand" w:eastAsia="Quicksand" w:hAnsi="Quicksand"/>
          <w:rtl w:val="0"/>
        </w:rPr>
        <w:t xml:space="preserve">Asistensi 2: paling lambat 11 November 2022.</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Waktu dan teknis asistensi ditentukan berdasarkan perjanjian dengan asisten pembimbing.</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Setiap kali asistensi, peserta diharuskan mengisi form asistensi dengan lengkap. Diakhir asistensi, serahkan form kepada asisten untuk diparaf. Form asistensi harus diisi dan diserahkan kepada asisten saat asistensi berlangsung. Form yang diserahkan secara terlambat dianggap tidak sah.</w:t>
      </w:r>
      <w:r w:rsidDel="00000000" w:rsidR="00000000" w:rsidRPr="00000000">
        <w:rPr>
          <w:rtl w:val="0"/>
        </w:rPr>
      </w:r>
    </w:p>
    <w:p w:rsidR="00000000" w:rsidDel="00000000" w:rsidP="00000000" w:rsidRDefault="00000000" w:rsidRPr="00000000" w14:paraId="00000015">
      <w:pPr>
        <w:pStyle w:val="Heading1"/>
        <w:rPr>
          <w:rFonts w:ascii="Quicksand" w:cs="Quicksand" w:eastAsia="Quicksand" w:hAnsi="Quicksand"/>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Quicksand" w:cs="Quicksand" w:eastAsia="Quicksand" w:hAnsi="Quicksand"/>
        </w:rPr>
      </w:pPr>
      <w:bookmarkStart w:colFirst="0" w:colLast="0" w:name="_heading=h.4s0ugavjl4a8" w:id="5"/>
      <w:bookmarkEnd w:id="5"/>
      <w:r w:rsidDel="00000000" w:rsidR="00000000" w:rsidRPr="00000000">
        <w:rPr>
          <w:rFonts w:ascii="Quicksand" w:cs="Quicksand" w:eastAsia="Quicksand" w:hAnsi="Quicksand"/>
          <w:rtl w:val="0"/>
        </w:rPr>
        <w:t xml:space="preserve">Demo</w:t>
      </w:r>
    </w:p>
    <w:p w:rsidR="00000000" w:rsidDel="00000000" w:rsidP="00000000" w:rsidRDefault="00000000" w:rsidRPr="00000000" w14:paraId="00000017">
      <w:pPr>
        <w:numPr>
          <w:ilvl w:val="0"/>
          <w:numId w:val="2"/>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Demo akan dilakukan sesuai dengan kesepakatan asisten dan mahasiswa.</w:t>
      </w:r>
    </w:p>
    <w:p w:rsidR="00000000" w:rsidDel="00000000" w:rsidP="00000000" w:rsidRDefault="00000000" w:rsidRPr="00000000" w14:paraId="00000018">
      <w:pPr>
        <w:numPr>
          <w:ilvl w:val="0"/>
          <w:numId w:val="2"/>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Mahasiswa mempersiapkan program dan menjalankan eksekusi program sesuai dengan instruksi dari asisten penguji.</w:t>
      </w:r>
    </w:p>
    <w:p w:rsidR="00000000" w:rsidDel="00000000" w:rsidP="00000000" w:rsidRDefault="00000000" w:rsidRPr="00000000" w14:paraId="00000019">
      <w:pPr>
        <w:numPr>
          <w:ilvl w:val="0"/>
          <w:numId w:val="2"/>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Penilaian demo dilakukan dengan membandingkan hasil eksekusi program dengan hasil yang diharapkan.</w:t>
      </w:r>
    </w:p>
    <w:p w:rsidR="00000000" w:rsidDel="00000000" w:rsidP="00000000" w:rsidRDefault="00000000" w:rsidRPr="00000000" w14:paraId="0000001A">
      <w:pPr>
        <w:numPr>
          <w:ilvl w:val="0"/>
          <w:numId w:val="2"/>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Jadwal demo akan diberitahukan kemudian hari.</w:t>
      </w:r>
    </w:p>
    <w:p w:rsidR="00000000" w:rsidDel="00000000" w:rsidP="00000000" w:rsidRDefault="00000000" w:rsidRPr="00000000" w14:paraId="0000001B">
      <w:pPr>
        <w:pStyle w:val="Heading1"/>
        <w:rPr>
          <w:rFonts w:ascii="Quicksand" w:cs="Quicksand" w:eastAsia="Quicksand" w:hAnsi="Quicksand"/>
        </w:rPr>
      </w:pPr>
      <w:bookmarkStart w:colFirst="0" w:colLast="0" w:name="_heading=h.tyjcwt" w:id="6"/>
      <w:bookmarkEnd w:id="6"/>
      <w:r w:rsidDel="00000000" w:rsidR="00000000" w:rsidRPr="00000000">
        <w:rPr>
          <w:rFonts w:ascii="Quicksand" w:cs="Quicksand" w:eastAsia="Quicksand" w:hAnsi="Quicksand"/>
          <w:rtl w:val="0"/>
        </w:rPr>
        <w:t xml:space="preserve">Pengumpulan</w:t>
      </w:r>
    </w:p>
    <w:p w:rsidR="00000000" w:rsidDel="00000000" w:rsidP="00000000" w:rsidRDefault="00000000" w:rsidRPr="00000000" w14:paraId="0000001C">
      <w:pPr>
        <w:numPr>
          <w:ilvl w:val="0"/>
          <w:numId w:val="5"/>
        </w:numPr>
        <w:spacing w:after="0" w:lineRule="auto"/>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Softcopy laporan</w:t>
      </w:r>
      <w:r w:rsidDel="00000000" w:rsidR="00000000" w:rsidRPr="00000000">
        <w:rPr>
          <w:rFonts w:ascii="Quicksand" w:cs="Quicksand" w:eastAsia="Quicksand" w:hAnsi="Quicksand"/>
          <w:rtl w:val="0"/>
        </w:rPr>
        <w:t xml:space="preserve"> dan </w:t>
      </w:r>
      <w:r w:rsidDel="00000000" w:rsidR="00000000" w:rsidRPr="00000000">
        <w:rPr>
          <w:rFonts w:ascii="Quicksand" w:cs="Quicksand" w:eastAsia="Quicksand" w:hAnsi="Quicksand"/>
          <w:b w:val="1"/>
          <w:rtl w:val="0"/>
        </w:rPr>
        <w:t xml:space="preserve">source code</w:t>
      </w:r>
      <w:r w:rsidDel="00000000" w:rsidR="00000000" w:rsidRPr="00000000">
        <w:rPr>
          <w:rFonts w:ascii="Quicksand" w:cs="Quicksand" w:eastAsia="Quicksand" w:hAnsi="Quicksand"/>
          <w:rtl w:val="0"/>
        </w:rPr>
        <w:t xml:space="preserve"> program dikumpulkan melalui olympia. Submission akan ditutup pada hari Jumat, 11 November 2022 pukul 21.11 WIB. </w:t>
      </w:r>
      <w:r w:rsidDel="00000000" w:rsidR="00000000" w:rsidRPr="00000000">
        <w:rPr>
          <w:rFonts w:ascii="Quicksand" w:cs="Quicksand" w:eastAsia="Quicksand" w:hAnsi="Quicksand"/>
          <w:b w:val="1"/>
          <w:rtl w:val="0"/>
        </w:rPr>
        <w:t xml:space="preserve">Di luar waktu pengumpulan tersebut, deliverables tidak akan diterima</w:t>
      </w:r>
      <w:r w:rsidDel="00000000" w:rsidR="00000000" w:rsidRPr="00000000">
        <w:rPr>
          <w:rFonts w:ascii="Quicksand" w:cs="Quicksand" w:eastAsia="Quicksand" w:hAnsi="Quicksand"/>
          <w:rtl w:val="0"/>
        </w:rPr>
        <w:t xml:space="preserve">.</w:t>
      </w:r>
      <w:r w:rsidDel="00000000" w:rsidR="00000000" w:rsidRPr="00000000">
        <w:rPr>
          <w:rtl w:val="0"/>
        </w:rPr>
      </w:r>
    </w:p>
    <w:p w:rsidR="00000000" w:rsidDel="00000000" w:rsidP="00000000" w:rsidRDefault="00000000" w:rsidRPr="00000000" w14:paraId="0000001D">
      <w:pPr>
        <w:numPr>
          <w:ilvl w:val="0"/>
          <w:numId w:val="5"/>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Untuk penyusunan Laporan Tugas Besar, akan disediakan </w:t>
      </w:r>
      <w:hyperlink r:id="rId13">
        <w:r w:rsidDel="00000000" w:rsidR="00000000" w:rsidRPr="00000000">
          <w:rPr>
            <w:rFonts w:ascii="Quicksand" w:cs="Quicksand" w:eastAsia="Quicksand" w:hAnsi="Quicksand"/>
            <w:color w:val="1155cc"/>
            <w:u w:val="single"/>
            <w:rtl w:val="0"/>
          </w:rPr>
          <w:t xml:space="preserve">template laporan</w:t>
        </w:r>
      </w:hyperlink>
      <w:r w:rsidDel="00000000" w:rsidR="00000000" w:rsidRPr="00000000">
        <w:rPr>
          <w:rFonts w:ascii="Quicksand" w:cs="Quicksand" w:eastAsia="Quicksand" w:hAnsi="Quicksand"/>
          <w:rtl w:val="0"/>
        </w:rPr>
        <w:t xml:space="preserve">. Laporan dikumpulkan dalam format </w:t>
      </w:r>
      <w:r w:rsidDel="00000000" w:rsidR="00000000" w:rsidRPr="00000000">
        <w:rPr>
          <w:rFonts w:ascii="Quicksand" w:cs="Quicksand" w:eastAsia="Quicksand" w:hAnsi="Quicksand"/>
          <w:b w:val="1"/>
          <w:rtl w:val="0"/>
        </w:rPr>
        <w:t xml:space="preserve">pdf </w:t>
      </w:r>
      <w:r w:rsidDel="00000000" w:rsidR="00000000" w:rsidRPr="00000000">
        <w:rPr>
          <w:rFonts w:ascii="Quicksand" w:cs="Quicksand" w:eastAsia="Quicksand" w:hAnsi="Quicksand"/>
          <w:rtl w:val="0"/>
        </w:rPr>
        <w:t xml:space="preserve">dengan </w:t>
      </w:r>
      <w:r w:rsidDel="00000000" w:rsidR="00000000" w:rsidRPr="00000000">
        <w:rPr>
          <w:rFonts w:ascii="Quicksand" w:cs="Quicksand" w:eastAsia="Quicksand" w:hAnsi="Quicksand"/>
          <w:b w:val="1"/>
          <w:rtl w:val="0"/>
        </w:rPr>
        <w:t xml:space="preserve">maksimal halaman sebanyak 40</w:t>
      </w:r>
      <w:r w:rsidDel="00000000" w:rsidR="00000000" w:rsidRPr="00000000">
        <w:rPr>
          <w:rFonts w:ascii="Quicksand" w:cs="Quicksand" w:eastAsia="Quicksand" w:hAnsi="Quicksand"/>
          <w:rtl w:val="0"/>
        </w:rPr>
        <w:t xml:space="preserve">. Form Asistensi yang telah ditandatangani asisten dijadikan satu dengan bagian laporan yang lain sebagai lampiran.</w:t>
      </w:r>
      <w:r w:rsidDel="00000000" w:rsidR="00000000" w:rsidRPr="00000000">
        <w:rPr>
          <w:rtl w:val="0"/>
        </w:rPr>
      </w:r>
    </w:p>
    <w:p w:rsidR="00000000" w:rsidDel="00000000" w:rsidP="00000000" w:rsidRDefault="00000000" w:rsidRPr="00000000" w14:paraId="0000001E">
      <w:pPr>
        <w:numPr>
          <w:ilvl w:val="0"/>
          <w:numId w:val="5"/>
        </w:numPr>
        <w:spacing w:after="0" w:before="0"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Spesifikasi source code program yang dikumpulkan yaitu:</w:t>
      </w:r>
      <w:r w:rsidDel="00000000" w:rsidR="00000000" w:rsidRPr="00000000">
        <w:rPr>
          <w:rtl w:val="0"/>
        </w:rPr>
      </w:r>
    </w:p>
    <w:p w:rsidR="00000000" w:rsidDel="00000000" w:rsidP="00000000" w:rsidRDefault="00000000" w:rsidRPr="00000000" w14:paraId="0000001F">
      <w:pPr>
        <w:numPr>
          <w:ilvl w:val="1"/>
          <w:numId w:val="5"/>
        </w:numPr>
        <w:spacing w:after="0" w:before="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File source code (semua modul dan program utama), dikumpulkan setelah dikompres dengan program zip.</w:t>
      </w:r>
      <w:r w:rsidDel="00000000" w:rsidR="00000000" w:rsidRPr="00000000">
        <w:rPr>
          <w:rtl w:val="0"/>
        </w:rPr>
      </w:r>
    </w:p>
    <w:p w:rsidR="00000000" w:rsidDel="00000000" w:rsidP="00000000" w:rsidRDefault="00000000" w:rsidRPr="00000000" w14:paraId="00000020">
      <w:pPr>
        <w:numPr>
          <w:ilvl w:val="1"/>
          <w:numId w:val="5"/>
        </w:numPr>
        <w:spacing w:after="0" w:before="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File diberi nama "IF2111_TB1_XX.zip" dengan penjelasan:</w:t>
      </w:r>
      <w:r w:rsidDel="00000000" w:rsidR="00000000" w:rsidRPr="00000000">
        <w:rPr>
          <w:rtl w:val="0"/>
        </w:rPr>
      </w:r>
    </w:p>
    <w:p w:rsidR="00000000" w:rsidDel="00000000" w:rsidP="00000000" w:rsidRDefault="00000000" w:rsidRPr="00000000" w14:paraId="00000021">
      <w:pPr>
        <w:numPr>
          <w:ilvl w:val="2"/>
          <w:numId w:val="5"/>
        </w:numPr>
        <w:spacing w:after="0" w:before="0"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XX : Nomor kelompok (ditulis dalam 2 digit)</w:t>
      </w:r>
      <w:r w:rsidDel="00000000" w:rsidR="00000000" w:rsidRPr="00000000">
        <w:rPr>
          <w:rtl w:val="0"/>
        </w:rPr>
      </w:r>
    </w:p>
    <w:p w:rsidR="00000000" w:rsidDel="00000000" w:rsidP="00000000" w:rsidRDefault="00000000" w:rsidRPr="00000000" w14:paraId="00000022">
      <w:pPr>
        <w:numPr>
          <w:ilvl w:val="1"/>
          <w:numId w:val="5"/>
        </w:numPr>
        <w:spacing w:after="0" w:before="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Contoh : "IF2111_TB1_01.zip" adalah file untuk kelompok 1.</w:t>
      </w:r>
      <w:r w:rsidDel="00000000" w:rsidR="00000000" w:rsidRPr="00000000">
        <w:rPr>
          <w:rtl w:val="0"/>
        </w:rPr>
      </w:r>
    </w:p>
    <w:p w:rsidR="00000000" w:rsidDel="00000000" w:rsidP="00000000" w:rsidRDefault="00000000" w:rsidRPr="00000000" w14:paraId="00000023">
      <w:pPr>
        <w:numPr>
          <w:ilvl w:val="1"/>
          <w:numId w:val="5"/>
        </w:numPr>
        <w:spacing w:before="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Masing-masing modul disimpan dalam folder tersendiri dan folder diberi nama sesuai nama modul.</w:t>
      </w:r>
      <w:r w:rsidDel="00000000" w:rsidR="00000000" w:rsidRPr="00000000">
        <w:rPr>
          <w:rtl w:val="0"/>
        </w:rPr>
      </w:r>
    </w:p>
    <w:p w:rsidR="00000000" w:rsidDel="00000000" w:rsidP="00000000" w:rsidRDefault="00000000" w:rsidRPr="00000000" w14:paraId="00000024">
      <w:pPr>
        <w:pStyle w:val="Heading1"/>
        <w:rPr>
          <w:rFonts w:ascii="Quicksand" w:cs="Quicksand" w:eastAsia="Quicksand" w:hAnsi="Quicksand"/>
        </w:rPr>
      </w:pPr>
      <w:bookmarkStart w:colFirst="0" w:colLast="0" w:name="_heading=h.3dy6vkm" w:id="7"/>
      <w:bookmarkEnd w:id="7"/>
      <w:r w:rsidDel="00000000" w:rsidR="00000000" w:rsidRPr="00000000">
        <w:rPr>
          <w:rFonts w:ascii="Quicksand" w:cs="Quicksand" w:eastAsia="Quicksand" w:hAnsi="Quicksand"/>
          <w:rtl w:val="0"/>
        </w:rPr>
        <w:t xml:space="preserve">Penilaian</w:t>
      </w:r>
    </w:p>
    <w:p w:rsidR="00000000" w:rsidDel="00000000" w:rsidP="00000000" w:rsidRDefault="00000000" w:rsidRPr="00000000" w14:paraId="00000025">
      <w:pPr>
        <w:rPr>
          <w:rFonts w:ascii="Quicksand" w:cs="Quicksand" w:eastAsia="Quicksand" w:hAnsi="Quicksand"/>
        </w:rPr>
      </w:pPr>
      <w:r w:rsidDel="00000000" w:rsidR="00000000" w:rsidRPr="00000000">
        <w:rPr>
          <w:rFonts w:ascii="Quicksand" w:cs="Quicksand" w:eastAsia="Quicksand" w:hAnsi="Quicksand"/>
          <w:rtl w:val="0"/>
        </w:rPr>
        <w:t xml:space="preserve">Penilaian Tugas Besar akan dilakukan oleh asisten pembimbing dan asisten penguji demo sesuai porsi yang tertera pada Form Penilaian Tugas Besar.</w:t>
      </w:r>
    </w:p>
    <w:p w:rsidR="00000000" w:rsidDel="00000000" w:rsidP="00000000" w:rsidRDefault="00000000" w:rsidRPr="00000000" w14:paraId="00000026">
      <w:pPr>
        <w:rPr>
          <w:rFonts w:ascii="Quicksand" w:cs="Quicksand" w:eastAsia="Quicksand" w:hAnsi="Quicksand"/>
        </w:rPr>
      </w:pPr>
      <w:r w:rsidDel="00000000" w:rsidR="00000000" w:rsidRPr="00000000">
        <w:rPr>
          <w:rFonts w:ascii="Quicksand" w:cs="Quicksand" w:eastAsia="Quicksand" w:hAnsi="Quicksand"/>
          <w:rtl w:val="0"/>
        </w:rPr>
        <w:t xml:space="preserve">Asisten mengharapkan kejujuran dari setiap mahasiswa, segala bentuk  kecurangan dalam pengerjaan tugas besar baik kode maupun dokumen akan mendapatkan nilai E pada mata kuliah IF2111 - Algoritma dan Struktur Data.</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both"/>
      <w:rPr>
        <w:b w:val="1"/>
      </w:rPr>
    </w:pPr>
    <w:r w:rsidDel="00000000" w:rsidR="00000000" w:rsidRPr="00000000">
      <w:rPr>
        <w:b w:val="1"/>
        <w:rtl w:val="0"/>
      </w:rPr>
      <w:t xml:space="preserve">28/10/2022</w:t>
      <w:tab/>
      <w:tab/>
      <w:tab/>
      <w:tab/>
      <w:tab/>
      <w:tab/>
      <w:tab/>
      <w:tab/>
      <w:tab/>
      <w:tab/>
      <w:t xml:space="preserve">       pg.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Quicksand" w:cs="Quicksand" w:eastAsia="Quicksand" w:hAnsi="Quicksand"/>
        <w:sz w:val="18"/>
        <w:szCs w:val="18"/>
      </w:rPr>
    </w:pPr>
    <w:r w:rsidDel="00000000" w:rsidR="00000000" w:rsidRPr="00000000">
      <w:rPr>
        <w:rFonts w:ascii="Quicksand" w:cs="Quicksand" w:eastAsia="Quicksand" w:hAnsi="Quicksand"/>
        <w:sz w:val="18"/>
        <w:szCs w:val="18"/>
        <w:rtl w:val="0"/>
      </w:rPr>
      <w:t xml:space="preserve">Tugas Besar IF2111/Algortima dan Struktur Data sem. 1 2022/2023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200"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Roboto" w:cs="Roboto" w:eastAsia="Roboto" w:hAnsi="Roboto"/>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0" w:line="360" w:lineRule="auto"/>
      <w:ind w:left="36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Roboto" w:cs="Roboto" w:eastAsia="Roboto" w:hAnsi="Roboto"/>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0" w:line="360" w:lineRule="auto"/>
      <w:ind w:left="36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Roboto" w:cs="Roboto" w:eastAsia="Roboto" w:hAnsi="Roboto"/>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0" w:line="360" w:lineRule="auto"/>
      <w:ind w:left="36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Roboto" w:cs="Roboto" w:eastAsia="Roboto" w:hAnsi="Roboto"/>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0" w:line="360" w:lineRule="auto"/>
      <w:ind w:left="36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pBKISlo0yawaiWrvabUoCjb55kByoB8/edit?usp=sharing&amp;ouid=109419546554508889994&amp;rtpof=true&amp;sd=true" TargetMode="External"/><Relationship Id="rId10" Type="http://schemas.openxmlformats.org/officeDocument/2006/relationships/hyperlink" Target="https://docs.google.com/spreadsheets/d/1ryIyIxW5rsUiYqRHVIjMyQIMz6AKhInfSIXJ-agrlSE/edit?usp=sharing" TargetMode="External"/><Relationship Id="rId13" Type="http://schemas.openxmlformats.org/officeDocument/2006/relationships/hyperlink" Target="https://docs.google.com/document/d/1PfCypOXeGnEVDHMT2Wmw1HaNiFD9TyzV/edit?usp=sharing&amp;rtpof=true&amp;sd=true" TargetMode="External"/><Relationship Id="rId12" Type="http://schemas.openxmlformats.org/officeDocument/2006/relationships/hyperlink" Target="https://docs.google.com/document/d/1PfCypOXeGnEVDHMT2Wmw1HaNiFD9TyzV/edit?usp=sharing&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dH8ta3NvUFGfAs4uYp5wxYDZeTLmvll/edit?usp=sharing&amp;ouid=109419546554508889994&amp;rtpof=true&amp;sd=tru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NJp16NHvGXdbykhX-8MNP8wjFzVhbYGoeGVo3NiRNM/edit#" TargetMode="External"/><Relationship Id="rId8" Type="http://schemas.openxmlformats.org/officeDocument/2006/relationships/hyperlink" Target="https://docs.google.com/spreadsheets/d/1K-Hhf0b_TA_hLZaBZmm5bC9Rf17sbYB19cYs8u52ta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W4rQSTfCnSiGOnyBGnLZ6n9MQ==">AMUW2mVBa1fmmhUTX/QZD897QhxvFoJ3Wm8s+sep89msG/pXbLzKFNALTzY2UC0S6Are4jq41heoCmvj3ZaEGtv6149W4BNPAnS1zuE2jFf16S6WFWzxxucpqWFYwHgmyHk6MbRxp0TDzt515aSeOV/lRGrj7BuVVBGVAPivKd6xbYYTdvZHReFP7r0+psmUT26O5OLPXWWZxZ9OgIHws+T0lpKcoMTXSQRvVd4jRcRBxaL4fxjk34c=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