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52E2" w14:textId="3B55FD7C" w:rsidR="008E33E3" w:rsidRPr="00FB3DB4" w:rsidRDefault="0064371F" w:rsidP="00223501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 w:rsidRPr="00FB3DB4">
        <w:rPr>
          <w:rFonts w:cs="Arial"/>
          <w:b/>
          <w:bCs/>
          <w:sz w:val="28"/>
          <w:szCs w:val="28"/>
        </w:rPr>
        <w:t>Business Contact</w:t>
      </w:r>
      <w:r w:rsidR="006E639E" w:rsidRPr="00FB3DB4">
        <w:rPr>
          <w:rFonts w:cs="Arial"/>
          <w:b/>
          <w:bCs/>
          <w:sz w:val="28"/>
          <w:szCs w:val="28"/>
        </w:rPr>
        <w:t xml:space="preserve"> Interaction</w:t>
      </w:r>
      <w:r w:rsidRPr="00FB3DB4">
        <w:rPr>
          <w:rFonts w:cs="Arial"/>
          <w:b/>
          <w:bCs/>
          <w:sz w:val="28"/>
          <w:szCs w:val="28"/>
        </w:rPr>
        <w:t xml:space="preserve"> Tracking System Logical Design</w:t>
      </w:r>
    </w:p>
    <w:p w14:paraId="7D7F05B1" w14:textId="77777777" w:rsidR="003B0AE4" w:rsidRPr="00FB3DB4" w:rsidRDefault="003B0AE4" w:rsidP="00223501">
      <w:pPr>
        <w:spacing w:line="240" w:lineRule="auto"/>
        <w:jc w:val="center"/>
        <w:rPr>
          <w:rFonts w:cs="Arial"/>
          <w:b/>
          <w:bCs/>
          <w:szCs w:val="24"/>
        </w:rPr>
      </w:pPr>
    </w:p>
    <w:p w14:paraId="450E3E18" w14:textId="095B36ED" w:rsidR="0019196B" w:rsidRPr="00FB3DB4" w:rsidRDefault="0019196B" w:rsidP="00223501">
      <w:pPr>
        <w:spacing w:line="240" w:lineRule="auto"/>
        <w:rPr>
          <w:rFonts w:cs="Arial"/>
          <w:b/>
          <w:bCs/>
          <w:szCs w:val="24"/>
        </w:rPr>
      </w:pPr>
      <w:r w:rsidRPr="00FB3DB4">
        <w:rPr>
          <w:rFonts w:cs="Arial"/>
          <w:b/>
          <w:bCs/>
          <w:szCs w:val="24"/>
        </w:rPr>
        <w:t>Relations</w:t>
      </w:r>
    </w:p>
    <w:tbl>
      <w:tblPr>
        <w:tblStyle w:val="TableGrid"/>
        <w:tblW w:w="5000" w:type="pct"/>
        <w:tblCellMar>
          <w:top w:w="72" w:type="dxa"/>
          <w:bottom w:w="72" w:type="dxa"/>
        </w:tblCellMar>
        <w:tblLook w:val="0600" w:firstRow="0" w:lastRow="0" w:firstColumn="0" w:lastColumn="0" w:noHBand="1" w:noVBand="1"/>
      </w:tblPr>
      <w:tblGrid>
        <w:gridCol w:w="10790"/>
      </w:tblGrid>
      <w:tr w:rsidR="0064371F" w:rsidRPr="00FB3DB4" w14:paraId="7EB20ADB" w14:textId="77777777" w:rsidTr="00494935">
        <w:tc>
          <w:tcPr>
            <w:tcW w:w="5000" w:type="pct"/>
            <w:shd w:val="clear" w:color="auto" w:fill="auto"/>
            <w:vAlign w:val="center"/>
          </w:tcPr>
          <w:p w14:paraId="3D9A7560" w14:textId="09E9034A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Employee</w:t>
            </w:r>
            <w:r w:rsidR="00BD156B" w:rsidRPr="00494935">
              <w:rPr>
                <w:rFonts w:cs="Arial"/>
                <w:b/>
                <w:bCs/>
                <w:szCs w:val="24"/>
              </w:rPr>
              <w:t xml:space="preserve"> </w:t>
            </w:r>
            <w:r w:rsidRPr="00494935">
              <w:rPr>
                <w:rFonts w:cs="Arial"/>
                <w:szCs w:val="24"/>
              </w:rPr>
              <w:t>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firstName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lastName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jobTitle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2D7820DB" w14:textId="470C939B" w:rsidR="00F97E2A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</w:p>
          <w:p w14:paraId="5B5C4AE5" w14:textId="02BAB70F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Company (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64371F" w:rsidRPr="00FB3DB4" w14:paraId="263DB167" w14:textId="77777777" w:rsidTr="00494935">
        <w:tc>
          <w:tcPr>
            <w:tcW w:w="5000" w:type="pct"/>
            <w:shd w:val="clear" w:color="auto" w:fill="auto"/>
            <w:vAlign w:val="center"/>
          </w:tcPr>
          <w:p w14:paraId="57F663AD" w14:textId="46EE6D6B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Contact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salutation, </w:t>
            </w:r>
            <w:proofErr w:type="spellStart"/>
            <w:r w:rsidRPr="00494935">
              <w:rPr>
                <w:rFonts w:cs="Arial"/>
                <w:szCs w:val="24"/>
              </w:rPr>
              <w:t>secretary</w:t>
            </w:r>
            <w:r w:rsidR="00022901" w:rsidRPr="00494935">
              <w:rPr>
                <w:rFonts w:cs="Arial"/>
                <w:szCs w:val="24"/>
              </w:rPr>
              <w:t>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personalComments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2C44BA75" w14:textId="77777777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</w:p>
          <w:p w14:paraId="51F568B5" w14:textId="77777777" w:rsidR="00984F90" w:rsidRPr="00494935" w:rsidRDefault="00984F90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0F576155" w14:textId="6F6D04B5" w:rsidR="00022901" w:rsidRPr="00494935" w:rsidRDefault="00022901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secretaryID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3B26F9" w:rsidRPr="00FB3DB4" w14:paraId="4BB69D02" w14:textId="77777777" w:rsidTr="00494935">
        <w:tc>
          <w:tcPr>
            <w:tcW w:w="5000" w:type="pct"/>
            <w:shd w:val="clear" w:color="auto" w:fill="auto"/>
            <w:vAlign w:val="center"/>
          </w:tcPr>
          <w:p w14:paraId="47907350" w14:textId="77777777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Subordinate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subordinateID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managerID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34DD62DB" w14:textId="77777777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subordinateID</w:t>
            </w:r>
            <w:proofErr w:type="spellEnd"/>
          </w:p>
          <w:p w14:paraId="6CDA45AA" w14:textId="77777777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subordinateID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6E0A5F39" w14:textId="77777777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managerID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1E0ADE67" w14:textId="77777777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subordinateID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 xml:space="preserve">)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4ABCE554" w14:textId="750BA00F" w:rsidR="003B26F9" w:rsidRPr="00494935" w:rsidRDefault="003B26F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managerID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 xml:space="preserve">)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64371F" w:rsidRPr="00FB3DB4" w14:paraId="703BE0EA" w14:textId="77777777" w:rsidTr="00494935">
        <w:tc>
          <w:tcPr>
            <w:tcW w:w="5000" w:type="pct"/>
            <w:shd w:val="clear" w:color="auto" w:fill="auto"/>
            <w:vAlign w:val="center"/>
          </w:tcPr>
          <w:p w14:paraId="49814C01" w14:textId="41A30450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Address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addressType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street</w:t>
            </w:r>
            <w:r w:rsidR="00744686" w:rsidRPr="00494935">
              <w:rPr>
                <w:rFonts w:cs="Arial"/>
                <w:szCs w:val="24"/>
              </w:rPr>
              <w:t>Address</w:t>
            </w:r>
            <w:proofErr w:type="spellEnd"/>
            <w:r w:rsidRPr="00494935">
              <w:rPr>
                <w:rFonts w:cs="Arial"/>
                <w:szCs w:val="24"/>
              </w:rPr>
              <w:t xml:space="preserve">, city, state, </w:t>
            </w:r>
            <w:proofErr w:type="spellStart"/>
            <w:r w:rsidRPr="00494935">
              <w:rPr>
                <w:rFonts w:cs="Arial"/>
                <w:szCs w:val="24"/>
              </w:rPr>
              <w:t>zip</w:t>
            </w:r>
            <w:r w:rsidR="00522FCC" w:rsidRPr="00494935">
              <w:rPr>
                <w:rFonts w:cs="Arial"/>
                <w:szCs w:val="24"/>
              </w:rPr>
              <w:t>Code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1E223BE1" w14:textId="2E2DEAEB" w:rsidR="00B83F3C" w:rsidRPr="00494935" w:rsidRDefault="00B83F3C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addressType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1CEAA154" w14:textId="6971E370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</w:p>
        </w:tc>
      </w:tr>
      <w:tr w:rsidR="0064371F" w:rsidRPr="00FB3DB4" w14:paraId="0F5A6E7A" w14:textId="77777777" w:rsidTr="00494935">
        <w:tc>
          <w:tcPr>
            <w:tcW w:w="5000" w:type="pct"/>
            <w:shd w:val="clear" w:color="auto" w:fill="auto"/>
            <w:vAlign w:val="center"/>
          </w:tcPr>
          <w:p w14:paraId="76248F18" w14:textId="77777777" w:rsidR="0064371F" w:rsidRPr="00494935" w:rsidRDefault="0064371F" w:rsidP="00B41531">
            <w:pPr>
              <w:rPr>
                <w:rFonts w:cs="Arial"/>
                <w:szCs w:val="24"/>
              </w:rPr>
            </w:pPr>
            <w:proofErr w:type="spellStart"/>
            <w:r w:rsidRPr="00494935">
              <w:rPr>
                <w:rFonts w:cs="Arial"/>
                <w:b/>
                <w:bCs/>
                <w:szCs w:val="24"/>
              </w:rPr>
              <w:t>PhoneNumber</w:t>
            </w:r>
            <w:proofErr w:type="spellEnd"/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phoneNumberType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phoneNumber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5BF9AF20" w14:textId="68C62024" w:rsidR="00B83F3C" w:rsidRPr="00494935" w:rsidRDefault="00B83F3C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phoneNumberType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44306333" w14:textId="5813EB67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64371F" w:rsidRPr="00FB3DB4" w14:paraId="72550BBC" w14:textId="77777777" w:rsidTr="00494935">
        <w:tc>
          <w:tcPr>
            <w:tcW w:w="5000" w:type="pct"/>
            <w:shd w:val="clear" w:color="auto" w:fill="auto"/>
            <w:vAlign w:val="center"/>
          </w:tcPr>
          <w:p w14:paraId="5833DF41" w14:textId="77777777" w:rsidR="0064371F" w:rsidRPr="00494935" w:rsidRDefault="0064371F" w:rsidP="00B41531">
            <w:pPr>
              <w:rPr>
                <w:rFonts w:cs="Arial"/>
                <w:szCs w:val="24"/>
              </w:rPr>
            </w:pPr>
            <w:proofErr w:type="spellStart"/>
            <w:r w:rsidRPr="00494935">
              <w:rPr>
                <w:rFonts w:cs="Arial"/>
                <w:b/>
                <w:bCs/>
                <w:szCs w:val="24"/>
              </w:rPr>
              <w:t>EmailAddress</w:t>
            </w:r>
            <w:proofErr w:type="spellEnd"/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emailAddressType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emailAddress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13D130E5" w14:textId="2108898D" w:rsidR="00B83F3C" w:rsidRPr="00494935" w:rsidRDefault="00B83F3C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emailAddressType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1B4CF4B9" w14:textId="5123DE35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64371F" w:rsidRPr="00FB3DB4" w14:paraId="57598C7E" w14:textId="77777777" w:rsidTr="00494935">
        <w:tc>
          <w:tcPr>
            <w:tcW w:w="5000" w:type="pct"/>
            <w:shd w:val="clear" w:color="auto" w:fill="auto"/>
            <w:vAlign w:val="center"/>
          </w:tcPr>
          <w:p w14:paraId="5C66F2B4" w14:textId="3534EF2B" w:rsidR="0064371F" w:rsidRPr="00494935" w:rsidRDefault="0064371F" w:rsidP="00B41531">
            <w:pPr>
              <w:rPr>
                <w:rFonts w:cs="Arial"/>
                <w:szCs w:val="24"/>
              </w:rPr>
            </w:pPr>
            <w:proofErr w:type="spellStart"/>
            <w:r w:rsidRPr="00494935">
              <w:rPr>
                <w:rFonts w:cs="Arial"/>
                <w:b/>
                <w:bCs/>
                <w:szCs w:val="24"/>
              </w:rPr>
              <w:t>InteractionEvent</w:t>
            </w:r>
            <w:proofErr w:type="spellEnd"/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eventID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interactionEventType</w:t>
            </w:r>
            <w:proofErr w:type="spellEnd"/>
            <w:r w:rsidRPr="00494935">
              <w:rPr>
                <w:rFonts w:cs="Arial"/>
                <w:szCs w:val="24"/>
              </w:rPr>
              <w:t>, date, comments)</w:t>
            </w:r>
          </w:p>
          <w:p w14:paraId="43B023C8" w14:textId="1B2C5C85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eventID</w:t>
            </w:r>
            <w:proofErr w:type="spellEnd"/>
          </w:p>
        </w:tc>
      </w:tr>
      <w:tr w:rsidR="0064371F" w:rsidRPr="00FB3DB4" w14:paraId="5181ABD3" w14:textId="77777777" w:rsidTr="00494935">
        <w:tc>
          <w:tcPr>
            <w:tcW w:w="5000" w:type="pct"/>
            <w:shd w:val="clear" w:color="auto" w:fill="auto"/>
            <w:vAlign w:val="center"/>
          </w:tcPr>
          <w:p w14:paraId="4A33A4A8" w14:textId="2089449A" w:rsidR="0064371F" w:rsidRPr="00494935" w:rsidRDefault="00A235F6" w:rsidP="00B41531">
            <w:pPr>
              <w:rPr>
                <w:rFonts w:cs="Arial"/>
                <w:szCs w:val="24"/>
              </w:rPr>
            </w:pPr>
            <w:proofErr w:type="spellStart"/>
            <w:r w:rsidRPr="00494935">
              <w:rPr>
                <w:rFonts w:cs="Arial"/>
                <w:b/>
                <w:bCs/>
                <w:szCs w:val="24"/>
              </w:rPr>
              <w:t>InteractionEvent</w:t>
            </w:r>
            <w:r w:rsidR="0064371F" w:rsidRPr="00494935">
              <w:rPr>
                <w:rFonts w:cs="Arial"/>
                <w:b/>
                <w:bCs/>
                <w:szCs w:val="24"/>
              </w:rPr>
              <w:t>Partici</w:t>
            </w:r>
            <w:r w:rsidR="00C11637" w:rsidRPr="00494935">
              <w:rPr>
                <w:rFonts w:cs="Arial"/>
                <w:b/>
                <w:bCs/>
                <w:szCs w:val="24"/>
              </w:rPr>
              <w:t>pation</w:t>
            </w:r>
            <w:proofErr w:type="spellEnd"/>
            <w:r w:rsidR="0064371F"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="0064371F" w:rsidRPr="00494935">
              <w:rPr>
                <w:rFonts w:cs="Arial"/>
                <w:szCs w:val="24"/>
              </w:rPr>
              <w:t>eventID</w:t>
            </w:r>
            <w:proofErr w:type="spellEnd"/>
            <w:r w:rsidR="0064371F"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="0064371F" w:rsidRPr="00494935">
              <w:rPr>
                <w:rFonts w:cs="Arial"/>
                <w:szCs w:val="24"/>
              </w:rPr>
              <w:t>userID</w:t>
            </w:r>
            <w:proofErr w:type="spellEnd"/>
            <w:r w:rsidR="0064371F" w:rsidRPr="00494935">
              <w:rPr>
                <w:rFonts w:cs="Arial"/>
                <w:szCs w:val="24"/>
              </w:rPr>
              <w:t>)</w:t>
            </w:r>
          </w:p>
          <w:p w14:paraId="27ACB563" w14:textId="21127085" w:rsidR="00A764A9" w:rsidRPr="00494935" w:rsidRDefault="00A764A9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Primary Key</w:t>
            </w:r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eventID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2D92484E" w14:textId="77777777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eventID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InteractionEvent</w:t>
            </w:r>
            <w:proofErr w:type="spellEnd"/>
            <w:r w:rsidRPr="00494935">
              <w:rPr>
                <w:rFonts w:cs="Arial"/>
                <w:szCs w:val="24"/>
              </w:rPr>
              <w:t xml:space="preserve"> (</w:t>
            </w:r>
            <w:proofErr w:type="spellStart"/>
            <w:r w:rsidRPr="00494935">
              <w:rPr>
                <w:rFonts w:cs="Arial"/>
                <w:szCs w:val="24"/>
              </w:rPr>
              <w:t>eventID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7F85F7D5" w14:textId="3BFE0A72" w:rsidR="0064371F" w:rsidRPr="00494935" w:rsidRDefault="0064371F" w:rsidP="00B41531">
            <w:pPr>
              <w:rPr>
                <w:rFonts w:cs="Arial"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>Foreign Key</w:t>
            </w:r>
            <w:r w:rsidRPr="00494935">
              <w:rPr>
                <w:rFonts w:cs="Arial"/>
                <w:szCs w:val="24"/>
              </w:rPr>
              <w:t xml:space="preserve"> 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 xml:space="preserve"> </w:t>
            </w:r>
            <w:r w:rsidRPr="00494935">
              <w:rPr>
                <w:rFonts w:cs="Arial"/>
                <w:b/>
                <w:bCs/>
                <w:szCs w:val="24"/>
              </w:rPr>
              <w:t>references</w:t>
            </w:r>
            <w:r w:rsidRPr="00494935">
              <w:rPr>
                <w:rFonts w:cs="Arial"/>
                <w:szCs w:val="24"/>
              </w:rPr>
              <w:t xml:space="preserve"> Employee (</w:t>
            </w:r>
            <w:proofErr w:type="spellStart"/>
            <w:r w:rsidRPr="00494935">
              <w:rPr>
                <w:rFonts w:cs="Arial"/>
                <w:szCs w:val="24"/>
              </w:rPr>
              <w:t>userID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</w:tc>
      </w:tr>
      <w:tr w:rsidR="00927231" w:rsidRPr="00FB3DB4" w14:paraId="56A41B6A" w14:textId="77777777" w:rsidTr="00494935">
        <w:tc>
          <w:tcPr>
            <w:tcW w:w="5000" w:type="pct"/>
            <w:shd w:val="clear" w:color="auto" w:fill="auto"/>
            <w:vAlign w:val="center"/>
          </w:tcPr>
          <w:p w14:paraId="3A7E554C" w14:textId="77777777" w:rsidR="00927231" w:rsidRPr="00494935" w:rsidRDefault="00927231" w:rsidP="00B41531">
            <w:pPr>
              <w:rPr>
                <w:rFonts w:cs="Arial"/>
                <w:b/>
                <w:bCs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 xml:space="preserve">Company </w:t>
            </w:r>
            <w:r w:rsidRPr="00494935">
              <w:rPr>
                <w:rFonts w:cs="Arial"/>
                <w:szCs w:val="24"/>
              </w:rPr>
              <w:t>(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  <w:r w:rsidRPr="00494935">
              <w:rPr>
                <w:rFonts w:cs="Arial"/>
                <w:szCs w:val="24"/>
              </w:rPr>
              <w:t xml:space="preserve">, </w:t>
            </w:r>
            <w:proofErr w:type="spellStart"/>
            <w:r w:rsidRPr="00494935">
              <w:rPr>
                <w:rFonts w:cs="Arial"/>
                <w:szCs w:val="24"/>
              </w:rPr>
              <w:t>companyName</w:t>
            </w:r>
            <w:proofErr w:type="spellEnd"/>
            <w:r w:rsidRPr="00494935">
              <w:rPr>
                <w:rFonts w:cs="Arial"/>
                <w:szCs w:val="24"/>
              </w:rPr>
              <w:t>)</w:t>
            </w:r>
          </w:p>
          <w:p w14:paraId="55631EDE" w14:textId="1B9B05A7" w:rsidR="00927231" w:rsidRPr="00494935" w:rsidRDefault="00927231" w:rsidP="00B41531">
            <w:pPr>
              <w:rPr>
                <w:rFonts w:cs="Arial"/>
                <w:b/>
                <w:bCs/>
                <w:szCs w:val="24"/>
              </w:rPr>
            </w:pPr>
            <w:r w:rsidRPr="00494935">
              <w:rPr>
                <w:rFonts w:cs="Arial"/>
                <w:b/>
                <w:bCs/>
                <w:szCs w:val="24"/>
              </w:rPr>
              <w:t xml:space="preserve">Primary Key </w:t>
            </w:r>
            <w:proofErr w:type="spellStart"/>
            <w:r w:rsidRPr="00494935">
              <w:rPr>
                <w:rFonts w:cs="Arial"/>
                <w:szCs w:val="24"/>
              </w:rPr>
              <w:t>companyID</w:t>
            </w:r>
            <w:proofErr w:type="spellEnd"/>
          </w:p>
        </w:tc>
      </w:tr>
    </w:tbl>
    <w:p w14:paraId="4391496F" w14:textId="05099315" w:rsidR="0064371F" w:rsidRPr="00FB3DB4" w:rsidRDefault="0064371F" w:rsidP="00223501">
      <w:pPr>
        <w:spacing w:line="240" w:lineRule="auto"/>
        <w:rPr>
          <w:rFonts w:cs="Arial"/>
          <w:szCs w:val="24"/>
        </w:rPr>
      </w:pPr>
    </w:p>
    <w:p w14:paraId="31300CA5" w14:textId="57387034" w:rsidR="008B47B5" w:rsidRPr="00FB3DB4" w:rsidRDefault="008B47B5" w:rsidP="00223501">
      <w:pPr>
        <w:spacing w:line="240" w:lineRule="auto"/>
        <w:rPr>
          <w:rFonts w:cs="Arial"/>
          <w:b/>
          <w:bCs/>
          <w:szCs w:val="24"/>
        </w:rPr>
      </w:pPr>
      <w:r w:rsidRPr="00FB3DB4">
        <w:rPr>
          <w:rFonts w:cs="Arial"/>
          <w:b/>
          <w:bCs/>
          <w:szCs w:val="24"/>
        </w:rPr>
        <w:t>Constraints</w:t>
      </w:r>
    </w:p>
    <w:p w14:paraId="380BDB17" w14:textId="5C75A455" w:rsidR="008B47B5" w:rsidRPr="00FB3DB4" w:rsidRDefault="00D56D20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In addition to the constraints specified in the conceptual design (data dictionary), every employee </w:t>
      </w:r>
      <w:r w:rsidR="002D7ACC" w:rsidRPr="00FB3DB4">
        <w:rPr>
          <w:rFonts w:cs="Arial"/>
          <w:szCs w:val="24"/>
        </w:rPr>
        <w:t>can</w:t>
      </w:r>
      <w:r w:rsidR="00B83F3C" w:rsidRPr="00FB3DB4">
        <w:rPr>
          <w:rFonts w:cs="Arial"/>
          <w:szCs w:val="24"/>
        </w:rPr>
        <w:t xml:space="preserve"> have only</w:t>
      </w:r>
      <w:r w:rsidRPr="00FB3DB4">
        <w:rPr>
          <w:rFonts w:cs="Arial"/>
          <w:szCs w:val="24"/>
        </w:rPr>
        <w:t xml:space="preserve"> one address of each address type, one phone number of each phone number type, and one email address of each email address type</w:t>
      </w:r>
      <w:r w:rsidR="00B83F3C" w:rsidRPr="00FB3DB4">
        <w:rPr>
          <w:rFonts w:cs="Arial"/>
          <w:szCs w:val="24"/>
        </w:rPr>
        <w:t>.</w:t>
      </w:r>
    </w:p>
    <w:p w14:paraId="38D32216" w14:textId="77777777" w:rsidR="000B6EED" w:rsidRPr="00FB3DB4" w:rsidRDefault="000B6EED">
      <w:pPr>
        <w:rPr>
          <w:rFonts w:cs="Arial"/>
          <w:b/>
          <w:bCs/>
          <w:szCs w:val="24"/>
        </w:rPr>
      </w:pPr>
      <w:r w:rsidRPr="00FB3DB4">
        <w:rPr>
          <w:rFonts w:cs="Arial"/>
          <w:b/>
          <w:bCs/>
          <w:szCs w:val="24"/>
        </w:rPr>
        <w:br w:type="page"/>
      </w:r>
    </w:p>
    <w:p w14:paraId="7FBC3C0F" w14:textId="41CEE279" w:rsidR="008B47B5" w:rsidRPr="00FB3DB4" w:rsidRDefault="008B47B5" w:rsidP="00223501">
      <w:pPr>
        <w:spacing w:line="240" w:lineRule="auto"/>
        <w:rPr>
          <w:rFonts w:cs="Arial"/>
          <w:b/>
          <w:bCs/>
          <w:szCs w:val="24"/>
        </w:rPr>
      </w:pPr>
      <w:r w:rsidRPr="00FB3DB4">
        <w:rPr>
          <w:rFonts w:cs="Arial"/>
          <w:b/>
          <w:bCs/>
          <w:szCs w:val="24"/>
        </w:rPr>
        <w:lastRenderedPageBreak/>
        <w:t>Validation</w:t>
      </w:r>
    </w:p>
    <w:p w14:paraId="4D405841" w14:textId="12DD022C" w:rsidR="00274B8F" w:rsidRPr="00FB3DB4" w:rsidRDefault="00274B8F" w:rsidP="00223501">
      <w:pPr>
        <w:spacing w:line="240" w:lineRule="auto"/>
        <w:rPr>
          <w:rFonts w:cs="Arial"/>
          <w:szCs w:val="24"/>
          <w:u w:val="single"/>
        </w:rPr>
      </w:pPr>
      <w:r w:rsidRPr="00FB3DB4">
        <w:rPr>
          <w:rFonts w:cs="Arial"/>
          <w:szCs w:val="24"/>
          <w:u w:val="single"/>
        </w:rPr>
        <w:t>Normalization</w:t>
      </w:r>
    </w:p>
    <w:p w14:paraId="6219329B" w14:textId="18518ECC" w:rsidR="003B0AE4" w:rsidRPr="00FB3DB4" w:rsidRDefault="003B0AE4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First Normal Form (1NF)</w:t>
      </w:r>
    </w:p>
    <w:p w14:paraId="7E9971C8" w14:textId="5028D7D0" w:rsidR="008B47B5" w:rsidRPr="00FB3DB4" w:rsidRDefault="008B47B5" w:rsidP="003B0AE4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Each relation is in </w:t>
      </w:r>
      <w:r w:rsidR="003B0AE4" w:rsidRPr="00FB3DB4">
        <w:rPr>
          <w:rFonts w:cs="Arial"/>
          <w:szCs w:val="24"/>
        </w:rPr>
        <w:t xml:space="preserve">1NF, </w:t>
      </w:r>
      <w:r w:rsidRPr="00FB3DB4">
        <w:rPr>
          <w:rFonts w:cs="Arial"/>
          <w:szCs w:val="24"/>
        </w:rPr>
        <w:t xml:space="preserve">as, by inspection, </w:t>
      </w:r>
      <w:r w:rsidR="00EA41F9" w:rsidRPr="00FB3DB4">
        <w:rPr>
          <w:rFonts w:cs="Arial"/>
          <w:szCs w:val="24"/>
        </w:rPr>
        <w:t>each</w:t>
      </w:r>
      <w:r w:rsidRPr="00FB3DB4">
        <w:rPr>
          <w:rFonts w:cs="Arial"/>
          <w:szCs w:val="24"/>
        </w:rPr>
        <w:t xml:space="preserve"> relation </w:t>
      </w:r>
      <w:r w:rsidR="00EA41F9" w:rsidRPr="00FB3DB4">
        <w:rPr>
          <w:rFonts w:cs="Arial"/>
          <w:szCs w:val="24"/>
        </w:rPr>
        <w:t>does not have</w:t>
      </w:r>
      <w:r w:rsidRPr="00FB3DB4">
        <w:rPr>
          <w:rFonts w:cs="Arial"/>
          <w:szCs w:val="24"/>
        </w:rPr>
        <w:t xml:space="preserve"> multi-valued attributes or repeating groups of attributes</w:t>
      </w:r>
      <w:r w:rsidR="00EA41F9" w:rsidRPr="00FB3DB4">
        <w:rPr>
          <w:rFonts w:cs="Arial"/>
          <w:szCs w:val="24"/>
        </w:rPr>
        <w:t>.</w:t>
      </w:r>
    </w:p>
    <w:p w14:paraId="0F2AE5ED" w14:textId="111B9C51" w:rsidR="003B0AE4" w:rsidRPr="00FB3DB4" w:rsidRDefault="003B0AE4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Second Normal Form (2NF)</w:t>
      </w:r>
    </w:p>
    <w:p w14:paraId="7D180C4D" w14:textId="69FA6CF2" w:rsidR="008B47B5" w:rsidRPr="00FB3DB4" w:rsidRDefault="008B47B5" w:rsidP="003B0AE4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>The relations Employee, Contact,</w:t>
      </w:r>
      <w:r w:rsidR="00832DCB" w:rsidRPr="00FB3DB4">
        <w:rPr>
          <w:rFonts w:cs="Arial"/>
          <w:szCs w:val="24"/>
        </w:rPr>
        <w:t xml:space="preserve"> Subordinate,</w:t>
      </w:r>
      <w:r w:rsidRPr="00FB3DB4">
        <w:rPr>
          <w:rFonts w:cs="Arial"/>
          <w:szCs w:val="24"/>
        </w:rPr>
        <w:t xml:space="preserve"> </w:t>
      </w:r>
      <w:proofErr w:type="spellStart"/>
      <w:r w:rsidRPr="00FB3DB4">
        <w:rPr>
          <w:rFonts w:cs="Arial"/>
          <w:szCs w:val="24"/>
        </w:rPr>
        <w:t>InteractionEvent</w:t>
      </w:r>
      <w:proofErr w:type="spellEnd"/>
      <w:r w:rsidRPr="00FB3DB4">
        <w:rPr>
          <w:rFonts w:cs="Arial"/>
          <w:szCs w:val="24"/>
        </w:rPr>
        <w:t>, and Company have simple primary keys, so these relations are automatically in</w:t>
      </w:r>
      <w:r w:rsidR="003B0AE4" w:rsidRPr="00FB3DB4">
        <w:rPr>
          <w:rFonts w:cs="Arial"/>
          <w:szCs w:val="24"/>
        </w:rPr>
        <w:t xml:space="preserve"> 2NF</w:t>
      </w:r>
      <w:r w:rsidRPr="00FB3DB4">
        <w:rPr>
          <w:rFonts w:cs="Arial"/>
          <w:szCs w:val="24"/>
        </w:rPr>
        <w:t>.</w:t>
      </w:r>
      <w:r w:rsidR="006453A7" w:rsidRPr="00FB3DB4">
        <w:rPr>
          <w:rFonts w:cs="Arial"/>
          <w:szCs w:val="24"/>
        </w:rPr>
        <w:t xml:space="preserve"> Likewise, the </w:t>
      </w:r>
      <w:proofErr w:type="spellStart"/>
      <w:r w:rsidR="006453A7" w:rsidRPr="00FB3DB4">
        <w:rPr>
          <w:rFonts w:cs="Arial"/>
          <w:szCs w:val="24"/>
        </w:rPr>
        <w:t>InteractionEventParticip</w:t>
      </w:r>
      <w:r w:rsidR="00EA41F9" w:rsidRPr="00FB3DB4">
        <w:rPr>
          <w:rFonts w:cs="Arial"/>
          <w:szCs w:val="24"/>
        </w:rPr>
        <w:t>ation</w:t>
      </w:r>
      <w:proofErr w:type="spellEnd"/>
      <w:r w:rsidR="006453A7" w:rsidRPr="00FB3DB4">
        <w:rPr>
          <w:rFonts w:cs="Arial"/>
          <w:szCs w:val="24"/>
        </w:rPr>
        <w:t xml:space="preserve"> relation has no non-primary-key attributes, so it is also automatically in 2NF.</w:t>
      </w:r>
      <w:r w:rsidRPr="00FB3DB4">
        <w:rPr>
          <w:rFonts w:cs="Arial"/>
          <w:szCs w:val="24"/>
        </w:rPr>
        <w:t xml:space="preserve"> Since a given employee</w:t>
      </w:r>
      <w:r w:rsidR="00EA41F9" w:rsidRPr="00FB3DB4">
        <w:rPr>
          <w:rFonts w:cs="Arial"/>
          <w:szCs w:val="24"/>
        </w:rPr>
        <w:t xml:space="preserve"> can</w:t>
      </w:r>
      <w:r w:rsidRPr="00FB3DB4">
        <w:rPr>
          <w:rFonts w:cs="Arial"/>
          <w:szCs w:val="24"/>
        </w:rPr>
        <w:t xml:space="preserve"> have multiple addresses</w:t>
      </w:r>
      <w:r w:rsidR="006453A7" w:rsidRPr="00FB3DB4">
        <w:rPr>
          <w:rFonts w:cs="Arial"/>
          <w:szCs w:val="24"/>
        </w:rPr>
        <w:t xml:space="preserve"> but only one address of each</w:t>
      </w:r>
      <w:r w:rsidR="00EA41F9" w:rsidRPr="00FB3DB4">
        <w:rPr>
          <w:rFonts w:cs="Arial"/>
          <w:szCs w:val="24"/>
        </w:rPr>
        <w:t xml:space="preserve"> address</w:t>
      </w:r>
      <w:r w:rsidR="006453A7" w:rsidRPr="00FB3DB4">
        <w:rPr>
          <w:rFonts w:cs="Arial"/>
          <w:szCs w:val="24"/>
        </w:rPr>
        <w:t xml:space="preserve"> type</w:t>
      </w:r>
      <w:r w:rsidRPr="00FB3DB4">
        <w:rPr>
          <w:rFonts w:cs="Arial"/>
          <w:szCs w:val="24"/>
        </w:rPr>
        <w:t xml:space="preserve">, </w:t>
      </w:r>
      <w:proofErr w:type="spellStart"/>
      <w:r w:rsidRPr="00FB3DB4">
        <w:rPr>
          <w:rFonts w:cs="Arial"/>
          <w:szCs w:val="24"/>
        </w:rPr>
        <w:t>streetAddress</w:t>
      </w:r>
      <w:proofErr w:type="spellEnd"/>
      <w:r w:rsidRPr="00FB3DB4">
        <w:rPr>
          <w:rFonts w:cs="Arial"/>
          <w:szCs w:val="24"/>
        </w:rPr>
        <w:t xml:space="preserve">, city, state, and </w:t>
      </w:r>
      <w:proofErr w:type="spellStart"/>
      <w:r w:rsidRPr="00FB3DB4">
        <w:rPr>
          <w:rFonts w:cs="Arial"/>
          <w:szCs w:val="24"/>
        </w:rPr>
        <w:t>zip</w:t>
      </w:r>
      <w:r w:rsidR="00EA41F9" w:rsidRPr="00FB3DB4">
        <w:rPr>
          <w:rFonts w:cs="Arial"/>
          <w:szCs w:val="24"/>
        </w:rPr>
        <w:t>Code</w:t>
      </w:r>
      <w:proofErr w:type="spellEnd"/>
      <w:r w:rsidRPr="00FB3DB4">
        <w:rPr>
          <w:rFonts w:cs="Arial"/>
          <w:szCs w:val="24"/>
        </w:rPr>
        <w:t xml:space="preserve"> are</w:t>
      </w:r>
      <w:r w:rsidR="00FE419F" w:rsidRPr="00FB3DB4">
        <w:rPr>
          <w:rFonts w:cs="Arial"/>
          <w:szCs w:val="24"/>
        </w:rPr>
        <w:t xml:space="preserve"> fully functionally</w:t>
      </w:r>
      <w:r w:rsidRPr="00FB3DB4">
        <w:rPr>
          <w:rFonts w:cs="Arial"/>
          <w:szCs w:val="24"/>
        </w:rPr>
        <w:t xml:space="preserve"> dependent on </w:t>
      </w:r>
      <w:r w:rsidR="00FE419F" w:rsidRPr="00FB3DB4">
        <w:rPr>
          <w:rFonts w:cs="Arial"/>
          <w:szCs w:val="24"/>
        </w:rPr>
        <w:t>the entire primary key</w:t>
      </w:r>
      <w:r w:rsidR="007C1987" w:rsidRPr="00FB3DB4">
        <w:rPr>
          <w:rFonts w:cs="Arial"/>
          <w:szCs w:val="24"/>
        </w:rPr>
        <w:t xml:space="preserve"> of Address</w:t>
      </w:r>
      <w:r w:rsidR="00FE419F" w:rsidRPr="00FB3DB4">
        <w:rPr>
          <w:rFonts w:cs="Arial"/>
          <w:szCs w:val="24"/>
        </w:rPr>
        <w:t>,</w:t>
      </w:r>
      <w:r w:rsidR="006453A7" w:rsidRPr="00FB3DB4">
        <w:rPr>
          <w:rFonts w:cs="Arial"/>
          <w:szCs w:val="24"/>
        </w:rPr>
        <w:t xml:space="preserve"> </w:t>
      </w:r>
      <w:r w:rsidR="00FE419F" w:rsidRPr="00FB3DB4">
        <w:rPr>
          <w:rFonts w:cs="Arial"/>
          <w:szCs w:val="24"/>
        </w:rPr>
        <w:t>(</w:t>
      </w:r>
      <w:proofErr w:type="spellStart"/>
      <w:r w:rsidR="006453A7" w:rsidRPr="00FB3DB4">
        <w:rPr>
          <w:rFonts w:cs="Arial"/>
          <w:szCs w:val="24"/>
        </w:rPr>
        <w:t>userID</w:t>
      </w:r>
      <w:proofErr w:type="spellEnd"/>
      <w:r w:rsidR="00FE419F" w:rsidRPr="00FB3DB4">
        <w:rPr>
          <w:rFonts w:cs="Arial"/>
          <w:szCs w:val="24"/>
        </w:rPr>
        <w:t xml:space="preserve">, </w:t>
      </w:r>
      <w:proofErr w:type="spellStart"/>
      <w:r w:rsidR="006453A7" w:rsidRPr="00FB3DB4">
        <w:rPr>
          <w:rFonts w:cs="Arial"/>
          <w:szCs w:val="24"/>
        </w:rPr>
        <w:t>addressType</w:t>
      </w:r>
      <w:proofErr w:type="spellEnd"/>
      <w:r w:rsidR="00FE419F" w:rsidRPr="00FB3DB4">
        <w:rPr>
          <w:rFonts w:cs="Arial"/>
          <w:szCs w:val="24"/>
        </w:rPr>
        <w:t>).</w:t>
      </w:r>
      <w:r w:rsidR="006453A7" w:rsidRPr="00FB3DB4">
        <w:rPr>
          <w:rFonts w:cs="Arial"/>
          <w:szCs w:val="24"/>
        </w:rPr>
        <w:t xml:space="preserve"> </w:t>
      </w:r>
      <w:r w:rsidR="00FE419F" w:rsidRPr="00FB3DB4">
        <w:rPr>
          <w:rFonts w:cs="Arial"/>
          <w:szCs w:val="24"/>
        </w:rPr>
        <w:t>By similar reasoning</w:t>
      </w:r>
      <w:r w:rsidR="006453A7" w:rsidRPr="00FB3DB4">
        <w:rPr>
          <w:rFonts w:cs="Arial"/>
          <w:szCs w:val="24"/>
        </w:rPr>
        <w:t>,</w:t>
      </w:r>
      <w:r w:rsidR="007C1987" w:rsidRPr="00FB3DB4">
        <w:rPr>
          <w:rFonts w:cs="Arial"/>
          <w:szCs w:val="24"/>
        </w:rPr>
        <w:t xml:space="preserve"> </w:t>
      </w:r>
      <w:proofErr w:type="spellStart"/>
      <w:r w:rsidR="006453A7" w:rsidRPr="00FB3DB4">
        <w:rPr>
          <w:rFonts w:cs="Arial"/>
          <w:szCs w:val="24"/>
        </w:rPr>
        <w:t>phoneNumber</w:t>
      </w:r>
      <w:proofErr w:type="spellEnd"/>
      <w:r w:rsidR="006453A7" w:rsidRPr="00FB3DB4">
        <w:rPr>
          <w:rFonts w:cs="Arial"/>
          <w:szCs w:val="24"/>
        </w:rPr>
        <w:t xml:space="preserve"> is</w:t>
      </w:r>
      <w:r w:rsidR="00FE419F" w:rsidRPr="00FB3DB4">
        <w:rPr>
          <w:rFonts w:cs="Arial"/>
          <w:szCs w:val="24"/>
        </w:rPr>
        <w:t xml:space="preserve"> fully functionally</w:t>
      </w:r>
      <w:r w:rsidR="006453A7" w:rsidRPr="00FB3DB4">
        <w:rPr>
          <w:rFonts w:cs="Arial"/>
          <w:szCs w:val="24"/>
        </w:rPr>
        <w:t xml:space="preserve"> dependent on </w:t>
      </w:r>
      <w:r w:rsidR="00FE419F" w:rsidRPr="00FB3DB4">
        <w:rPr>
          <w:rFonts w:cs="Arial"/>
          <w:szCs w:val="24"/>
        </w:rPr>
        <w:t>(</w:t>
      </w:r>
      <w:proofErr w:type="spellStart"/>
      <w:r w:rsidR="00FE419F" w:rsidRPr="00FB3DB4">
        <w:rPr>
          <w:rFonts w:cs="Arial"/>
          <w:szCs w:val="24"/>
        </w:rPr>
        <w:t>userID</w:t>
      </w:r>
      <w:proofErr w:type="spellEnd"/>
      <w:r w:rsidR="00FE419F" w:rsidRPr="00FB3DB4">
        <w:rPr>
          <w:rFonts w:cs="Arial"/>
          <w:szCs w:val="24"/>
        </w:rPr>
        <w:t xml:space="preserve">, </w:t>
      </w:r>
      <w:proofErr w:type="spellStart"/>
      <w:r w:rsidR="00FE419F" w:rsidRPr="00FB3DB4">
        <w:rPr>
          <w:rFonts w:cs="Arial"/>
          <w:szCs w:val="24"/>
        </w:rPr>
        <w:t>phoneNumberType</w:t>
      </w:r>
      <w:proofErr w:type="spellEnd"/>
      <w:r w:rsidR="00FE419F" w:rsidRPr="00FB3DB4">
        <w:rPr>
          <w:rFonts w:cs="Arial"/>
          <w:szCs w:val="24"/>
        </w:rPr>
        <w:t xml:space="preserve">), </w:t>
      </w:r>
      <w:r w:rsidR="006453A7" w:rsidRPr="00FB3DB4">
        <w:rPr>
          <w:rFonts w:cs="Arial"/>
          <w:szCs w:val="24"/>
        </w:rPr>
        <w:t xml:space="preserve">and </w:t>
      </w:r>
      <w:proofErr w:type="spellStart"/>
      <w:r w:rsidR="006453A7" w:rsidRPr="00FB3DB4">
        <w:rPr>
          <w:rFonts w:cs="Arial"/>
          <w:szCs w:val="24"/>
        </w:rPr>
        <w:t>emailAddress</w:t>
      </w:r>
      <w:proofErr w:type="spellEnd"/>
      <w:r w:rsidR="006453A7" w:rsidRPr="00FB3DB4">
        <w:rPr>
          <w:rFonts w:cs="Arial"/>
          <w:szCs w:val="24"/>
        </w:rPr>
        <w:t xml:space="preserve"> is</w:t>
      </w:r>
      <w:r w:rsidR="00FE419F" w:rsidRPr="00FB3DB4">
        <w:rPr>
          <w:rFonts w:cs="Arial"/>
          <w:szCs w:val="24"/>
        </w:rPr>
        <w:t xml:space="preserve"> fully</w:t>
      </w:r>
      <w:r w:rsidR="006453A7" w:rsidRPr="00FB3DB4">
        <w:rPr>
          <w:rFonts w:cs="Arial"/>
          <w:szCs w:val="24"/>
        </w:rPr>
        <w:t xml:space="preserve"> </w:t>
      </w:r>
      <w:r w:rsidR="00FE419F" w:rsidRPr="00FB3DB4">
        <w:rPr>
          <w:rFonts w:cs="Arial"/>
          <w:szCs w:val="24"/>
        </w:rPr>
        <w:t xml:space="preserve">functionally </w:t>
      </w:r>
      <w:r w:rsidR="006453A7" w:rsidRPr="00FB3DB4">
        <w:rPr>
          <w:rFonts w:cs="Arial"/>
          <w:szCs w:val="24"/>
        </w:rPr>
        <w:t xml:space="preserve">dependent on </w:t>
      </w:r>
      <w:r w:rsidR="00FE419F" w:rsidRPr="00FB3DB4">
        <w:rPr>
          <w:rFonts w:cs="Arial"/>
          <w:szCs w:val="24"/>
        </w:rPr>
        <w:t>(</w:t>
      </w:r>
      <w:proofErr w:type="spellStart"/>
      <w:r w:rsidR="00FE419F" w:rsidRPr="00FB3DB4">
        <w:rPr>
          <w:rFonts w:cs="Arial"/>
          <w:szCs w:val="24"/>
        </w:rPr>
        <w:t>userID</w:t>
      </w:r>
      <w:proofErr w:type="spellEnd"/>
      <w:r w:rsidR="00FE419F" w:rsidRPr="00FB3DB4">
        <w:rPr>
          <w:rFonts w:cs="Arial"/>
          <w:szCs w:val="24"/>
        </w:rPr>
        <w:t xml:space="preserve">, </w:t>
      </w:r>
      <w:proofErr w:type="spellStart"/>
      <w:r w:rsidR="00FE419F" w:rsidRPr="00FB3DB4">
        <w:rPr>
          <w:rFonts w:cs="Arial"/>
          <w:szCs w:val="24"/>
        </w:rPr>
        <w:t>emailAddressType</w:t>
      </w:r>
      <w:proofErr w:type="spellEnd"/>
      <w:r w:rsidR="00FE419F" w:rsidRPr="00FB3DB4">
        <w:rPr>
          <w:rFonts w:cs="Arial"/>
          <w:szCs w:val="24"/>
        </w:rPr>
        <w:t xml:space="preserve">). </w:t>
      </w:r>
      <w:r w:rsidR="006453A7" w:rsidRPr="00FB3DB4">
        <w:rPr>
          <w:rFonts w:cs="Arial"/>
          <w:szCs w:val="24"/>
        </w:rPr>
        <w:t xml:space="preserve">Consequently, the relations Address, </w:t>
      </w:r>
      <w:proofErr w:type="spellStart"/>
      <w:r w:rsidR="006453A7" w:rsidRPr="00FB3DB4">
        <w:rPr>
          <w:rFonts w:cs="Arial"/>
          <w:szCs w:val="24"/>
        </w:rPr>
        <w:t>PhoneNumber</w:t>
      </w:r>
      <w:proofErr w:type="spellEnd"/>
      <w:r w:rsidR="006453A7" w:rsidRPr="00FB3DB4">
        <w:rPr>
          <w:rFonts w:cs="Arial"/>
          <w:szCs w:val="24"/>
        </w:rPr>
        <w:t xml:space="preserve">, and </w:t>
      </w:r>
      <w:proofErr w:type="spellStart"/>
      <w:r w:rsidR="006453A7" w:rsidRPr="00FB3DB4">
        <w:rPr>
          <w:rFonts w:cs="Arial"/>
          <w:szCs w:val="24"/>
        </w:rPr>
        <w:t>EmailAddress</w:t>
      </w:r>
      <w:proofErr w:type="spellEnd"/>
      <w:r w:rsidR="006453A7" w:rsidRPr="00FB3DB4">
        <w:rPr>
          <w:rFonts w:cs="Arial"/>
          <w:szCs w:val="24"/>
        </w:rPr>
        <w:t xml:space="preserve"> are in 2NF as well. Therefore,</w:t>
      </w:r>
      <w:r w:rsidR="00FE419F" w:rsidRPr="00FB3DB4">
        <w:rPr>
          <w:rFonts w:cs="Arial"/>
          <w:szCs w:val="24"/>
        </w:rPr>
        <w:t xml:space="preserve"> all</w:t>
      </w:r>
      <w:r w:rsidR="006453A7" w:rsidRPr="00FB3DB4">
        <w:rPr>
          <w:rFonts w:cs="Arial"/>
          <w:szCs w:val="24"/>
        </w:rPr>
        <w:t xml:space="preserve"> relation</w:t>
      </w:r>
      <w:r w:rsidR="00FE419F" w:rsidRPr="00FB3DB4">
        <w:rPr>
          <w:rFonts w:cs="Arial"/>
          <w:szCs w:val="24"/>
        </w:rPr>
        <w:t>s are</w:t>
      </w:r>
      <w:r w:rsidR="006453A7" w:rsidRPr="00FB3DB4">
        <w:rPr>
          <w:rFonts w:cs="Arial"/>
          <w:szCs w:val="24"/>
        </w:rPr>
        <w:t xml:space="preserve"> in 2NF.</w:t>
      </w:r>
    </w:p>
    <w:p w14:paraId="5B0E8458" w14:textId="256C7B61" w:rsidR="003B0AE4" w:rsidRPr="00FB3DB4" w:rsidRDefault="003B0AE4" w:rsidP="003B0AE4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Third Normal Form (3NF)</w:t>
      </w:r>
    </w:p>
    <w:p w14:paraId="2153690C" w14:textId="3BEAE5E5" w:rsidR="00874A1D" w:rsidRPr="00FB3DB4" w:rsidRDefault="00874A1D" w:rsidP="003B0AE4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Since a relation </w:t>
      </w:r>
      <w:r w:rsidR="00F77C59" w:rsidRPr="00FB3DB4">
        <w:rPr>
          <w:rFonts w:cs="Arial"/>
          <w:szCs w:val="24"/>
        </w:rPr>
        <w:t>needs</w:t>
      </w:r>
      <w:r w:rsidRPr="00FB3DB4">
        <w:rPr>
          <w:rFonts w:cs="Arial"/>
          <w:szCs w:val="24"/>
        </w:rPr>
        <w:t xml:space="preserve"> at least two non-primary-key attributes to have a transitive dependency, the relations </w:t>
      </w:r>
      <w:proofErr w:type="spellStart"/>
      <w:r w:rsidRPr="00FB3DB4">
        <w:rPr>
          <w:rFonts w:cs="Arial"/>
          <w:szCs w:val="24"/>
        </w:rPr>
        <w:t>PhoneNumber</w:t>
      </w:r>
      <w:proofErr w:type="spellEnd"/>
      <w:r w:rsidRPr="00FB3DB4">
        <w:rPr>
          <w:rFonts w:cs="Arial"/>
          <w:szCs w:val="24"/>
        </w:rPr>
        <w:t xml:space="preserve">, </w:t>
      </w:r>
      <w:proofErr w:type="spellStart"/>
      <w:r w:rsidRPr="00FB3DB4">
        <w:rPr>
          <w:rFonts w:cs="Arial"/>
          <w:szCs w:val="24"/>
        </w:rPr>
        <w:t>EmailAddress</w:t>
      </w:r>
      <w:proofErr w:type="spellEnd"/>
      <w:r w:rsidRPr="00FB3DB4">
        <w:rPr>
          <w:rFonts w:cs="Arial"/>
          <w:szCs w:val="24"/>
        </w:rPr>
        <w:t xml:space="preserve">, </w:t>
      </w:r>
      <w:proofErr w:type="spellStart"/>
      <w:r w:rsidRPr="00FB3DB4">
        <w:rPr>
          <w:rFonts w:cs="Arial"/>
          <w:szCs w:val="24"/>
        </w:rPr>
        <w:t>InteractionEventParticip</w:t>
      </w:r>
      <w:r w:rsidR="00F77C59" w:rsidRPr="00FB3DB4">
        <w:rPr>
          <w:rFonts w:cs="Arial"/>
          <w:szCs w:val="24"/>
        </w:rPr>
        <w:t>ation</w:t>
      </w:r>
      <w:proofErr w:type="spellEnd"/>
      <w:r w:rsidRPr="00FB3DB4">
        <w:rPr>
          <w:rFonts w:cs="Arial"/>
          <w:szCs w:val="24"/>
        </w:rPr>
        <w:t xml:space="preserve">, and Company are automatically in </w:t>
      </w:r>
      <w:r w:rsidR="003B0AE4" w:rsidRPr="00FB3DB4">
        <w:rPr>
          <w:rFonts w:cs="Arial"/>
          <w:szCs w:val="24"/>
        </w:rPr>
        <w:t>3NF</w:t>
      </w:r>
      <w:r w:rsidRPr="00FB3DB4">
        <w:rPr>
          <w:rFonts w:cs="Arial"/>
          <w:szCs w:val="24"/>
        </w:rPr>
        <w:t xml:space="preserve">. </w:t>
      </w:r>
      <w:r w:rsidR="00FD6D97" w:rsidRPr="00FB3DB4">
        <w:rPr>
          <w:rFonts w:cs="Arial"/>
          <w:szCs w:val="24"/>
        </w:rPr>
        <w:t xml:space="preserve">By inspection, </w:t>
      </w:r>
      <w:r w:rsidRPr="00FB3DB4">
        <w:rPr>
          <w:rFonts w:cs="Arial"/>
          <w:szCs w:val="24"/>
        </w:rPr>
        <w:t>the relations Employee, Contact,</w:t>
      </w:r>
      <w:r w:rsidR="00832DCB" w:rsidRPr="00FB3DB4">
        <w:rPr>
          <w:rFonts w:cs="Arial"/>
          <w:szCs w:val="24"/>
        </w:rPr>
        <w:t xml:space="preserve"> Subordinate,</w:t>
      </w:r>
      <w:r w:rsidRPr="00FB3DB4">
        <w:rPr>
          <w:rFonts w:cs="Arial"/>
          <w:szCs w:val="24"/>
        </w:rPr>
        <w:t xml:space="preserve"> Address, and </w:t>
      </w:r>
      <w:proofErr w:type="spellStart"/>
      <w:r w:rsidRPr="00FB3DB4">
        <w:rPr>
          <w:rFonts w:cs="Arial"/>
          <w:szCs w:val="24"/>
        </w:rPr>
        <w:t>InteractionEvent</w:t>
      </w:r>
      <w:proofErr w:type="spellEnd"/>
      <w:r w:rsidRPr="00FB3DB4">
        <w:rPr>
          <w:rFonts w:cs="Arial"/>
          <w:szCs w:val="24"/>
        </w:rPr>
        <w:t xml:space="preserve"> are in</w:t>
      </w:r>
      <w:r w:rsidR="00FD6D97" w:rsidRPr="00FB3DB4">
        <w:rPr>
          <w:rFonts w:cs="Arial"/>
          <w:szCs w:val="24"/>
        </w:rPr>
        <w:t xml:space="preserve"> </w:t>
      </w:r>
      <w:r w:rsidRPr="00FB3DB4">
        <w:rPr>
          <w:rFonts w:cs="Arial"/>
          <w:szCs w:val="24"/>
        </w:rPr>
        <w:t>3NF</w:t>
      </w:r>
      <w:r w:rsidR="00FD6D97" w:rsidRPr="00FB3DB4">
        <w:rPr>
          <w:rFonts w:cs="Arial"/>
          <w:szCs w:val="24"/>
        </w:rPr>
        <w:t xml:space="preserve">, </w:t>
      </w:r>
      <w:r w:rsidRPr="00FB3DB4">
        <w:rPr>
          <w:rFonts w:cs="Arial"/>
          <w:szCs w:val="24"/>
        </w:rPr>
        <w:t>because</w:t>
      </w:r>
      <w:r w:rsidR="00FD6D97" w:rsidRPr="00FB3DB4">
        <w:rPr>
          <w:rFonts w:cs="Arial"/>
          <w:szCs w:val="24"/>
        </w:rPr>
        <w:t xml:space="preserve"> all </w:t>
      </w:r>
      <w:r w:rsidRPr="00FB3DB4">
        <w:rPr>
          <w:rFonts w:cs="Arial"/>
          <w:szCs w:val="24"/>
        </w:rPr>
        <w:t xml:space="preserve">non-primary-key </w:t>
      </w:r>
      <w:r w:rsidR="00FD6D97" w:rsidRPr="00FB3DB4">
        <w:rPr>
          <w:rFonts w:cs="Arial"/>
          <w:szCs w:val="24"/>
        </w:rPr>
        <w:t>attributes of each relation are directly functionally dependent on</w:t>
      </w:r>
      <w:r w:rsidR="0062075F" w:rsidRPr="00FB3DB4">
        <w:rPr>
          <w:rFonts w:cs="Arial"/>
          <w:szCs w:val="24"/>
        </w:rPr>
        <w:t xml:space="preserve"> </w:t>
      </w:r>
      <w:r w:rsidR="00FD6D97" w:rsidRPr="00FB3DB4">
        <w:rPr>
          <w:rFonts w:cs="Arial"/>
          <w:szCs w:val="24"/>
        </w:rPr>
        <w:t>the primary key of the relation</w:t>
      </w:r>
      <w:r w:rsidR="00F77C59" w:rsidRPr="00FB3DB4">
        <w:rPr>
          <w:rFonts w:cs="Arial"/>
          <w:szCs w:val="24"/>
        </w:rPr>
        <w:t xml:space="preserve">. </w:t>
      </w:r>
      <w:r w:rsidRPr="00FB3DB4">
        <w:rPr>
          <w:rFonts w:cs="Arial"/>
          <w:szCs w:val="24"/>
        </w:rPr>
        <w:t>Thus, all relations are in 3NF.</w:t>
      </w:r>
    </w:p>
    <w:p w14:paraId="4099B2FE" w14:textId="5524950A" w:rsidR="003B0AE4" w:rsidRPr="00FB3DB4" w:rsidRDefault="003B0AE4" w:rsidP="003B0AE4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Boyce-Codd Normal Form (BCNF)</w:t>
      </w:r>
    </w:p>
    <w:p w14:paraId="51B216D6" w14:textId="7B8AC692" w:rsidR="0062075F" w:rsidRPr="00FB3DB4" w:rsidRDefault="0062075F" w:rsidP="003B0AE4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>All relations are in B</w:t>
      </w:r>
      <w:r w:rsidR="003B0AE4" w:rsidRPr="00FB3DB4">
        <w:rPr>
          <w:rFonts w:cs="Arial"/>
          <w:szCs w:val="24"/>
        </w:rPr>
        <w:t>CNF</w:t>
      </w:r>
      <w:r w:rsidR="00F52831" w:rsidRPr="00FB3DB4">
        <w:rPr>
          <w:rFonts w:cs="Arial"/>
          <w:szCs w:val="24"/>
        </w:rPr>
        <w:t>, as</w:t>
      </w:r>
      <w:r w:rsidR="00F77C59" w:rsidRPr="00FB3DB4">
        <w:rPr>
          <w:rFonts w:cs="Arial"/>
          <w:szCs w:val="24"/>
        </w:rPr>
        <w:t>,</w:t>
      </w:r>
      <w:r w:rsidR="00F52831" w:rsidRPr="00FB3DB4">
        <w:rPr>
          <w:rFonts w:cs="Arial"/>
          <w:szCs w:val="24"/>
        </w:rPr>
        <w:t xml:space="preserve"> </w:t>
      </w:r>
      <w:r w:rsidR="00F77C59" w:rsidRPr="00FB3DB4">
        <w:rPr>
          <w:rFonts w:cs="Arial"/>
          <w:szCs w:val="24"/>
        </w:rPr>
        <w:t xml:space="preserve">in </w:t>
      </w:r>
      <w:r w:rsidR="00F52831" w:rsidRPr="00FB3DB4">
        <w:rPr>
          <w:rFonts w:cs="Arial"/>
          <w:szCs w:val="24"/>
        </w:rPr>
        <w:t>each relation, the primary key is the only candidate key in the relation</w:t>
      </w:r>
      <w:r w:rsidR="009B7320" w:rsidRPr="00FB3DB4">
        <w:rPr>
          <w:rFonts w:cs="Arial"/>
          <w:szCs w:val="24"/>
        </w:rPr>
        <w:t>.</w:t>
      </w:r>
    </w:p>
    <w:p w14:paraId="49347B28" w14:textId="338F8568" w:rsidR="00274B8F" w:rsidRPr="00FB3DB4" w:rsidRDefault="00274B8F" w:rsidP="00223501">
      <w:pPr>
        <w:spacing w:line="240" w:lineRule="auto"/>
        <w:rPr>
          <w:rFonts w:cs="Arial"/>
          <w:szCs w:val="24"/>
          <w:u w:val="single"/>
        </w:rPr>
      </w:pPr>
      <w:r w:rsidRPr="00FB3DB4">
        <w:rPr>
          <w:rFonts w:cs="Arial"/>
          <w:szCs w:val="24"/>
          <w:u w:val="single"/>
        </w:rPr>
        <w:t>User Transactions</w:t>
      </w:r>
    </w:p>
    <w:p w14:paraId="590F5D9E" w14:textId="6FDDBB68" w:rsidR="00274B8F" w:rsidRPr="00FB3DB4" w:rsidRDefault="004B6CBF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The interaction events associated with a particular contact</w:t>
      </w:r>
    </w:p>
    <w:p w14:paraId="6F507F24" w14:textId="3553FB19" w:rsidR="004B6CBF" w:rsidRPr="00FB3DB4" w:rsidRDefault="004B6CBF" w:rsidP="00223501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The details of each interaction event are </w:t>
      </w:r>
      <w:r w:rsidR="00B37A29" w:rsidRPr="00FB3DB4">
        <w:rPr>
          <w:rFonts w:cs="Arial"/>
          <w:szCs w:val="24"/>
        </w:rPr>
        <w:t>held</w:t>
      </w:r>
      <w:r w:rsidRPr="00FB3DB4">
        <w:rPr>
          <w:rFonts w:cs="Arial"/>
          <w:szCs w:val="24"/>
        </w:rPr>
        <w:t xml:space="preserve"> in the </w:t>
      </w:r>
      <w:proofErr w:type="spellStart"/>
      <w:r w:rsidRPr="00FB3DB4">
        <w:rPr>
          <w:rFonts w:cs="Arial"/>
          <w:szCs w:val="24"/>
        </w:rPr>
        <w:t>InteractionEvent</w:t>
      </w:r>
      <w:proofErr w:type="spellEnd"/>
      <w:r w:rsidRPr="00FB3DB4">
        <w:rPr>
          <w:rFonts w:cs="Arial"/>
          <w:szCs w:val="24"/>
        </w:rPr>
        <w:t xml:space="preserve"> </w:t>
      </w:r>
      <w:r w:rsidR="00B37A29" w:rsidRPr="00FB3DB4">
        <w:rPr>
          <w:rFonts w:cs="Arial"/>
          <w:szCs w:val="24"/>
        </w:rPr>
        <w:t>entity</w:t>
      </w:r>
      <w:r w:rsidRPr="00FB3DB4">
        <w:rPr>
          <w:rFonts w:cs="Arial"/>
          <w:szCs w:val="24"/>
        </w:rPr>
        <w:t xml:space="preserve">, and the details of each contact are </w:t>
      </w:r>
      <w:r w:rsidR="00B37A29" w:rsidRPr="00FB3DB4">
        <w:rPr>
          <w:rFonts w:cs="Arial"/>
          <w:szCs w:val="24"/>
        </w:rPr>
        <w:t>held</w:t>
      </w:r>
      <w:r w:rsidRPr="00FB3DB4">
        <w:rPr>
          <w:rFonts w:cs="Arial"/>
          <w:szCs w:val="24"/>
        </w:rPr>
        <w:t xml:space="preserve"> in the Contact </w:t>
      </w:r>
      <w:r w:rsidR="00B37A29" w:rsidRPr="00FB3DB4">
        <w:rPr>
          <w:rFonts w:cs="Arial"/>
          <w:szCs w:val="24"/>
        </w:rPr>
        <w:t xml:space="preserve">and Employee entities. </w:t>
      </w:r>
      <w:r w:rsidRPr="00FB3DB4">
        <w:rPr>
          <w:rFonts w:cs="Arial"/>
          <w:szCs w:val="24"/>
        </w:rPr>
        <w:t xml:space="preserve">Use the </w:t>
      </w:r>
      <w:r w:rsidR="00B37A29" w:rsidRPr="00FB3DB4">
        <w:rPr>
          <w:rFonts w:cs="Arial"/>
          <w:szCs w:val="24"/>
        </w:rPr>
        <w:t xml:space="preserve">Contact </w:t>
      </w:r>
      <w:proofErr w:type="spellStart"/>
      <w:r w:rsidR="00B37A29" w:rsidRPr="00FB3DB4">
        <w:rPr>
          <w:rFonts w:cs="Arial"/>
          <w:szCs w:val="24"/>
        </w:rPr>
        <w:t>ParticipatesIn</w:t>
      </w:r>
      <w:proofErr w:type="spellEnd"/>
      <w:r w:rsidR="00B37A29" w:rsidRPr="00FB3DB4">
        <w:rPr>
          <w:rFonts w:cs="Arial"/>
          <w:szCs w:val="24"/>
        </w:rPr>
        <w:t xml:space="preserve"> </w:t>
      </w:r>
      <w:proofErr w:type="spellStart"/>
      <w:r w:rsidR="00B37A29" w:rsidRPr="00FB3DB4">
        <w:rPr>
          <w:rFonts w:cs="Arial"/>
          <w:szCs w:val="24"/>
        </w:rPr>
        <w:t>InteractionEvent</w:t>
      </w:r>
      <w:proofErr w:type="spellEnd"/>
      <w:r w:rsidR="00B37A29" w:rsidRPr="00FB3DB4">
        <w:rPr>
          <w:rFonts w:cs="Arial"/>
          <w:szCs w:val="24"/>
        </w:rPr>
        <w:t xml:space="preserve"> relationship to generate the list of interaction events associated with a particular contact.</w:t>
      </w:r>
    </w:p>
    <w:p w14:paraId="5B7F3D74" w14:textId="38E3744F" w:rsidR="00B37A29" w:rsidRPr="00FB3DB4" w:rsidRDefault="00B37A29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The interaction events made during a particular </w:t>
      </w:r>
      <w:proofErr w:type="gramStart"/>
      <w:r w:rsidRPr="00FB3DB4">
        <w:rPr>
          <w:rFonts w:cs="Arial"/>
          <w:szCs w:val="24"/>
        </w:rPr>
        <w:t>time period</w:t>
      </w:r>
      <w:proofErr w:type="gramEnd"/>
    </w:p>
    <w:p w14:paraId="4164F8F1" w14:textId="0FB76BAA" w:rsidR="00B37A29" w:rsidRPr="00FB3DB4" w:rsidRDefault="00B37A29" w:rsidP="00223501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The date of each interaction event is held in the </w:t>
      </w:r>
      <w:proofErr w:type="spellStart"/>
      <w:r w:rsidRPr="00FB3DB4">
        <w:rPr>
          <w:rFonts w:cs="Arial"/>
          <w:szCs w:val="24"/>
        </w:rPr>
        <w:t>InteractionEvent</w:t>
      </w:r>
      <w:proofErr w:type="spellEnd"/>
      <w:r w:rsidRPr="00FB3DB4">
        <w:rPr>
          <w:rFonts w:cs="Arial"/>
          <w:szCs w:val="24"/>
        </w:rPr>
        <w:t xml:space="preserve"> entity. Use the date attribute to filter the list of interaction events to those made during a particular </w:t>
      </w:r>
      <w:proofErr w:type="gramStart"/>
      <w:r w:rsidRPr="00FB3DB4">
        <w:rPr>
          <w:rFonts w:cs="Arial"/>
          <w:szCs w:val="24"/>
        </w:rPr>
        <w:t>time period</w:t>
      </w:r>
      <w:proofErr w:type="gramEnd"/>
      <w:r w:rsidRPr="00FB3DB4">
        <w:rPr>
          <w:rFonts w:cs="Arial"/>
          <w:szCs w:val="24"/>
        </w:rPr>
        <w:t>.</w:t>
      </w:r>
    </w:p>
    <w:p w14:paraId="3FCA16A5" w14:textId="7E60C1A0" w:rsidR="00B37A29" w:rsidRPr="00FB3DB4" w:rsidRDefault="00B37A29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>The information for all contacts available in a particular company</w:t>
      </w:r>
    </w:p>
    <w:p w14:paraId="194463DB" w14:textId="09BB5FFB" w:rsidR="00B37A29" w:rsidRPr="00FB3DB4" w:rsidRDefault="00B37A29" w:rsidP="00223501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t>The details of each contact are held in the Contact and Employee entities, and the details of each company are held in the Company entity. Use</w:t>
      </w:r>
      <w:r w:rsidR="00C053B9" w:rsidRPr="00FB3DB4">
        <w:rPr>
          <w:rFonts w:cs="Arial"/>
          <w:szCs w:val="24"/>
        </w:rPr>
        <w:t xml:space="preserve"> the</w:t>
      </w:r>
      <w:r w:rsidRPr="00FB3DB4">
        <w:rPr>
          <w:rFonts w:cs="Arial"/>
          <w:szCs w:val="24"/>
        </w:rPr>
        <w:t xml:space="preserve"> </w:t>
      </w:r>
      <w:r w:rsidR="00223501" w:rsidRPr="00FB3DB4">
        <w:rPr>
          <w:rFonts w:cs="Arial"/>
          <w:szCs w:val="24"/>
        </w:rPr>
        <w:t xml:space="preserve">Employee </w:t>
      </w:r>
      <w:proofErr w:type="spellStart"/>
      <w:r w:rsidR="00223501" w:rsidRPr="00FB3DB4">
        <w:rPr>
          <w:rFonts w:cs="Arial"/>
          <w:szCs w:val="24"/>
        </w:rPr>
        <w:t>WorksFor</w:t>
      </w:r>
      <w:proofErr w:type="spellEnd"/>
      <w:r w:rsidR="00223501" w:rsidRPr="00FB3DB4">
        <w:rPr>
          <w:rFonts w:cs="Arial"/>
          <w:szCs w:val="24"/>
        </w:rPr>
        <w:t xml:space="preserve"> Company relationship to generate the information for all contacts available in a particular company.</w:t>
      </w:r>
    </w:p>
    <w:p w14:paraId="4CE7F037" w14:textId="05866286" w:rsidR="00223501" w:rsidRPr="00FB3DB4" w:rsidRDefault="00223501" w:rsidP="00223501">
      <w:pPr>
        <w:spacing w:line="240" w:lineRule="auto"/>
        <w:rPr>
          <w:rFonts w:cs="Arial"/>
          <w:szCs w:val="24"/>
        </w:rPr>
      </w:pPr>
      <w:r w:rsidRPr="00FB3DB4">
        <w:rPr>
          <w:rFonts w:cs="Arial"/>
          <w:szCs w:val="24"/>
        </w:rPr>
        <w:t xml:space="preserve">The total number of phone calls made during a particular </w:t>
      </w:r>
      <w:proofErr w:type="gramStart"/>
      <w:r w:rsidRPr="00FB3DB4">
        <w:rPr>
          <w:rFonts w:cs="Arial"/>
          <w:szCs w:val="24"/>
        </w:rPr>
        <w:t>time period</w:t>
      </w:r>
      <w:proofErr w:type="gramEnd"/>
    </w:p>
    <w:p w14:paraId="7FC77BD8" w14:textId="2F5F0D18" w:rsidR="00223501" w:rsidRPr="00FB3DB4" w:rsidRDefault="00223501" w:rsidP="00223501">
      <w:pPr>
        <w:spacing w:line="240" w:lineRule="auto"/>
        <w:ind w:left="720"/>
        <w:rPr>
          <w:rFonts w:cs="Arial"/>
          <w:szCs w:val="24"/>
        </w:rPr>
      </w:pPr>
      <w:r w:rsidRPr="00FB3DB4">
        <w:rPr>
          <w:rFonts w:cs="Arial"/>
          <w:szCs w:val="24"/>
        </w:rPr>
        <w:lastRenderedPageBreak/>
        <w:t xml:space="preserve">The date and type of each interaction event are held in the </w:t>
      </w:r>
      <w:proofErr w:type="spellStart"/>
      <w:r w:rsidRPr="00FB3DB4">
        <w:rPr>
          <w:rFonts w:cs="Arial"/>
          <w:szCs w:val="24"/>
        </w:rPr>
        <w:t>InteractionEvent</w:t>
      </w:r>
      <w:proofErr w:type="spellEnd"/>
      <w:r w:rsidRPr="00FB3DB4">
        <w:rPr>
          <w:rFonts w:cs="Arial"/>
          <w:szCs w:val="24"/>
        </w:rPr>
        <w:t xml:space="preserve"> entity. Use the date and </w:t>
      </w:r>
      <w:proofErr w:type="spellStart"/>
      <w:r w:rsidRPr="00FB3DB4">
        <w:rPr>
          <w:rFonts w:cs="Arial"/>
          <w:szCs w:val="24"/>
        </w:rPr>
        <w:t>interactionEventType</w:t>
      </w:r>
      <w:proofErr w:type="spellEnd"/>
      <w:r w:rsidRPr="00FB3DB4">
        <w:rPr>
          <w:rFonts w:cs="Arial"/>
          <w:szCs w:val="24"/>
        </w:rPr>
        <w:t xml:space="preserve"> attributes to filter and then count the number of phone calls made during a particular </w:t>
      </w:r>
      <w:proofErr w:type="gramStart"/>
      <w:r w:rsidRPr="00FB3DB4">
        <w:rPr>
          <w:rFonts w:cs="Arial"/>
          <w:szCs w:val="24"/>
        </w:rPr>
        <w:t>time period</w:t>
      </w:r>
      <w:proofErr w:type="gramEnd"/>
      <w:r w:rsidRPr="00FB3DB4">
        <w:rPr>
          <w:rFonts w:cs="Arial"/>
          <w:szCs w:val="24"/>
        </w:rPr>
        <w:t>.</w:t>
      </w:r>
    </w:p>
    <w:sectPr w:rsidR="00223501" w:rsidRPr="00FB3DB4" w:rsidSect="00555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E4553"/>
    <w:multiLevelType w:val="hybridMultilevel"/>
    <w:tmpl w:val="60C2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06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1F"/>
    <w:rsid w:val="00007818"/>
    <w:rsid w:val="00017D3E"/>
    <w:rsid w:val="00022901"/>
    <w:rsid w:val="0009349F"/>
    <w:rsid w:val="000B6EED"/>
    <w:rsid w:val="000E170F"/>
    <w:rsid w:val="000E2721"/>
    <w:rsid w:val="0016596E"/>
    <w:rsid w:val="0019196B"/>
    <w:rsid w:val="00223501"/>
    <w:rsid w:val="00274B8F"/>
    <w:rsid w:val="002A3E4D"/>
    <w:rsid w:val="002D7ACC"/>
    <w:rsid w:val="00334E73"/>
    <w:rsid w:val="00355F74"/>
    <w:rsid w:val="00393E0A"/>
    <w:rsid w:val="003A40F6"/>
    <w:rsid w:val="003A63E1"/>
    <w:rsid w:val="003B0AE4"/>
    <w:rsid w:val="003B26F9"/>
    <w:rsid w:val="003F035C"/>
    <w:rsid w:val="003F14DD"/>
    <w:rsid w:val="004154EB"/>
    <w:rsid w:val="00445090"/>
    <w:rsid w:val="00494935"/>
    <w:rsid w:val="004B6CBF"/>
    <w:rsid w:val="004E7E02"/>
    <w:rsid w:val="00522FCC"/>
    <w:rsid w:val="00523289"/>
    <w:rsid w:val="005556EA"/>
    <w:rsid w:val="0062075F"/>
    <w:rsid w:val="0064371F"/>
    <w:rsid w:val="006453A7"/>
    <w:rsid w:val="00656D11"/>
    <w:rsid w:val="006812B9"/>
    <w:rsid w:val="006E3D4E"/>
    <w:rsid w:val="006E639E"/>
    <w:rsid w:val="006F219B"/>
    <w:rsid w:val="007218A9"/>
    <w:rsid w:val="00733BE1"/>
    <w:rsid w:val="00744686"/>
    <w:rsid w:val="0075666C"/>
    <w:rsid w:val="00757754"/>
    <w:rsid w:val="007B0696"/>
    <w:rsid w:val="007B7AF9"/>
    <w:rsid w:val="007C0689"/>
    <w:rsid w:val="007C1987"/>
    <w:rsid w:val="007D0F00"/>
    <w:rsid w:val="00832DCB"/>
    <w:rsid w:val="008671F6"/>
    <w:rsid w:val="00874A1D"/>
    <w:rsid w:val="0089005C"/>
    <w:rsid w:val="008B47B5"/>
    <w:rsid w:val="008D685F"/>
    <w:rsid w:val="008E33E3"/>
    <w:rsid w:val="00927231"/>
    <w:rsid w:val="00961365"/>
    <w:rsid w:val="00973F35"/>
    <w:rsid w:val="00984F90"/>
    <w:rsid w:val="009B7320"/>
    <w:rsid w:val="00A235F6"/>
    <w:rsid w:val="00A764A9"/>
    <w:rsid w:val="00AC01F3"/>
    <w:rsid w:val="00B37A29"/>
    <w:rsid w:val="00B41531"/>
    <w:rsid w:val="00B83F3C"/>
    <w:rsid w:val="00B92265"/>
    <w:rsid w:val="00BD156B"/>
    <w:rsid w:val="00BD471E"/>
    <w:rsid w:val="00C053B9"/>
    <w:rsid w:val="00C11637"/>
    <w:rsid w:val="00D56D20"/>
    <w:rsid w:val="00D623C1"/>
    <w:rsid w:val="00DC3955"/>
    <w:rsid w:val="00E10B5A"/>
    <w:rsid w:val="00E25513"/>
    <w:rsid w:val="00E260A1"/>
    <w:rsid w:val="00E7707C"/>
    <w:rsid w:val="00EA41F9"/>
    <w:rsid w:val="00F52831"/>
    <w:rsid w:val="00F619C1"/>
    <w:rsid w:val="00F73603"/>
    <w:rsid w:val="00F77C59"/>
    <w:rsid w:val="00F97E2A"/>
    <w:rsid w:val="00FB3DB4"/>
    <w:rsid w:val="00FD6D97"/>
    <w:rsid w:val="00FE419F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50F0"/>
  <w15:chartTrackingRefBased/>
  <w15:docId w15:val="{06EF8F2A-C5BA-450C-A17C-6C4C4838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659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Forbes</dc:creator>
  <cp:keywords/>
  <dc:description/>
  <cp:lastModifiedBy>Christina Forbes</cp:lastModifiedBy>
  <cp:revision>113</cp:revision>
  <cp:lastPrinted>2024-11-26T20:26:00Z</cp:lastPrinted>
  <dcterms:created xsi:type="dcterms:W3CDTF">2024-11-25T22:14:00Z</dcterms:created>
  <dcterms:modified xsi:type="dcterms:W3CDTF">2024-11-27T20:52:00Z</dcterms:modified>
</cp:coreProperties>
</file>