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FAA" w:rsidRPr="00A64D1B" w:rsidRDefault="00CD6FAA" w:rsidP="00CD6FAA">
      <w:pPr>
        <w:spacing w:after="40"/>
        <w:ind w:left="599" w:right="28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Учреждение образования  </w:t>
      </w:r>
    </w:p>
    <w:p w:rsidR="00CD6FAA" w:rsidRPr="00A64D1B" w:rsidRDefault="00CD6FAA" w:rsidP="00CD6FAA">
      <w:pPr>
        <w:spacing w:after="40"/>
        <w:ind w:left="599" w:right="1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:rsidR="00CD6FAA" w:rsidRPr="00A64D1B" w:rsidRDefault="00CD6FAA" w:rsidP="00CD6FAA">
      <w:pPr>
        <w:spacing w:after="40"/>
        <w:ind w:left="599" w:right="2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ИНФОРМАТИКИ И РАДИОЭЛЕКТРОНИКИ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599" w:right="2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Кафедра менеджмента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КУРСОВОЙ ПРОЕКТ  </w:t>
      </w:r>
    </w:p>
    <w:p w:rsidR="00CD6FAA" w:rsidRPr="00A64D1B" w:rsidRDefault="00CD6FAA" w:rsidP="00CD6FAA">
      <w:pPr>
        <w:spacing w:after="40"/>
        <w:ind w:left="599" w:right="1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по курсу «Электронный бизнес» </w:t>
      </w:r>
    </w:p>
    <w:p w:rsidR="00CD6FAA" w:rsidRPr="00A64D1B" w:rsidRDefault="00CD6FAA" w:rsidP="00CD6FAA">
      <w:pPr>
        <w:spacing w:after="40"/>
        <w:ind w:left="72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Автоматизация экономической деятельности ГК «Ф-АВТО» в сети Интернет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0"/>
        <w:ind w:left="708" w:right="571" w:firstLine="143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Выполнила: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студентка группы 673901     </w:t>
      </w:r>
    </w:p>
    <w:p w:rsidR="00CD6FAA" w:rsidRPr="00A64D1B" w:rsidRDefault="00CD6FAA" w:rsidP="00CD6FAA">
      <w:pPr>
        <w:spacing w:after="0"/>
        <w:ind w:left="708" w:right="1005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 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Ковалевич К. А. </w:t>
      </w:r>
    </w:p>
    <w:p w:rsidR="00CD6FAA" w:rsidRPr="00A64D1B" w:rsidRDefault="00CD6FAA" w:rsidP="00CD6FAA">
      <w:pPr>
        <w:spacing w:after="40"/>
        <w:ind w:left="1892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0"/>
        <w:ind w:left="706" w:right="131" w:firstLine="145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Руководитель: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Маклакова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О.М. </w:t>
      </w:r>
    </w:p>
    <w:p w:rsidR="00CD6FAA" w:rsidRPr="00A64D1B" w:rsidRDefault="00CD6FAA" w:rsidP="00CD6FAA">
      <w:pPr>
        <w:spacing w:after="0"/>
        <w:ind w:left="5097" w:right="131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Филитович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И.В.</w:t>
      </w:r>
    </w:p>
    <w:p w:rsidR="00CD6FAA" w:rsidRPr="00A64D1B" w:rsidRDefault="00CD6FAA" w:rsidP="00CD6FAA">
      <w:pPr>
        <w:spacing w:after="47"/>
        <w:ind w:left="1426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8A2935" w:rsidRPr="00A64D1B" w:rsidRDefault="00CD6FAA" w:rsidP="00CD6FAA">
      <w:pPr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Минск 2019</w:t>
      </w:r>
    </w:p>
    <w:p w:rsidR="008A2935" w:rsidRPr="00A64D1B" w:rsidRDefault="008A2935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CD6FAA" w:rsidRPr="00A64D1B" w:rsidRDefault="00CD6FAA" w:rsidP="00CD6F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4D1B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A64D1B">
        <w:rPr>
          <w:rFonts w:ascii="Times New Roman" w:hAnsi="Times New Roman" w:cs="Times New Roman"/>
          <w:sz w:val="28"/>
          <w:szCs w:val="28"/>
        </w:rPr>
        <w:fldChar w:fldCharType="begin"/>
      </w:r>
      <w:r w:rsidRPr="00A64D1B">
        <w:rPr>
          <w:rFonts w:ascii="Times New Roman" w:hAnsi="Times New Roman" w:cs="Times New Roman"/>
          <w:sz w:val="28"/>
          <w:szCs w:val="28"/>
        </w:rPr>
        <w:instrText xml:space="preserve"> TOC \o \h \z \u </w:instrText>
      </w:r>
      <w:r w:rsidRPr="00A64D1B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27262410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1.1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Организационно-правовая форма и общие сведения о компании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_Toc27262410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1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1.2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История развития организации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_Toc27262411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2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1.3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Анализ и масштабы деятельности предприятия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_Toc27262412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3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1.4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  <w:lang w:val="en-US"/>
          </w:rPr>
          <w:t>SWOT</w:t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-анализ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_Toc27262413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4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1.6 Организационная структура управления компанией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_Toc27262414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E1DAC" w:rsidRPr="00A64D1B" w:rsidRDefault="00CD6FAA" w:rsidP="00CD6FA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fldChar w:fldCharType="end"/>
      </w:r>
      <w:r w:rsidR="00CE1DAC"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346E93" w:rsidRPr="00A64D1B" w:rsidRDefault="00A33E72" w:rsidP="008A2935">
      <w:pPr>
        <w:spacing w:line="276" w:lineRule="auto"/>
        <w:ind w:firstLine="709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A64D1B">
        <w:rPr>
          <w:rFonts w:ascii="Times New Roman" w:hAnsi="Times New Roman" w:cs="Times New Roman"/>
          <w:b/>
          <w:caps/>
          <w:sz w:val="28"/>
          <w:szCs w:val="28"/>
        </w:rPr>
        <w:lastRenderedPageBreak/>
        <w:t>Введение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Люди оценили удобство сети. Ведь она позволяет вести бизнес, узнавать информацию, бронировать билеты и гостиницы, просто развлекаться. Возможности, предоставляемые такими ресурсами, невероятные.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Наличие собственного сайта существенно повышает имидж компании в глазах потенциальных клиентов и партнеров. Если его нет, к компании будут относиться не только настороженно, но и несерьезно! У клиентов сложится четкое впечатление, что компания не беспокоится о своем имидже и не следует веяниям времени.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Вспомните – еще несколько лет назад, чтобы узнать подробности работы компании, уточнить, какие именно услуги она предоставляет, нужно было звонить или даже приходить в офис. Сделать это можно было лишь в рабочее время.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– это виртуальный офис, работающий круглосуточно и без выходных. В любой момент пользователь может зайти «в него» и получить нужную ему информацию: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подробное описание товаров и услуг;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контактные данные;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 работы и т.д.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Это очень удобно для пользователей и полезно для самой компании.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Вот еще одна причина, зачем нужен сайт. С его помощью вы сможете рассказать о себе, предоставляя пользователям всю возможную информацию, рассказывая, в чем ваши конкретные преимущества перед прочими компаниями.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Недавно проводилось исследование – его результаты указали на то, что компании, не имеющие собственного сайта, теряют примерно 25% клиентов. Такие сухие, но красноречивые цифры. Возможно, сегодня эта цифра стала еще выше, а в будущем – точно возрастет.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Вероятно, потенциальные клиенты или партнеры будут искать не именно вас, но ваших конкурентов, предоставляющих аналогичные услуги, но случайно попадут на ваш сайт по определенным поисковым запросам. А если бы у вас не было сайта – они бы так и не узнали о вашем существовании.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вот и еще одно пояснение, зачем нужен сайт. Он являет собой реальный и эффективный, действенный инструмент ведения бизнеса. На нем </w:t>
      </w: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будет представлена вся важнейшая информация, которая только может понадобиться: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клиентам;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партнерам;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поставщикам.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Ее наличие, четкое и понятное описание привлечет к вам больше заказчиков. Если же на сайте продумать все детали, предусмотреть форму обратной связи или сразу установить кнопку для заказа товаров/услуг, эффективность вашего ресурса вырастет в разы!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И речь идет не только о новостных сайтах или порталах. Даже если это корпоративный ресурс, он позволит предоставлять пользователям актуальную и полезную информацию: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последних новостях;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проводимых акциях;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существующих скидках и т.д.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Правильно созданный сайт, на котором структурирована информация, позволит вам существенно разгрузить работу офиса.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Смотрите, зачастую клиенты задают одну и ту же информацию, а вашим сотрудникам приходится даваться одни и те же ответы: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телефону;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электронной почте;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прочим средствам связи.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вы уже знаете, что чаще всего интересует ваших клиентов, а потому просто разместите эти данные на страницах сайта, что позволит вам избежать ответов на постоянно повторяющиеся вопросы.</w:t>
      </w:r>
    </w:p>
    <w:p w:rsidR="001F7396" w:rsidRPr="00A64D1B" w:rsidRDefault="001F73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потребностью компании в качественном и внушающем доверие представительстве в сети Интернет</w:t>
      </w:r>
      <w:r w:rsidR="006A40E4" w:rsidRPr="00A64D1B">
        <w:rPr>
          <w:rFonts w:ascii="Times New Roman" w:hAnsi="Times New Roman" w:cs="Times New Roman"/>
          <w:sz w:val="28"/>
          <w:szCs w:val="28"/>
        </w:rPr>
        <w:t>, а также связана с выходом на новые рынки, что повышает требования к дизайну, контенту и функционалу сайта. Несмотря на то что привлечение клиентов посредством сайта является недорогостоящим способом продвижения, оно обладает доказанной эффективностью, особенно в условиях выхода на рынки других стран.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Цель курсового проекта — на основе требований заказчика и соответствующего теоретического материала разработать сайт для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», продающей автозапчасти и двигатели, бывшие в употреблении.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Объект — сайт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Предмет — проектирование и разработка сайта компании.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достижения цели проекта поставлены следующие задачи: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проанализировать деятельность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определить требования к сайту;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разработать структуру сайта, выделить функциональные блоки;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выполнить верстку сайта.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5E3D89" w:rsidRPr="00A64D1B" w:rsidRDefault="005E3D89" w:rsidP="005E3D89">
      <w:pPr>
        <w:pStyle w:val="a4"/>
        <w:spacing w:line="276" w:lineRule="auto"/>
        <w:ind w:left="709"/>
        <w:contextualSpacing w:val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0" w:name="_Toc26633762"/>
      <w:bookmarkStart w:id="1" w:name="_Toc27262410"/>
      <w:r w:rsidRPr="00A64D1B">
        <w:rPr>
          <w:rFonts w:ascii="Times New Roman" w:hAnsi="Times New Roman" w:cs="Times New Roman"/>
          <w:sz w:val="28"/>
          <w:szCs w:val="28"/>
        </w:rPr>
        <w:lastRenderedPageBreak/>
        <w:t>1 АНАЛИЗ ОРГАНИЗАЦИИ</w:t>
      </w:r>
    </w:p>
    <w:p w:rsidR="000F2E96" w:rsidRPr="00A64D1B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Организационно-правовая форма и общие сведения о компании</w:t>
      </w:r>
      <w:bookmarkEnd w:id="0"/>
      <w:bookmarkEnd w:id="1"/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— это общество с ограниченной ответственностью. Головной офис находится в Минске. Компания состоит из обширной розничной сети в торговых домах, двух магазинов по продаже бывших в употреблении </w:t>
      </w:r>
      <w:proofErr w:type="gramStart"/>
      <w:r w:rsidRPr="00A64D1B">
        <w:rPr>
          <w:rFonts w:ascii="Times New Roman" w:hAnsi="Times New Roman" w:cs="Times New Roman"/>
          <w:sz w:val="28"/>
          <w:szCs w:val="28"/>
        </w:rPr>
        <w:t>двигателей,  и</w:t>
      </w:r>
      <w:proofErr w:type="gramEnd"/>
      <w:r w:rsidRPr="00A64D1B">
        <w:rPr>
          <w:rFonts w:ascii="Times New Roman" w:hAnsi="Times New Roman" w:cs="Times New Roman"/>
          <w:sz w:val="28"/>
          <w:szCs w:val="28"/>
        </w:rPr>
        <w:t xml:space="preserve"> склада.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Веб-ресурс компании: </w:t>
      </w:r>
      <w:hyperlink r:id="rId8" w:history="1">
        <w:r w:rsidRPr="00A64D1B">
          <w:rPr>
            <w:rFonts w:ascii="Times New Roman" w:hAnsi="Times New Roman" w:cs="Times New Roman"/>
            <w:sz w:val="28"/>
            <w:szCs w:val="28"/>
            <w:u w:val="single"/>
          </w:rPr>
          <w:t>https://f-avto.by/</w:t>
        </w:r>
      </w:hyperlink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Компания насчитывает около 100 сотрудников.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Организация состоит в тесном сотрудничестве со страховыми аукционами и является единственным в СНГ членом международных ассоциаций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авторазборок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реализует только оригинальные запчасти.</w:t>
      </w:r>
    </w:p>
    <w:p w:rsidR="000F2E96" w:rsidRPr="00A64D1B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" w:name="_Toc26633763"/>
      <w:bookmarkStart w:id="3" w:name="_Toc27262411"/>
      <w:r w:rsidRPr="00A64D1B">
        <w:rPr>
          <w:rFonts w:ascii="Times New Roman" w:hAnsi="Times New Roman" w:cs="Times New Roman"/>
          <w:sz w:val="28"/>
          <w:szCs w:val="28"/>
        </w:rPr>
        <w:t>История развития организации</w:t>
      </w:r>
      <w:bookmarkEnd w:id="2"/>
      <w:bookmarkEnd w:id="3"/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была основана в 1994 году и работает на рынке уже 25 лет, не меняя названия и постоянно накапливая опыт. Сейчас компания является лидером белорусского рынка в этой сфере. За время работы организация создала широкую торговую сеть, через которую реализует товар высочайшего качества в своем сегменте.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курирует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Городейскую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школу-интернат и постоянно отправляет часть прибыли на благотворительность.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 2012 года компания поддерживает как молодые, так и вновь возрождаемые виды спорта.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Совместно с ГАИ проводит акции по безопасности дорожного движения.</w:t>
      </w:r>
    </w:p>
    <w:p w:rsidR="000F2E96" w:rsidRPr="00A64D1B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26633764"/>
      <w:bookmarkStart w:id="5" w:name="_Toc27262412"/>
      <w:r w:rsidRPr="00A64D1B">
        <w:rPr>
          <w:rFonts w:ascii="Times New Roman" w:hAnsi="Times New Roman" w:cs="Times New Roman"/>
          <w:sz w:val="28"/>
          <w:szCs w:val="28"/>
        </w:rPr>
        <w:t>Анализ и масштабы деятельности предприятия</w:t>
      </w:r>
      <w:bookmarkEnd w:id="4"/>
      <w:bookmarkEnd w:id="5"/>
    </w:p>
    <w:p w:rsidR="000F2E96" w:rsidRPr="00A64D1B" w:rsidRDefault="000F2E96" w:rsidP="00BA0A81">
      <w:pPr>
        <w:pStyle w:val="a4"/>
        <w:shd w:val="clear" w:color="auto" w:fill="FFFFFF"/>
        <w:spacing w:after="285" w:line="276" w:lineRule="auto"/>
        <w:ind w:left="555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 Основные технико-экономические показатели ООО «</w:t>
      </w:r>
      <w:proofErr w:type="spellStart"/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Аутопартс</w:t>
      </w:r>
      <w:proofErr w:type="spellEnd"/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25"/>
        <w:gridCol w:w="2106"/>
        <w:gridCol w:w="2107"/>
        <w:gridCol w:w="2107"/>
      </w:tblGrid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2016 г.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2017 г.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2018 г.</w:t>
            </w:r>
          </w:p>
        </w:tc>
      </w:tr>
      <w:tr w:rsidR="00A64D1B" w:rsidRPr="00A64D1B" w:rsidTr="00D67E53">
        <w:trPr>
          <w:trHeight w:val="979"/>
        </w:trPr>
        <w:tc>
          <w:tcPr>
            <w:tcW w:w="2370" w:type="dxa"/>
            <w:shd w:val="clear" w:color="auto" w:fill="FFFFFF" w:themeFill="background1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Среднесписочная численность, чел.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80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87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98</w:t>
            </w:r>
          </w:p>
        </w:tc>
      </w:tr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Выручка от деятельности,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18,3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19,8</w:t>
            </w:r>
          </w:p>
        </w:tc>
      </w:tr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Себестоимость проданных товаров,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10,8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</w:t>
            </w:r>
          </w:p>
        </w:tc>
      </w:tr>
      <w:tr w:rsidR="000F2E96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Чистая прибыль,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7,5</w:t>
            </w:r>
          </w:p>
        </w:tc>
        <w:tc>
          <w:tcPr>
            <w:tcW w:w="2325" w:type="dxa"/>
            <w:shd w:val="clear" w:color="auto" w:fill="auto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7,8</w:t>
            </w:r>
          </w:p>
        </w:tc>
      </w:tr>
    </w:tbl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Проанализировав финансовые показатели компании за прошедшие три года, можно сделать вывод, что компания находится в стадии роста. Увеличивается не только прибыль, но и количество сотрудников.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Сильный рост наблюдается в 2018 году, что связано с расширением и трансформацией деятельности отдела продаж и ускорением доставки. Теперь время от первого обращения клиента до получения им товара сократилось в 1,5 раза.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Исходя из приведенных выше показателей, можно сделать прогноз о дальнейшем росте прибыли компании, если она будет придерживаться текущей стратегии.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Более того, в связи с финансовым ростом, компания начала вкладывать больше средств в исследование возможностей выхода на новые рынки, а также руководство задумалось о создании нового веб-сайта с интернет-магазином.</w:t>
      </w:r>
    </w:p>
    <w:p w:rsidR="000F2E96" w:rsidRPr="00A64D1B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26633765"/>
      <w:bookmarkStart w:id="7" w:name="_Toc27262413"/>
      <w:r w:rsidRPr="00A64D1B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A64D1B">
        <w:rPr>
          <w:rFonts w:ascii="Times New Roman" w:hAnsi="Times New Roman" w:cs="Times New Roman"/>
          <w:sz w:val="28"/>
          <w:szCs w:val="28"/>
        </w:rPr>
        <w:t>-анализ</w:t>
      </w:r>
      <w:bookmarkEnd w:id="6"/>
      <w:bookmarkEnd w:id="7"/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F2E96" w:rsidRPr="00A64D1B" w:rsidRDefault="000F2E96" w:rsidP="00BA0A81">
      <w:pPr>
        <w:shd w:val="clear" w:color="auto" w:fill="FFFFFF"/>
        <w:spacing w:after="285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2. 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A64D1B">
        <w:rPr>
          <w:rFonts w:ascii="Times New Roman" w:hAnsi="Times New Roman" w:cs="Times New Roman"/>
          <w:sz w:val="28"/>
          <w:szCs w:val="28"/>
        </w:rPr>
        <w:t>-анализ</w:t>
      </w:r>
      <w:r w:rsidRPr="00A64D1B">
        <w:rPr>
          <w:sz w:val="28"/>
          <w:szCs w:val="28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3"/>
        <w:gridCol w:w="4684"/>
        <w:gridCol w:w="4068"/>
      </w:tblGrid>
      <w:tr w:rsidR="00A64D1B" w:rsidRPr="00A64D1B" w:rsidTr="00D67E53">
        <w:trPr>
          <w:trHeight w:val="274"/>
        </w:trPr>
        <w:tc>
          <w:tcPr>
            <w:tcW w:w="544" w:type="dxa"/>
            <w:vMerge w:val="restart"/>
            <w:textDirection w:val="btLr"/>
          </w:tcPr>
          <w:p w:rsidR="000F2E96" w:rsidRPr="00A64D1B" w:rsidRDefault="000F2E96" w:rsidP="00BA0A81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Внутренние</w:t>
            </w:r>
          </w:p>
        </w:tc>
        <w:tc>
          <w:tcPr>
            <w:tcW w:w="4703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Сильные стороны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Слабые стороны</w:t>
            </w:r>
          </w:p>
        </w:tc>
      </w:tr>
      <w:tr w:rsidR="00A64D1B" w:rsidRPr="00A64D1B" w:rsidTr="00D67E5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0F2E96" w:rsidRPr="00A64D1B" w:rsidRDefault="000F2E96" w:rsidP="00BA0A81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703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Высококвалифицированный состав работников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Наличие большой аудитории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Признанный рыночный лидер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Надежная сеть распределения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Большой опыт компании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Проверенные поставщики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Выгодное расположение точек продажи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Быстрая доставка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Относительно слабая политика продвижения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Не очень удобный сайт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Слабо развитый анализ потребителей </w:t>
            </w:r>
          </w:p>
        </w:tc>
      </w:tr>
      <w:tr w:rsidR="00A64D1B" w:rsidRPr="00A64D1B" w:rsidTr="00D67E53">
        <w:trPr>
          <w:cantSplit/>
          <w:trHeight w:val="274"/>
        </w:trPr>
        <w:tc>
          <w:tcPr>
            <w:tcW w:w="544" w:type="dxa"/>
            <w:vMerge w:val="restart"/>
            <w:textDirection w:val="btLr"/>
          </w:tcPr>
          <w:p w:rsidR="000F2E96" w:rsidRPr="00A64D1B" w:rsidRDefault="000F2E96" w:rsidP="00BA0A81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Внешние</w:t>
            </w:r>
          </w:p>
        </w:tc>
        <w:tc>
          <w:tcPr>
            <w:tcW w:w="4703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Возможности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Угрозы</w:t>
            </w:r>
          </w:p>
        </w:tc>
      </w:tr>
      <w:tr w:rsidR="00A64D1B" w:rsidRPr="00A64D1B" w:rsidTr="00D67E5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0F2E96" w:rsidRPr="00A64D1B" w:rsidRDefault="000F2E96" w:rsidP="00BA0A81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40"/>
                <w:szCs w:val="40"/>
                <w:shd w:val="clear" w:color="auto" w:fill="FFFFFF"/>
              </w:rPr>
            </w:pPr>
          </w:p>
        </w:tc>
        <w:tc>
          <w:tcPr>
            <w:tcW w:w="4703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Поиск новых поставщиков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Появление новых рынков сбыта продукции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Расширение диапазона возможных товаров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Снижение торговых барьеров в выходе на новые рынки</w:t>
            </w:r>
          </w:p>
          <w:p w:rsidR="000F2E96" w:rsidRPr="00A64D1B" w:rsidRDefault="000F2E96" w:rsidP="00BA0A81">
            <w:pPr>
              <w:pStyle w:val="a4"/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Появление новых конкурентов на рынках с низкой стоимостью товаров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Уменьшения дохода </w:t>
            </w:r>
            <w:r w:rsidR="00571820"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на душу </w:t>
            </w: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населения</w:t>
            </w:r>
            <w:r w:rsidR="0057182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Ослабление роста рынка</w:t>
            </w:r>
          </w:p>
        </w:tc>
      </w:tr>
    </w:tbl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Таким образом, сопоставив сильные и слабые стороны компании, мы можем сделать вывод об эффективности работы компании.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Наибольшую угрозу представляет появление на рынке новых конкурентов с более низкой стоимостью товаров. Однако, в противовес этому можно поставить то, что низкая цена конкурентов будет означать, что их товар уступает в качестве или вообще является неоригинальным.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 слабых сторонах было выделено неудобство сайта. На данный момент эта проблема еще имеет место, но уже ведутся работы по созданию нового электронного ресурса. Для этого планируется нанять ответственных сотрудников и обратиться к группе разработчиков.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Возможности, которыми обладает компания, могут существенно увеличить прибыль в будущие годы. Реализация этих возможностей тесно связана с правильными управленческими решениями и внедрением новых технологий. </w:t>
      </w:r>
      <w:bookmarkStart w:id="8" w:name="_Toc26633767"/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1.5 Миссия и дерево целей</w:t>
      </w:r>
      <w:bookmarkEnd w:id="8"/>
    </w:p>
    <w:p w:rsidR="000F2E96" w:rsidRPr="00A64D1B" w:rsidRDefault="00F8558B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Миссия компании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о</w:t>
      </w:r>
      <w:r w:rsidR="000F2E96" w:rsidRPr="00A64D1B">
        <w:rPr>
          <w:rFonts w:ascii="Times New Roman" w:hAnsi="Times New Roman" w:cs="Times New Roman"/>
          <w:sz w:val="28"/>
          <w:szCs w:val="28"/>
        </w:rPr>
        <w:t xml:space="preserve">беспечить потребителю право на выбор лучших оригинальных деталей от надежных поставщиков. Мы уверены, </w:t>
      </w:r>
      <w:r w:rsidR="000F2E96" w:rsidRPr="00A64D1B">
        <w:rPr>
          <w:rFonts w:ascii="Times New Roman" w:hAnsi="Times New Roman" w:cs="Times New Roman"/>
          <w:sz w:val="28"/>
          <w:szCs w:val="28"/>
        </w:rPr>
        <w:lastRenderedPageBreak/>
        <w:t xml:space="preserve">что качественные автомобильные запчасти — это </w:t>
      </w:r>
      <w:r>
        <w:rPr>
          <w:rFonts w:ascii="Times New Roman" w:hAnsi="Times New Roman" w:cs="Times New Roman"/>
          <w:sz w:val="28"/>
          <w:szCs w:val="28"/>
        </w:rPr>
        <w:t>гарантия безопасности на дороге</w:t>
      </w:r>
      <w:r w:rsidR="000F2E96" w:rsidRPr="00A64D1B">
        <w:rPr>
          <w:rFonts w:ascii="Times New Roman" w:hAnsi="Times New Roman" w:cs="Times New Roman"/>
          <w:sz w:val="28"/>
          <w:szCs w:val="28"/>
        </w:rPr>
        <w:t>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Видение — стать лидером в продаже автозапчастей и двигателей не только на белорусском, но и на зарубежных рынках.</w:t>
      </w:r>
    </w:p>
    <w:p w:rsidR="00BA0A81" w:rsidRPr="00A64D1B" w:rsidRDefault="00BA0A81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Ключевые цели компании изображены на рисунке 1.</w:t>
      </w:r>
    </w:p>
    <w:p w:rsidR="000F2E96" w:rsidRPr="00A64D1B" w:rsidRDefault="000F2E96" w:rsidP="00BA0A81">
      <w:pPr>
        <w:spacing w:line="276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CBE8E5" wp14:editId="63B237FC">
            <wp:extent cx="6038850" cy="3800475"/>
            <wp:effectExtent l="0" t="0" r="95250" b="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0F2E96" w:rsidRPr="00A64D1B" w:rsidRDefault="000F2E96" w:rsidP="00BA0A81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1. Дерево целей компании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pStyle w:val="2"/>
        <w:spacing w:line="276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26633768"/>
      <w:bookmarkStart w:id="10" w:name="_Toc27262414"/>
      <w:r w:rsidRPr="00A64D1B">
        <w:rPr>
          <w:rFonts w:ascii="Times New Roman" w:hAnsi="Times New Roman" w:cs="Times New Roman"/>
          <w:color w:val="auto"/>
          <w:sz w:val="28"/>
          <w:szCs w:val="28"/>
        </w:rPr>
        <w:t>1.6 Организационная структура управления компанией</w:t>
      </w:r>
      <w:bookmarkEnd w:id="9"/>
      <w:bookmarkEnd w:id="10"/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На первом месте в организационной структуре находится директор магазина автозапчастей. В его подчинении сосредоточены следующие отделы — бухгалтерия, отдел продаж, склад, отдел по работе с клиентами и отдел кадров.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 xml:space="preserve">Генеральный директор — </w:t>
      </w:r>
      <w:r w:rsidR="00574CE0" w:rsidRPr="00A64D1B">
        <w:rPr>
          <w:sz w:val="28"/>
          <w:szCs w:val="28"/>
        </w:rPr>
        <w:t>единолично исполняющее</w:t>
      </w:r>
      <w:r w:rsidRPr="00A64D1B">
        <w:rPr>
          <w:sz w:val="28"/>
          <w:szCs w:val="28"/>
        </w:rPr>
        <w:t xml:space="preserve"> обязанности лицо магазина автозапчастей</w:t>
      </w:r>
      <w:r w:rsidR="00574CE0" w:rsidRPr="00A64D1B">
        <w:rPr>
          <w:sz w:val="28"/>
          <w:szCs w:val="28"/>
        </w:rPr>
        <w:t>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 xml:space="preserve">Финансовый отдел — ведет бухгалтерский, налоговый и управленческий учеты; формирует и сдает бухгалтерскую, налоговую и управленческую отчетности; взаимодействует с государственными налоговыми и другими органами в пределах своей компетенции; взаимодействует с контрагентами и финансовыми организациями в пределах своей компетенции; осуществляет платежи в наличной и безналичной форме </w:t>
      </w:r>
      <w:r w:rsidRPr="00A64D1B">
        <w:rPr>
          <w:sz w:val="28"/>
          <w:szCs w:val="28"/>
        </w:rPr>
        <w:lastRenderedPageBreak/>
        <w:t>в порядке, определенном внутренними документами; налоговое планирование. Мониторинг актуальных законодательных и нормативных документов. Рассчитывает заработную плату и иные выплаты сотрудникам предприятия. Выдает справки сотрудникам предприятия по вопросам начисления заработной платы и других выплат. Сотрудниками в этом отделе считаются бухгалтер и секретарь.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Логистический отдел — ведет складской учет и отвечает за продукцию, приходящую, находящуюся и уходящую со склада. Сотрудниками склада здесь считаются его начальник и менеджер, логист, который отвечает за способы доставки автозапчастей.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продаж — занимается продажей той или иной продукции, которую покупатель решил у нас приобрести. Этим занимаются менеджер (или консультант) и продавец автозапчастей.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кадров — специалист подбирает кадров и работает с коллективом, оформляет трудовые отношения, закрепляет факты трудовой биографии работников, ведет учет кадров, сопровождает их движения.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маркетинга — продумывает рекламные стратегии, делает все, чтобы люди покупали товар и становились после первых покупок постоянными клиентами. После внедрения информационного ресурса у отдела маркетинга появится новая обязанность — продвижение сайта.</w:t>
      </w:r>
    </w:p>
    <w:p w:rsidR="000F2E96" w:rsidRPr="00A64D1B" w:rsidRDefault="000F2E96" w:rsidP="00BA0A81">
      <w:pPr>
        <w:spacing w:line="276" w:lineRule="auto"/>
        <w:ind w:firstLine="709"/>
        <w:jc w:val="both"/>
      </w:pPr>
    </w:p>
    <w:p w:rsidR="000F2E96" w:rsidRPr="00A64D1B" w:rsidRDefault="000F2E96" w:rsidP="00BA0A8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471AB17D" wp14:editId="6617EB50">
            <wp:extent cx="5917031" cy="3095625"/>
            <wp:effectExtent l="0" t="0" r="7620" b="0"/>
            <wp:docPr id="3" name="Рисунок 3" descr="https://lh3.googleusercontent.com/vQaARE-YcckGsApX-Ol-iswN2YA7QJaSanXpZE_9m_USifb8HjZWhZ9VO3EoVY5mtbBemYgcNoMMasPO5iXXaNsf3MbwxPwDsD_OodKhKq_FyNvSzlTkHDagVZj8OacT9gkFil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vQaARE-YcckGsApX-Ol-iswN2YA7QJaSanXpZE_9m_USifb8HjZWhZ9VO3EoVY5mtbBemYgcNoMMasPO5iXXaNsf3MbwxPwDsD_OodKhKq_FyNvSzlTkHDagVZj8OacT9gkFilR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6" cy="310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E96" w:rsidRPr="00A64D1B" w:rsidRDefault="000F2E96" w:rsidP="00BA0A81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2. Организационная структура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</w:t>
      </w:r>
    </w:p>
    <w:p w:rsidR="006A40E4" w:rsidRPr="00A64D1B" w:rsidRDefault="00BA0A81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Стратегические задачи компании: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Начать сотрудничество с новым зарубежным поставщиком к концу 2020 года.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Разработать сайт, связать его с 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A64D1B">
        <w:rPr>
          <w:rFonts w:ascii="Times New Roman" w:hAnsi="Times New Roman" w:cs="Times New Roman"/>
          <w:sz w:val="28"/>
          <w:szCs w:val="28"/>
        </w:rPr>
        <w:t>-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A64D1B">
        <w:rPr>
          <w:rFonts w:ascii="Times New Roman" w:hAnsi="Times New Roman" w:cs="Times New Roman"/>
          <w:sz w:val="28"/>
          <w:szCs w:val="28"/>
        </w:rPr>
        <w:t xml:space="preserve"> частью к апрелю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Открыть одну новую точку продаж к концу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Расширить склад товаров в наличии к середине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Повысить число повторных обращений клиентов на 30%.</w:t>
      </w:r>
    </w:p>
    <w:p w:rsidR="00BA0A81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Выйти на рынок Казахстана к концу 2020.</w:t>
      </w:r>
    </w:p>
    <w:p w:rsidR="00076357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Ввести новую категорию товаров — запчасти для электромобилей</w:t>
      </w:r>
      <w:r w:rsidR="00383A36" w:rsidRPr="00A64D1B">
        <w:rPr>
          <w:rFonts w:ascii="Times New Roman" w:hAnsi="Times New Roman" w:cs="Times New Roman"/>
          <w:sz w:val="28"/>
          <w:szCs w:val="28"/>
        </w:rPr>
        <w:t xml:space="preserve"> —</w:t>
      </w:r>
      <w:r w:rsidRPr="00A64D1B">
        <w:rPr>
          <w:rFonts w:ascii="Times New Roman" w:hAnsi="Times New Roman" w:cs="Times New Roman"/>
          <w:sz w:val="28"/>
          <w:szCs w:val="28"/>
        </w:rPr>
        <w:t xml:space="preserve"> к концу 2020.</w:t>
      </w:r>
    </w:p>
    <w:p w:rsidR="006E4957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Отправить сотрудников отдела маркетинга, отдела продаж и отдела логистики на повышение квалификации в 2020 году.</w:t>
      </w:r>
    </w:p>
    <w:p w:rsidR="006E4957" w:rsidRPr="00A64D1B" w:rsidRDefault="006E4957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076357" w:rsidRPr="00A64D1B" w:rsidRDefault="00F356E8" w:rsidP="00F356E8">
      <w:pPr>
        <w:pStyle w:val="a4"/>
        <w:numPr>
          <w:ilvl w:val="0"/>
          <w:numId w:val="7"/>
        </w:num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АНАЛИЗ РЫНКА И КОНКУРЕНТОВ</w:t>
      </w:r>
    </w:p>
    <w:p w:rsidR="00F356E8" w:rsidRPr="00A64D1B" w:rsidRDefault="00B26F6A" w:rsidP="00BA6619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Содержание и ремонт любого автомобиля — это довольно </w:t>
      </w:r>
      <w:r w:rsidR="003A7B50" w:rsidRPr="00A64D1B">
        <w:rPr>
          <w:rFonts w:ascii="Times New Roman" w:hAnsi="Times New Roman" w:cs="Times New Roman"/>
          <w:sz w:val="28"/>
          <w:szCs w:val="28"/>
        </w:rPr>
        <w:t xml:space="preserve">крупная статья расходов. По этой причине владельцы часто пытаются уменьшить затраты, прибегая к покупке автозапчастей самостоятельно, а не приобретая их в автосалоне, где производится ремонт. </w:t>
      </w:r>
    </w:p>
    <w:p w:rsidR="00BA6619" w:rsidRPr="00A64D1B" w:rsidRDefault="009955DA" w:rsidP="00BA6619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Рынок автозапчастей подразделяется на два сегмента:</w:t>
      </w:r>
    </w:p>
    <w:p w:rsidR="009955DA" w:rsidRPr="00A64D1B" w:rsidRDefault="00D45322" w:rsidP="00D45322">
      <w:pPr>
        <w:pStyle w:val="a4"/>
        <w:numPr>
          <w:ilvl w:val="0"/>
          <w:numId w:val="12"/>
        </w:num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Первичный рынок — рынок оригинальных автозапчастей, тех же, которые используются при сборке автомобилей на предприятиях автоконцернов. До 2008 года этот сегмент был основным и занимал 80% всего рынка автозапчастей. Если заказывать в официальных дилерских центрах или на официальном сайте производителя, можно быть уверенным в оригинальности деталей. Покупая в других местах, необходимо проверять документы и сертификаты продавца. Компания Ф-АВТО реализует только оригинальные запчасти, бывшие в употреблении. </w:t>
      </w:r>
    </w:p>
    <w:p w:rsidR="00504249" w:rsidRPr="00A64D1B" w:rsidRDefault="00504249" w:rsidP="009955DA">
      <w:pPr>
        <w:pStyle w:val="a4"/>
        <w:numPr>
          <w:ilvl w:val="0"/>
          <w:numId w:val="12"/>
        </w:numPr>
        <w:spacing w:before="240"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Вторичный рынок — рынок неоригинальных комплектующих и контрафактных деталей. При этом компании-продавцы автозапчастей могут быть партнерами автоконцерна и одновременно представлять продукцию на вторичном рынке. Вторичный рынок </w:t>
      </w:r>
      <w:r w:rsidR="00581915" w:rsidRPr="00A64D1B">
        <w:rPr>
          <w:rFonts w:ascii="Times New Roman" w:hAnsi="Times New Roman" w:cs="Times New Roman"/>
          <w:sz w:val="28"/>
          <w:szCs w:val="28"/>
        </w:rPr>
        <w:t xml:space="preserve">демонстрирует удивительную стабильность. </w:t>
      </w:r>
      <w:r w:rsidR="00446B33" w:rsidRPr="00A64D1B">
        <w:rPr>
          <w:rFonts w:ascii="Times New Roman" w:hAnsi="Times New Roman" w:cs="Times New Roman"/>
          <w:sz w:val="28"/>
          <w:szCs w:val="28"/>
        </w:rPr>
        <w:t xml:space="preserve">По мнению специалистов, активное развитие вторичного рынка связано с ценовой политикой компании и потребностями покупателя. </w:t>
      </w:r>
      <w:r w:rsidR="00300141" w:rsidRPr="00A64D1B">
        <w:rPr>
          <w:rFonts w:ascii="Times New Roman" w:hAnsi="Times New Roman" w:cs="Times New Roman"/>
          <w:sz w:val="28"/>
          <w:szCs w:val="28"/>
        </w:rPr>
        <w:t xml:space="preserve">Так как чаще всего приходится регулярно приобретать расходные материалы (фильтры, щетки, стеклоочистители и т.п.), </w:t>
      </w:r>
      <w:r w:rsidR="00322C7D" w:rsidRPr="00A64D1B">
        <w:rPr>
          <w:rFonts w:ascii="Times New Roman" w:hAnsi="Times New Roman" w:cs="Times New Roman"/>
          <w:sz w:val="28"/>
          <w:szCs w:val="28"/>
        </w:rPr>
        <w:t>автолюбители не видят смысла переплачивать за них.</w:t>
      </w:r>
      <w:r w:rsidR="001575DA" w:rsidRPr="00A64D1B">
        <w:rPr>
          <w:rFonts w:ascii="Times New Roman" w:hAnsi="Times New Roman" w:cs="Times New Roman"/>
          <w:sz w:val="28"/>
          <w:szCs w:val="28"/>
        </w:rPr>
        <w:t xml:space="preserve"> Среди производителей неоригинальных запчастей традиционно лидирует Китай. На долю китайской продукции приходится порядка трети рынка. Большую долю составляет контрабандная продукция, а также неоригинальные детали, произведенные без лицензии – их количество в общем объеме, по оценкам экспертов, составляет около 70%; объем только контрафакта – около трети объема рынка. В основном это расходные материалы и недорогие детали – тормозные колодки, фильтры, масла и детали подвески.</w:t>
      </w:r>
    </w:p>
    <w:p w:rsidR="00D45322" w:rsidRPr="00A64D1B" w:rsidRDefault="001575DA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Отличительная особенность белорусского рынка — небольшое количество складов. Из-за широкой номенклатуры розничные магазины не хранят весь объем на своих складах, а предпочитают при необходимости заказывать недостающую позицию у поставщика</w:t>
      </w:r>
      <w:r w:rsidR="006711B0" w:rsidRPr="00A64D1B">
        <w:rPr>
          <w:rFonts w:ascii="Times New Roman" w:hAnsi="Times New Roman" w:cs="Times New Roman"/>
          <w:sz w:val="28"/>
          <w:szCs w:val="28"/>
        </w:rPr>
        <w:t xml:space="preserve">. Это значительно </w:t>
      </w:r>
      <w:r w:rsidR="006711B0" w:rsidRPr="00A64D1B">
        <w:rPr>
          <w:rFonts w:ascii="Times New Roman" w:hAnsi="Times New Roman" w:cs="Times New Roman"/>
          <w:sz w:val="28"/>
          <w:szCs w:val="28"/>
        </w:rPr>
        <w:lastRenderedPageBreak/>
        <w:t>увеличивает сроки поставки товара конечному потребителю — это может занимать до двух-трех месяцев.</w:t>
      </w:r>
    </w:p>
    <w:p w:rsidR="00D51F44" w:rsidRPr="00A64D1B" w:rsidRDefault="00D51F44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 последние годы покупательская активность постепенно смещается к покупкам через интернет-магазины, и это характерно не только для рынка автозапчастей. </w:t>
      </w:r>
      <w:r w:rsidR="00135B95" w:rsidRPr="00A64D1B">
        <w:rPr>
          <w:rFonts w:ascii="Times New Roman" w:hAnsi="Times New Roman" w:cs="Times New Roman"/>
          <w:sz w:val="28"/>
          <w:szCs w:val="28"/>
        </w:rPr>
        <w:t>Такая тенденция упраздняет некоторые статьи расходов, свойственные для традиционных офлайн магазинов. Таким образом, интернет-магазины могут предлагать более доступные цены</w:t>
      </w:r>
      <w:r w:rsidR="00CE1DAC" w:rsidRPr="00A64D1B">
        <w:rPr>
          <w:rFonts w:ascii="Times New Roman" w:hAnsi="Times New Roman" w:cs="Times New Roman"/>
          <w:sz w:val="28"/>
          <w:szCs w:val="28"/>
        </w:rPr>
        <w:t>, что всегда является критическим фактором при выборе потребителем магазина.</w:t>
      </w:r>
    </w:p>
    <w:p w:rsidR="008A2935" w:rsidRPr="00A64D1B" w:rsidRDefault="008A2935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Главные конкуренты Ф-АВТО — интернет-магазины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АвтоСтронг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-М</w:t>
      </w:r>
      <w:r w:rsidR="00F42DFA" w:rsidRPr="00A64D1B">
        <w:rPr>
          <w:rFonts w:ascii="Times New Roman" w:hAnsi="Times New Roman" w:cs="Times New Roman"/>
          <w:sz w:val="28"/>
          <w:szCs w:val="28"/>
        </w:rPr>
        <w:t xml:space="preserve">, </w:t>
      </w:r>
      <w:r w:rsidR="00A23BA3" w:rsidRPr="00A64D1B">
        <w:rPr>
          <w:rFonts w:ascii="Times New Roman" w:hAnsi="Times New Roman" w:cs="Times New Roman"/>
          <w:sz w:val="28"/>
          <w:szCs w:val="28"/>
          <w:lang w:val="en-US"/>
        </w:rPr>
        <w:t>AUTOLAND</w:t>
      </w:r>
      <w:r w:rsidR="00A23BA3"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3BA3" w:rsidRPr="00A64D1B">
        <w:rPr>
          <w:rFonts w:ascii="Times New Roman" w:hAnsi="Times New Roman" w:cs="Times New Roman"/>
          <w:sz w:val="28"/>
          <w:szCs w:val="28"/>
        </w:rPr>
        <w:t>MotorPrivoz</w:t>
      </w:r>
      <w:proofErr w:type="spellEnd"/>
      <w:r w:rsidR="00A23BA3"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3BA3" w:rsidRPr="00A64D1B">
        <w:rPr>
          <w:rFonts w:ascii="Times New Roman" w:hAnsi="Times New Roman" w:cs="Times New Roman"/>
          <w:sz w:val="28"/>
          <w:szCs w:val="28"/>
        </w:rPr>
        <w:t>БелМоторс</w:t>
      </w:r>
      <w:proofErr w:type="spellEnd"/>
      <w:r w:rsidR="00A23BA3" w:rsidRPr="00A64D1B">
        <w:rPr>
          <w:rFonts w:ascii="Times New Roman" w:hAnsi="Times New Roman" w:cs="Times New Roman"/>
          <w:sz w:val="28"/>
          <w:szCs w:val="28"/>
        </w:rPr>
        <w:t>. Сравнительная характеристика представлена в таблице ниже.</w:t>
      </w:r>
    </w:p>
    <w:p w:rsidR="00A23BA3" w:rsidRPr="00A64D1B" w:rsidRDefault="00A23BA3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Таблица 2. Сравнительная характеристика Ф-АВТО и конкурентов</w:t>
      </w:r>
    </w:p>
    <w:tbl>
      <w:tblPr>
        <w:tblStyle w:val="a6"/>
        <w:tblW w:w="9355" w:type="dxa"/>
        <w:tblInd w:w="-5" w:type="dxa"/>
        <w:tblLook w:val="04A0" w:firstRow="1" w:lastRow="0" w:firstColumn="1" w:lastColumn="0" w:noHBand="0" w:noVBand="1"/>
      </w:tblPr>
      <w:tblGrid>
        <w:gridCol w:w="1787"/>
        <w:gridCol w:w="938"/>
        <w:gridCol w:w="1423"/>
        <w:gridCol w:w="1423"/>
        <w:gridCol w:w="1423"/>
        <w:gridCol w:w="938"/>
        <w:gridCol w:w="1423"/>
      </w:tblGrid>
      <w:tr w:rsidR="00A64D1B" w:rsidRPr="00A64D1B" w:rsidTr="008F2BEF">
        <w:trPr>
          <w:cantSplit/>
          <w:trHeight w:val="2035"/>
        </w:trPr>
        <w:tc>
          <w:tcPr>
            <w:tcW w:w="2551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Ф-АВТО</w:t>
            </w:r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МоторЛэнд</w:t>
            </w:r>
            <w:proofErr w:type="spellEnd"/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АвтоСтронг</w:t>
            </w:r>
            <w:proofErr w:type="spellEnd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-М</w:t>
            </w:r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AUTOLEND</w:t>
            </w:r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MotorPrivoz</w:t>
            </w:r>
            <w:proofErr w:type="spellEnd"/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БелМоторс</w:t>
            </w:r>
            <w:proofErr w:type="spellEnd"/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Опыт работы, лет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пунктов выдачи</w:t>
            </w:r>
          </w:p>
        </w:tc>
        <w:tc>
          <w:tcPr>
            <w:tcW w:w="1134" w:type="dxa"/>
            <w:vAlign w:val="center"/>
          </w:tcPr>
          <w:p w:rsidR="008F2BEF" w:rsidRPr="00A64D1B" w:rsidRDefault="00E70D28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134" w:type="dxa"/>
            <w:vAlign w:val="center"/>
          </w:tcPr>
          <w:p w:rsidR="008F2BEF" w:rsidRPr="00A64D1B" w:rsidRDefault="00E70D28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способов оплаты для ф/л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Гарантия на ДВС, дней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Доставка по РБ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Доставка в другие страны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Акции, скидки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EC57AC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EC57AC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EC57AC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8F2BE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8F2BE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марок авто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34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Поиск по модели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A54B00" w:rsidRDefault="00B413CF" w:rsidP="00A54B00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Анализ конкурентов показал, что ГК «Ф-АВТО» лидирует по таким критериям как опыт работы, количество пунктов выдачи, </w:t>
      </w:r>
      <w:r w:rsidR="00EA23BD" w:rsidRPr="00A64D1B">
        <w:rPr>
          <w:rFonts w:ascii="Times New Roman" w:hAnsi="Times New Roman" w:cs="Times New Roman"/>
          <w:sz w:val="28"/>
          <w:szCs w:val="28"/>
        </w:rPr>
        <w:t>гарантия на двигатели внутреннего сгорания, предоставление скидок и наличие дисконтных программ</w:t>
      </w:r>
      <w:r w:rsidR="00492B5B" w:rsidRPr="00A64D1B">
        <w:rPr>
          <w:rFonts w:ascii="Times New Roman" w:hAnsi="Times New Roman" w:cs="Times New Roman"/>
          <w:sz w:val="28"/>
          <w:szCs w:val="28"/>
        </w:rPr>
        <w:t>.</w:t>
      </w:r>
    </w:p>
    <w:p w:rsidR="00A54B00" w:rsidRPr="00A64D1B" w:rsidRDefault="00A54B00" w:rsidP="00A54B00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Сильнейший конкурент компании «Ф-АВТО» — </w:t>
      </w:r>
      <w:r w:rsidR="0038649C">
        <w:rPr>
          <w:rFonts w:ascii="Times New Roman" w:hAnsi="Times New Roman" w:cs="Times New Roman"/>
          <w:sz w:val="28"/>
          <w:szCs w:val="28"/>
        </w:rPr>
        <w:t>компания «</w:t>
      </w:r>
      <w:proofErr w:type="spellStart"/>
      <w:r w:rsidR="0038649C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="0038649C">
        <w:rPr>
          <w:rFonts w:ascii="Times New Roman" w:hAnsi="Times New Roman" w:cs="Times New Roman"/>
          <w:sz w:val="28"/>
          <w:szCs w:val="28"/>
        </w:rPr>
        <w:t>». Она превосходит «Ф-АВТО» в количестве марок авто, для которых можно подобрать запасные части, а также в странах доставки. «</w:t>
      </w:r>
      <w:proofErr w:type="spellStart"/>
      <w:r w:rsidR="0038649C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="0038649C">
        <w:rPr>
          <w:rFonts w:ascii="Times New Roman" w:hAnsi="Times New Roman" w:cs="Times New Roman"/>
          <w:sz w:val="28"/>
          <w:szCs w:val="28"/>
        </w:rPr>
        <w:t>» предлагает доставку в Казахстан, в отличие от «Ф-АВТО».</w:t>
      </w:r>
    </w:p>
    <w:p w:rsidR="00F9490A" w:rsidRPr="00A64D1B" w:rsidRDefault="00F9490A" w:rsidP="00492B5B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 будущем компания планирует расширение: увеличение количества складов и магазинов за пределами Минска и Беларуси, а также введение дисконтных программ для постоянных покупателей или покупателей, совершающих единовременную покупку на большую сумму.</w:t>
      </w:r>
    </w:p>
    <w:p w:rsidR="00F9490A" w:rsidRPr="00A64D1B" w:rsidRDefault="00F9490A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492B5B" w:rsidRPr="00A64D1B" w:rsidRDefault="00E96E06" w:rsidP="00AC34D7">
      <w:pPr>
        <w:pStyle w:val="a4"/>
        <w:numPr>
          <w:ilvl w:val="0"/>
          <w:numId w:val="7"/>
        </w:num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ОБОСНОВАНИЕ НЕОБХОДИМОСТИ МОДЕРНИЗАЦИИ СУЩЕСТВУЮЩЕГО ИНФОРМАЦИОННОГО РЕСУРСА-ВИЗИТКИ ДЛЯ ОРГАНИЗАЦИИ</w:t>
      </w:r>
    </w:p>
    <w:p w:rsidR="006A166B" w:rsidRPr="00A64D1B" w:rsidRDefault="006A166B" w:rsidP="00AC34D7">
      <w:pPr>
        <w:pStyle w:val="a4"/>
        <w:numPr>
          <w:ilvl w:val="1"/>
          <w:numId w:val="7"/>
        </w:numPr>
        <w:tabs>
          <w:tab w:val="left" w:pos="0"/>
        </w:tabs>
        <w:spacing w:before="24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Основные бизнес-процессы интернет-магазина</w:t>
      </w:r>
    </w:p>
    <w:p w:rsidR="006A166B" w:rsidRPr="00A64D1B" w:rsidRDefault="006A166B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Схема </w:t>
      </w:r>
      <w:r w:rsidR="00F412D5" w:rsidRPr="00A64D1B">
        <w:rPr>
          <w:rFonts w:ascii="Times New Roman" w:hAnsi="Times New Roman" w:cs="Times New Roman"/>
          <w:sz w:val="28"/>
          <w:szCs w:val="28"/>
        </w:rPr>
        <w:t>действий покупателей в интернет-магазине:</w:t>
      </w:r>
    </w:p>
    <w:p w:rsidR="00F412D5" w:rsidRPr="00A64D1B" w:rsidRDefault="00F412D5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Поиск товара на разных сайтах → Выбор товара по цене и отзывам → Добавление в корзину → Оформление заказа → Выбор варианта доставки и оплаты → Получение товара → Отзыв о товаре</w:t>
      </w:r>
    </w:p>
    <w:p w:rsidR="00F412D5" w:rsidRPr="00A64D1B" w:rsidRDefault="00F412D5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сотрудников магазина схема продажи будет выглядеть сложнее:</w:t>
      </w:r>
    </w:p>
    <w:p w:rsidR="00F412D5" w:rsidRPr="00A64D1B" w:rsidRDefault="00F412D5" w:rsidP="00AC34D7">
      <w:pPr>
        <w:spacing w:line="276" w:lineRule="auto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Привлечение покупателей в интернет-магазин → Убеждение купить здесь и сейчас → Призыв добавить товар в корзину → Предложение заказать сопутствующие товары → Оформление заказа → Предоставление вариантов доставки и оплаты → Подтверждение заказа → Доставка товара → Получение оплаты → Удержание клиента</w:t>
      </w:r>
    </w:p>
    <w:p w:rsidR="00F412D5" w:rsidRPr="00A64D1B" w:rsidRDefault="0089286E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Повторяющиеся действия, совершаемые продавцами и покупателями для достижения определенного результата, принято называть </w:t>
      </w:r>
      <w:hyperlink r:id="rId15" w:tgtFrame="_blank" w:history="1">
        <w:r w:rsidRPr="00A64D1B">
          <w:rPr>
            <w:rFonts w:ascii="Times New Roman" w:hAnsi="Times New Roman" w:cs="Times New Roman"/>
            <w:sz w:val="28"/>
            <w:szCs w:val="28"/>
          </w:rPr>
          <w:t>бизнес-процессами</w:t>
        </w:r>
      </w:hyperlink>
      <w:r w:rsidRPr="00A64D1B">
        <w:rPr>
          <w:rFonts w:ascii="Times New Roman" w:hAnsi="Times New Roman" w:cs="Times New Roman"/>
          <w:sz w:val="28"/>
          <w:szCs w:val="28"/>
        </w:rPr>
        <w:t>. У каждого бизнес-процесса есть свои входы и выходы.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Вход</w:t>
      </w:r>
      <w:r w:rsidRPr="00A64D1B">
        <w:rPr>
          <w:rFonts w:ascii="Times New Roman" w:hAnsi="Times New Roman" w:cs="Times New Roman"/>
          <w:sz w:val="28"/>
          <w:szCs w:val="28"/>
        </w:rPr>
        <w:t> – это исходные данные, а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выход</w:t>
      </w:r>
      <w:r w:rsidRPr="00A64D1B">
        <w:rPr>
          <w:rFonts w:ascii="Times New Roman" w:hAnsi="Times New Roman" w:cs="Times New Roman"/>
          <w:sz w:val="28"/>
          <w:szCs w:val="28"/>
        </w:rPr>
        <w:t> – это результат, который должен быть получен в процессе определенных действий над исходными данными. Например, входом для пополнения складских остатков может стать заказ отсутствующего на складе товара. А выходом – появление данного товара на складе и отправка его покупателю.</w:t>
      </w:r>
    </w:p>
    <w:p w:rsidR="0089286E" w:rsidRPr="0089286E" w:rsidRDefault="0089286E" w:rsidP="00AC34D7">
      <w:pPr>
        <w:shd w:val="clear" w:color="auto" w:fill="FFFFFF"/>
        <w:spacing w:after="30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286E">
        <w:rPr>
          <w:rFonts w:ascii="Times New Roman" w:hAnsi="Times New Roman" w:cs="Times New Roman"/>
          <w:sz w:val="28"/>
          <w:szCs w:val="28"/>
        </w:rPr>
        <w:t>Для удобства бизнес-процессы принято делить на два блока:</w:t>
      </w:r>
    </w:p>
    <w:p w:rsidR="0089286E" w:rsidRPr="0089286E" w:rsidRDefault="0089286E" w:rsidP="00AC34D7">
      <w:pPr>
        <w:numPr>
          <w:ilvl w:val="0"/>
          <w:numId w:val="13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видны покупателю и напрямую влияют на выбор товара.</w:t>
      </w:r>
    </w:p>
    <w:p w:rsidR="0089286E" w:rsidRPr="0089286E" w:rsidRDefault="0089286E" w:rsidP="00AC34D7">
      <w:pPr>
        <w:numPr>
          <w:ilvl w:val="0"/>
          <w:numId w:val="13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остаются за кулисами, но непосредственно влияют на работу интернет-магазина.</w:t>
      </w:r>
    </w:p>
    <w:p w:rsidR="006A166B" w:rsidRPr="00A64D1B" w:rsidRDefault="00AC34D7" w:rsidP="00AC34D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На рисунке представлена схема бизнес-процесса обработки заказа:</w:t>
      </w:r>
    </w:p>
    <w:p w:rsidR="00E96E06" w:rsidRPr="00A64D1B" w:rsidRDefault="00F412D5" w:rsidP="00AC34D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69.65pt;height:444.55pt">
            <v:imagedata r:id="rId16" o:title="Untitled Diagram"/>
          </v:shape>
        </w:pict>
      </w:r>
    </w:p>
    <w:p w:rsidR="00E96E06" w:rsidRPr="00A64D1B" w:rsidRDefault="00AC34D7" w:rsidP="00AC34D7">
      <w:pPr>
        <w:pStyle w:val="a4"/>
        <w:spacing w:before="240" w:line="276" w:lineRule="auto"/>
        <w:ind w:left="555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1. Схема обработки заказа</w:t>
      </w:r>
    </w:p>
    <w:p w:rsidR="00AC34D7" w:rsidRPr="00A64D1B" w:rsidRDefault="00AC34D7" w:rsidP="00AC34D7">
      <w:pPr>
        <w:spacing w:line="276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64D1B">
        <w:rPr>
          <w:rFonts w:ascii="Times New Roman" w:hAnsi="Times New Roman" w:cs="Times New Roman"/>
          <w:sz w:val="28"/>
          <w:szCs w:val="28"/>
          <w:u w:val="single"/>
        </w:rPr>
        <w:t>Возможные проблемы в организации работы интернет-магазина: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работа с покупателями:</w:t>
      </w:r>
    </w:p>
    <w:p w:rsidR="00AC34D7" w:rsidRPr="00A64D1B" w:rsidRDefault="00AC34D7" w:rsidP="00AC34D7">
      <w:pPr>
        <w:pStyle w:val="a4"/>
        <w:numPr>
          <w:ilvl w:val="0"/>
          <w:numId w:val="16"/>
        </w:numPr>
        <w:spacing w:line="276" w:lineRule="auto"/>
        <w:ind w:left="708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ответили на входящий звонок в рабочее время;</w:t>
      </w:r>
    </w:p>
    <w:p w:rsidR="00AC34D7" w:rsidRPr="00A64D1B" w:rsidRDefault="00AC34D7" w:rsidP="00AC34D7">
      <w:pPr>
        <w:pStyle w:val="a4"/>
        <w:numPr>
          <w:ilvl w:val="0"/>
          <w:numId w:val="16"/>
        </w:numPr>
        <w:spacing w:line="276" w:lineRule="auto"/>
        <w:ind w:left="708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перезвонили в условленное или удобное время;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дали исчерпывающей информации о товаре или условиях оплаты и доставки;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предоставили информации о состоянии заказа;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были вежливы в общении с покупателем.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логистика: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доставили вовремя;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оповестили о переносе срока доставки;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сообщили, что заказ уже можно забрать на почте;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не уберегли товар в процессе транспортировки;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упаковали заказ;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проверили комплектацию и привезли не тот товар;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отразили в каталоге актуальную информацию о наличии на складе.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маркетинг: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пополнили баланс аккаунтов, ответственных за продвижение;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успели вовремя опубликовать важное объявление о распродаже;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отслеживается конверсия по различным каналам продвижения;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настроена аналитика на сайте;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не ведется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постпродажная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работа по удержанию клиентов.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бухгалтерия:</w:t>
      </w:r>
    </w:p>
    <w:p w:rsidR="00AC34D7" w:rsidRPr="00A64D1B" w:rsidRDefault="00AC34D7" w:rsidP="00AC34D7">
      <w:pPr>
        <w:pStyle w:val="a4"/>
        <w:numPr>
          <w:ilvl w:val="0"/>
          <w:numId w:val="19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начислили своевременно зарплату;</w:t>
      </w:r>
    </w:p>
    <w:p w:rsidR="00AC34D7" w:rsidRPr="00A64D1B" w:rsidRDefault="00AC34D7" w:rsidP="00AC34D7">
      <w:pPr>
        <w:pStyle w:val="a4"/>
        <w:numPr>
          <w:ilvl w:val="0"/>
          <w:numId w:val="19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рассчитали налоги вовремя.</w:t>
      </w:r>
    </w:p>
    <w:p w:rsidR="00AC34D7" w:rsidRPr="00A64D1B" w:rsidRDefault="00AC34D7" w:rsidP="00AC34D7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AC34D7" w:rsidRPr="00A64D1B" w:rsidRDefault="00AC34D7" w:rsidP="00182E35">
      <w:pPr>
        <w:pStyle w:val="a4"/>
        <w:numPr>
          <w:ilvl w:val="1"/>
          <w:numId w:val="7"/>
        </w:numPr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Недостатки предыдущего информационного ресурса</w:t>
      </w:r>
    </w:p>
    <w:p w:rsidR="00182E35" w:rsidRPr="00A64D1B" w:rsidRDefault="00182E35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Сложность взаимодействия пользователя с сайтом</w:t>
      </w:r>
    </w:p>
    <w:p w:rsidR="00182E35" w:rsidRPr="00A64D1B" w:rsidRDefault="00182E35" w:rsidP="00182E35">
      <w:pPr>
        <w:spacing w:line="276" w:lineRule="auto"/>
        <w:ind w:firstLine="652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Пользователи не понимают, куда именно нужно нажать, чтобы заказать товар, какие поля и как заполнить, где заказать курьерскую доставку и как отслеживать статус заказов. Так как целевая аудитория сайта «Ф-АВТО» включает в себя и молодых автолюбителей, и опытных пенсионеров, информационный ресурс должен быть максимально понятен и доступен для каждого пользователя.</w:t>
      </w:r>
    </w:p>
    <w:p w:rsidR="00182E35" w:rsidRP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Устаревший дизайн</w:t>
      </w:r>
    </w:p>
    <w:p w:rsidR="00A64D1B" w:rsidRPr="00A64D1B" w:rsidRDefault="00A64D1B" w:rsidP="00A64D1B">
      <w:pPr>
        <w:spacing w:line="276" w:lineRule="auto"/>
        <w:ind w:firstLine="652"/>
        <w:jc w:val="both"/>
        <w:rPr>
          <w:rFonts w:ascii="Times New Roman" w:hAnsi="Times New Roman" w:cs="Times New Roman"/>
          <w:spacing w:val="2"/>
          <w:sz w:val="28"/>
          <w:shd w:val="clear" w:color="auto" w:fill="FFFFFF"/>
        </w:rPr>
      </w:pPr>
      <w:r w:rsidRPr="00A64D1B">
        <w:rPr>
          <w:rFonts w:ascii="Times New Roman" w:hAnsi="Times New Roman" w:cs="Times New Roman"/>
          <w:spacing w:val="2"/>
          <w:sz w:val="28"/>
          <w:shd w:val="clear" w:color="auto" w:fill="FFFFFF"/>
        </w:rPr>
        <w:t>Дизайн должен быть лаконичным и красивым, не отягощенным различными яркими элементами. Текст должен легко читаться и быть разбитым на логичные блоки.</w:t>
      </w:r>
    </w:p>
    <w:p w:rsidR="00A64D1B" w:rsidRP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Отсутствие адаптивности</w:t>
      </w:r>
    </w:p>
    <w:p w:rsid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Сайт-визитка должен быть у клиента буквально в руке</w:t>
      </w:r>
      <w:r w:rsidR="00A54B00">
        <w:rPr>
          <w:rFonts w:ascii="Times New Roman" w:hAnsi="Times New Roman" w:cs="Times New Roman"/>
          <w:sz w:val="28"/>
          <w:szCs w:val="28"/>
        </w:rPr>
        <w:t xml:space="preserve">, т.к. большинство покупателей просматривают товары и выбирают их «на ходу». Если компания не может обеспечить удобный просмотр и взаимодействие с мобильных </w:t>
      </w:r>
      <w:r w:rsidR="00A54B00">
        <w:rPr>
          <w:rFonts w:ascii="Times New Roman" w:hAnsi="Times New Roman" w:cs="Times New Roman"/>
          <w:sz w:val="28"/>
          <w:szCs w:val="28"/>
        </w:rPr>
        <w:lastRenderedPageBreak/>
        <w:t>устройств, то, можно считать, она теряет большинство потенциальных клиентов каждый день.</w:t>
      </w:r>
    </w:p>
    <w:p w:rsidR="00A54B00" w:rsidRDefault="00A54B00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Слишком много цифр</w:t>
      </w:r>
    </w:p>
    <w:p w:rsidR="00A54B00" w:rsidRDefault="00A54B00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Факты — это очень важно в процессе продаж, но если их много и все они подкреплены точными числовыми значениями, то клиент в них просто потеряется. Для обработки точных чисел необходимо много усилий, поэтому утомляет человека. Чтобы уйти от этого, можно заменить бессмысленные цифры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инфографикой</w:t>
      </w:r>
      <w:proofErr w:type="spellEnd"/>
      <w:r>
        <w:rPr>
          <w:rFonts w:ascii="Times New Roman" w:hAnsi="Times New Roman" w:cs="Times New Roman"/>
          <w:sz w:val="28"/>
          <w:szCs w:val="28"/>
        </w:rPr>
        <w:t>: диаграммами, графиками, калькуляторами.</w:t>
      </w:r>
    </w:p>
    <w:p w:rsidR="0038649C" w:rsidRDefault="0038649C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649C" w:rsidRDefault="0038649C" w:rsidP="006B3ADF">
      <w:pPr>
        <w:pStyle w:val="a4"/>
        <w:numPr>
          <w:ilvl w:val="1"/>
          <w:numId w:val="7"/>
        </w:numPr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11A61">
        <w:rPr>
          <w:rFonts w:ascii="Times New Roman" w:hAnsi="Times New Roman" w:cs="Times New Roman"/>
          <w:sz w:val="28"/>
          <w:szCs w:val="28"/>
        </w:rPr>
        <w:t>Методы и технологии, использованные при разработке нового информационного ресурса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1. HTML5 </w:t>
      </w:r>
      <w:r>
        <w:rPr>
          <w:rFonts w:ascii="Times New Roman" w:hAnsi="Times New Roman" w:cs="Times New Roman"/>
          <w:sz w:val="28"/>
          <w:szCs w:val="28"/>
        </w:rPr>
        <w:t xml:space="preserve">— </w:t>
      </w:r>
      <w:r w:rsidR="006B3ADF">
        <w:rPr>
          <w:rFonts w:ascii="Times New Roman" w:hAnsi="Times New Roman" w:cs="Times New Roman"/>
          <w:sz w:val="28"/>
          <w:szCs w:val="28"/>
        </w:rPr>
        <w:t xml:space="preserve">язык гипертекстовой разметки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стандартизированный язык разметки документов во Всемирной паутине.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Большинство веб-страниц содержат описание разме</w:t>
      </w:r>
      <w:r w:rsidR="006B3ADF">
        <w:rPr>
          <w:rFonts w:ascii="Times New Roman" w:hAnsi="Times New Roman" w:cs="Times New Roman"/>
          <w:sz w:val="28"/>
          <w:szCs w:val="28"/>
        </w:rPr>
        <w:t xml:space="preserve">тки на языке HTML (или XHTML). </w:t>
      </w:r>
      <w:r w:rsidRPr="009E04C6">
        <w:rPr>
          <w:rFonts w:ascii="Times New Roman" w:hAnsi="Times New Roman" w:cs="Times New Roman"/>
          <w:sz w:val="28"/>
          <w:szCs w:val="28"/>
        </w:rPr>
        <w:t>Язык HTM</w:t>
      </w:r>
      <w:r w:rsidR="006B3ADF">
        <w:rPr>
          <w:rFonts w:ascii="Times New Roman" w:hAnsi="Times New Roman" w:cs="Times New Roman"/>
          <w:sz w:val="28"/>
          <w:szCs w:val="28"/>
        </w:rPr>
        <w:t xml:space="preserve">L интерпретируется браузерами; </w:t>
      </w:r>
      <w:r w:rsidRPr="009E04C6">
        <w:rPr>
          <w:rFonts w:ascii="Times New Roman" w:hAnsi="Times New Roman" w:cs="Times New Roman"/>
          <w:sz w:val="28"/>
          <w:szCs w:val="28"/>
        </w:rPr>
        <w:t>полученный в резуль</w:t>
      </w:r>
      <w:bookmarkStart w:id="11" w:name="_GoBack"/>
      <w:bookmarkEnd w:id="11"/>
      <w:r w:rsidRPr="009E04C6">
        <w:rPr>
          <w:rFonts w:ascii="Times New Roman" w:hAnsi="Times New Roman" w:cs="Times New Roman"/>
          <w:sz w:val="28"/>
          <w:szCs w:val="28"/>
        </w:rPr>
        <w:t>тате интерпретации форматированный текст отображается</w:t>
      </w:r>
      <w:r w:rsidR="006B3ADF">
        <w:rPr>
          <w:rFonts w:ascii="Times New Roman" w:hAnsi="Times New Roman" w:cs="Times New Roman"/>
          <w:sz w:val="28"/>
          <w:szCs w:val="28"/>
        </w:rPr>
        <w:t xml:space="preserve"> на экране монитора компьютера </w:t>
      </w:r>
      <w:r w:rsidRPr="009E04C6">
        <w:rPr>
          <w:rFonts w:ascii="Times New Roman" w:hAnsi="Times New Roman" w:cs="Times New Roman"/>
          <w:sz w:val="28"/>
          <w:szCs w:val="28"/>
        </w:rPr>
        <w:t>или мобильного устройства.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2. CSS3 </w:t>
      </w:r>
      <w:r w:rsidR="006B3ADF">
        <w:rPr>
          <w:rFonts w:ascii="Times New Roman" w:hAnsi="Times New Roman" w:cs="Times New Roman"/>
          <w:sz w:val="28"/>
          <w:szCs w:val="28"/>
        </w:rPr>
        <w:t xml:space="preserve">— каскадные таблицы стилей </w:t>
      </w:r>
      <w:r w:rsidRPr="009E04C6">
        <w:rPr>
          <w:rFonts w:ascii="Times New Roman" w:hAnsi="Times New Roman" w:cs="Times New Roman"/>
          <w:sz w:val="28"/>
          <w:szCs w:val="28"/>
        </w:rPr>
        <w:t>— формальный язык описания внешнего вида документа, написанного с использованием языка разметки.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Преимущественно используется как средство описания, оформле</w:t>
      </w:r>
      <w:r w:rsidR="006B3ADF">
        <w:rPr>
          <w:rFonts w:ascii="Times New Roman" w:hAnsi="Times New Roman" w:cs="Times New Roman"/>
          <w:sz w:val="28"/>
          <w:szCs w:val="28"/>
        </w:rPr>
        <w:t xml:space="preserve">ния внешнего вида веб-страниц, </w:t>
      </w:r>
      <w:r w:rsidRPr="009E04C6">
        <w:rPr>
          <w:rFonts w:ascii="Times New Roman" w:hAnsi="Times New Roman" w:cs="Times New Roman"/>
          <w:sz w:val="28"/>
          <w:szCs w:val="28"/>
        </w:rPr>
        <w:t>написанных с помощью языков разметки HTML и XHTML, но может также приме</w:t>
      </w:r>
      <w:r w:rsidR="006B3ADF">
        <w:rPr>
          <w:rFonts w:ascii="Times New Roman" w:hAnsi="Times New Roman" w:cs="Times New Roman"/>
          <w:sz w:val="28"/>
          <w:szCs w:val="28"/>
        </w:rPr>
        <w:t xml:space="preserve">няться к любым XML-документам, </w:t>
      </w:r>
      <w:r w:rsidRPr="009E04C6">
        <w:rPr>
          <w:rFonts w:ascii="Times New Roman" w:hAnsi="Times New Roman" w:cs="Times New Roman"/>
          <w:sz w:val="28"/>
          <w:szCs w:val="28"/>
        </w:rPr>
        <w:t>например, к SVG или XUL.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(ES-6)</w:t>
      </w:r>
      <w:r w:rsidR="00BD4A6A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мультипарадигменный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Поддерживает объектно-ориентированный, императивный и функциональный стили.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Является реализацией языка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ECMAScript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(стандарт ECMA-262).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обычно используется как встраиваемый язык для программного доступа к объектам приложений.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>Наиболее широкое применение находит в браузерах как язык сценариев для придания интерактивности веб-страницам.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Основные архитектурные черты: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динамическая типизация,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слабая типизация,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автоматическое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управление памятью,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4A6A">
        <w:rPr>
          <w:rFonts w:ascii="Times New Roman" w:hAnsi="Times New Roman" w:cs="Times New Roman"/>
          <w:sz w:val="28"/>
          <w:szCs w:val="28"/>
        </w:rPr>
        <w:t>прототипное</w:t>
      </w:r>
      <w:proofErr w:type="spellEnd"/>
      <w:r w:rsidRPr="00BD4A6A">
        <w:rPr>
          <w:rFonts w:ascii="Times New Roman" w:hAnsi="Times New Roman" w:cs="Times New Roman"/>
          <w:sz w:val="28"/>
          <w:szCs w:val="28"/>
        </w:rPr>
        <w:t xml:space="preserve"> программирование,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>функции как объекты первого класса.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BD4A6A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-библиотека для создания пользовательских интерфейсов</w:t>
      </w:r>
      <w:r w:rsidR="00BD4A6A">
        <w:rPr>
          <w:rFonts w:ascii="Times New Roman" w:hAnsi="Times New Roman" w:cs="Times New Roman"/>
          <w:sz w:val="28"/>
          <w:szCs w:val="28"/>
        </w:rPr>
        <w:t>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Фичи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: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Декларативный</w:t>
      </w:r>
    </w:p>
    <w:p w:rsidR="00D67E53" w:rsidRPr="009E04C6" w:rsidRDefault="00D67E53" w:rsidP="00BD4A6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Создавать интерактивные пользовательские интерфейс</w:t>
      </w:r>
      <w:r w:rsidR="00BD4A6A">
        <w:rPr>
          <w:rFonts w:ascii="Times New Roman" w:hAnsi="Times New Roman" w:cs="Times New Roman"/>
          <w:sz w:val="28"/>
          <w:szCs w:val="28"/>
        </w:rPr>
        <w:t xml:space="preserve">ы на </w:t>
      </w:r>
      <w:proofErr w:type="spellStart"/>
      <w:r w:rsidR="00BD4A6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BD4A6A">
        <w:rPr>
          <w:rFonts w:ascii="Times New Roman" w:hAnsi="Times New Roman" w:cs="Times New Roman"/>
          <w:sz w:val="28"/>
          <w:szCs w:val="28"/>
        </w:rPr>
        <w:t xml:space="preserve"> — приятно и просто.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Вам достаточно описать, как части интерфейса приложения выглядят в разных состояниях.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будет своевременно их обно</w:t>
      </w:r>
      <w:r w:rsidR="00BD4A6A">
        <w:rPr>
          <w:rFonts w:ascii="Times New Roman" w:hAnsi="Times New Roman" w:cs="Times New Roman"/>
          <w:sz w:val="28"/>
          <w:szCs w:val="28"/>
        </w:rPr>
        <w:t xml:space="preserve">влять, когда данные изменяются. </w:t>
      </w:r>
      <w:r w:rsidRPr="009E04C6">
        <w:rPr>
          <w:rFonts w:ascii="Times New Roman" w:hAnsi="Times New Roman" w:cs="Times New Roman"/>
          <w:sz w:val="28"/>
          <w:szCs w:val="28"/>
        </w:rPr>
        <w:t>Декларативные представления сделают код более предсказуемым и упростят отладку.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Основан на компонентах</w:t>
      </w:r>
    </w:p>
    <w:p w:rsidR="00D67E53" w:rsidRPr="009E04C6" w:rsidRDefault="00D67E53" w:rsidP="00B24505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Создавайте инкапсулированные компоненты с собственным состоянием, </w:t>
      </w:r>
      <w:r w:rsidR="00B24505">
        <w:rPr>
          <w:rFonts w:ascii="Times New Roman" w:hAnsi="Times New Roman" w:cs="Times New Roman"/>
          <w:sz w:val="28"/>
          <w:szCs w:val="28"/>
        </w:rPr>
        <w:t>а</w:t>
      </w:r>
      <w:r w:rsidRPr="009E04C6">
        <w:rPr>
          <w:rFonts w:ascii="Times New Roman" w:hAnsi="Times New Roman" w:cs="Times New Roman"/>
          <w:sz w:val="28"/>
          <w:szCs w:val="28"/>
        </w:rPr>
        <w:t xml:space="preserve"> затем объединяйте их в сложн</w:t>
      </w:r>
      <w:r w:rsidR="00B24505">
        <w:rPr>
          <w:rFonts w:ascii="Times New Roman" w:hAnsi="Times New Roman" w:cs="Times New Roman"/>
          <w:sz w:val="28"/>
          <w:szCs w:val="28"/>
        </w:rPr>
        <w:t xml:space="preserve">ые пользовательские интерфейсы.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Поскольку логика компонента написана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а не содержится в шаблонах, можно с лёгкостью передавать самые разные данные по всему приложению и держать состояние вне DOM.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  Научитесь однажды — пишите где угодно</w:t>
      </w:r>
    </w:p>
    <w:p w:rsidR="00D67E53" w:rsidRPr="00B24505" w:rsidRDefault="00D67E53" w:rsidP="00B24505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Нам не нужно ничего знать про остальную часть вашего технологического стека, поэтому вы можете разрабатывать новую функциональность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не изменяя существующий код.</w:t>
      </w:r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также может работать на Node.js, и даже на мобильных платформах с помощью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React Native.</w:t>
      </w:r>
    </w:p>
    <w:p w:rsidR="00B24505" w:rsidRDefault="00B24505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7E53" w:rsidRPr="00B24505" w:rsidRDefault="00D67E53" w:rsidP="00B2450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4C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5. React Bootstrap </w:t>
      </w:r>
      <w:r w:rsidR="00B24505" w:rsidRPr="00B24505">
        <w:rPr>
          <w:rFonts w:ascii="Times New Roman" w:hAnsi="Times New Roman" w:cs="Times New Roman"/>
          <w:sz w:val="28"/>
          <w:szCs w:val="28"/>
          <w:lang w:val="en-US"/>
        </w:rPr>
        <w:t>—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Фреймворк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 xml:space="preserve"> Bootstrap, </w:t>
      </w:r>
      <w:r w:rsidR="00B24505">
        <w:rPr>
          <w:rFonts w:ascii="Times New Roman" w:hAnsi="Times New Roman" w:cs="Times New Roman"/>
          <w:sz w:val="28"/>
          <w:szCs w:val="28"/>
        </w:rPr>
        <w:t>переделан</w:t>
      </w:r>
      <w:r w:rsidRPr="009E04C6">
        <w:rPr>
          <w:rFonts w:ascii="Times New Roman" w:hAnsi="Times New Roman" w:cs="Times New Roman"/>
          <w:sz w:val="28"/>
          <w:szCs w:val="28"/>
        </w:rPr>
        <w:t>ный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в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компонентом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стиле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React.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Использует внутри реализацию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все преимущества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Интегр</w:t>
      </w:r>
      <w:r w:rsidR="00B24505">
        <w:rPr>
          <w:rFonts w:ascii="Times New Roman" w:hAnsi="Times New Roman" w:cs="Times New Roman"/>
          <w:sz w:val="28"/>
          <w:szCs w:val="28"/>
        </w:rPr>
        <w:t>и</w:t>
      </w:r>
      <w:r w:rsidRPr="009E04C6">
        <w:rPr>
          <w:rFonts w:ascii="Times New Roman" w:hAnsi="Times New Roman" w:cs="Times New Roman"/>
          <w:sz w:val="28"/>
          <w:szCs w:val="28"/>
        </w:rPr>
        <w:t>ует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 обычные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компонеты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B2450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B24505">
        <w:rPr>
          <w:rFonts w:ascii="Times New Roman" w:hAnsi="Times New Roman" w:cs="Times New Roman"/>
          <w:sz w:val="28"/>
          <w:szCs w:val="28"/>
        </w:rPr>
        <w:t>— с</w:t>
      </w:r>
      <w:r w:rsidRPr="009E04C6">
        <w:rPr>
          <w:rFonts w:ascii="Times New Roman" w:hAnsi="Times New Roman" w:cs="Times New Roman"/>
          <w:sz w:val="28"/>
          <w:szCs w:val="28"/>
        </w:rPr>
        <w:t xml:space="preserve">истема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контороля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версий</w:t>
      </w:r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распределённая система управления версиями. Проект был создан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Лину</w:t>
      </w:r>
      <w:r w:rsidR="00B24505">
        <w:rPr>
          <w:rFonts w:ascii="Times New Roman" w:hAnsi="Times New Roman" w:cs="Times New Roman"/>
          <w:sz w:val="28"/>
          <w:szCs w:val="28"/>
        </w:rPr>
        <w:t>сом</w:t>
      </w:r>
      <w:proofErr w:type="spellEnd"/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505">
        <w:rPr>
          <w:rFonts w:ascii="Times New Roman" w:hAnsi="Times New Roman" w:cs="Times New Roman"/>
          <w:sz w:val="28"/>
          <w:szCs w:val="28"/>
        </w:rPr>
        <w:t>Торвальдсом</w:t>
      </w:r>
      <w:proofErr w:type="spellEnd"/>
      <w:r w:rsidR="00B24505"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r w:rsidRPr="009E04C6">
        <w:rPr>
          <w:rFonts w:ascii="Times New Roman" w:hAnsi="Times New Roman" w:cs="Times New Roman"/>
          <w:sz w:val="28"/>
          <w:szCs w:val="28"/>
        </w:rPr>
        <w:t xml:space="preserve">разработкой ядра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первая версия выпущена 7 апреля 2005 года. На сегодняшний день его поддерживает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Джунио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Хамано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Бесплатная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B24505">
        <w:rPr>
          <w:rFonts w:ascii="Times New Roman" w:hAnsi="Times New Roman" w:cs="Times New Roman"/>
          <w:sz w:val="28"/>
          <w:szCs w:val="28"/>
        </w:rPr>
        <w:t>— в</w:t>
      </w:r>
      <w:r w:rsidRPr="009E04C6">
        <w:rPr>
          <w:rFonts w:ascii="Times New Roman" w:hAnsi="Times New Roman" w:cs="Times New Roman"/>
          <w:sz w:val="28"/>
          <w:szCs w:val="28"/>
        </w:rPr>
        <w:t xml:space="preserve">еб-хостинг, который работает напрямую с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Прост в использовании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Напрямую связан с веткой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Обеспечивает высокую скорость доступа пользователей к сайту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Современный и популярный для небольших проектов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8. NPM </w:t>
      </w:r>
      <w:r w:rsidR="00281CFB"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менеджер пакетов, входящий в состав Node.js.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Удобен в использовании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легко добавлять зависимости (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билиотеки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) в проект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управлять версиями зависимостей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Предоставляет возможность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использвать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собственные скрипты (</w:t>
      </w:r>
      <w:proofErr w:type="gramStart"/>
      <w:r w:rsidRPr="009E04C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9E04C6">
        <w:rPr>
          <w:rFonts w:ascii="Times New Roman" w:hAnsi="Times New Roman" w:cs="Times New Roman"/>
          <w:sz w:val="28"/>
          <w:szCs w:val="28"/>
        </w:rPr>
        <w:t xml:space="preserve">: запуск,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деплой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очистка проекта)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 xml:space="preserve">9.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281CFB"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это пакет модулей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 открытым исходным кодом. </w:t>
      </w:r>
    </w:p>
    <w:p w:rsidR="00D67E53" w:rsidRPr="009E04C6" w:rsidRDefault="00D67E53" w:rsidP="00281CF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Этот пакет модулей в основном для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но он может пр</w:t>
      </w:r>
      <w:r w:rsidR="00281CFB">
        <w:rPr>
          <w:rFonts w:ascii="Times New Roman" w:hAnsi="Times New Roman" w:cs="Times New Roman"/>
          <w:sz w:val="28"/>
          <w:szCs w:val="28"/>
        </w:rPr>
        <w:t xml:space="preserve">еобразовывать внешние ресурсы, </w:t>
      </w:r>
      <w:r w:rsidRPr="009E04C6">
        <w:rPr>
          <w:rFonts w:ascii="Times New Roman" w:hAnsi="Times New Roman" w:cs="Times New Roman"/>
          <w:sz w:val="28"/>
          <w:szCs w:val="28"/>
        </w:rPr>
        <w:t xml:space="preserve">такие как HTML, CSS и изображения, если включены соответствующие загрузчики.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принимает модули с зависимостями и генерирует статические ресурсы, представляющие эти модули.</w:t>
      </w:r>
    </w:p>
    <w:p w:rsidR="00311A61" w:rsidRDefault="00311A61" w:rsidP="006B3ADF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1CFB" w:rsidRDefault="00281CFB" w:rsidP="00281CFB">
      <w:pPr>
        <w:pStyle w:val="a4"/>
        <w:numPr>
          <w:ilvl w:val="1"/>
          <w:numId w:val="7"/>
        </w:numPr>
        <w:spacing w:before="24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1CFB"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:rsidR="007313BD" w:rsidRPr="007313BD" w:rsidRDefault="007313BD" w:rsidP="007313BD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Открывая сайт, первое, что видит пользователь — это шапка сайта. Она оформлена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минималистично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позволяет сразу перейти на нужный раздел сайта. Одностраничная структура не даст пользователю запутаться в сложной карте сайта. </w:t>
      </w:r>
    </w:p>
    <w:p w:rsidR="00281CFB" w:rsidRDefault="00281CFB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C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193508" wp14:editId="1C9AB69E">
            <wp:extent cx="5940425" cy="32486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FB" w:rsidRDefault="007313BD" w:rsidP="007313B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Шапка сайта</w:t>
      </w:r>
    </w:p>
    <w:p w:rsidR="0036189F" w:rsidRDefault="0036189F" w:rsidP="0036189F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Нажимая на синюю кнопку </w:t>
      </w:r>
      <w:r w:rsidR="004944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Найти</w:t>
      </w:r>
      <w:r w:rsidR="004944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или кнопку </w:t>
      </w:r>
      <w:r w:rsidR="004944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Каталог</w:t>
      </w:r>
      <w:r w:rsidR="004944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шапке сайта, пользователь попадает</w:t>
      </w:r>
      <w:r w:rsidR="00494448">
        <w:rPr>
          <w:rFonts w:ascii="Times New Roman" w:hAnsi="Times New Roman" w:cs="Times New Roman"/>
          <w:sz w:val="28"/>
          <w:szCs w:val="28"/>
        </w:rPr>
        <w:t xml:space="preserve"> в раздел быстрого поиска деталей по марке авто, типу кузова, году выпуска и типу запчасти.</w:t>
      </w:r>
      <w:r w:rsidR="009A052E">
        <w:rPr>
          <w:rFonts w:ascii="Times New Roman" w:hAnsi="Times New Roman" w:cs="Times New Roman"/>
          <w:sz w:val="28"/>
          <w:szCs w:val="28"/>
        </w:rPr>
        <w:t xml:space="preserve"> Чуть ниже потенциальный клиент может увидеть достоинства и преимущества </w:t>
      </w:r>
      <w:r w:rsidR="006421CD">
        <w:rPr>
          <w:rFonts w:ascii="Times New Roman" w:hAnsi="Times New Roman" w:cs="Times New Roman"/>
          <w:sz w:val="28"/>
          <w:szCs w:val="28"/>
        </w:rPr>
        <w:t>магазина.</w:t>
      </w:r>
    </w:p>
    <w:p w:rsidR="00281CFB" w:rsidRDefault="00281CFB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CF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6E26F0" wp14:editId="51BBE401">
            <wp:extent cx="5940425" cy="32486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FB" w:rsidRDefault="007313BD" w:rsidP="006421C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Поиск деталей и </w:t>
      </w:r>
      <w:r w:rsidR="0036189F">
        <w:rPr>
          <w:rFonts w:ascii="Times New Roman" w:hAnsi="Times New Roman" w:cs="Times New Roman"/>
          <w:sz w:val="28"/>
          <w:szCs w:val="28"/>
        </w:rPr>
        <w:t>преимущества заказа на сайте «Ф-АВТО»</w:t>
      </w:r>
    </w:p>
    <w:p w:rsidR="006421CD" w:rsidRDefault="006421CD" w:rsidP="00C32FB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Ниже расположены отзывы клиентов, которые можно просмотреть, нажимая на стрелочки вправо или влево.</w:t>
      </w:r>
    </w:p>
    <w:p w:rsidR="00281CFB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E8955D" wp14:editId="0A556E43">
            <wp:extent cx="5940425" cy="32486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6421CD" w:rsidP="006421C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Отзывы клиентов</w:t>
      </w:r>
    </w:p>
    <w:p w:rsidR="006421CD" w:rsidRDefault="006421C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421CD" w:rsidRDefault="006421CD" w:rsidP="006421CD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идет </w:t>
      </w:r>
      <w:r w:rsidR="006F25BC">
        <w:rPr>
          <w:rFonts w:ascii="Times New Roman" w:hAnsi="Times New Roman" w:cs="Times New Roman"/>
          <w:sz w:val="28"/>
          <w:szCs w:val="28"/>
        </w:rPr>
        <w:t>блок с информацией о гарантии на различные запасные части. Следом за ним идет блок с вакансиями, в котором можно ознакомиться с релевантными вакансиями.</w:t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6220C5" wp14:editId="0C15A816">
            <wp:extent cx="5940425" cy="32486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6F25BC" w:rsidP="006F25BC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Гарантия и вакансии</w:t>
      </w:r>
    </w:p>
    <w:p w:rsidR="006F25BC" w:rsidRDefault="006F25BC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Следующий блок — Акции и предложения — предоставляет покупателю информацию о текущих скидках</w:t>
      </w:r>
      <w:r w:rsidR="00C32FB7">
        <w:rPr>
          <w:rFonts w:ascii="Times New Roman" w:hAnsi="Times New Roman" w:cs="Times New Roman"/>
          <w:sz w:val="28"/>
          <w:szCs w:val="28"/>
        </w:rPr>
        <w:t>.</w:t>
      </w:r>
    </w:p>
    <w:p w:rsidR="006421CD" w:rsidRDefault="006421C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21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73A58C" wp14:editId="2B678448">
            <wp:extent cx="5940425" cy="32486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B7" w:rsidRDefault="00C32FB7" w:rsidP="00C32FB7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Акции и предложения</w:t>
      </w:r>
    </w:p>
    <w:p w:rsidR="007313BD" w:rsidRDefault="00C32FB7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Следующий блок информирует клиента об условиях доставки, границах доставки и пунктах самовывоза. На карте отмечены все адреса пунктов самовывоза.</w:t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3E676B" wp14:editId="759412DC">
            <wp:extent cx="5940425" cy="32486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C32FB7" w:rsidP="00C32FB7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Доставка</w:t>
      </w:r>
    </w:p>
    <w:p w:rsidR="00C32FB7" w:rsidRDefault="00C32FB7" w:rsidP="00C32FB7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Последний блок — подвал сайта. В нем расположены номера телефонов, адрес электронной почты, ссылки на социальные сети и дублируется меню.</w:t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6AA1C8" wp14:editId="4E143AA6">
            <wp:extent cx="5940425" cy="32486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D7" w:rsidRDefault="00C32FB7" w:rsidP="008D61D7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Подвал сайта</w:t>
      </w:r>
    </w:p>
    <w:p w:rsidR="008D61D7" w:rsidRDefault="008D61D7" w:rsidP="008D61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8D61D7" w:rsidRDefault="008D61D7" w:rsidP="008D61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8D61D7" w:rsidRDefault="008D6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D61D7" w:rsidRDefault="008D61D7" w:rsidP="008D61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:rsidR="008D61D7" w:rsidRPr="00FE3034" w:rsidRDefault="008D61D7" w:rsidP="008D61D7">
      <w:pPr>
        <w:pStyle w:val="ad"/>
        <w:spacing w:line="276" w:lineRule="auto"/>
        <w:ind w:firstLine="652"/>
        <w:mirrorIndents/>
        <w:rPr>
          <w:color w:val="000000"/>
          <w:lang w:val="ru-RU"/>
        </w:rPr>
      </w:pPr>
      <w:r w:rsidRPr="00FE3034">
        <w:rPr>
          <w:lang w:val="ru-RU"/>
        </w:rPr>
        <w:t xml:space="preserve">1. </w:t>
      </w:r>
      <w:r w:rsidRPr="00FE3034">
        <w:t>F</w:t>
      </w:r>
      <w:r w:rsidRPr="00FE3034">
        <w:rPr>
          <w:lang w:val="ru-RU"/>
        </w:rPr>
        <w:t>-</w:t>
      </w:r>
      <w:proofErr w:type="spellStart"/>
      <w:r w:rsidRPr="00FE3034">
        <w:t>avto</w:t>
      </w:r>
      <w:proofErr w:type="spellEnd"/>
      <w:r w:rsidRPr="00FE3034">
        <w:rPr>
          <w:lang w:val="ru-RU"/>
        </w:rPr>
        <w:t xml:space="preserve"> [Электронный ресурс]. – Режим доступа: </w:t>
      </w:r>
      <w:r w:rsidRPr="00FE3034">
        <w:t>https</w:t>
      </w:r>
      <w:r w:rsidRPr="00FE3034">
        <w:rPr>
          <w:lang w:val="ru-RU"/>
        </w:rPr>
        <w:t>://</w:t>
      </w:r>
      <w:bookmarkStart w:id="12" w:name="_Hlk18479072"/>
      <w:r w:rsidRPr="00FE3034">
        <w:t>f</w:t>
      </w:r>
      <w:r w:rsidRPr="00FE3034">
        <w:rPr>
          <w:lang w:val="ru-RU"/>
        </w:rPr>
        <w:t>-</w:t>
      </w:r>
      <w:proofErr w:type="spellStart"/>
      <w:r w:rsidRPr="00FE3034">
        <w:t>avto</w:t>
      </w:r>
      <w:bookmarkEnd w:id="12"/>
      <w:proofErr w:type="spellEnd"/>
      <w:r w:rsidRPr="00FE3034">
        <w:rPr>
          <w:lang w:val="ru-RU"/>
        </w:rPr>
        <w:t>.</w:t>
      </w:r>
      <w:r w:rsidRPr="00FE3034">
        <w:t>by</w:t>
      </w:r>
      <w:r w:rsidRPr="00FE3034">
        <w:rPr>
          <w:lang w:val="ru-RU"/>
        </w:rPr>
        <w:t>/</w:t>
      </w:r>
    </w:p>
    <w:p w:rsidR="008D61D7" w:rsidRPr="00FE3034" w:rsidRDefault="008D61D7" w:rsidP="008D61D7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</w:t>
      </w:r>
      <w:proofErr w:type="spellStart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ikipedia</w:t>
      </w:r>
      <w:proofErr w:type="spellEnd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– Режим доступа: https://ru.wikipedia.org/wiki</w:t>
      </w:r>
    </w:p>
    <w:p w:rsidR="008D61D7" w:rsidRPr="00FE3034" w:rsidRDefault="008D61D7" w:rsidP="008D61D7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proofErr w:type="spellStart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ul</w:t>
      </w:r>
      <w:proofErr w:type="spellEnd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[Электронный ресурс]. – Режим доступа: https://www.rul.by/magazine/240.html </w:t>
      </w:r>
    </w:p>
    <w:p w:rsidR="008D61D7" w:rsidRPr="00FE3034" w:rsidRDefault="008D61D7" w:rsidP="008D61D7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</w:t>
      </w:r>
      <w:proofErr w:type="spellStart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Hibernate</w:t>
      </w:r>
      <w:proofErr w:type="spellEnd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– Режим доступа: http://hibernate.org/</w:t>
      </w:r>
    </w:p>
    <w:p w:rsidR="008D61D7" w:rsidRPr="00FE3034" w:rsidRDefault="008D61D7" w:rsidP="008D61D7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</w:t>
      </w:r>
      <w:proofErr w:type="spellStart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Toster</w:t>
      </w:r>
      <w:proofErr w:type="spellEnd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. Вопросы и ответы для IT-специалистов [Электронный ресурс]. – Режим доступа: https://toster.ru/</w:t>
      </w:r>
    </w:p>
    <w:p w:rsidR="008D61D7" w:rsidRPr="00FE3034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6.</w:t>
      </w:r>
      <w:r w:rsidRPr="00FE3034">
        <w:t>A</w:t>
      </w:r>
      <w:proofErr w:type="spellStart"/>
      <w:r w:rsidRPr="00FE3034">
        <w:rPr>
          <w:lang w:val="ru-RU"/>
        </w:rPr>
        <w:t>vtomir</w:t>
      </w:r>
      <w:proofErr w:type="spellEnd"/>
      <w:r w:rsidRPr="00FE3034">
        <w:rPr>
          <w:lang w:val="ru-RU"/>
        </w:rPr>
        <w:t xml:space="preserve"> [Электронный ресурс]. – Режим доступа: http://avtomir.by/news/zapchasti/</w:t>
      </w:r>
    </w:p>
    <w:p w:rsidR="008D61D7" w:rsidRPr="00FE3034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7.</w:t>
      </w:r>
      <w:r w:rsidRPr="00FE3034">
        <w:t>Marketing</w:t>
      </w:r>
      <w:r w:rsidRPr="00FE3034">
        <w:rPr>
          <w:lang w:val="ru-RU"/>
        </w:rPr>
        <w:t xml:space="preserve"> [Электронный ресурс]. – Режим доступа: </w:t>
      </w:r>
      <w:r w:rsidRPr="00FE3034">
        <w:t>http</w:t>
      </w:r>
      <w:r w:rsidRPr="00FE3034">
        <w:rPr>
          <w:lang w:val="ru-RU"/>
        </w:rPr>
        <w:t>://</w:t>
      </w:r>
      <w:r w:rsidRPr="00FE3034">
        <w:t>www</w:t>
      </w:r>
      <w:r w:rsidRPr="00FE3034">
        <w:rPr>
          <w:lang w:val="ru-RU"/>
        </w:rPr>
        <w:t>.</w:t>
      </w:r>
      <w:r w:rsidRPr="00FE3034">
        <w:t>marketing</w:t>
      </w:r>
      <w:r w:rsidRPr="00FE3034">
        <w:rPr>
          <w:lang w:val="ru-RU"/>
        </w:rPr>
        <w:t>.</w:t>
      </w:r>
      <w:r w:rsidRPr="00FE3034">
        <w:t>by</w:t>
      </w:r>
      <w:r w:rsidRPr="00FE3034">
        <w:rPr>
          <w:lang w:val="ru-RU"/>
        </w:rPr>
        <w:t>/</w:t>
      </w:r>
      <w:proofErr w:type="spellStart"/>
      <w:r w:rsidRPr="00FE3034">
        <w:t>analitika</w:t>
      </w:r>
      <w:proofErr w:type="spellEnd"/>
      <w:r w:rsidRPr="00FE3034">
        <w:rPr>
          <w:lang w:val="ru-RU"/>
        </w:rPr>
        <w:t>/</w:t>
      </w:r>
      <w:proofErr w:type="spellStart"/>
      <w:r w:rsidRPr="00FE3034">
        <w:t>rynok</w:t>
      </w:r>
      <w:proofErr w:type="spellEnd"/>
      <w:r w:rsidRPr="00FE3034">
        <w:rPr>
          <w:lang w:val="ru-RU"/>
        </w:rPr>
        <w:t>-</w:t>
      </w:r>
      <w:proofErr w:type="spellStart"/>
      <w:r w:rsidRPr="00FE3034">
        <w:t>zapasnykh</w:t>
      </w:r>
      <w:proofErr w:type="spellEnd"/>
      <w:r w:rsidRPr="00FE3034">
        <w:rPr>
          <w:lang w:val="ru-RU"/>
        </w:rPr>
        <w:t>-</w:t>
      </w:r>
      <w:proofErr w:type="spellStart"/>
      <w:r w:rsidRPr="00FE3034">
        <w:t>chastey</w:t>
      </w:r>
      <w:proofErr w:type="spellEnd"/>
      <w:r w:rsidRPr="00FE3034">
        <w:rPr>
          <w:lang w:val="ru-RU"/>
        </w:rPr>
        <w:t>-</w:t>
      </w:r>
      <w:proofErr w:type="spellStart"/>
      <w:r w:rsidRPr="00FE3034">
        <w:t>dlya</w:t>
      </w:r>
      <w:proofErr w:type="spellEnd"/>
      <w:r w:rsidRPr="00FE3034">
        <w:rPr>
          <w:lang w:val="ru-RU"/>
        </w:rPr>
        <w:t>-</w:t>
      </w:r>
      <w:proofErr w:type="spellStart"/>
      <w:r w:rsidRPr="00FE3034">
        <w:t>avtomobiley</w:t>
      </w:r>
      <w:proofErr w:type="spellEnd"/>
      <w:r w:rsidRPr="00FE3034">
        <w:rPr>
          <w:lang w:val="ru-RU"/>
        </w:rPr>
        <w:t>-</w:t>
      </w:r>
      <w:proofErr w:type="spellStart"/>
      <w:r w:rsidRPr="00FE3034">
        <w:t>belarusi</w:t>
      </w:r>
      <w:proofErr w:type="spellEnd"/>
      <w:r w:rsidRPr="00FE3034">
        <w:rPr>
          <w:lang w:val="ru-RU"/>
        </w:rPr>
        <w:t xml:space="preserve">/ </w:t>
      </w:r>
    </w:p>
    <w:p w:rsidR="008D61D7" w:rsidRPr="00FE3034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8.</w:t>
      </w:r>
      <w:r w:rsidRPr="00FE3034">
        <w:t>A</w:t>
      </w:r>
      <w:proofErr w:type="spellStart"/>
      <w:r w:rsidRPr="00FE3034">
        <w:rPr>
          <w:lang w:val="ru-RU"/>
        </w:rPr>
        <w:t>bw</w:t>
      </w:r>
      <w:proofErr w:type="spellEnd"/>
      <w:r w:rsidRPr="00FE3034">
        <w:rPr>
          <w:lang w:val="ru-RU"/>
        </w:rPr>
        <w:t xml:space="preserve"> [Электронный ресурс]. – Режим доступа: https://www.abw.by/novosti/partnership/211029</w:t>
      </w:r>
    </w:p>
    <w:p w:rsidR="008D61D7" w:rsidRPr="00FE3034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 xml:space="preserve">9. </w:t>
      </w:r>
      <w:r w:rsidRPr="00FE3034">
        <w:t>Dev</w:t>
      </w:r>
      <w:r w:rsidRPr="00FE3034">
        <w:rPr>
          <w:lang w:val="ru-RU"/>
        </w:rPr>
        <w:t>.</w:t>
      </w:r>
      <w:r w:rsidRPr="00FE3034">
        <w:t>by</w:t>
      </w:r>
      <w:r w:rsidRPr="00FE3034">
        <w:rPr>
          <w:lang w:val="ru-RU"/>
        </w:rPr>
        <w:t xml:space="preserve"> - технологии, </w:t>
      </w:r>
      <w:proofErr w:type="spellStart"/>
      <w:r w:rsidRPr="00FE3034">
        <w:rPr>
          <w:lang w:val="ru-RU"/>
        </w:rPr>
        <w:t>стартапы</w:t>
      </w:r>
      <w:proofErr w:type="spellEnd"/>
      <w:r w:rsidRPr="00FE3034">
        <w:rPr>
          <w:lang w:val="ru-RU"/>
        </w:rPr>
        <w:t xml:space="preserve"> и новости в ИТ [Электронный ресурс]. – Режим доступа: </w:t>
      </w:r>
      <w:r w:rsidRPr="00FE3034">
        <w:t>plan</w:t>
      </w:r>
      <w:r w:rsidRPr="00FE3034">
        <w:rPr>
          <w:lang w:val="ru-RU"/>
        </w:rPr>
        <w:t>.</w:t>
      </w:r>
      <w:proofErr w:type="spellStart"/>
      <w:r w:rsidRPr="00FE3034">
        <w:t>bl</w:t>
      </w:r>
      <w:proofErr w:type="spellEnd"/>
      <w:r w:rsidRPr="00FE3034">
        <w:rPr>
          <w:lang w:val="ru-RU"/>
        </w:rPr>
        <w:t>.</w:t>
      </w:r>
      <w:r w:rsidRPr="00FE3034">
        <w:t>by</w:t>
      </w:r>
    </w:p>
    <w:p w:rsidR="008D61D7" w:rsidRPr="008D61D7" w:rsidRDefault="008D61D7" w:rsidP="008D61D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D61D7" w:rsidRPr="008D61D7" w:rsidSect="005E3D89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07C8" w:rsidRDefault="007307C8" w:rsidP="005E3D89">
      <w:pPr>
        <w:spacing w:after="0" w:line="240" w:lineRule="auto"/>
      </w:pPr>
      <w:r>
        <w:separator/>
      </w:r>
    </w:p>
  </w:endnote>
  <w:endnote w:type="continuationSeparator" w:id="0">
    <w:p w:rsidR="007307C8" w:rsidRDefault="007307C8" w:rsidP="005E3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07301099"/>
      <w:docPartObj>
        <w:docPartGallery w:val="Page Numbers (Bottom of Page)"/>
        <w:docPartUnique/>
      </w:docPartObj>
    </w:sdtPr>
    <w:sdtContent>
      <w:p w:rsidR="00D67E53" w:rsidRDefault="00D67E5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0F10">
          <w:rPr>
            <w:noProof/>
          </w:rPr>
          <w:t>25</w:t>
        </w:r>
        <w:r>
          <w:fldChar w:fldCharType="end"/>
        </w:r>
      </w:p>
    </w:sdtContent>
  </w:sdt>
  <w:p w:rsidR="00D67E53" w:rsidRDefault="00D67E5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07C8" w:rsidRDefault="007307C8" w:rsidP="005E3D89">
      <w:pPr>
        <w:spacing w:after="0" w:line="240" w:lineRule="auto"/>
      </w:pPr>
      <w:r>
        <w:separator/>
      </w:r>
    </w:p>
  </w:footnote>
  <w:footnote w:type="continuationSeparator" w:id="0">
    <w:p w:rsidR="007307C8" w:rsidRDefault="007307C8" w:rsidP="005E3D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64272"/>
    <w:multiLevelType w:val="hybridMultilevel"/>
    <w:tmpl w:val="B37C3D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950196"/>
    <w:multiLevelType w:val="hybridMultilevel"/>
    <w:tmpl w:val="24485D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FD4F4B"/>
    <w:multiLevelType w:val="multilevel"/>
    <w:tmpl w:val="6398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FA7882"/>
    <w:multiLevelType w:val="hybridMultilevel"/>
    <w:tmpl w:val="F140D796"/>
    <w:lvl w:ilvl="0" w:tplc="2000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200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2ED72F25"/>
    <w:multiLevelType w:val="multilevel"/>
    <w:tmpl w:val="C2C0C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C0030E"/>
    <w:multiLevelType w:val="hybridMultilevel"/>
    <w:tmpl w:val="B8C4BFC8"/>
    <w:lvl w:ilvl="0" w:tplc="2000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38625491"/>
    <w:multiLevelType w:val="hybridMultilevel"/>
    <w:tmpl w:val="FAC62FF2"/>
    <w:lvl w:ilvl="0" w:tplc="20000001">
      <w:start w:val="1"/>
      <w:numFmt w:val="bullet"/>
      <w:lvlText w:val=""/>
      <w:lvlJc w:val="left"/>
      <w:pPr>
        <w:ind w:left="1211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283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355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427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1499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1571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1643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1715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7874" w:hanging="360"/>
      </w:pPr>
      <w:rPr>
        <w:rFonts w:ascii="Wingdings" w:hAnsi="Wingdings" w:hint="default"/>
      </w:rPr>
    </w:lvl>
  </w:abstractNum>
  <w:abstractNum w:abstractNumId="7" w15:restartNumberingAfterBreak="0">
    <w:nsid w:val="38BA7CCC"/>
    <w:multiLevelType w:val="hybridMultilevel"/>
    <w:tmpl w:val="E20C9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1A492F"/>
    <w:multiLevelType w:val="multilevel"/>
    <w:tmpl w:val="9C9EFA02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93E3A72"/>
    <w:multiLevelType w:val="multilevel"/>
    <w:tmpl w:val="D548BA34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10" w15:restartNumberingAfterBreak="0">
    <w:nsid w:val="3F8470F8"/>
    <w:multiLevelType w:val="hybridMultilevel"/>
    <w:tmpl w:val="CF72ED2A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C2E416F"/>
    <w:multiLevelType w:val="hybridMultilevel"/>
    <w:tmpl w:val="17B4A938"/>
    <w:lvl w:ilvl="0" w:tplc="220691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ED05865"/>
    <w:multiLevelType w:val="hybridMultilevel"/>
    <w:tmpl w:val="D7FA4752"/>
    <w:lvl w:ilvl="0" w:tplc="0419000D">
      <w:start w:val="1"/>
      <w:numFmt w:val="bullet"/>
      <w:lvlText w:val=""/>
      <w:lvlJc w:val="left"/>
      <w:pPr>
        <w:ind w:left="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 w15:restartNumberingAfterBreak="0">
    <w:nsid w:val="50B32266"/>
    <w:multiLevelType w:val="hybridMultilevel"/>
    <w:tmpl w:val="B72487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42C61AF"/>
    <w:multiLevelType w:val="hybridMultilevel"/>
    <w:tmpl w:val="6B040186"/>
    <w:lvl w:ilvl="0" w:tplc="20000001">
      <w:start w:val="1"/>
      <w:numFmt w:val="bullet"/>
      <w:lvlText w:val=""/>
      <w:lvlJc w:val="left"/>
      <w:pPr>
        <w:ind w:left="191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63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5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7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9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1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3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5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78" w:hanging="360"/>
      </w:pPr>
      <w:rPr>
        <w:rFonts w:ascii="Wingdings" w:hAnsi="Wingdings" w:hint="default"/>
      </w:rPr>
    </w:lvl>
  </w:abstractNum>
  <w:abstractNum w:abstractNumId="15" w15:restartNumberingAfterBreak="0">
    <w:nsid w:val="56DF69FA"/>
    <w:multiLevelType w:val="multilevel"/>
    <w:tmpl w:val="D9CA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1D010D"/>
    <w:multiLevelType w:val="multilevel"/>
    <w:tmpl w:val="D8166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C05CAA"/>
    <w:multiLevelType w:val="hybridMultilevel"/>
    <w:tmpl w:val="615A11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5657133"/>
    <w:multiLevelType w:val="multilevel"/>
    <w:tmpl w:val="1E3C2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DA3EDC"/>
    <w:multiLevelType w:val="hybridMultilevel"/>
    <w:tmpl w:val="5A0257C4"/>
    <w:lvl w:ilvl="0" w:tplc="20000001">
      <w:start w:val="1"/>
      <w:numFmt w:val="bullet"/>
      <w:lvlText w:val=""/>
      <w:lvlJc w:val="left"/>
      <w:pPr>
        <w:ind w:left="137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8"/>
  </w:num>
  <w:num w:numId="3">
    <w:abstractNumId w:val="15"/>
  </w:num>
  <w:num w:numId="4">
    <w:abstractNumId w:val="2"/>
  </w:num>
  <w:num w:numId="5">
    <w:abstractNumId w:val="13"/>
  </w:num>
  <w:num w:numId="6">
    <w:abstractNumId w:val="1"/>
  </w:num>
  <w:num w:numId="7">
    <w:abstractNumId w:val="8"/>
  </w:num>
  <w:num w:numId="8">
    <w:abstractNumId w:val="10"/>
  </w:num>
  <w:num w:numId="9">
    <w:abstractNumId w:val="12"/>
  </w:num>
  <w:num w:numId="10">
    <w:abstractNumId w:val="17"/>
  </w:num>
  <w:num w:numId="11">
    <w:abstractNumId w:val="7"/>
  </w:num>
  <w:num w:numId="12">
    <w:abstractNumId w:val="11"/>
  </w:num>
  <w:num w:numId="13">
    <w:abstractNumId w:val="16"/>
  </w:num>
  <w:num w:numId="14">
    <w:abstractNumId w:val="9"/>
  </w:num>
  <w:num w:numId="15">
    <w:abstractNumId w:val="3"/>
  </w:num>
  <w:num w:numId="16">
    <w:abstractNumId w:val="5"/>
  </w:num>
  <w:num w:numId="17">
    <w:abstractNumId w:val="6"/>
  </w:num>
  <w:num w:numId="18">
    <w:abstractNumId w:val="14"/>
  </w:num>
  <w:num w:numId="19">
    <w:abstractNumId w:val="19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E72"/>
    <w:rsid w:val="000169D1"/>
    <w:rsid w:val="00076357"/>
    <w:rsid w:val="000F2E96"/>
    <w:rsid w:val="00135B95"/>
    <w:rsid w:val="001575DA"/>
    <w:rsid w:val="00182E35"/>
    <w:rsid w:val="001D00DB"/>
    <w:rsid w:val="001F7396"/>
    <w:rsid w:val="00255B5C"/>
    <w:rsid w:val="00281CFB"/>
    <w:rsid w:val="00300141"/>
    <w:rsid w:val="00311A61"/>
    <w:rsid w:val="00322C7D"/>
    <w:rsid w:val="00346E93"/>
    <w:rsid w:val="0036189F"/>
    <w:rsid w:val="00383A36"/>
    <w:rsid w:val="0038649C"/>
    <w:rsid w:val="00391FEF"/>
    <w:rsid w:val="003A7B50"/>
    <w:rsid w:val="00446B33"/>
    <w:rsid w:val="00460F10"/>
    <w:rsid w:val="00477A83"/>
    <w:rsid w:val="00491F30"/>
    <w:rsid w:val="00492B5B"/>
    <w:rsid w:val="00494448"/>
    <w:rsid w:val="004E0A53"/>
    <w:rsid w:val="00504249"/>
    <w:rsid w:val="00516454"/>
    <w:rsid w:val="00571820"/>
    <w:rsid w:val="00574CE0"/>
    <w:rsid w:val="00581915"/>
    <w:rsid w:val="005E3D89"/>
    <w:rsid w:val="00617CF8"/>
    <w:rsid w:val="00630FA1"/>
    <w:rsid w:val="006421CD"/>
    <w:rsid w:val="006711B0"/>
    <w:rsid w:val="00675B00"/>
    <w:rsid w:val="006A166B"/>
    <w:rsid w:val="006A40E4"/>
    <w:rsid w:val="006B3ADF"/>
    <w:rsid w:val="006E4957"/>
    <w:rsid w:val="006F25BC"/>
    <w:rsid w:val="006F43FC"/>
    <w:rsid w:val="007307C8"/>
    <w:rsid w:val="007313BD"/>
    <w:rsid w:val="007369DD"/>
    <w:rsid w:val="0079087C"/>
    <w:rsid w:val="0089286E"/>
    <w:rsid w:val="008A2935"/>
    <w:rsid w:val="008D61D7"/>
    <w:rsid w:val="008F2BEF"/>
    <w:rsid w:val="009955DA"/>
    <w:rsid w:val="009A052E"/>
    <w:rsid w:val="00A23BA3"/>
    <w:rsid w:val="00A33E72"/>
    <w:rsid w:val="00A54B00"/>
    <w:rsid w:val="00A64D1B"/>
    <w:rsid w:val="00AC34D7"/>
    <w:rsid w:val="00B24505"/>
    <w:rsid w:val="00B26F6A"/>
    <w:rsid w:val="00B413CF"/>
    <w:rsid w:val="00B51D0F"/>
    <w:rsid w:val="00B57DA3"/>
    <w:rsid w:val="00BA0A81"/>
    <w:rsid w:val="00BA6619"/>
    <w:rsid w:val="00BD4A6A"/>
    <w:rsid w:val="00C234C2"/>
    <w:rsid w:val="00C32FB7"/>
    <w:rsid w:val="00C54B5A"/>
    <w:rsid w:val="00C574D8"/>
    <w:rsid w:val="00CD6FAA"/>
    <w:rsid w:val="00CE1DAC"/>
    <w:rsid w:val="00D11AF0"/>
    <w:rsid w:val="00D1448D"/>
    <w:rsid w:val="00D45322"/>
    <w:rsid w:val="00D51F44"/>
    <w:rsid w:val="00D67E53"/>
    <w:rsid w:val="00E70D28"/>
    <w:rsid w:val="00E96E06"/>
    <w:rsid w:val="00EA23BD"/>
    <w:rsid w:val="00EC57AC"/>
    <w:rsid w:val="00F03216"/>
    <w:rsid w:val="00F049D7"/>
    <w:rsid w:val="00F356E8"/>
    <w:rsid w:val="00F412D5"/>
    <w:rsid w:val="00F42DFA"/>
    <w:rsid w:val="00F8558B"/>
    <w:rsid w:val="00F9490A"/>
    <w:rsid w:val="00FD4409"/>
    <w:rsid w:val="00FF1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7ECE3"/>
  <w15:chartTrackingRefBased/>
  <w15:docId w15:val="{2005F786-2F2B-45D9-9F49-A1B0DA828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F2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17C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2"/>
    <w:link w:val="12"/>
    <w:qFormat/>
    <w:rsid w:val="00617CF8"/>
    <w:pPr>
      <w:spacing w:before="0" w:line="360" w:lineRule="auto"/>
      <w:ind w:firstLine="709"/>
      <w:contextualSpacing/>
      <w:jc w:val="both"/>
    </w:pPr>
    <w:rPr>
      <w:rFonts w:ascii="Times New Roman" w:eastAsiaTheme="minorHAnsi" w:hAnsi="Times New Roman" w:cs="Times New Roman"/>
      <w:bCs/>
      <w:color w:val="000000" w:themeColor="text1"/>
      <w:sz w:val="28"/>
      <w:szCs w:val="28"/>
    </w:rPr>
  </w:style>
  <w:style w:type="character" w:customStyle="1" w:styleId="12">
    <w:name w:val="Стиль1 Знак"/>
    <w:basedOn w:val="20"/>
    <w:link w:val="11"/>
    <w:rsid w:val="00617CF8"/>
    <w:rPr>
      <w:rFonts w:ascii="Times New Roman" w:eastAsiaTheme="majorEastAsia" w:hAnsi="Times New Roman" w:cs="Times New Roman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617C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rmal (Web)"/>
    <w:basedOn w:val="a"/>
    <w:uiPriority w:val="99"/>
    <w:unhideWhenUsed/>
    <w:rsid w:val="00A33E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link w:val="a5"/>
    <w:uiPriority w:val="34"/>
    <w:qFormat/>
    <w:rsid w:val="006A40E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F2E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59"/>
    <w:rsid w:val="000F2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unhideWhenUsed/>
    <w:rsid w:val="00CD6FAA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D6FAA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CD6FAA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CD6FAA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CD6FAA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CD6FAA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CD6FAA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CD6FAA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CD6FAA"/>
    <w:pPr>
      <w:spacing w:after="0"/>
      <w:ind w:left="1760"/>
    </w:pPr>
    <w:rPr>
      <w:rFonts w:cstheme="minorHAnsi"/>
      <w:sz w:val="18"/>
      <w:szCs w:val="18"/>
    </w:rPr>
  </w:style>
  <w:style w:type="character" w:styleId="a7">
    <w:name w:val="Hyperlink"/>
    <w:basedOn w:val="a0"/>
    <w:uiPriority w:val="99"/>
    <w:unhideWhenUsed/>
    <w:rsid w:val="00CD6FAA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5E3D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E3D89"/>
  </w:style>
  <w:style w:type="paragraph" w:styleId="aa">
    <w:name w:val="footer"/>
    <w:basedOn w:val="a"/>
    <w:link w:val="ab"/>
    <w:uiPriority w:val="99"/>
    <w:unhideWhenUsed/>
    <w:rsid w:val="005E3D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E3D89"/>
  </w:style>
  <w:style w:type="character" w:styleId="ac">
    <w:name w:val="Strong"/>
    <w:basedOn w:val="a0"/>
    <w:uiPriority w:val="22"/>
    <w:qFormat/>
    <w:rsid w:val="0089286E"/>
    <w:rPr>
      <w:b/>
      <w:bCs/>
    </w:rPr>
  </w:style>
  <w:style w:type="character" w:customStyle="1" w:styleId="a5">
    <w:name w:val="Абзац списка Знак"/>
    <w:basedOn w:val="a0"/>
    <w:link w:val="a4"/>
    <w:uiPriority w:val="34"/>
    <w:locked/>
    <w:rsid w:val="00AC34D7"/>
  </w:style>
  <w:style w:type="paragraph" w:styleId="ad">
    <w:name w:val="Body Text"/>
    <w:basedOn w:val="a"/>
    <w:link w:val="ae"/>
    <w:uiPriority w:val="1"/>
    <w:qFormat/>
    <w:rsid w:val="008D61D7"/>
    <w:pPr>
      <w:widowControl w:val="0"/>
      <w:adjustRightInd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character" w:customStyle="1" w:styleId="ae">
    <w:name w:val="Основной текст Знак"/>
    <w:basedOn w:val="a0"/>
    <w:link w:val="ad"/>
    <w:uiPriority w:val="1"/>
    <w:rsid w:val="008D61D7"/>
    <w:rPr>
      <w:rFonts w:ascii="Times New Roman" w:eastAsia="Times New Roman" w:hAnsi="Times New Roman" w:cs="Times New Roman"/>
      <w:sz w:val="28"/>
      <w:szCs w:val="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3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-avto.by/" TargetMode="External"/><Relationship Id="rId13" Type="http://schemas.microsoft.com/office/2007/relationships/diagramDrawing" Target="diagrams/drawing1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1%D0%B8%D0%B7%D0%BD%D0%B5%D1%81-%D0%BF%D1%80%D0%BE%D1%86%D0%B5%D1%81%D1%81" TargetMode="External"/><Relationship Id="rId23" Type="http://schemas.openxmlformats.org/officeDocument/2006/relationships/image" Target="media/image9.png"/><Relationship Id="rId10" Type="http://schemas.openxmlformats.org/officeDocument/2006/relationships/diagramLayout" Target="diagrams/layout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0B3195F-4B76-4179-920C-28BCCD2B05DD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A9DB03BE-1B89-4025-B9CF-9FA6540B2879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автозапчастей в странах СНГ</a:t>
          </a:r>
        </a:p>
      </dgm:t>
    </dgm:pt>
    <dgm:pt modelId="{890621ED-BF6F-4F65-A253-75A2907E41F7}" type="par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818B3F5-D7A0-4979-BC8A-5824EC1B777A}" type="sib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CC220BD-6002-4F68-8BA0-128AC463CD3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Продажи</a:t>
          </a:r>
        </a:p>
      </dgm:t>
    </dgm:pt>
    <dgm:pt modelId="{A3843103-C498-4302-859D-166D85F0E3D0}" type="par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0EEECB0-0D49-4C66-B393-870D9F48791E}" type="sib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67A7617-6B33-479E-B485-6861296A23E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Финансы</a:t>
          </a:r>
        </a:p>
      </dgm:t>
    </dgm:pt>
    <dgm:pt modelId="{A38A822A-8100-491E-B1F3-144A2EDD91D5}" type="par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E22E94A-BCDE-4DFC-A127-4C38A9D7ACA1}" type="sib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7058023-4798-430C-850A-D2493100EA6D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Управление</a:t>
          </a:r>
        </a:p>
      </dgm:t>
    </dgm:pt>
    <dgm:pt modelId="{DE597573-8D51-473D-A6B6-53161BC8E719}" type="par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CA696BF-C0B4-4F4E-9D28-2C43E736A8C5}" type="sib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B1ED57A-E8B9-40BE-A110-4A879D3488B1}">
      <dgm:prSet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gm:t>
    </dgm:pt>
    <dgm:pt modelId="{20DCD793-7985-4FA4-8DE7-3AC11D863852}" type="parTrans" cxnId="{93B95289-ADE2-4786-AC2F-3462169400B0}">
      <dgm:prSet/>
      <dgm:spPr/>
      <dgm:t>
        <a:bodyPr/>
        <a:lstStyle/>
        <a:p>
          <a:endParaRPr lang="ru-RU"/>
        </a:p>
      </dgm:t>
    </dgm:pt>
    <dgm:pt modelId="{45FAE0D4-E299-44FA-AF39-5AB2CC199DFA}" type="sibTrans" cxnId="{93B95289-ADE2-4786-AC2F-3462169400B0}">
      <dgm:prSet/>
      <dgm:spPr/>
      <dgm:t>
        <a:bodyPr/>
        <a:lstStyle/>
        <a:p>
          <a:endParaRPr lang="ru-RU"/>
        </a:p>
      </dgm:t>
    </dgm:pt>
    <dgm:pt modelId="{65148431-76A0-471F-85CE-CEBF310A1D1A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Освоение электромобилей как рынка новых возможностей 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Автоматизация процесса выбора и заказа деталей клиентом</a:t>
          </a:r>
        </a:p>
      </dgm:t>
    </dgm:pt>
    <dgm:pt modelId="{735F725E-E1D6-4571-B68E-BC908BFBF7A3}" type="parTrans" cxnId="{58395E0B-6806-4E2C-B52F-5DA43088766E}">
      <dgm:prSet/>
      <dgm:spPr/>
      <dgm:t>
        <a:bodyPr/>
        <a:lstStyle/>
        <a:p>
          <a:endParaRPr lang="ru-RU"/>
        </a:p>
      </dgm:t>
    </dgm:pt>
    <dgm:pt modelId="{E8379103-E394-482C-A296-66AF58E59FA7}" type="sibTrans" cxnId="{58395E0B-6806-4E2C-B52F-5DA43088766E}">
      <dgm:prSet/>
      <dgm:spPr/>
      <dgm:t>
        <a:bodyPr/>
        <a:lstStyle/>
        <a:p>
          <a:endParaRPr lang="ru-RU"/>
        </a:p>
      </dgm:t>
    </dgm:pt>
    <dgm:pt modelId="{6BE53821-905A-4C4C-A10F-0C1FAF200142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инветиционной привлекательности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прибыли за счет автоматизации работы отдела продаж</a:t>
          </a:r>
        </a:p>
      </dgm:t>
    </dgm:pt>
    <dgm:pt modelId="{B079C60D-E981-4F1F-A60A-9AFDC32FC6D8}" type="parTrans" cxnId="{9E949C75-3E06-423D-B754-3BE3105B5B8A}">
      <dgm:prSet/>
      <dgm:spPr/>
      <dgm:t>
        <a:bodyPr/>
        <a:lstStyle/>
        <a:p>
          <a:endParaRPr lang="ru-RU"/>
        </a:p>
      </dgm:t>
    </dgm:pt>
    <dgm:pt modelId="{F00D4923-C1CD-4A78-AB79-A672CE741A6E}" type="sibTrans" cxnId="{9E949C75-3E06-423D-B754-3BE3105B5B8A}">
      <dgm:prSet/>
      <dgm:spPr/>
      <dgm:t>
        <a:bodyPr/>
        <a:lstStyle/>
        <a:p>
          <a:endParaRPr lang="ru-RU"/>
        </a:p>
      </dgm:t>
    </dgm:pt>
    <dgm:pt modelId="{836AA85A-AA9A-4C96-8241-C453589A99BB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квалификации работников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Улучшение связи между подразделениями</a:t>
          </a:r>
        </a:p>
      </dgm:t>
    </dgm:pt>
    <dgm:pt modelId="{5E4F3796-CD71-46DF-97C2-82B0225F8504}" type="parTrans" cxnId="{441BD298-7081-4C77-AB53-04F765CBCD4B}">
      <dgm:prSet/>
      <dgm:spPr/>
      <dgm:t>
        <a:bodyPr/>
        <a:lstStyle/>
        <a:p>
          <a:endParaRPr lang="ru-RU"/>
        </a:p>
      </dgm:t>
    </dgm:pt>
    <dgm:pt modelId="{4442A88A-BF82-4752-B33A-3C13E30EE4FD}" type="sibTrans" cxnId="{441BD298-7081-4C77-AB53-04F765CBCD4B}">
      <dgm:prSet/>
      <dgm:spPr/>
      <dgm:t>
        <a:bodyPr/>
        <a:lstStyle/>
        <a:p>
          <a:endParaRPr lang="ru-RU"/>
        </a:p>
      </dgm:t>
    </dgm:pt>
    <dgm:pt modelId="{4906447C-B272-4ABD-8612-0A7DE1ED182E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Создание нового сайта как представительства в интернете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Запуск рекламы в интернете</a:t>
          </a:r>
        </a:p>
      </dgm:t>
    </dgm:pt>
    <dgm:pt modelId="{8494DD01-CA71-40A0-B64C-AC2949A919A3}" type="parTrans" cxnId="{6C2629DE-1058-41B6-BF09-542BB082669A}">
      <dgm:prSet/>
      <dgm:spPr/>
      <dgm:t>
        <a:bodyPr/>
        <a:lstStyle/>
        <a:p>
          <a:endParaRPr lang="ru-RU"/>
        </a:p>
      </dgm:t>
    </dgm:pt>
    <dgm:pt modelId="{272403D2-E480-480E-B4E1-FFC4DB34A37A}" type="sibTrans" cxnId="{6C2629DE-1058-41B6-BF09-542BB082669A}">
      <dgm:prSet/>
      <dgm:spPr/>
      <dgm:t>
        <a:bodyPr/>
        <a:lstStyle/>
        <a:p>
          <a:endParaRPr lang="ru-RU"/>
        </a:p>
      </dgm:t>
    </dgm:pt>
    <dgm:pt modelId="{AD7C256B-1576-41A3-9260-68D6812167F4}" type="pres">
      <dgm:prSet presAssocID="{10B3195F-4B76-4179-920C-28BCCD2B05D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8599D188-5DAA-4E9A-83C0-6077EBC968BC}" type="pres">
      <dgm:prSet presAssocID="{A9DB03BE-1B89-4025-B9CF-9FA6540B2879}" presName="hierRoot1" presStyleCnt="0">
        <dgm:presLayoutVars>
          <dgm:hierBranch val="init"/>
        </dgm:presLayoutVars>
      </dgm:prSet>
      <dgm:spPr/>
    </dgm:pt>
    <dgm:pt modelId="{C174823C-7367-49AE-B77E-C3599C7195D1}" type="pres">
      <dgm:prSet presAssocID="{A9DB03BE-1B89-4025-B9CF-9FA6540B2879}" presName="rootComposite1" presStyleCnt="0"/>
      <dgm:spPr/>
    </dgm:pt>
    <dgm:pt modelId="{93F7EAC6-8494-4AA1-B25B-6BC8E13CD716}" type="pres">
      <dgm:prSet presAssocID="{A9DB03BE-1B89-4025-B9CF-9FA6540B2879}" presName="rootText1" presStyleLbl="node0" presStyleIdx="0" presStyleCnt="1" custScaleX="160951" custScaleY="16798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720D441-DD57-46A3-84D8-E90438994C1A}" type="pres">
      <dgm:prSet presAssocID="{A9DB03BE-1B89-4025-B9CF-9FA6540B2879}" presName="rootConnector1" presStyleLbl="node1" presStyleIdx="0" presStyleCnt="0"/>
      <dgm:spPr/>
      <dgm:t>
        <a:bodyPr/>
        <a:lstStyle/>
        <a:p>
          <a:endParaRPr lang="ru-RU"/>
        </a:p>
      </dgm:t>
    </dgm:pt>
    <dgm:pt modelId="{73ED9802-57FB-4000-962E-D8F72DB5E84D}" type="pres">
      <dgm:prSet presAssocID="{A9DB03BE-1B89-4025-B9CF-9FA6540B2879}" presName="hierChild2" presStyleCnt="0"/>
      <dgm:spPr/>
    </dgm:pt>
    <dgm:pt modelId="{1C2C526C-F9F0-4ADF-9751-7BD2B543CCE6}" type="pres">
      <dgm:prSet presAssocID="{A3843103-C498-4302-859D-166D85F0E3D0}" presName="Name37" presStyleLbl="parChTrans1D2" presStyleIdx="0" presStyleCnt="4"/>
      <dgm:spPr/>
      <dgm:t>
        <a:bodyPr/>
        <a:lstStyle/>
        <a:p>
          <a:endParaRPr lang="ru-RU"/>
        </a:p>
      </dgm:t>
    </dgm:pt>
    <dgm:pt modelId="{D58B030C-7008-4247-9D17-2994EA5837FF}" type="pres">
      <dgm:prSet presAssocID="{CCC220BD-6002-4F68-8BA0-128AC463CD33}" presName="hierRoot2" presStyleCnt="0">
        <dgm:presLayoutVars>
          <dgm:hierBranch val="init"/>
        </dgm:presLayoutVars>
      </dgm:prSet>
      <dgm:spPr/>
    </dgm:pt>
    <dgm:pt modelId="{673B42B0-76B0-4C53-AD58-EF2A800EDE3F}" type="pres">
      <dgm:prSet presAssocID="{CCC220BD-6002-4F68-8BA0-128AC463CD33}" presName="rootComposite" presStyleCnt="0"/>
      <dgm:spPr/>
    </dgm:pt>
    <dgm:pt modelId="{48FE3C95-AF20-462B-AEB6-6DC2DFD7BEF0}" type="pres">
      <dgm:prSet presAssocID="{CCC220BD-6002-4F68-8BA0-128AC463CD33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EF3707E-AC44-4643-B04E-B50C824DB7D4}" type="pres">
      <dgm:prSet presAssocID="{CCC220BD-6002-4F68-8BA0-128AC463CD33}" presName="rootConnector" presStyleLbl="node2" presStyleIdx="0" presStyleCnt="4"/>
      <dgm:spPr/>
      <dgm:t>
        <a:bodyPr/>
        <a:lstStyle/>
        <a:p>
          <a:endParaRPr lang="ru-RU"/>
        </a:p>
      </dgm:t>
    </dgm:pt>
    <dgm:pt modelId="{7D13D811-D31E-4C03-83B5-3866E00D64A1}" type="pres">
      <dgm:prSet presAssocID="{CCC220BD-6002-4F68-8BA0-128AC463CD33}" presName="hierChild4" presStyleCnt="0"/>
      <dgm:spPr/>
    </dgm:pt>
    <dgm:pt modelId="{389E6874-A180-4DBC-B234-514054EBB9B7}" type="pres">
      <dgm:prSet presAssocID="{735F725E-E1D6-4571-B68E-BC908BFBF7A3}" presName="Name37" presStyleLbl="parChTrans1D3" presStyleIdx="0" presStyleCnt="4"/>
      <dgm:spPr/>
      <dgm:t>
        <a:bodyPr/>
        <a:lstStyle/>
        <a:p>
          <a:endParaRPr lang="ru-RU"/>
        </a:p>
      </dgm:t>
    </dgm:pt>
    <dgm:pt modelId="{BC8FF37E-0B9F-491B-8272-728025ED1C0E}" type="pres">
      <dgm:prSet presAssocID="{65148431-76A0-471F-85CE-CEBF310A1D1A}" presName="hierRoot2" presStyleCnt="0">
        <dgm:presLayoutVars>
          <dgm:hierBranch val="init"/>
        </dgm:presLayoutVars>
      </dgm:prSet>
      <dgm:spPr/>
    </dgm:pt>
    <dgm:pt modelId="{1273F778-BED8-47E9-8A9B-26DEF6676A17}" type="pres">
      <dgm:prSet presAssocID="{65148431-76A0-471F-85CE-CEBF310A1D1A}" presName="rootComposite" presStyleCnt="0"/>
      <dgm:spPr/>
    </dgm:pt>
    <dgm:pt modelId="{E039D0D7-FE37-4ABD-804C-A6714093BAB6}" type="pres">
      <dgm:prSet presAssocID="{65148431-76A0-471F-85CE-CEBF310A1D1A}" presName="rootText" presStyleLbl="node3" presStyleIdx="0" presStyleCnt="4" custScaleY="23562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DD304CA-D41D-4A0D-A877-B82A7FEEDF84}" type="pres">
      <dgm:prSet presAssocID="{65148431-76A0-471F-85CE-CEBF310A1D1A}" presName="rootConnector" presStyleLbl="node3" presStyleIdx="0" presStyleCnt="4"/>
      <dgm:spPr/>
      <dgm:t>
        <a:bodyPr/>
        <a:lstStyle/>
        <a:p>
          <a:endParaRPr lang="ru-RU"/>
        </a:p>
      </dgm:t>
    </dgm:pt>
    <dgm:pt modelId="{6937DE53-11CF-488C-8FD6-41161B5CB7B8}" type="pres">
      <dgm:prSet presAssocID="{65148431-76A0-471F-85CE-CEBF310A1D1A}" presName="hierChild4" presStyleCnt="0"/>
      <dgm:spPr/>
    </dgm:pt>
    <dgm:pt modelId="{6B1B15EC-4F57-44FC-A876-C0F33CE04E1A}" type="pres">
      <dgm:prSet presAssocID="{65148431-76A0-471F-85CE-CEBF310A1D1A}" presName="hierChild5" presStyleCnt="0"/>
      <dgm:spPr/>
    </dgm:pt>
    <dgm:pt modelId="{64C184B9-F0FB-4D00-AD77-01D56EA2897A}" type="pres">
      <dgm:prSet presAssocID="{CCC220BD-6002-4F68-8BA0-128AC463CD33}" presName="hierChild5" presStyleCnt="0"/>
      <dgm:spPr/>
    </dgm:pt>
    <dgm:pt modelId="{5C4008C2-3480-4B67-B8D6-9510C000206D}" type="pres">
      <dgm:prSet presAssocID="{A38A822A-8100-491E-B1F3-144A2EDD91D5}" presName="Name37" presStyleLbl="parChTrans1D2" presStyleIdx="1" presStyleCnt="4"/>
      <dgm:spPr/>
      <dgm:t>
        <a:bodyPr/>
        <a:lstStyle/>
        <a:p>
          <a:endParaRPr lang="ru-RU"/>
        </a:p>
      </dgm:t>
    </dgm:pt>
    <dgm:pt modelId="{10DAF6C9-2452-43B7-A962-014B14DE3D4B}" type="pres">
      <dgm:prSet presAssocID="{A67A7617-6B33-479E-B485-6861296A23E3}" presName="hierRoot2" presStyleCnt="0">
        <dgm:presLayoutVars>
          <dgm:hierBranch val="init"/>
        </dgm:presLayoutVars>
      </dgm:prSet>
      <dgm:spPr/>
    </dgm:pt>
    <dgm:pt modelId="{85AD15F6-7083-4966-B4C1-3DE3749AD9BB}" type="pres">
      <dgm:prSet presAssocID="{A67A7617-6B33-479E-B485-6861296A23E3}" presName="rootComposite" presStyleCnt="0"/>
      <dgm:spPr/>
    </dgm:pt>
    <dgm:pt modelId="{49657802-386D-428E-B14F-F4826DA9DFA9}" type="pres">
      <dgm:prSet presAssocID="{A67A7617-6B33-479E-B485-6861296A23E3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80DDDE0-E6FE-4435-AEF0-A1B6C1B0572C}" type="pres">
      <dgm:prSet presAssocID="{A67A7617-6B33-479E-B485-6861296A23E3}" presName="rootConnector" presStyleLbl="node2" presStyleIdx="1" presStyleCnt="4"/>
      <dgm:spPr/>
      <dgm:t>
        <a:bodyPr/>
        <a:lstStyle/>
        <a:p>
          <a:endParaRPr lang="ru-RU"/>
        </a:p>
      </dgm:t>
    </dgm:pt>
    <dgm:pt modelId="{C38FE308-B741-4638-910C-56C24BA46A13}" type="pres">
      <dgm:prSet presAssocID="{A67A7617-6B33-479E-B485-6861296A23E3}" presName="hierChild4" presStyleCnt="0"/>
      <dgm:spPr/>
    </dgm:pt>
    <dgm:pt modelId="{DB01C3DA-3301-44F0-B237-F0DC22705F49}" type="pres">
      <dgm:prSet presAssocID="{B079C60D-E981-4F1F-A60A-9AFDC32FC6D8}" presName="Name37" presStyleLbl="parChTrans1D3" presStyleIdx="1" presStyleCnt="4"/>
      <dgm:spPr/>
      <dgm:t>
        <a:bodyPr/>
        <a:lstStyle/>
        <a:p>
          <a:endParaRPr lang="ru-RU"/>
        </a:p>
      </dgm:t>
    </dgm:pt>
    <dgm:pt modelId="{BCF8D867-F4BF-4A4F-A85F-A46CDBA1026C}" type="pres">
      <dgm:prSet presAssocID="{6BE53821-905A-4C4C-A10F-0C1FAF200142}" presName="hierRoot2" presStyleCnt="0">
        <dgm:presLayoutVars>
          <dgm:hierBranch val="init"/>
        </dgm:presLayoutVars>
      </dgm:prSet>
      <dgm:spPr/>
    </dgm:pt>
    <dgm:pt modelId="{C5FE41CD-F4BD-4DA6-ACA8-33A1AFBF12A8}" type="pres">
      <dgm:prSet presAssocID="{6BE53821-905A-4C4C-A10F-0C1FAF200142}" presName="rootComposite" presStyleCnt="0"/>
      <dgm:spPr/>
    </dgm:pt>
    <dgm:pt modelId="{F946D657-4023-462F-BD49-430A84F48521}" type="pres">
      <dgm:prSet presAssocID="{6BE53821-905A-4C4C-A10F-0C1FAF200142}" presName="rootText" presStyleLbl="node3" presStyleIdx="1" presStyleCnt="4" custScaleX="103703" custScaleY="24413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18F1E76-620D-4BEF-8EAA-EBFCC7AA790D}" type="pres">
      <dgm:prSet presAssocID="{6BE53821-905A-4C4C-A10F-0C1FAF200142}" presName="rootConnector" presStyleLbl="node3" presStyleIdx="1" presStyleCnt="4"/>
      <dgm:spPr/>
      <dgm:t>
        <a:bodyPr/>
        <a:lstStyle/>
        <a:p>
          <a:endParaRPr lang="ru-RU"/>
        </a:p>
      </dgm:t>
    </dgm:pt>
    <dgm:pt modelId="{F620F0AA-25A5-4182-A344-5401276FB12C}" type="pres">
      <dgm:prSet presAssocID="{6BE53821-905A-4C4C-A10F-0C1FAF200142}" presName="hierChild4" presStyleCnt="0"/>
      <dgm:spPr/>
    </dgm:pt>
    <dgm:pt modelId="{E5940EBE-B67C-453B-9D69-C545B56F8A19}" type="pres">
      <dgm:prSet presAssocID="{6BE53821-905A-4C4C-A10F-0C1FAF200142}" presName="hierChild5" presStyleCnt="0"/>
      <dgm:spPr/>
    </dgm:pt>
    <dgm:pt modelId="{E70079EA-04D6-4A6C-AB06-25B5D2F95156}" type="pres">
      <dgm:prSet presAssocID="{A67A7617-6B33-479E-B485-6861296A23E3}" presName="hierChild5" presStyleCnt="0"/>
      <dgm:spPr/>
    </dgm:pt>
    <dgm:pt modelId="{C08817A9-4ABF-4BB8-9EA9-768CF635CE6E}" type="pres">
      <dgm:prSet presAssocID="{DE597573-8D51-473D-A6B6-53161BC8E719}" presName="Name37" presStyleLbl="parChTrans1D2" presStyleIdx="2" presStyleCnt="4"/>
      <dgm:spPr/>
      <dgm:t>
        <a:bodyPr/>
        <a:lstStyle/>
        <a:p>
          <a:endParaRPr lang="ru-RU"/>
        </a:p>
      </dgm:t>
    </dgm:pt>
    <dgm:pt modelId="{17CCD672-102A-493B-9A16-D673E90C53C7}" type="pres">
      <dgm:prSet presAssocID="{C7058023-4798-430C-850A-D2493100EA6D}" presName="hierRoot2" presStyleCnt="0">
        <dgm:presLayoutVars>
          <dgm:hierBranch val="init"/>
        </dgm:presLayoutVars>
      </dgm:prSet>
      <dgm:spPr/>
    </dgm:pt>
    <dgm:pt modelId="{F74C982D-8DC5-4ABD-A1C7-BBAD32805345}" type="pres">
      <dgm:prSet presAssocID="{C7058023-4798-430C-850A-D2493100EA6D}" presName="rootComposite" presStyleCnt="0"/>
      <dgm:spPr/>
    </dgm:pt>
    <dgm:pt modelId="{920DAEEE-E4EA-4CAA-A059-6C3D02713883}" type="pres">
      <dgm:prSet presAssocID="{C7058023-4798-430C-850A-D2493100EA6D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26803E6-9FB7-454C-893F-BA9A62CCFB66}" type="pres">
      <dgm:prSet presAssocID="{C7058023-4798-430C-850A-D2493100EA6D}" presName="rootConnector" presStyleLbl="node2" presStyleIdx="2" presStyleCnt="4"/>
      <dgm:spPr/>
      <dgm:t>
        <a:bodyPr/>
        <a:lstStyle/>
        <a:p>
          <a:endParaRPr lang="ru-RU"/>
        </a:p>
      </dgm:t>
    </dgm:pt>
    <dgm:pt modelId="{D0A1C1C6-8075-4550-8DA9-4CAAF8F606BB}" type="pres">
      <dgm:prSet presAssocID="{C7058023-4798-430C-850A-D2493100EA6D}" presName="hierChild4" presStyleCnt="0"/>
      <dgm:spPr/>
    </dgm:pt>
    <dgm:pt modelId="{0F727CA2-4502-442D-8F3E-510329B1D773}" type="pres">
      <dgm:prSet presAssocID="{5E4F3796-CD71-46DF-97C2-82B0225F8504}" presName="Name37" presStyleLbl="parChTrans1D3" presStyleIdx="2" presStyleCnt="4"/>
      <dgm:spPr/>
      <dgm:t>
        <a:bodyPr/>
        <a:lstStyle/>
        <a:p>
          <a:endParaRPr lang="ru-RU"/>
        </a:p>
      </dgm:t>
    </dgm:pt>
    <dgm:pt modelId="{873CB69E-4E2D-40B5-AB15-3D33E5FF5258}" type="pres">
      <dgm:prSet presAssocID="{836AA85A-AA9A-4C96-8241-C453589A99BB}" presName="hierRoot2" presStyleCnt="0">
        <dgm:presLayoutVars>
          <dgm:hierBranch val="init"/>
        </dgm:presLayoutVars>
      </dgm:prSet>
      <dgm:spPr/>
    </dgm:pt>
    <dgm:pt modelId="{CFAF9A7A-4321-4D53-96D7-3890827BD6EB}" type="pres">
      <dgm:prSet presAssocID="{836AA85A-AA9A-4C96-8241-C453589A99BB}" presName="rootComposite" presStyleCnt="0"/>
      <dgm:spPr/>
    </dgm:pt>
    <dgm:pt modelId="{6DF39D08-05EA-4D9E-B190-B900973D77D6}" type="pres">
      <dgm:prSet presAssocID="{836AA85A-AA9A-4C96-8241-C453589A99BB}" presName="rootText" presStyleLbl="node3" presStyleIdx="2" presStyleCnt="4" custScaleY="23626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903C537-96F5-46FF-B426-99236E3EA2FA}" type="pres">
      <dgm:prSet presAssocID="{836AA85A-AA9A-4C96-8241-C453589A99BB}" presName="rootConnector" presStyleLbl="node3" presStyleIdx="2" presStyleCnt="4"/>
      <dgm:spPr/>
      <dgm:t>
        <a:bodyPr/>
        <a:lstStyle/>
        <a:p>
          <a:endParaRPr lang="ru-RU"/>
        </a:p>
      </dgm:t>
    </dgm:pt>
    <dgm:pt modelId="{8D07E4CB-B0EC-4F56-9504-682944381CFC}" type="pres">
      <dgm:prSet presAssocID="{836AA85A-AA9A-4C96-8241-C453589A99BB}" presName="hierChild4" presStyleCnt="0"/>
      <dgm:spPr/>
    </dgm:pt>
    <dgm:pt modelId="{97A3F085-D999-4F73-A500-A554D86F30B8}" type="pres">
      <dgm:prSet presAssocID="{836AA85A-AA9A-4C96-8241-C453589A99BB}" presName="hierChild5" presStyleCnt="0"/>
      <dgm:spPr/>
    </dgm:pt>
    <dgm:pt modelId="{222D73D0-8066-4D10-954D-A24206C4BF08}" type="pres">
      <dgm:prSet presAssocID="{C7058023-4798-430C-850A-D2493100EA6D}" presName="hierChild5" presStyleCnt="0"/>
      <dgm:spPr/>
    </dgm:pt>
    <dgm:pt modelId="{E837355B-E979-4A97-8E5D-F814BDAB8020}" type="pres">
      <dgm:prSet presAssocID="{20DCD793-7985-4FA4-8DE7-3AC11D863852}" presName="Name37" presStyleLbl="parChTrans1D2" presStyleIdx="3" presStyleCnt="4"/>
      <dgm:spPr/>
      <dgm:t>
        <a:bodyPr/>
        <a:lstStyle/>
        <a:p>
          <a:endParaRPr lang="ru-RU"/>
        </a:p>
      </dgm:t>
    </dgm:pt>
    <dgm:pt modelId="{BD29A83A-BD88-41F4-9468-F2D84BBB320B}" type="pres">
      <dgm:prSet presAssocID="{0B1ED57A-E8B9-40BE-A110-4A879D3488B1}" presName="hierRoot2" presStyleCnt="0">
        <dgm:presLayoutVars>
          <dgm:hierBranch val="init"/>
        </dgm:presLayoutVars>
      </dgm:prSet>
      <dgm:spPr/>
    </dgm:pt>
    <dgm:pt modelId="{753DAA19-BBFA-42C3-9855-8AD002B40C93}" type="pres">
      <dgm:prSet presAssocID="{0B1ED57A-E8B9-40BE-A110-4A879D3488B1}" presName="rootComposite" presStyleCnt="0"/>
      <dgm:spPr/>
    </dgm:pt>
    <dgm:pt modelId="{B608EAC6-AE0C-4E5E-8D25-E674CA7932D0}" type="pres">
      <dgm:prSet presAssocID="{0B1ED57A-E8B9-40BE-A110-4A879D3488B1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7BBF9E0-64D2-4CF6-A41B-1129A80D8A23}" type="pres">
      <dgm:prSet presAssocID="{0B1ED57A-E8B9-40BE-A110-4A879D3488B1}" presName="rootConnector" presStyleLbl="node2" presStyleIdx="3" presStyleCnt="4"/>
      <dgm:spPr/>
      <dgm:t>
        <a:bodyPr/>
        <a:lstStyle/>
        <a:p>
          <a:endParaRPr lang="ru-RU"/>
        </a:p>
      </dgm:t>
    </dgm:pt>
    <dgm:pt modelId="{57555BEC-F488-47F9-B723-18ADA96E05F1}" type="pres">
      <dgm:prSet presAssocID="{0B1ED57A-E8B9-40BE-A110-4A879D3488B1}" presName="hierChild4" presStyleCnt="0"/>
      <dgm:spPr/>
    </dgm:pt>
    <dgm:pt modelId="{BCDF0780-4ADC-4FD5-AAA5-7B8563225894}" type="pres">
      <dgm:prSet presAssocID="{8494DD01-CA71-40A0-B64C-AC2949A919A3}" presName="Name37" presStyleLbl="parChTrans1D3" presStyleIdx="3" presStyleCnt="4"/>
      <dgm:spPr/>
      <dgm:t>
        <a:bodyPr/>
        <a:lstStyle/>
        <a:p>
          <a:endParaRPr lang="ru-RU"/>
        </a:p>
      </dgm:t>
    </dgm:pt>
    <dgm:pt modelId="{7A3550A7-1AF2-4B4F-BEBB-26424E8D4603}" type="pres">
      <dgm:prSet presAssocID="{4906447C-B272-4ABD-8612-0A7DE1ED182E}" presName="hierRoot2" presStyleCnt="0">
        <dgm:presLayoutVars>
          <dgm:hierBranch val="init"/>
        </dgm:presLayoutVars>
      </dgm:prSet>
      <dgm:spPr/>
    </dgm:pt>
    <dgm:pt modelId="{C2CA1FE3-4DE7-426A-97EA-6F8BEDCD3371}" type="pres">
      <dgm:prSet presAssocID="{4906447C-B272-4ABD-8612-0A7DE1ED182E}" presName="rootComposite" presStyleCnt="0"/>
      <dgm:spPr/>
    </dgm:pt>
    <dgm:pt modelId="{CB5D7693-3080-481F-8603-9ACE34C44E35}" type="pres">
      <dgm:prSet presAssocID="{4906447C-B272-4ABD-8612-0A7DE1ED182E}" presName="rootText" presStyleLbl="node3" presStyleIdx="3" presStyleCnt="4" custScaleY="23005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E948700-C410-4F15-BC44-137E3233A1A2}" type="pres">
      <dgm:prSet presAssocID="{4906447C-B272-4ABD-8612-0A7DE1ED182E}" presName="rootConnector" presStyleLbl="node3" presStyleIdx="3" presStyleCnt="4"/>
      <dgm:spPr/>
      <dgm:t>
        <a:bodyPr/>
        <a:lstStyle/>
        <a:p>
          <a:endParaRPr lang="ru-RU"/>
        </a:p>
      </dgm:t>
    </dgm:pt>
    <dgm:pt modelId="{39ACE098-E9C8-47FA-8A4D-0ECA1FBE731B}" type="pres">
      <dgm:prSet presAssocID="{4906447C-B272-4ABD-8612-0A7DE1ED182E}" presName="hierChild4" presStyleCnt="0"/>
      <dgm:spPr/>
    </dgm:pt>
    <dgm:pt modelId="{E83F7EC4-F743-41B7-BEC2-4B14A59E5C51}" type="pres">
      <dgm:prSet presAssocID="{4906447C-B272-4ABD-8612-0A7DE1ED182E}" presName="hierChild5" presStyleCnt="0"/>
      <dgm:spPr/>
    </dgm:pt>
    <dgm:pt modelId="{320301CD-2D8A-4519-972C-7C4534AAD7B3}" type="pres">
      <dgm:prSet presAssocID="{0B1ED57A-E8B9-40BE-A110-4A879D3488B1}" presName="hierChild5" presStyleCnt="0"/>
      <dgm:spPr/>
    </dgm:pt>
    <dgm:pt modelId="{65AB5F75-3DBB-435B-AC56-6C329FA96C43}" type="pres">
      <dgm:prSet presAssocID="{A9DB03BE-1B89-4025-B9CF-9FA6540B2879}" presName="hierChild3" presStyleCnt="0"/>
      <dgm:spPr/>
    </dgm:pt>
  </dgm:ptLst>
  <dgm:cxnLst>
    <dgm:cxn modelId="{DF8BE347-845D-4355-9BE1-216B179BFCEC}" type="presOf" srcId="{4906447C-B272-4ABD-8612-0A7DE1ED182E}" destId="{BE948700-C410-4F15-BC44-137E3233A1A2}" srcOrd="1" destOrd="0" presId="urn:microsoft.com/office/officeart/2005/8/layout/orgChart1"/>
    <dgm:cxn modelId="{FC8C4233-57B7-4FCE-8C1A-BA8F64B1DA1A}" type="presOf" srcId="{65148431-76A0-471F-85CE-CEBF310A1D1A}" destId="{4DD304CA-D41D-4A0D-A877-B82A7FEEDF84}" srcOrd="1" destOrd="0" presId="urn:microsoft.com/office/officeart/2005/8/layout/orgChart1"/>
    <dgm:cxn modelId="{6C2629DE-1058-41B6-BF09-542BB082669A}" srcId="{0B1ED57A-E8B9-40BE-A110-4A879D3488B1}" destId="{4906447C-B272-4ABD-8612-0A7DE1ED182E}" srcOrd="0" destOrd="0" parTransId="{8494DD01-CA71-40A0-B64C-AC2949A919A3}" sibTransId="{272403D2-E480-480E-B4E1-FFC4DB34A37A}"/>
    <dgm:cxn modelId="{0E57637C-780F-45FC-8400-DF8F5FEDBE4A}" type="presOf" srcId="{836AA85A-AA9A-4C96-8241-C453589A99BB}" destId="{6DF39D08-05EA-4D9E-B190-B900973D77D6}" srcOrd="0" destOrd="0" presId="urn:microsoft.com/office/officeart/2005/8/layout/orgChart1"/>
    <dgm:cxn modelId="{313BBBC5-6217-447D-B1F5-DA63F971EFD6}" type="presOf" srcId="{A67A7617-6B33-479E-B485-6861296A23E3}" destId="{980DDDE0-E6FE-4435-AEF0-A1B6C1B0572C}" srcOrd="1" destOrd="0" presId="urn:microsoft.com/office/officeart/2005/8/layout/orgChart1"/>
    <dgm:cxn modelId="{8B198F44-74D4-450C-81FF-64179ABA8619}" type="presOf" srcId="{4906447C-B272-4ABD-8612-0A7DE1ED182E}" destId="{CB5D7693-3080-481F-8603-9ACE34C44E35}" srcOrd="0" destOrd="0" presId="urn:microsoft.com/office/officeart/2005/8/layout/orgChart1"/>
    <dgm:cxn modelId="{AB9350CE-F9E5-4D23-A9B4-201D2996756B}" srcId="{A9DB03BE-1B89-4025-B9CF-9FA6540B2879}" destId="{A67A7617-6B33-479E-B485-6861296A23E3}" srcOrd="1" destOrd="0" parTransId="{A38A822A-8100-491E-B1F3-144A2EDD91D5}" sibTransId="{AE22E94A-BCDE-4DFC-A127-4C38A9D7ACA1}"/>
    <dgm:cxn modelId="{9C427061-CFEA-447F-82FB-077627FA6906}" type="presOf" srcId="{836AA85A-AA9A-4C96-8241-C453589A99BB}" destId="{3903C537-96F5-46FF-B426-99236E3EA2FA}" srcOrd="1" destOrd="0" presId="urn:microsoft.com/office/officeart/2005/8/layout/orgChart1"/>
    <dgm:cxn modelId="{EE10865C-E4E6-4C71-9BF0-31351B5FEF2F}" type="presOf" srcId="{20DCD793-7985-4FA4-8DE7-3AC11D863852}" destId="{E837355B-E979-4A97-8E5D-F814BDAB8020}" srcOrd="0" destOrd="0" presId="urn:microsoft.com/office/officeart/2005/8/layout/orgChart1"/>
    <dgm:cxn modelId="{0839E65C-996E-4927-91FD-2FE9493D4AC9}" type="presOf" srcId="{8494DD01-CA71-40A0-B64C-AC2949A919A3}" destId="{BCDF0780-4ADC-4FD5-AAA5-7B8563225894}" srcOrd="0" destOrd="0" presId="urn:microsoft.com/office/officeart/2005/8/layout/orgChart1"/>
    <dgm:cxn modelId="{B5EB4381-D4B3-445A-9821-FF20AA972721}" type="presOf" srcId="{735F725E-E1D6-4571-B68E-BC908BFBF7A3}" destId="{389E6874-A180-4DBC-B234-514054EBB9B7}" srcOrd="0" destOrd="0" presId="urn:microsoft.com/office/officeart/2005/8/layout/orgChart1"/>
    <dgm:cxn modelId="{9E949C75-3E06-423D-B754-3BE3105B5B8A}" srcId="{A67A7617-6B33-479E-B485-6861296A23E3}" destId="{6BE53821-905A-4C4C-A10F-0C1FAF200142}" srcOrd="0" destOrd="0" parTransId="{B079C60D-E981-4F1F-A60A-9AFDC32FC6D8}" sibTransId="{F00D4923-C1CD-4A78-AB79-A672CE741A6E}"/>
    <dgm:cxn modelId="{72BD49C6-4480-49D7-846C-3A6498ABAB76}" type="presOf" srcId="{CCC220BD-6002-4F68-8BA0-128AC463CD33}" destId="{48FE3C95-AF20-462B-AEB6-6DC2DFD7BEF0}" srcOrd="0" destOrd="0" presId="urn:microsoft.com/office/officeart/2005/8/layout/orgChart1"/>
    <dgm:cxn modelId="{7E2343E4-7E8D-48EB-B13E-8B3F1FD983AB}" srcId="{A9DB03BE-1B89-4025-B9CF-9FA6540B2879}" destId="{C7058023-4798-430C-850A-D2493100EA6D}" srcOrd="2" destOrd="0" parTransId="{DE597573-8D51-473D-A6B6-53161BC8E719}" sibTransId="{ECA696BF-C0B4-4F4E-9D28-2C43E736A8C5}"/>
    <dgm:cxn modelId="{AE57B384-C0F4-4A09-917F-8D4481275638}" type="presOf" srcId="{DE597573-8D51-473D-A6B6-53161BC8E719}" destId="{C08817A9-4ABF-4BB8-9EA9-768CF635CE6E}" srcOrd="0" destOrd="0" presId="urn:microsoft.com/office/officeart/2005/8/layout/orgChart1"/>
    <dgm:cxn modelId="{BDF9B828-8DCC-4817-B7BD-3C4CE9C038E8}" type="presOf" srcId="{B079C60D-E981-4F1F-A60A-9AFDC32FC6D8}" destId="{DB01C3DA-3301-44F0-B237-F0DC22705F49}" srcOrd="0" destOrd="0" presId="urn:microsoft.com/office/officeart/2005/8/layout/orgChart1"/>
    <dgm:cxn modelId="{DF73160F-3440-42B5-AEC3-87E5B9ADD804}" type="presOf" srcId="{C7058023-4798-430C-850A-D2493100EA6D}" destId="{920DAEEE-E4EA-4CAA-A059-6C3D02713883}" srcOrd="0" destOrd="0" presId="urn:microsoft.com/office/officeart/2005/8/layout/orgChart1"/>
    <dgm:cxn modelId="{6AA8DCC1-E113-4735-A619-510C29281696}" srcId="{10B3195F-4B76-4179-920C-28BCCD2B05DD}" destId="{A9DB03BE-1B89-4025-B9CF-9FA6540B2879}" srcOrd="0" destOrd="0" parTransId="{890621ED-BF6F-4F65-A253-75A2907E41F7}" sibTransId="{E818B3F5-D7A0-4979-BC8A-5824EC1B777A}"/>
    <dgm:cxn modelId="{D372CA0B-4922-4A06-9C0E-81BECD8A7097}" srcId="{A9DB03BE-1B89-4025-B9CF-9FA6540B2879}" destId="{CCC220BD-6002-4F68-8BA0-128AC463CD33}" srcOrd="0" destOrd="0" parTransId="{A3843103-C498-4302-859D-166D85F0E3D0}" sibTransId="{D0EEECB0-0D49-4C66-B393-870D9F48791E}"/>
    <dgm:cxn modelId="{1D269C65-31E7-4FD1-8AA4-1D49CBA8645F}" type="presOf" srcId="{6BE53821-905A-4C4C-A10F-0C1FAF200142}" destId="{F946D657-4023-462F-BD49-430A84F48521}" srcOrd="0" destOrd="0" presId="urn:microsoft.com/office/officeart/2005/8/layout/orgChart1"/>
    <dgm:cxn modelId="{2426FF88-9411-4867-983B-69F906E2A02A}" type="presOf" srcId="{0B1ED57A-E8B9-40BE-A110-4A879D3488B1}" destId="{77BBF9E0-64D2-4CF6-A41B-1129A80D8A23}" srcOrd="1" destOrd="0" presId="urn:microsoft.com/office/officeart/2005/8/layout/orgChart1"/>
    <dgm:cxn modelId="{2B1E7321-7AAA-4E80-A7AF-195CD2F6E347}" type="presOf" srcId="{A38A822A-8100-491E-B1F3-144A2EDD91D5}" destId="{5C4008C2-3480-4B67-B8D6-9510C000206D}" srcOrd="0" destOrd="0" presId="urn:microsoft.com/office/officeart/2005/8/layout/orgChart1"/>
    <dgm:cxn modelId="{44F0ADEC-57FA-46C9-8AFA-EEE7BD8B0973}" type="presOf" srcId="{5E4F3796-CD71-46DF-97C2-82B0225F8504}" destId="{0F727CA2-4502-442D-8F3E-510329B1D773}" srcOrd="0" destOrd="0" presId="urn:microsoft.com/office/officeart/2005/8/layout/orgChart1"/>
    <dgm:cxn modelId="{C09E9BEB-63C3-4700-8BAE-7DF27933D9D6}" type="presOf" srcId="{6BE53821-905A-4C4C-A10F-0C1FAF200142}" destId="{118F1E76-620D-4BEF-8EAA-EBFCC7AA790D}" srcOrd="1" destOrd="0" presId="urn:microsoft.com/office/officeart/2005/8/layout/orgChart1"/>
    <dgm:cxn modelId="{E350D427-51B2-4EE2-A588-4915206C0FE0}" type="presOf" srcId="{A67A7617-6B33-479E-B485-6861296A23E3}" destId="{49657802-386D-428E-B14F-F4826DA9DFA9}" srcOrd="0" destOrd="0" presId="urn:microsoft.com/office/officeart/2005/8/layout/orgChart1"/>
    <dgm:cxn modelId="{93B95289-ADE2-4786-AC2F-3462169400B0}" srcId="{A9DB03BE-1B89-4025-B9CF-9FA6540B2879}" destId="{0B1ED57A-E8B9-40BE-A110-4A879D3488B1}" srcOrd="3" destOrd="0" parTransId="{20DCD793-7985-4FA4-8DE7-3AC11D863852}" sibTransId="{45FAE0D4-E299-44FA-AF39-5AB2CC199DFA}"/>
    <dgm:cxn modelId="{58395E0B-6806-4E2C-B52F-5DA43088766E}" srcId="{CCC220BD-6002-4F68-8BA0-128AC463CD33}" destId="{65148431-76A0-471F-85CE-CEBF310A1D1A}" srcOrd="0" destOrd="0" parTransId="{735F725E-E1D6-4571-B68E-BC908BFBF7A3}" sibTransId="{E8379103-E394-482C-A296-66AF58E59FA7}"/>
    <dgm:cxn modelId="{BA979037-BBB0-4253-8D94-5604413BD61A}" type="presOf" srcId="{C7058023-4798-430C-850A-D2493100EA6D}" destId="{526803E6-9FB7-454C-893F-BA9A62CCFB66}" srcOrd="1" destOrd="0" presId="urn:microsoft.com/office/officeart/2005/8/layout/orgChart1"/>
    <dgm:cxn modelId="{E6C176ED-1423-48DC-AFA7-47DC61100D9F}" type="presOf" srcId="{0B1ED57A-E8B9-40BE-A110-4A879D3488B1}" destId="{B608EAC6-AE0C-4E5E-8D25-E674CA7932D0}" srcOrd="0" destOrd="0" presId="urn:microsoft.com/office/officeart/2005/8/layout/orgChart1"/>
    <dgm:cxn modelId="{D1F8DE22-A8C1-4289-84F6-3E166481DAF4}" type="presOf" srcId="{10B3195F-4B76-4179-920C-28BCCD2B05DD}" destId="{AD7C256B-1576-41A3-9260-68D6812167F4}" srcOrd="0" destOrd="0" presId="urn:microsoft.com/office/officeart/2005/8/layout/orgChart1"/>
    <dgm:cxn modelId="{DF0B763C-F2A0-4D78-89EB-1C6AA055620D}" type="presOf" srcId="{65148431-76A0-471F-85CE-CEBF310A1D1A}" destId="{E039D0D7-FE37-4ABD-804C-A6714093BAB6}" srcOrd="0" destOrd="0" presId="urn:microsoft.com/office/officeart/2005/8/layout/orgChart1"/>
    <dgm:cxn modelId="{441BD298-7081-4C77-AB53-04F765CBCD4B}" srcId="{C7058023-4798-430C-850A-D2493100EA6D}" destId="{836AA85A-AA9A-4C96-8241-C453589A99BB}" srcOrd="0" destOrd="0" parTransId="{5E4F3796-CD71-46DF-97C2-82B0225F8504}" sibTransId="{4442A88A-BF82-4752-B33A-3C13E30EE4FD}"/>
    <dgm:cxn modelId="{04240203-4D4A-457E-9AF8-BE5601FE02D5}" type="presOf" srcId="{A9DB03BE-1B89-4025-B9CF-9FA6540B2879}" destId="{D720D441-DD57-46A3-84D8-E90438994C1A}" srcOrd="1" destOrd="0" presId="urn:microsoft.com/office/officeart/2005/8/layout/orgChart1"/>
    <dgm:cxn modelId="{C85A59DA-A33A-4415-AA8D-787B49205C47}" type="presOf" srcId="{A3843103-C498-4302-859D-166D85F0E3D0}" destId="{1C2C526C-F9F0-4ADF-9751-7BD2B543CCE6}" srcOrd="0" destOrd="0" presId="urn:microsoft.com/office/officeart/2005/8/layout/orgChart1"/>
    <dgm:cxn modelId="{BC3B9249-267B-4754-9087-1E8EA41EF44F}" type="presOf" srcId="{CCC220BD-6002-4F68-8BA0-128AC463CD33}" destId="{7EF3707E-AC44-4643-B04E-B50C824DB7D4}" srcOrd="1" destOrd="0" presId="urn:microsoft.com/office/officeart/2005/8/layout/orgChart1"/>
    <dgm:cxn modelId="{9516D743-20E1-446B-B24C-B2270097C085}" type="presOf" srcId="{A9DB03BE-1B89-4025-B9CF-9FA6540B2879}" destId="{93F7EAC6-8494-4AA1-B25B-6BC8E13CD716}" srcOrd="0" destOrd="0" presId="urn:microsoft.com/office/officeart/2005/8/layout/orgChart1"/>
    <dgm:cxn modelId="{64CC9F63-120A-4E72-A36A-8B1AB4F6617E}" type="presParOf" srcId="{AD7C256B-1576-41A3-9260-68D6812167F4}" destId="{8599D188-5DAA-4E9A-83C0-6077EBC968BC}" srcOrd="0" destOrd="0" presId="urn:microsoft.com/office/officeart/2005/8/layout/orgChart1"/>
    <dgm:cxn modelId="{95DBBB47-F591-44F9-BD00-8DFA5468DD60}" type="presParOf" srcId="{8599D188-5DAA-4E9A-83C0-6077EBC968BC}" destId="{C174823C-7367-49AE-B77E-C3599C7195D1}" srcOrd="0" destOrd="0" presId="urn:microsoft.com/office/officeart/2005/8/layout/orgChart1"/>
    <dgm:cxn modelId="{98DB58BC-2BC8-45D4-B70F-3B179F0741A6}" type="presParOf" srcId="{C174823C-7367-49AE-B77E-C3599C7195D1}" destId="{93F7EAC6-8494-4AA1-B25B-6BC8E13CD716}" srcOrd="0" destOrd="0" presId="urn:microsoft.com/office/officeart/2005/8/layout/orgChart1"/>
    <dgm:cxn modelId="{AD9DB8D2-74D2-472B-BAA5-EAC4E1519043}" type="presParOf" srcId="{C174823C-7367-49AE-B77E-C3599C7195D1}" destId="{D720D441-DD57-46A3-84D8-E90438994C1A}" srcOrd="1" destOrd="0" presId="urn:microsoft.com/office/officeart/2005/8/layout/orgChart1"/>
    <dgm:cxn modelId="{108DE8F0-E644-4653-859F-7577958A9D1B}" type="presParOf" srcId="{8599D188-5DAA-4E9A-83C0-6077EBC968BC}" destId="{73ED9802-57FB-4000-962E-D8F72DB5E84D}" srcOrd="1" destOrd="0" presId="urn:microsoft.com/office/officeart/2005/8/layout/orgChart1"/>
    <dgm:cxn modelId="{9CEB0450-188A-4417-B62E-492373F7576E}" type="presParOf" srcId="{73ED9802-57FB-4000-962E-D8F72DB5E84D}" destId="{1C2C526C-F9F0-4ADF-9751-7BD2B543CCE6}" srcOrd="0" destOrd="0" presId="urn:microsoft.com/office/officeart/2005/8/layout/orgChart1"/>
    <dgm:cxn modelId="{37B0E198-0832-49EE-A55F-C8B2ED01C2A3}" type="presParOf" srcId="{73ED9802-57FB-4000-962E-D8F72DB5E84D}" destId="{D58B030C-7008-4247-9D17-2994EA5837FF}" srcOrd="1" destOrd="0" presId="urn:microsoft.com/office/officeart/2005/8/layout/orgChart1"/>
    <dgm:cxn modelId="{FE72BF21-7932-4C05-BA7C-06DA8B4412D0}" type="presParOf" srcId="{D58B030C-7008-4247-9D17-2994EA5837FF}" destId="{673B42B0-76B0-4C53-AD58-EF2A800EDE3F}" srcOrd="0" destOrd="0" presId="urn:microsoft.com/office/officeart/2005/8/layout/orgChart1"/>
    <dgm:cxn modelId="{FA4F1CFF-AF88-48ED-81F0-1443BC01637E}" type="presParOf" srcId="{673B42B0-76B0-4C53-AD58-EF2A800EDE3F}" destId="{48FE3C95-AF20-462B-AEB6-6DC2DFD7BEF0}" srcOrd="0" destOrd="0" presId="urn:microsoft.com/office/officeart/2005/8/layout/orgChart1"/>
    <dgm:cxn modelId="{2CA2DF4D-4953-4789-8E20-E95D846D5341}" type="presParOf" srcId="{673B42B0-76B0-4C53-AD58-EF2A800EDE3F}" destId="{7EF3707E-AC44-4643-B04E-B50C824DB7D4}" srcOrd="1" destOrd="0" presId="urn:microsoft.com/office/officeart/2005/8/layout/orgChart1"/>
    <dgm:cxn modelId="{F668549C-7513-4811-9165-71BCA1C562A7}" type="presParOf" srcId="{D58B030C-7008-4247-9D17-2994EA5837FF}" destId="{7D13D811-D31E-4C03-83B5-3866E00D64A1}" srcOrd="1" destOrd="0" presId="urn:microsoft.com/office/officeart/2005/8/layout/orgChart1"/>
    <dgm:cxn modelId="{072F1A14-7C94-4777-B779-7A6B89DF39A7}" type="presParOf" srcId="{7D13D811-D31E-4C03-83B5-3866E00D64A1}" destId="{389E6874-A180-4DBC-B234-514054EBB9B7}" srcOrd="0" destOrd="0" presId="urn:microsoft.com/office/officeart/2005/8/layout/orgChart1"/>
    <dgm:cxn modelId="{DEF26918-9F40-44A2-9BED-CDDA870EB805}" type="presParOf" srcId="{7D13D811-D31E-4C03-83B5-3866E00D64A1}" destId="{BC8FF37E-0B9F-491B-8272-728025ED1C0E}" srcOrd="1" destOrd="0" presId="urn:microsoft.com/office/officeart/2005/8/layout/orgChart1"/>
    <dgm:cxn modelId="{6DEFAC76-5415-4066-98F8-7DF4BDADC724}" type="presParOf" srcId="{BC8FF37E-0B9F-491B-8272-728025ED1C0E}" destId="{1273F778-BED8-47E9-8A9B-26DEF6676A17}" srcOrd="0" destOrd="0" presId="urn:microsoft.com/office/officeart/2005/8/layout/orgChart1"/>
    <dgm:cxn modelId="{7B1B5ED7-26AF-4B05-90A8-CA8EC6AB63A5}" type="presParOf" srcId="{1273F778-BED8-47E9-8A9B-26DEF6676A17}" destId="{E039D0D7-FE37-4ABD-804C-A6714093BAB6}" srcOrd="0" destOrd="0" presId="urn:microsoft.com/office/officeart/2005/8/layout/orgChart1"/>
    <dgm:cxn modelId="{6138F359-61D7-4E1A-AA0E-D580FBF44DA2}" type="presParOf" srcId="{1273F778-BED8-47E9-8A9B-26DEF6676A17}" destId="{4DD304CA-D41D-4A0D-A877-B82A7FEEDF84}" srcOrd="1" destOrd="0" presId="urn:microsoft.com/office/officeart/2005/8/layout/orgChart1"/>
    <dgm:cxn modelId="{E94697DF-9D05-497C-97E1-DAD6A049366D}" type="presParOf" srcId="{BC8FF37E-0B9F-491B-8272-728025ED1C0E}" destId="{6937DE53-11CF-488C-8FD6-41161B5CB7B8}" srcOrd="1" destOrd="0" presId="urn:microsoft.com/office/officeart/2005/8/layout/orgChart1"/>
    <dgm:cxn modelId="{F83AAEF1-AC91-4CBF-8942-4DEB0891BAEF}" type="presParOf" srcId="{BC8FF37E-0B9F-491B-8272-728025ED1C0E}" destId="{6B1B15EC-4F57-44FC-A876-C0F33CE04E1A}" srcOrd="2" destOrd="0" presId="urn:microsoft.com/office/officeart/2005/8/layout/orgChart1"/>
    <dgm:cxn modelId="{37B573D9-2C05-4DC6-B241-DF04AB1E45FB}" type="presParOf" srcId="{D58B030C-7008-4247-9D17-2994EA5837FF}" destId="{64C184B9-F0FB-4D00-AD77-01D56EA2897A}" srcOrd="2" destOrd="0" presId="urn:microsoft.com/office/officeart/2005/8/layout/orgChart1"/>
    <dgm:cxn modelId="{6D6C26F9-AD98-42CD-BDFA-B1640AFF84C7}" type="presParOf" srcId="{73ED9802-57FB-4000-962E-D8F72DB5E84D}" destId="{5C4008C2-3480-4B67-B8D6-9510C000206D}" srcOrd="2" destOrd="0" presId="urn:microsoft.com/office/officeart/2005/8/layout/orgChart1"/>
    <dgm:cxn modelId="{AE9AB8D6-7B5F-4CCF-A4FB-BBAA917D2596}" type="presParOf" srcId="{73ED9802-57FB-4000-962E-D8F72DB5E84D}" destId="{10DAF6C9-2452-43B7-A962-014B14DE3D4B}" srcOrd="3" destOrd="0" presId="urn:microsoft.com/office/officeart/2005/8/layout/orgChart1"/>
    <dgm:cxn modelId="{724598C3-B534-4643-AD5B-D17F5025DE33}" type="presParOf" srcId="{10DAF6C9-2452-43B7-A962-014B14DE3D4B}" destId="{85AD15F6-7083-4966-B4C1-3DE3749AD9BB}" srcOrd="0" destOrd="0" presId="urn:microsoft.com/office/officeart/2005/8/layout/orgChart1"/>
    <dgm:cxn modelId="{40E7EE00-DE96-4F8A-BAE8-9A5755B51F24}" type="presParOf" srcId="{85AD15F6-7083-4966-B4C1-3DE3749AD9BB}" destId="{49657802-386D-428E-B14F-F4826DA9DFA9}" srcOrd="0" destOrd="0" presId="urn:microsoft.com/office/officeart/2005/8/layout/orgChart1"/>
    <dgm:cxn modelId="{BE78749A-5D71-419C-9D1C-3EE6E843837F}" type="presParOf" srcId="{85AD15F6-7083-4966-B4C1-3DE3749AD9BB}" destId="{980DDDE0-E6FE-4435-AEF0-A1B6C1B0572C}" srcOrd="1" destOrd="0" presId="urn:microsoft.com/office/officeart/2005/8/layout/orgChart1"/>
    <dgm:cxn modelId="{B6B9F853-3ABB-4FD6-8EAD-66098C5035F4}" type="presParOf" srcId="{10DAF6C9-2452-43B7-A962-014B14DE3D4B}" destId="{C38FE308-B741-4638-910C-56C24BA46A13}" srcOrd="1" destOrd="0" presId="urn:microsoft.com/office/officeart/2005/8/layout/orgChart1"/>
    <dgm:cxn modelId="{D1D1F1A5-4559-4817-9A41-15157B26C3BF}" type="presParOf" srcId="{C38FE308-B741-4638-910C-56C24BA46A13}" destId="{DB01C3DA-3301-44F0-B237-F0DC22705F49}" srcOrd="0" destOrd="0" presId="urn:microsoft.com/office/officeart/2005/8/layout/orgChart1"/>
    <dgm:cxn modelId="{ED12C113-E8A6-48BB-A272-3D6B0190FE4F}" type="presParOf" srcId="{C38FE308-B741-4638-910C-56C24BA46A13}" destId="{BCF8D867-F4BF-4A4F-A85F-A46CDBA1026C}" srcOrd="1" destOrd="0" presId="urn:microsoft.com/office/officeart/2005/8/layout/orgChart1"/>
    <dgm:cxn modelId="{CA056CA9-AC0B-4D71-951B-C1D5FA7CDD4A}" type="presParOf" srcId="{BCF8D867-F4BF-4A4F-A85F-A46CDBA1026C}" destId="{C5FE41CD-F4BD-4DA6-ACA8-33A1AFBF12A8}" srcOrd="0" destOrd="0" presId="urn:microsoft.com/office/officeart/2005/8/layout/orgChart1"/>
    <dgm:cxn modelId="{9754FE36-DD82-49C8-A9E8-DE7E3CD47152}" type="presParOf" srcId="{C5FE41CD-F4BD-4DA6-ACA8-33A1AFBF12A8}" destId="{F946D657-4023-462F-BD49-430A84F48521}" srcOrd="0" destOrd="0" presId="urn:microsoft.com/office/officeart/2005/8/layout/orgChart1"/>
    <dgm:cxn modelId="{5C2FCE4F-64F6-4ACA-BC71-38B1148B9491}" type="presParOf" srcId="{C5FE41CD-F4BD-4DA6-ACA8-33A1AFBF12A8}" destId="{118F1E76-620D-4BEF-8EAA-EBFCC7AA790D}" srcOrd="1" destOrd="0" presId="urn:microsoft.com/office/officeart/2005/8/layout/orgChart1"/>
    <dgm:cxn modelId="{38864BF5-3A09-4F12-B36C-E15BCF2AE87C}" type="presParOf" srcId="{BCF8D867-F4BF-4A4F-A85F-A46CDBA1026C}" destId="{F620F0AA-25A5-4182-A344-5401276FB12C}" srcOrd="1" destOrd="0" presId="urn:microsoft.com/office/officeart/2005/8/layout/orgChart1"/>
    <dgm:cxn modelId="{BDC0A9C6-2325-45E2-9892-B4C2DF75AAF8}" type="presParOf" srcId="{BCF8D867-F4BF-4A4F-A85F-A46CDBA1026C}" destId="{E5940EBE-B67C-453B-9D69-C545B56F8A19}" srcOrd="2" destOrd="0" presId="urn:microsoft.com/office/officeart/2005/8/layout/orgChart1"/>
    <dgm:cxn modelId="{4AEF82A1-EBDB-46AD-AA2A-8ECE04B9621B}" type="presParOf" srcId="{10DAF6C9-2452-43B7-A962-014B14DE3D4B}" destId="{E70079EA-04D6-4A6C-AB06-25B5D2F95156}" srcOrd="2" destOrd="0" presId="urn:microsoft.com/office/officeart/2005/8/layout/orgChart1"/>
    <dgm:cxn modelId="{240AE944-743A-43C7-82B1-DA592590B551}" type="presParOf" srcId="{73ED9802-57FB-4000-962E-D8F72DB5E84D}" destId="{C08817A9-4ABF-4BB8-9EA9-768CF635CE6E}" srcOrd="4" destOrd="0" presId="urn:microsoft.com/office/officeart/2005/8/layout/orgChart1"/>
    <dgm:cxn modelId="{828A74FD-5447-4023-8003-1CDDCCD66173}" type="presParOf" srcId="{73ED9802-57FB-4000-962E-D8F72DB5E84D}" destId="{17CCD672-102A-493B-9A16-D673E90C53C7}" srcOrd="5" destOrd="0" presId="urn:microsoft.com/office/officeart/2005/8/layout/orgChart1"/>
    <dgm:cxn modelId="{28324806-7DAD-4D90-9781-3C04403168B2}" type="presParOf" srcId="{17CCD672-102A-493B-9A16-D673E90C53C7}" destId="{F74C982D-8DC5-4ABD-A1C7-BBAD32805345}" srcOrd="0" destOrd="0" presId="urn:microsoft.com/office/officeart/2005/8/layout/orgChart1"/>
    <dgm:cxn modelId="{0DD2931A-FBA5-4943-B29B-53E5BFA99A87}" type="presParOf" srcId="{F74C982D-8DC5-4ABD-A1C7-BBAD32805345}" destId="{920DAEEE-E4EA-4CAA-A059-6C3D02713883}" srcOrd="0" destOrd="0" presId="urn:microsoft.com/office/officeart/2005/8/layout/orgChart1"/>
    <dgm:cxn modelId="{DAAD675A-3BA3-4A10-BC6F-E5426C2146DF}" type="presParOf" srcId="{F74C982D-8DC5-4ABD-A1C7-BBAD32805345}" destId="{526803E6-9FB7-454C-893F-BA9A62CCFB66}" srcOrd="1" destOrd="0" presId="urn:microsoft.com/office/officeart/2005/8/layout/orgChart1"/>
    <dgm:cxn modelId="{A9703F57-73E3-47C9-971C-891AB0C3E02E}" type="presParOf" srcId="{17CCD672-102A-493B-9A16-D673E90C53C7}" destId="{D0A1C1C6-8075-4550-8DA9-4CAAF8F606BB}" srcOrd="1" destOrd="0" presId="urn:microsoft.com/office/officeart/2005/8/layout/orgChart1"/>
    <dgm:cxn modelId="{BB58810F-7113-48F3-99E6-7B322F065BD7}" type="presParOf" srcId="{D0A1C1C6-8075-4550-8DA9-4CAAF8F606BB}" destId="{0F727CA2-4502-442D-8F3E-510329B1D773}" srcOrd="0" destOrd="0" presId="urn:microsoft.com/office/officeart/2005/8/layout/orgChart1"/>
    <dgm:cxn modelId="{0F255AA6-57D1-4C2F-B0F3-8566DA94D782}" type="presParOf" srcId="{D0A1C1C6-8075-4550-8DA9-4CAAF8F606BB}" destId="{873CB69E-4E2D-40B5-AB15-3D33E5FF5258}" srcOrd="1" destOrd="0" presId="urn:microsoft.com/office/officeart/2005/8/layout/orgChart1"/>
    <dgm:cxn modelId="{23A3FCF5-F8BB-4EC6-ACF3-205691F901D9}" type="presParOf" srcId="{873CB69E-4E2D-40B5-AB15-3D33E5FF5258}" destId="{CFAF9A7A-4321-4D53-96D7-3890827BD6EB}" srcOrd="0" destOrd="0" presId="urn:microsoft.com/office/officeart/2005/8/layout/orgChart1"/>
    <dgm:cxn modelId="{7E082312-807D-45C3-B801-741F0A334506}" type="presParOf" srcId="{CFAF9A7A-4321-4D53-96D7-3890827BD6EB}" destId="{6DF39D08-05EA-4D9E-B190-B900973D77D6}" srcOrd="0" destOrd="0" presId="urn:microsoft.com/office/officeart/2005/8/layout/orgChart1"/>
    <dgm:cxn modelId="{A0D9E002-FDAB-4D0A-8040-80480E836E7E}" type="presParOf" srcId="{CFAF9A7A-4321-4D53-96D7-3890827BD6EB}" destId="{3903C537-96F5-46FF-B426-99236E3EA2FA}" srcOrd="1" destOrd="0" presId="urn:microsoft.com/office/officeart/2005/8/layout/orgChart1"/>
    <dgm:cxn modelId="{55A6884D-E388-4800-B6E5-850D7E139A98}" type="presParOf" srcId="{873CB69E-4E2D-40B5-AB15-3D33E5FF5258}" destId="{8D07E4CB-B0EC-4F56-9504-682944381CFC}" srcOrd="1" destOrd="0" presId="urn:microsoft.com/office/officeart/2005/8/layout/orgChart1"/>
    <dgm:cxn modelId="{1D213640-61D4-4BBA-8BFA-E7210A1D01D4}" type="presParOf" srcId="{873CB69E-4E2D-40B5-AB15-3D33E5FF5258}" destId="{97A3F085-D999-4F73-A500-A554D86F30B8}" srcOrd="2" destOrd="0" presId="urn:microsoft.com/office/officeart/2005/8/layout/orgChart1"/>
    <dgm:cxn modelId="{C05EE0BF-186D-4D06-83F7-167584084DCD}" type="presParOf" srcId="{17CCD672-102A-493B-9A16-D673E90C53C7}" destId="{222D73D0-8066-4D10-954D-A24206C4BF08}" srcOrd="2" destOrd="0" presId="urn:microsoft.com/office/officeart/2005/8/layout/orgChart1"/>
    <dgm:cxn modelId="{2ABC6A16-663E-41FC-8961-248C38CB9373}" type="presParOf" srcId="{73ED9802-57FB-4000-962E-D8F72DB5E84D}" destId="{E837355B-E979-4A97-8E5D-F814BDAB8020}" srcOrd="6" destOrd="0" presId="urn:microsoft.com/office/officeart/2005/8/layout/orgChart1"/>
    <dgm:cxn modelId="{41B81C62-B650-4283-B530-1138A4F147F6}" type="presParOf" srcId="{73ED9802-57FB-4000-962E-D8F72DB5E84D}" destId="{BD29A83A-BD88-41F4-9468-F2D84BBB320B}" srcOrd="7" destOrd="0" presId="urn:microsoft.com/office/officeart/2005/8/layout/orgChart1"/>
    <dgm:cxn modelId="{DEE10EF5-7847-461A-B9CB-1A4CF7CA02F9}" type="presParOf" srcId="{BD29A83A-BD88-41F4-9468-F2D84BBB320B}" destId="{753DAA19-BBFA-42C3-9855-8AD002B40C93}" srcOrd="0" destOrd="0" presId="urn:microsoft.com/office/officeart/2005/8/layout/orgChart1"/>
    <dgm:cxn modelId="{3A77EBD1-6860-4BFB-AFB9-AD7CBA4A89F6}" type="presParOf" srcId="{753DAA19-BBFA-42C3-9855-8AD002B40C93}" destId="{B608EAC6-AE0C-4E5E-8D25-E674CA7932D0}" srcOrd="0" destOrd="0" presId="urn:microsoft.com/office/officeart/2005/8/layout/orgChart1"/>
    <dgm:cxn modelId="{6620F569-21BD-4C50-A6C0-3B8E0564CA28}" type="presParOf" srcId="{753DAA19-BBFA-42C3-9855-8AD002B40C93}" destId="{77BBF9E0-64D2-4CF6-A41B-1129A80D8A23}" srcOrd="1" destOrd="0" presId="urn:microsoft.com/office/officeart/2005/8/layout/orgChart1"/>
    <dgm:cxn modelId="{37D22B66-A060-4B33-BF69-F8C545A6D81E}" type="presParOf" srcId="{BD29A83A-BD88-41F4-9468-F2D84BBB320B}" destId="{57555BEC-F488-47F9-B723-18ADA96E05F1}" srcOrd="1" destOrd="0" presId="urn:microsoft.com/office/officeart/2005/8/layout/orgChart1"/>
    <dgm:cxn modelId="{911F40B4-7BD1-481C-A748-6A0AF04E685A}" type="presParOf" srcId="{57555BEC-F488-47F9-B723-18ADA96E05F1}" destId="{BCDF0780-4ADC-4FD5-AAA5-7B8563225894}" srcOrd="0" destOrd="0" presId="urn:microsoft.com/office/officeart/2005/8/layout/orgChart1"/>
    <dgm:cxn modelId="{E7BDB70D-C168-429F-96A8-495AA8E13AEA}" type="presParOf" srcId="{57555BEC-F488-47F9-B723-18ADA96E05F1}" destId="{7A3550A7-1AF2-4B4F-BEBB-26424E8D4603}" srcOrd="1" destOrd="0" presId="urn:microsoft.com/office/officeart/2005/8/layout/orgChart1"/>
    <dgm:cxn modelId="{9A5576C8-89D2-48BF-9D42-91600E45FC36}" type="presParOf" srcId="{7A3550A7-1AF2-4B4F-BEBB-26424E8D4603}" destId="{C2CA1FE3-4DE7-426A-97EA-6F8BEDCD3371}" srcOrd="0" destOrd="0" presId="urn:microsoft.com/office/officeart/2005/8/layout/orgChart1"/>
    <dgm:cxn modelId="{E645D04A-093D-4283-8A8C-D048EBCF4BCF}" type="presParOf" srcId="{C2CA1FE3-4DE7-426A-97EA-6F8BEDCD3371}" destId="{CB5D7693-3080-481F-8603-9ACE34C44E35}" srcOrd="0" destOrd="0" presId="urn:microsoft.com/office/officeart/2005/8/layout/orgChart1"/>
    <dgm:cxn modelId="{0229ADAC-203D-411F-882F-C71541E1EFF1}" type="presParOf" srcId="{C2CA1FE3-4DE7-426A-97EA-6F8BEDCD3371}" destId="{BE948700-C410-4F15-BC44-137E3233A1A2}" srcOrd="1" destOrd="0" presId="urn:microsoft.com/office/officeart/2005/8/layout/orgChart1"/>
    <dgm:cxn modelId="{15F8BDB6-F50E-4B0D-90A0-B569BA2127E6}" type="presParOf" srcId="{7A3550A7-1AF2-4B4F-BEBB-26424E8D4603}" destId="{39ACE098-E9C8-47FA-8A4D-0ECA1FBE731B}" srcOrd="1" destOrd="0" presId="urn:microsoft.com/office/officeart/2005/8/layout/orgChart1"/>
    <dgm:cxn modelId="{81C2ABE1-E38D-487B-AE36-C3A84A33847D}" type="presParOf" srcId="{7A3550A7-1AF2-4B4F-BEBB-26424E8D4603}" destId="{E83F7EC4-F743-41B7-BEC2-4B14A59E5C51}" srcOrd="2" destOrd="0" presId="urn:microsoft.com/office/officeart/2005/8/layout/orgChart1"/>
    <dgm:cxn modelId="{3DFA92D8-17B2-4CF0-A5FB-12398D3F497A}" type="presParOf" srcId="{BD29A83A-BD88-41F4-9468-F2D84BBB320B}" destId="{320301CD-2D8A-4519-972C-7C4534AAD7B3}" srcOrd="2" destOrd="0" presId="urn:microsoft.com/office/officeart/2005/8/layout/orgChart1"/>
    <dgm:cxn modelId="{DB5D4551-3CB0-4451-8D1F-3640DFFFC243}" type="presParOf" srcId="{8599D188-5DAA-4E9A-83C0-6077EBC968BC}" destId="{65AB5F75-3DBB-435B-AC56-6C329FA96C4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CDF0780-4ADC-4FD5-AAA5-7B8563225894}">
      <dsp:nvSpPr>
        <dsp:cNvPr id="0" name=""/>
        <dsp:cNvSpPr/>
      </dsp:nvSpPr>
      <dsp:spPr>
        <a:xfrm>
          <a:off x="4625468" y="1973413"/>
          <a:ext cx="184106" cy="9636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63657"/>
              </a:lnTo>
              <a:lnTo>
                <a:pt x="184106" y="96365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37355B-E979-4A97-8E5D-F814BDAB8020}">
      <dsp:nvSpPr>
        <dsp:cNvPr id="0" name=""/>
        <dsp:cNvSpPr/>
      </dsp:nvSpPr>
      <dsp:spPr>
        <a:xfrm>
          <a:off x="2866002" y="1101975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2250417" y="128874"/>
              </a:lnTo>
              <a:lnTo>
                <a:pt x="2250417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727CA2-4502-442D-8F3E-510329B1D773}">
      <dsp:nvSpPr>
        <dsp:cNvPr id="0" name=""/>
        <dsp:cNvSpPr/>
      </dsp:nvSpPr>
      <dsp:spPr>
        <a:xfrm>
          <a:off x="3140340" y="1973413"/>
          <a:ext cx="184106" cy="982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2706"/>
              </a:lnTo>
              <a:lnTo>
                <a:pt x="184106" y="98270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8817A9-4ABF-4BB8-9EA9-768CF635CE6E}">
      <dsp:nvSpPr>
        <dsp:cNvPr id="0" name=""/>
        <dsp:cNvSpPr/>
      </dsp:nvSpPr>
      <dsp:spPr>
        <a:xfrm>
          <a:off x="2866002" y="1101975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765288" y="128874"/>
              </a:lnTo>
              <a:lnTo>
                <a:pt x="765288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01C3DA-3301-44F0-B237-F0DC22705F49}">
      <dsp:nvSpPr>
        <dsp:cNvPr id="0" name=""/>
        <dsp:cNvSpPr/>
      </dsp:nvSpPr>
      <dsp:spPr>
        <a:xfrm>
          <a:off x="1609762" y="1973413"/>
          <a:ext cx="184106" cy="10068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6855"/>
              </a:lnTo>
              <a:lnTo>
                <a:pt x="184106" y="100685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4008C2-3480-4B67-B8D6-9510C000206D}">
      <dsp:nvSpPr>
        <dsp:cNvPr id="0" name=""/>
        <dsp:cNvSpPr/>
      </dsp:nvSpPr>
      <dsp:spPr>
        <a:xfrm>
          <a:off x="2100713" y="1101975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765288" y="0"/>
              </a:moveTo>
              <a:lnTo>
                <a:pt x="765288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9E6874-A180-4DBC-B234-514054EBB9B7}">
      <dsp:nvSpPr>
        <dsp:cNvPr id="0" name=""/>
        <dsp:cNvSpPr/>
      </dsp:nvSpPr>
      <dsp:spPr>
        <a:xfrm>
          <a:off x="124634" y="1973413"/>
          <a:ext cx="184106" cy="9807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0752"/>
              </a:lnTo>
              <a:lnTo>
                <a:pt x="184106" y="98075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2C526C-F9F0-4ADF-9751-7BD2B543CCE6}">
      <dsp:nvSpPr>
        <dsp:cNvPr id="0" name=""/>
        <dsp:cNvSpPr/>
      </dsp:nvSpPr>
      <dsp:spPr>
        <a:xfrm>
          <a:off x="615585" y="1101975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2250417" y="0"/>
              </a:moveTo>
              <a:lnTo>
                <a:pt x="2250417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F7EAC6-8494-4AA1-B25B-6BC8E13CD716}">
      <dsp:nvSpPr>
        <dsp:cNvPr id="0" name=""/>
        <dsp:cNvSpPr/>
      </dsp:nvSpPr>
      <dsp:spPr>
        <a:xfrm>
          <a:off x="1878263" y="71099"/>
          <a:ext cx="1975478" cy="103087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автозапчастей в странах СНГ</a:t>
          </a:r>
        </a:p>
      </dsp:txBody>
      <dsp:txXfrm>
        <a:off x="1878263" y="71099"/>
        <a:ext cx="1975478" cy="1030875"/>
      </dsp:txXfrm>
    </dsp:sp>
    <dsp:sp modelId="{48FE3C95-AF20-462B-AEB6-6DC2DFD7BEF0}">
      <dsp:nvSpPr>
        <dsp:cNvPr id="0" name=""/>
        <dsp:cNvSpPr/>
      </dsp:nvSpPr>
      <dsp:spPr>
        <a:xfrm>
          <a:off x="1896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Продажи</a:t>
          </a:r>
        </a:p>
      </dsp:txBody>
      <dsp:txXfrm>
        <a:off x="1896" y="1359724"/>
        <a:ext cx="1227378" cy="613689"/>
      </dsp:txXfrm>
    </dsp:sp>
    <dsp:sp modelId="{E039D0D7-FE37-4ABD-804C-A6714093BAB6}">
      <dsp:nvSpPr>
        <dsp:cNvPr id="0" name=""/>
        <dsp:cNvSpPr/>
      </dsp:nvSpPr>
      <dsp:spPr>
        <a:xfrm>
          <a:off x="308741" y="2231163"/>
          <a:ext cx="1227378" cy="144600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Освоение электромобилей как рынка новых возможностей 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Автоматизация процесса выбора и заказа деталей клиентом</a:t>
          </a:r>
        </a:p>
      </dsp:txBody>
      <dsp:txXfrm>
        <a:off x="308741" y="2231163"/>
        <a:ext cx="1227378" cy="1446005"/>
      </dsp:txXfrm>
    </dsp:sp>
    <dsp:sp modelId="{49657802-386D-428E-B14F-F4826DA9DFA9}">
      <dsp:nvSpPr>
        <dsp:cNvPr id="0" name=""/>
        <dsp:cNvSpPr/>
      </dsp:nvSpPr>
      <dsp:spPr>
        <a:xfrm>
          <a:off x="1487024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Финансы</a:t>
          </a:r>
        </a:p>
      </dsp:txBody>
      <dsp:txXfrm>
        <a:off x="1487024" y="1359724"/>
        <a:ext cx="1227378" cy="613689"/>
      </dsp:txXfrm>
    </dsp:sp>
    <dsp:sp modelId="{F946D657-4023-462F-BD49-430A84F48521}">
      <dsp:nvSpPr>
        <dsp:cNvPr id="0" name=""/>
        <dsp:cNvSpPr/>
      </dsp:nvSpPr>
      <dsp:spPr>
        <a:xfrm>
          <a:off x="1793869" y="2231163"/>
          <a:ext cx="1272828" cy="149821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инветиционной привлекательности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прибыли за счет автоматизации работы отдела продаж</a:t>
          </a:r>
        </a:p>
      </dsp:txBody>
      <dsp:txXfrm>
        <a:off x="1793869" y="2231163"/>
        <a:ext cx="1272828" cy="1498211"/>
      </dsp:txXfrm>
    </dsp:sp>
    <dsp:sp modelId="{920DAEEE-E4EA-4CAA-A059-6C3D02713883}">
      <dsp:nvSpPr>
        <dsp:cNvPr id="0" name=""/>
        <dsp:cNvSpPr/>
      </dsp:nvSpPr>
      <dsp:spPr>
        <a:xfrm>
          <a:off x="3017602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Управление</a:t>
          </a:r>
        </a:p>
      </dsp:txBody>
      <dsp:txXfrm>
        <a:off x="3017602" y="1359724"/>
        <a:ext cx="1227378" cy="613689"/>
      </dsp:txXfrm>
    </dsp:sp>
    <dsp:sp modelId="{6DF39D08-05EA-4D9E-B190-B900973D77D6}">
      <dsp:nvSpPr>
        <dsp:cNvPr id="0" name=""/>
        <dsp:cNvSpPr/>
      </dsp:nvSpPr>
      <dsp:spPr>
        <a:xfrm>
          <a:off x="3324446" y="2231163"/>
          <a:ext cx="1227378" cy="14499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квалификации работников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Улучшение связи между подразделениями</a:t>
          </a:r>
        </a:p>
      </dsp:txBody>
      <dsp:txXfrm>
        <a:off x="3324446" y="2231163"/>
        <a:ext cx="1227378" cy="1449914"/>
      </dsp:txXfrm>
    </dsp:sp>
    <dsp:sp modelId="{B608EAC6-AE0C-4E5E-8D25-E674CA7932D0}">
      <dsp:nvSpPr>
        <dsp:cNvPr id="0" name=""/>
        <dsp:cNvSpPr/>
      </dsp:nvSpPr>
      <dsp:spPr>
        <a:xfrm>
          <a:off x="4502730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sp:txBody>
      <dsp:txXfrm>
        <a:off x="4502730" y="1359724"/>
        <a:ext cx="1227378" cy="613689"/>
      </dsp:txXfrm>
    </dsp:sp>
    <dsp:sp modelId="{CB5D7693-3080-481F-8603-9ACE34C44E35}">
      <dsp:nvSpPr>
        <dsp:cNvPr id="0" name=""/>
        <dsp:cNvSpPr/>
      </dsp:nvSpPr>
      <dsp:spPr>
        <a:xfrm>
          <a:off x="4809575" y="2231163"/>
          <a:ext cx="1227378" cy="141181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Создание нового сайта как представительства в интернете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Запуск рекламы в интернете</a:t>
          </a:r>
        </a:p>
      </dsp:txBody>
      <dsp:txXfrm>
        <a:off x="4809575" y="2231163"/>
        <a:ext cx="1227378" cy="141181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0F8F84-0F66-4D4B-8909-5277EBF00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5100</TotalTime>
  <Pages>27</Pages>
  <Words>3884</Words>
  <Characters>22139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Ковалевич</dc:creator>
  <cp:keywords/>
  <dc:description/>
  <cp:lastModifiedBy>Кристина Ковалевич</cp:lastModifiedBy>
  <cp:revision>21</cp:revision>
  <dcterms:created xsi:type="dcterms:W3CDTF">2019-12-09T20:05:00Z</dcterms:created>
  <dcterms:modified xsi:type="dcterms:W3CDTF">2019-12-16T23:15:00Z</dcterms:modified>
</cp:coreProperties>
</file>