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9.png" ContentType="image/png"/>
  <Override PartName="/word/media/rId41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5.png" ContentType="image/png"/>
  <Override PartName="/word/media/rId57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Data</w:t>
      </w:r>
      <w:r>
        <w:t xml:space="preserve"> </w:t>
      </w:r>
      <w:r>
        <w:t xml:space="preserve">Management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Christina</w:t>
      </w:r>
      <w:r>
        <w:t xml:space="preserve"> </w:t>
      </w:r>
      <w:r>
        <w:t xml:space="preserve">Chang</w:t>
      </w:r>
    </w:p>
    <w:p>
      <w:pPr>
        <w:pStyle w:val="Date"/>
      </w:pPr>
      <w:r>
        <w:t xml:space="preserve">12/8/2017</w:t>
      </w:r>
    </w:p>
    <w:p>
      <w:pPr>
        <w:pStyle w:val="Heading1"/>
      </w:pPr>
      <w:bookmarkStart w:id="21" w:name="data-preparation"/>
      <w:bookmarkEnd w:id="21"/>
      <w:r>
        <w:t xml:space="preserve">1. Data Preparation</w:t>
      </w:r>
    </w:p>
    <w:p>
      <w:pPr>
        <w:pStyle w:val="Heading2"/>
      </w:pPr>
      <w:bookmarkStart w:id="22" w:name="load-packages"/>
      <w:bookmarkEnd w:id="22"/>
      <w:r>
        <w:t xml:space="preserve">Load Packages</w:t>
      </w:r>
    </w:p>
    <w:p>
      <w:pPr>
        <w:pStyle w:val="SourceCode"/>
      </w:pPr>
      <w:r>
        <w:rPr>
          <w:rStyle w:val="CommentTok"/>
        </w:rPr>
        <w:t xml:space="preserve"># read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br w:type="textWrapping"/>
      </w:r>
      <w:r>
        <w:rPr>
          <w:rStyle w:val="CommentTok"/>
        </w:rPr>
        <w:t xml:space="preserve"># clean &amp; manipulate data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br w:type="textWrapping"/>
      </w:r>
      <w:r>
        <w:rPr>
          <w:rStyle w:val="CommentTok"/>
        </w:rPr>
        <w:t xml:space="preserve"># plots 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CommentTok"/>
        </w:rPr>
        <w:t xml:space="preserve"># time series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(tseries)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(dynlm)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(urca)</w:t>
      </w:r>
      <w:r>
        <w:br w:type="textWrapping"/>
      </w:r>
      <w:r>
        <w:br w:type="textWrapping"/>
      </w:r>
      <w:r>
        <w:rPr>
          <w:rStyle w:val="CommentTok"/>
        </w:rPr>
        <w:t xml:space="preserve"># forecast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(forecast)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(scales)</w:t>
      </w:r>
      <w:r>
        <w:br w:type="textWrapping"/>
      </w:r>
      <w:r>
        <w:br w:type="textWrapping"/>
      </w:r>
      <w:r>
        <w:rPr>
          <w:rStyle w:val="CommentTok"/>
        </w:rPr>
        <w:t xml:space="preserve"># knit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(rvest)</w:t>
      </w:r>
    </w:p>
    <w:p>
      <w:pPr>
        <w:pStyle w:val="Heading2"/>
      </w:pPr>
      <w:bookmarkStart w:id="23" w:name="import-data"/>
      <w:bookmarkEnd w:id="23"/>
      <w:r>
        <w:t xml:space="preserve">Import Data</w:t>
      </w:r>
    </w:p>
    <w:p>
      <w:pPr>
        <w:pStyle w:val="FirstParagraph"/>
      </w:pPr>
      <w:r>
        <w:t xml:space="preserve">By visual inspection of the file, we don’t want R to read the first two rows.</w:t>
      </w:r>
      <w:r>
        <w:t xml:space="preserve"> </w:t>
      </w:r>
      <w:r>
        <w:t xml:space="preserve">NA argument to specify that any blanks (</w:t>
      </w:r>
      <w:r>
        <w:t xml:space="preserve">“</w:t>
      </w:r>
      <w:r>
        <w:t xml:space="preserve">”</w:t>
      </w:r>
      <w:r>
        <w:t xml:space="preserve">) or asterisks (“*”) would be considered missing data.</w:t>
      </w:r>
      <w:r>
        <w:t xml:space="preserve"> </w:t>
      </w:r>
      <w:r>
        <w:t xml:space="preserve">Note: the asterisks are specified to be redacted information, based on the UNHCR website.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"/Users/Berlin/Desktop/HertieDataScience/final project"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d1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"unhcr_popstats_people of concern.csv"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d2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"unhcr_popstats_refugee status.csv"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(d1)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(d2)</w:t>
      </w:r>
    </w:p>
    <w:p>
      <w:pPr>
        <w:pStyle w:val="Heading2"/>
      </w:pPr>
      <w:bookmarkStart w:id="24" w:name="tidy-data"/>
      <w:bookmarkEnd w:id="24"/>
      <w:r>
        <w:t xml:space="preserve">Tidy Data</w:t>
      </w:r>
    </w:p>
    <w:p>
      <w:pPr>
        <w:pStyle w:val="FirstParagraph"/>
      </w:pPr>
      <w:r>
        <w:t xml:space="preserve">The UNHCR data is an unbalanced panel dataset. After tidying the data, we have created a balanced panel dataset with all entities (countries) observed in all years (from 2000 to 2016).</w:t>
      </w:r>
    </w:p>
    <w:p>
      <w:pPr>
        <w:pStyle w:val="BodyText"/>
      </w:pPr>
      <w:r>
        <w:t xml:space="preserve">Steps to clean and manipulate data: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(d1)</w:t>
      </w:r>
      <w:r>
        <w:br w:type="textWrapping"/>
      </w:r>
      <w:r>
        <w:rPr>
          <w:rStyle w:val="CommentTok"/>
        </w:rPr>
        <w:t xml:space="preserve"># Year correctly structured as integer</w:t>
      </w:r>
      <w:r>
        <w:br w:type="textWrapping"/>
      </w:r>
      <w:r>
        <w:rPr>
          <w:rStyle w:val="CommentTok"/>
        </w:rPr>
        <w:t xml:space="preserve"># Country destination and origin correctly structured as character</w:t>
      </w:r>
      <w:r>
        <w:br w:type="textWrapping"/>
      </w:r>
      <w:r>
        <w:rPr>
          <w:rStyle w:val="CommentTok"/>
        </w:rPr>
        <w:t xml:space="preserve"># All other variables should be numeric </w:t>
      </w:r>
      <w:r>
        <w:br w:type="textWrapping"/>
      </w:r>
      <w:r>
        <w:br w:type="textWrapping"/>
      </w:r>
      <w:r>
        <w:rPr>
          <w:rStyle w:val="NormalTok"/>
        </w:rPr>
        <w:t xml:space="preserve">d1[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(d1[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], as.numeric)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(d1) </w:t>
      </w:r>
      <w:r>
        <w:rPr>
          <w:rStyle w:val="CommentTok"/>
        </w:rPr>
        <w:t xml:space="preserve"># years from 1951 to 2016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(d2)</w:t>
      </w:r>
      <w:r>
        <w:br w:type="textWrapping"/>
      </w:r>
      <w:r>
        <w:rPr>
          <w:rStyle w:val="CommentTok"/>
        </w:rPr>
        <w:t xml:space="preserve"># Year correctly structured as integer</w:t>
      </w:r>
      <w:r>
        <w:br w:type="textWrapping"/>
      </w:r>
      <w:r>
        <w:rPr>
          <w:rStyle w:val="CommentTok"/>
        </w:rPr>
        <w:t xml:space="preserve"># Country destination and origin correctly structured as character</w:t>
      </w:r>
      <w:r>
        <w:br w:type="textWrapping"/>
      </w:r>
      <w:r>
        <w:rPr>
          <w:rStyle w:val="CommentTok"/>
        </w:rPr>
        <w:t xml:space="preserve"># Do not need RSD procedure type information</w:t>
      </w:r>
      <w:r>
        <w:br w:type="textWrapping"/>
      </w:r>
      <w:r>
        <w:rPr>
          <w:rStyle w:val="CommentTok"/>
        </w:rPr>
        <w:t xml:space="preserve"># All other variables should be numeric </w:t>
      </w:r>
      <w:r>
        <w:br w:type="textWrapping"/>
      </w:r>
      <w:r>
        <w:br w:type="textWrapping"/>
      </w:r>
      <w:r>
        <w:rPr>
          <w:rStyle w:val="NormalTok"/>
        </w:rPr>
        <w:t xml:space="preserve">d2[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br w:type="textWrapping"/>
      </w:r>
      <w:r>
        <w:rPr>
          <w:rStyle w:val="NormalTok"/>
        </w:rPr>
        <w:t xml:space="preserve">d2[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(d2[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], as.numeric)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(d2) </w:t>
      </w:r>
      <w:r>
        <w:rPr>
          <w:rStyle w:val="CommentTok"/>
        </w:rPr>
        <w:t xml:space="preserve"># years from 2000 to 2016</w:t>
      </w:r>
      <w:r>
        <w:br w:type="textWrapping"/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(d1, d2,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"Country / territory of asylum/residence"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"Origin"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after merge, data before the year 2000 drops out.</w:t>
      </w:r>
      <w:r>
        <w:br w:type="textWrapping"/>
      </w:r>
      <w:r>
        <w:br w:type="textWrapping"/>
      </w:r>
      <w:r>
        <w:rPr>
          <w:rStyle w:val="CommentTok"/>
        </w:rPr>
        <w:t xml:space="preserve"># identify missing data</w:t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1"/>
      </w:pPr>
      <w:bookmarkStart w:id="25" w:name="exploratory-data-analysis"/>
      <w:bookmarkEnd w:id="25"/>
      <w:r>
        <w:t xml:space="preserve">2. Exploratory Data Analysis</w:t>
      </w:r>
    </w:p>
    <w:p>
      <w:pPr>
        <w:pStyle w:val="Heading2"/>
      </w:pPr>
      <w:bookmarkStart w:id="26" w:name="people-of-concern"/>
      <w:bookmarkEnd w:id="26"/>
      <w:r>
        <w:t xml:space="preserve">People of Concern:</w:t>
      </w:r>
    </w:p>
    <w:p>
      <w:pPr>
        <w:pStyle w:val="SourceCode"/>
      </w:pPr>
      <w:r>
        <w:rPr>
          <w:rStyle w:val="CommentTok"/>
        </w:rPr>
        <w:t xml:space="preserve"># subset for only PoC category counts by year</w:t>
      </w:r>
      <w:r>
        <w:br w:type="textWrapping"/>
      </w:r>
      <w:r>
        <w:br w:type="textWrapping"/>
      </w:r>
      <w:r>
        <w:rPr>
          <w:rStyle w:val="NormalTok"/>
        </w:rPr>
        <w:t xml:space="preserve">PoC_count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 </w:t>
      </w:r>
      <w:r>
        <w:br w:type="textWrapping"/>
      </w:r>
      <w:r>
        <w:br w:type="textWrapping"/>
      </w:r>
      <w:r>
        <w:rPr>
          <w:rStyle w:val="NormalTok"/>
        </w:rPr>
        <w:t xml:space="preserve">PoC_count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(PoC_count, </w:t>
      </w:r>
      <w:r>
        <w:rPr>
          <w:rStyle w:val="DataTypeTok"/>
        </w:rPr>
        <w:t xml:space="preserve">id=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(PoC_count)</w:t>
      </w:r>
    </w:p>
    <w:p>
      <w:pPr>
        <w:pStyle w:val="SourceCode"/>
      </w:pPr>
      <w:r>
        <w:rPr>
          <w:rStyle w:val="VerbatimChar"/>
        </w:rPr>
        <w:t xml:space="preserve">## 'data.frame':    813456 obs. of  3 variables:</w:t>
      </w:r>
      <w:r>
        <w:br w:type="textWrapping"/>
      </w:r>
      <w:r>
        <w:rPr>
          <w:rStyle w:val="VerbatimChar"/>
        </w:rPr>
        <w:t xml:space="preserve">##  $ Year    : int  2000 2000 2000 2000 2000 2000 2000 2000 2000 2000 ...</w:t>
      </w:r>
      <w:r>
        <w:br w:type="textWrapping"/>
      </w:r>
      <w:r>
        <w:rPr>
          <w:rStyle w:val="VerbatimChar"/>
        </w:rPr>
        <w:t xml:space="preserve">##  $ variable: Factor w/ 7 levels "Refugees (incl. refugee-like situations)",..: 1 1 1 1 1 1 1 1 1 1 ...</w:t>
      </w:r>
      <w:r>
        <w:br w:type="textWrapping"/>
      </w:r>
      <w:r>
        <w:rPr>
          <w:rStyle w:val="VerbatimChar"/>
        </w:rPr>
        <w:t xml:space="preserve">##  $ value   : num  NA NA 9 507 2 5 NA 1 5 20 ...</w:t>
      </w:r>
    </w:p>
    <w:p>
      <w:pPr>
        <w:pStyle w:val="SourceCode"/>
      </w:pPr>
      <w:r>
        <w:rPr>
          <w:rStyle w:val="NormalTok"/>
        </w:rPr>
        <w:t xml:space="preserve">plot1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(PoC_count,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(Year,value,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NormalTok"/>
        </w:rPr>
        <w:t xml:space="preserve">variable),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"UNHCR Population Statistics Database"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"Populations of Concern (2000 - 2016)"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"Number of People (Millions)"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8" w:name="percent-change-in-total-population-by-people-of-concern"/>
      <w:bookmarkEnd w:id="28"/>
      <w:r>
        <w:t xml:space="preserve">Percent Change in Total Population by</w:t>
      </w:r>
      <w:r>
        <w:t xml:space="preserve"> </w:t>
      </w:r>
      <w:r>
        <w:t xml:space="preserve">“</w:t>
      </w:r>
      <w:r>
        <w:t xml:space="preserve">People of Concern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Year_Pop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(df$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Population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df$Year),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sum,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Year_Pop$rate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br w:type="textWrapping"/>
      </w:r>
      <w:r>
        <w:rPr>
          <w:rStyle w:val="NormalTok"/>
        </w:rPr>
        <w:t xml:space="preserve">Year_Pop$rate[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(Year_Pop$Year&gt;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)]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*(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(Year_Pop$x)/Year_Pop[-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(Year_Pop),]$x)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(Year_Pop)</w:t>
      </w:r>
      <w:r>
        <w:br w:type="textWrapping"/>
      </w:r>
      <w:r>
        <w:br w:type="textWrapping"/>
      </w:r>
      <w:r>
        <w:rPr>
          <w:rStyle w:val="NormalTok"/>
        </w:rPr>
        <w:t xml:space="preserve">plot2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(Year_Pop,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rate))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"Percent Change in People of Concern"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subtitle=</w:t>
      </w:r>
      <w:r>
        <w:rPr>
          <w:rStyle w:val="StringTok"/>
        </w:rPr>
        <w:t xml:space="preserve">"(2000 - 2016)"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"Percent Change"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30" w:name="top-countries-of-destination"/>
      <w:bookmarkEnd w:id="30"/>
      <w:r>
        <w:t xml:space="preserve">Top Countries of Destination</w:t>
      </w:r>
    </w:p>
    <w:p>
      <w:pPr>
        <w:pStyle w:val="SourceCode"/>
      </w:pPr>
      <w:r>
        <w:rPr>
          <w:rStyle w:val="NormalTok"/>
        </w:rPr>
        <w:t xml:space="preserve">destination_country_total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 / territory of asylum/residence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Population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(destination_country_total)</w:t>
      </w:r>
      <w:r>
        <w:br w:type="textWrapping"/>
      </w:r>
      <w:r>
        <w:br w:type="textWrapping"/>
      </w:r>
      <w:r>
        <w:rPr>
          <w:rStyle w:val="NormalTok"/>
        </w:rPr>
        <w:t xml:space="preserve">top_destcountries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destination_country_total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 / territory of asylum/residence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(top_destcountries)</w:t>
      </w:r>
      <w:r>
        <w:br w:type="textWrapping"/>
      </w:r>
      <w:r>
        <w:br w:type="textWrapping"/>
      </w:r>
      <w:r>
        <w:rPr>
          <w:rStyle w:val="NormalTok"/>
        </w:rPr>
        <w:t xml:space="preserve">top_destcountries2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(top_destcountries$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 / territory of asylum/residence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destination_country_total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 / territory of asylum/residence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top_destcountries2)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3e6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(~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 / territory of asylum/residence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plot3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top-countries-of-origin"/>
      <w:bookmarkEnd w:id="32"/>
      <w:r>
        <w:t xml:space="preserve">Top Countries of Origin</w:t>
      </w:r>
    </w:p>
    <w:p>
      <w:pPr>
        <w:pStyle w:val="SourceCode"/>
      </w:pPr>
      <w:r>
        <w:rPr>
          <w:rStyle w:val="NormalTok"/>
        </w:rPr>
        <w:t xml:space="preserve">origin_country_total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(Origin, Year)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Population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top_origcountries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origin_country_total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(Origin)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(Total,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top_origcountries2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(top_origcountries$Origin)</w:t>
      </w:r>
      <w:r>
        <w:br w:type="textWrapping"/>
      </w:r>
      <w:r>
        <w:br w:type="textWrapping"/>
      </w:r>
      <w:r>
        <w:rPr>
          <w:rStyle w:val="NormalTok"/>
        </w:rPr>
        <w:t xml:space="preserve">plot4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origin_country_total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(Origin 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top_origcountries2)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Total))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geom_line</w:t>
      </w:r>
      <w:r>
        <w:rPr>
          <w:rStyle w:val="NormalTok"/>
        </w:rPr>
        <w:t xml:space="preserve">() 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1e7</w:t>
      </w:r>
      <w:r>
        <w:rPr>
          <w:rStyle w:val="NormalTok"/>
        </w:rPr>
        <w:t xml:space="preserve">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Origin,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plot4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1"/>
      </w:pPr>
      <w:bookmarkStart w:id="34" w:name="time-series-analysis"/>
      <w:bookmarkEnd w:id="34"/>
      <w:r>
        <w:t xml:space="preserve">3. Time Series Analysis</w:t>
      </w:r>
    </w:p>
    <w:p>
      <w:pPr>
        <w:pStyle w:val="FirstParagraph"/>
      </w:pPr>
      <w:r>
        <w:t xml:space="preserve">We run a time-series analysis to see if the total number of</w:t>
      </w:r>
      <w:r>
        <w:t xml:space="preserve"> </w:t>
      </w:r>
      <w:r>
        <w:t xml:space="preserve">“</w:t>
      </w:r>
      <w:r>
        <w:t xml:space="preserve">Persons of Concern</w:t>
      </w:r>
      <w:r>
        <w:t xml:space="preserve">”</w:t>
      </w:r>
      <w:r>
        <w:t xml:space="preserve"> </w:t>
      </w:r>
      <w:r>
        <w:t xml:space="preserve">(POC) in world effects the total number of POCs in Germany over time.</w:t>
      </w:r>
      <w:r>
        <w:t xml:space="preserve"> </w:t>
      </w:r>
      <w:r>
        <w:t xml:space="preserve">y = Total PoC in Germany; x = Total PoC in the world; t = Years (2000 to 2016)</w:t>
      </w:r>
    </w:p>
    <w:p>
      <w:pPr>
        <w:pStyle w:val="Heading2"/>
      </w:pPr>
      <w:bookmarkStart w:id="35" w:name="prepare-data-for-time-series-analysis"/>
      <w:bookmarkEnd w:id="35"/>
      <w:r>
        <w:t xml:space="preserve">Prepare data for Time Series analysis</w:t>
      </w:r>
    </w:p>
    <w:p>
      <w:pPr>
        <w:pStyle w:val="SourceCode"/>
      </w:pPr>
      <w:r>
        <w:rPr>
          <w:rStyle w:val="CommentTok"/>
        </w:rPr>
        <w:t xml:space="preserve"># create new dataframe</w:t>
      </w:r>
      <w:r>
        <w:br w:type="textWrapping"/>
      </w:r>
      <w:r>
        <w:rPr>
          <w:rStyle w:val="NormalTok"/>
        </w:rPr>
        <w:t xml:space="preserve">Germany_Poc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 / territory of asylum/residence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Year)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'Germany'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%in%</w:t>
      </w:r>
      <w:r>
        <w:rPr>
          <w:rStyle w:val="StringTok"/>
        </w:rPr>
        <w:t xml:space="preserve"> `</w:t>
      </w:r>
      <w:r>
        <w:rPr>
          <w:rStyle w:val="DataTypeTok"/>
        </w:rPr>
        <w:t xml:space="preserve">Country / territory of asylum/residence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German_Total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Total Population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(Germany_Poc)</w:t>
      </w:r>
      <w:r>
        <w:br w:type="textWrapping"/>
      </w:r>
      <w:r>
        <w:br w:type="textWrapping"/>
      </w:r>
      <w:r>
        <w:rPr>
          <w:rStyle w:val="NormalTok"/>
        </w:rPr>
        <w:t xml:space="preserve">df_ts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(Germany_Poc, Year_Pop,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(df_ts)</w:t>
      </w:r>
      <w:r>
        <w:br w:type="textWrapping"/>
      </w:r>
      <w:r>
        <w:br w:type="textWrapping"/>
      </w:r>
      <w:r>
        <w:rPr>
          <w:rStyle w:val="CommentTok"/>
        </w:rPr>
        <w:t xml:space="preserve"># declare variables to be time series using ts()</w:t>
      </w:r>
      <w:r>
        <w:br w:type="textWrapping"/>
      </w:r>
      <w:r>
        <w:rPr>
          <w:rStyle w:val="NormalTok"/>
        </w:rPr>
        <w:t xml:space="preserve">df_ts$Year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(df_ts$Year)</w:t>
      </w:r>
      <w:r>
        <w:br w:type="textWrapping"/>
      </w:r>
      <w:r>
        <w:rPr>
          <w:rStyle w:val="NormalTok"/>
        </w:rPr>
        <w:t xml:space="preserve">df_ts$German_Total&lt;-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(df_ts$German_Total)</w:t>
      </w:r>
      <w:r>
        <w:br w:type="textWrapping"/>
      </w:r>
      <w:r>
        <w:rPr>
          <w:rStyle w:val="NormalTok"/>
        </w:rPr>
        <w:t xml:space="preserve">df_ts$x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(df_ts$x)</w:t>
      </w:r>
      <w:r>
        <w:br w:type="textWrapping"/>
      </w:r>
      <w:r>
        <w:br w:type="textWrapping"/>
      </w:r>
      <w:r>
        <w:rPr>
          <w:rStyle w:val="CommentTok"/>
        </w:rPr>
        <w:t xml:space="preserve"># run preliminary OLS model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(German_Total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df_ts))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1, End =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German_Total ~ x, data = df_ts)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-1211808  -170365    16838   237008  1383368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1.862e+06  3.388e+05   5.494 6.17e-05 ***</w:t>
      </w:r>
      <w:r>
        <w:br w:type="textWrapping"/>
      </w:r>
      <w:r>
        <w:rPr>
          <w:rStyle w:val="VerbatimChar"/>
        </w:rPr>
        <w:t xml:space="preserve">## x           1.533e-02  1.662e-02   0.922    0.371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579400 on 15 degrees of freedom</w:t>
      </w:r>
      <w:r>
        <w:br w:type="textWrapping"/>
      </w:r>
      <w:r>
        <w:rPr>
          <w:rStyle w:val="VerbatimChar"/>
        </w:rPr>
        <w:t xml:space="preserve">## Multiple R-squared:  0.05367,    Adjusted R-squared:  -0.009417 </w:t>
      </w:r>
      <w:r>
        <w:br w:type="textWrapping"/>
      </w:r>
      <w:r>
        <w:rPr>
          <w:rStyle w:val="VerbatimChar"/>
        </w:rPr>
        <w:t xml:space="preserve">## F-statistic: 0.8507 on 1 and 15 DF,  p-value: 0.3709</w:t>
      </w:r>
    </w:p>
    <w:p>
      <w:pPr>
        <w:pStyle w:val="FirstParagraph"/>
      </w:pPr>
      <w:r>
        <w:t xml:space="preserve">Results of OLS model (m1): Positive and substantially small coefficient, but not statistically significant.</w:t>
      </w:r>
      <w:r>
        <w:t xml:space="preserve"> </w:t>
      </w:r>
      <w:r>
        <w:t xml:space="preserve">Can only use OLS regression with time series data if the following two conditions are met:</w:t>
      </w:r>
    </w:p>
    <w:p>
      <w:pPr>
        <w:pStyle w:val="Heading2"/>
      </w:pPr>
      <w:bookmarkStart w:id="36" w:name="a-weak-dependence-weak-persistence"/>
      <w:bookmarkEnd w:id="36"/>
      <w:r>
        <w:t xml:space="preserve">(a) Weak Dependence / Weak Persistence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(German_Total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(German_Total,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df_ts))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2, End =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German_Total ~ L(German_Total, 1), data = df_ts)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-1167925  -222002  -102511   197473  1559245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1.184e+06  7.852e+05   1.508    0.154</w:t>
      </w:r>
      <w:r>
        <w:br w:type="textWrapping"/>
      </w:r>
      <w:r>
        <w:rPr>
          <w:rStyle w:val="VerbatimChar"/>
        </w:rPr>
        <w:t xml:space="preserve">## L(German_Total, 1) 4.728e-01  3.777e-01   1.252    0.231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584500 on 14 degrees of freedom</w:t>
      </w:r>
      <w:r>
        <w:br w:type="textWrapping"/>
      </w:r>
      <w:r>
        <w:rPr>
          <w:rStyle w:val="VerbatimChar"/>
        </w:rPr>
        <w:t xml:space="preserve">## Multiple R-squared:  0.1006, Adjusted R-squared:  0.03641 </w:t>
      </w:r>
      <w:r>
        <w:br w:type="textWrapping"/>
      </w:r>
      <w:r>
        <w:rPr>
          <w:rStyle w:val="VerbatimChar"/>
        </w:rPr>
        <w:t xml:space="preserve">## F-statistic: 1.567 on 1 and 14 DF,  p-value: 0.2312</w:t>
      </w:r>
    </w:p>
    <w:p>
      <w:pPr>
        <w:pStyle w:val="SourceCode"/>
      </w:pPr>
      <w:r>
        <w:rPr>
          <w:rStyle w:val="CommentTok"/>
        </w:rPr>
        <w:t xml:space="preserve"># The rho is less than 1, so stability condition is met</w:t>
      </w:r>
      <w:r>
        <w:br w:type="textWrapping"/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(df_ts$German_Total,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na.pass,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coefficient is statistically insignificant after 1 lag, so it is not persistent</w:t>
      </w:r>
    </w:p>
    <w:p>
      <w:pPr>
        <w:pStyle w:val="FirstParagraph"/>
      </w:pPr>
      <w:r>
        <w:t xml:space="preserve">Conclusion: The data is weakly dependent allowing for a dynamically complete model.</w:t>
      </w:r>
      <w:r>
        <w:t xml:space="preserve"> </w:t>
      </w:r>
    </w:p>
    <w:p>
      <w:pPr>
        <w:pStyle w:val="Heading2"/>
      </w:pPr>
      <w:bookmarkStart w:id="38" w:name="b-stationarity"/>
      <w:bookmarkEnd w:id="38"/>
      <w:r>
        <w:t xml:space="preserve">(b) Stationarity</w:t>
      </w:r>
    </w:p>
    <w:p>
      <w:pPr>
        <w:pStyle w:val="SourceCode"/>
      </w:pPr>
      <w:r>
        <w:rPr>
          <w:rStyle w:val="CommentTok"/>
        </w:rPr>
        <w:t xml:space="preserve"># Unit Root - Dickey Fuller Test </w:t>
      </w:r>
      <w:r>
        <w:br w:type="textWrapping"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(df_ts$German_Total)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df_ts$German_Total</w:t>
      </w:r>
      <w:r>
        <w:br w:type="textWrapping"/>
      </w:r>
      <w:r>
        <w:rPr>
          <w:rStyle w:val="VerbatimChar"/>
        </w:rPr>
        <w:t xml:space="preserve">## Dickey-Fuller = -3.9925, Lag order = 2, p-value = 0.02352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 p-value is less than .05, so it has no unit root</w:t>
      </w:r>
      <w:r>
        <w:br w:type="textWrapping"/>
      </w:r>
      <w:r>
        <w:br w:type="textWrapping"/>
      </w:r>
      <w:r>
        <w:rPr>
          <w:rStyle w:val="CommentTok"/>
        </w:rPr>
        <w:t xml:space="preserve"># Trends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(df_ts$German_Total) </w:t>
      </w:r>
      <w:r>
        <w:rPr>
          <w:rStyle w:val="CommentTok"/>
        </w:rPr>
        <w:t xml:space="preserve">#Total POCs in Germany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(df_ts$x) </w:t>
      </w:r>
      <w:r>
        <w:rPr>
          <w:rStyle w:val="CommentTok"/>
        </w:rPr>
        <w:t xml:space="preserve">#Total POCs in the world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Conclusions: Total POCs in Germany looks like a stochastic (inconsistent) trend. Total POCs in the world looks like a deterministic trend. That is, it is non-stationary.</w:t>
      </w:r>
      <w:r>
        <w:t xml:space="preserve"> </w:t>
      </w:r>
      <w:r>
        <w:t xml:space="preserve">Need to account for this trend in total POCs in the world before running an OLS regression.</w:t>
      </w:r>
    </w:p>
    <w:p>
      <w:pPr>
        <w:pStyle w:val="Heading2"/>
      </w:pPr>
      <w:bookmarkStart w:id="40" w:name="method-1-first-differencing"/>
      <w:bookmarkEnd w:id="40"/>
      <w:r>
        <w:t xml:space="preserve">Method 1: First Differencing</w:t>
      </w:r>
    </w:p>
    <w:p>
      <w:pPr>
        <w:pStyle w:val="SourceCode"/>
      </w:pPr>
      <w:r>
        <w:rPr>
          <w:rStyle w:val="NormalTok"/>
        </w:rPr>
        <w:t xml:space="preserve">df_ts$d.German_Total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(df_ts$German_Total))</w:t>
      </w:r>
      <w:r>
        <w:br w:type="textWrapping"/>
      </w:r>
      <w:r>
        <w:rPr>
          <w:rStyle w:val="NormalTok"/>
        </w:rPr>
        <w:t xml:space="preserve">df_ts$d.x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(df_ts$x))</w:t>
      </w:r>
      <w:r>
        <w:br w:type="textWrapping"/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(df_ts$d.German_Total)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(df_ts$d.x)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(d.German_Total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d.x,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df_ts))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"numeric" data:</w:t>
      </w:r>
      <w:r>
        <w:br w:type="textWrapping"/>
      </w:r>
      <w:r>
        <w:rPr>
          <w:rStyle w:val="VerbatimChar"/>
        </w:rPr>
        <w:t xml:space="preserve">## Start = 1, End = 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d.German_Total ~ d.x, data = df_ts)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-1194561  -237301   -53873   184974  1573241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6.535e+04  1.660e+05   0.394    0.700</w:t>
      </w:r>
      <w:r>
        <w:br w:type="textWrapping"/>
      </w:r>
      <w:r>
        <w:rPr>
          <w:rStyle w:val="VerbatimChar"/>
        </w:rPr>
        <w:t xml:space="preserve">## d.x         2.854e-02  4.299e-02   0.664    0.518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614200 on 14 degrees of freedom</w:t>
      </w:r>
      <w:r>
        <w:br w:type="textWrapping"/>
      </w:r>
      <w:r>
        <w:rPr>
          <w:rStyle w:val="VerbatimChar"/>
        </w:rPr>
        <w:t xml:space="preserve">##   (1 observation deleted due to missingness)</w:t>
      </w:r>
      <w:r>
        <w:br w:type="textWrapping"/>
      </w:r>
      <w:r>
        <w:rPr>
          <w:rStyle w:val="VerbatimChar"/>
        </w:rPr>
        <w:t xml:space="preserve">## Multiple R-squared:  0.03051,    Adjusted R-squared:  -0.03874 </w:t>
      </w:r>
      <w:r>
        <w:br w:type="textWrapping"/>
      </w:r>
      <w:r>
        <w:rPr>
          <w:rStyle w:val="VerbatimChar"/>
        </w:rPr>
        <w:t xml:space="preserve">## F-statistic: 0.4406 on 1 and 14 DF,  p-value: 0.5176</w:t>
      </w:r>
    </w:p>
    <w:p>
      <w:pPr>
        <w:pStyle w:val="FirstParagraph"/>
      </w:pPr>
      <w:r>
        <w:t xml:space="preserve">Results of OLS model (m2): Positive and substantially small coefficient, but not statistically significant.</w:t>
      </w:r>
    </w:p>
    <w:p>
      <w:pPr>
        <w:pStyle w:val="BodyText"/>
      </w:pPr>
      <w:r>
        <w:t xml:space="preserve">The problem with first differencing is that we lose statistical power as we lose observations.</w:t>
      </w:r>
    </w:p>
    <w:p>
      <w:pPr>
        <w:pStyle w:val="Heading2"/>
      </w:pPr>
      <w:bookmarkStart w:id="42" w:name="method-2-detrending"/>
      <w:bookmarkEnd w:id="42"/>
      <w:r>
        <w:t xml:space="preserve">Method 2: Detrending</w:t>
      </w:r>
    </w:p>
    <w:p>
      <w:pPr>
        <w:pStyle w:val="SourceCode"/>
      </w:pPr>
      <w:r>
        <w:rPr>
          <w:rStyle w:val="NormalTok"/>
        </w:rPr>
        <w:t xml:space="preserve">fit1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(German_Total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df_ts)</w:t>
      </w:r>
      <w:r>
        <w:br w:type="textWrapping"/>
      </w:r>
      <w:r>
        <w:rPr>
          <w:rStyle w:val="NormalTok"/>
        </w:rPr>
        <w:t xml:space="preserve">df_ts$resid.German_Total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(fit1)</w:t>
      </w:r>
      <w:r>
        <w:br w:type="textWrapping"/>
      </w:r>
      <w:r>
        <w:br w:type="textWrapping"/>
      </w:r>
      <w:r>
        <w:rPr>
          <w:rStyle w:val="NormalTok"/>
        </w:rPr>
        <w:t xml:space="preserve">fit2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(x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Year, df_ts)</w:t>
      </w:r>
      <w:r>
        <w:br w:type="textWrapping"/>
      </w:r>
      <w:r>
        <w:rPr>
          <w:rStyle w:val="NormalTok"/>
        </w:rPr>
        <w:t xml:space="preserve">df_ts$resid.x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(fit2)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(resid.German_Total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resid.x,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df_ts))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"numeric" data:</w:t>
      </w:r>
      <w:r>
        <w:br w:type="textWrapping"/>
      </w:r>
      <w:r>
        <w:rPr>
          <w:rStyle w:val="VerbatimChar"/>
        </w:rPr>
        <w:t xml:space="preserve">## Start = 1, End = 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resid.German_Total ~ resid.x, data = df_ts)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-975522 -208415   51245  174882 1348800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</w:t>
      </w:r>
      <w:r>
        <w:br w:type="textWrapping"/>
      </w:r>
      <w:r>
        <w:rPr>
          <w:rStyle w:val="VerbatimChar"/>
        </w:rPr>
        <w:t xml:space="preserve">## (Intercept) 1.412e-11  1.330e+05   0.000    1.000</w:t>
      </w:r>
      <w:r>
        <w:br w:type="textWrapping"/>
      </w:r>
      <w:r>
        <w:rPr>
          <w:rStyle w:val="VerbatimChar"/>
        </w:rPr>
        <w:t xml:space="preserve">## resid.x     4.494e-02  2.743e-02   1.638    0.122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548500 on 15 degrees of freedom</w:t>
      </w:r>
      <w:r>
        <w:br w:type="textWrapping"/>
      </w:r>
      <w:r>
        <w:rPr>
          <w:rStyle w:val="VerbatimChar"/>
        </w:rPr>
        <w:t xml:space="preserve">## Multiple R-squared:  0.1518, Adjusted R-squared:  0.09523 </w:t>
      </w:r>
      <w:r>
        <w:br w:type="textWrapping"/>
      </w:r>
      <w:r>
        <w:rPr>
          <w:rStyle w:val="VerbatimChar"/>
        </w:rPr>
        <w:t xml:space="preserve">## F-statistic: 2.684 on 1 and 15 DF,  p-value: 0.1222</w:t>
      </w:r>
    </w:p>
    <w:p>
      <w:pPr>
        <w:pStyle w:val="FirstParagraph"/>
      </w:pPr>
      <w:r>
        <w:t xml:space="preserve">Results of OLS model (m3): Positive and substantially small coefficient, but not statistically significant</w:t>
      </w:r>
    </w:p>
    <w:p>
      <w:pPr>
        <w:pStyle w:val="BodyText"/>
      </w:pPr>
      <w:r>
        <w:t xml:space="preserve">So even after detrending, there is no statistically significant coefficient to show a causal effect between the total POC in the world and the total POCs in Germany over time.</w:t>
      </w:r>
      <w:r>
        <w:t xml:space="preserve"> </w:t>
      </w:r>
    </w:p>
    <w:p>
      <w:pPr>
        <w:pStyle w:val="Heading1"/>
      </w:pPr>
      <w:bookmarkStart w:id="43" w:name="forecasting"/>
      <w:bookmarkEnd w:id="43"/>
      <w:r>
        <w:t xml:space="preserve">4. Forecasting</w:t>
      </w:r>
    </w:p>
    <w:p>
      <w:pPr>
        <w:pStyle w:val="FirstParagraph"/>
      </w:pPr>
      <w:r>
        <w:t xml:space="preserve">As we have monthly data on asylum-seekers in Germany, we can use it to predict future numbers of asylum-seekers using a forecasting model.</w:t>
      </w:r>
    </w:p>
    <w:p>
      <w:pPr>
        <w:pStyle w:val="Heading2"/>
      </w:pPr>
      <w:bookmarkStart w:id="44" w:name="import-data-1"/>
      <w:bookmarkEnd w:id="44"/>
      <w:r>
        <w:t xml:space="preserve">Import Data</w:t>
      </w:r>
    </w:p>
    <w:p>
      <w:pPr>
        <w:pStyle w:val="FirstParagraph"/>
      </w:pPr>
      <w:r>
        <w:t xml:space="preserve">By visual inspection of the file, we don’t want R to read the first two rows.</w:t>
      </w:r>
    </w:p>
    <w:p>
      <w:pPr>
        <w:pStyle w:val="SourceCode"/>
      </w:pP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"unhcr_popstats_export_asylum_seekers_monthly_2017_12_04_203715.csv"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(df3)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(df3)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(df3)</w:t>
      </w:r>
    </w:p>
    <w:p>
      <w:pPr>
        <w:pStyle w:val="Heading2"/>
      </w:pPr>
      <w:bookmarkStart w:id="45" w:name="tidy-data-1"/>
      <w:bookmarkEnd w:id="45"/>
      <w:r>
        <w:t xml:space="preserve">Tidy Data</w:t>
      </w:r>
    </w:p>
    <w:p>
      <w:pPr>
        <w:pStyle w:val="FirstParagraph"/>
      </w:pPr>
      <w:r>
        <w:t xml:space="preserve">In the forecasting model, NA values returns errors.</w:t>
      </w:r>
      <w:r>
        <w:t xml:space="preserve"> </w:t>
      </w:r>
      <w:r>
        <w:t xml:space="preserve">As such, we specify that any NA values are assigned a value of 0.</w:t>
      </w:r>
    </w:p>
    <w:p>
      <w:pPr>
        <w:pStyle w:val="SourceCode"/>
      </w:pPr>
      <w:r>
        <w:rPr>
          <w:rStyle w:val="NormalTok"/>
        </w:rPr>
        <w:t xml:space="preserve">df3[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(df3[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as.numeric)</w:t>
      </w:r>
      <w:r>
        <w:br w:type="textWrapping"/>
      </w:r>
      <w:r>
        <w:br w:type="textWrapping"/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(df3,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function(x)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  <w:r>
        <w:br w:type="textWrapping"/>
      </w:r>
      <w:r>
        <w:br w:type="textWrapping"/>
      </w:r>
      <w:r>
        <w:rPr>
          <w:rStyle w:val="NormalTok"/>
        </w:rPr>
        <w:t xml:space="preserve">df3$Value[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(df3$Value)]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2"/>
      </w:pPr>
      <w:bookmarkStart w:id="46" w:name="declare-variables-as-time-series"/>
      <w:bookmarkEnd w:id="46"/>
      <w:r>
        <w:t xml:space="preserve">Declare variables as time series</w:t>
      </w:r>
    </w:p>
    <w:p>
      <w:pPr>
        <w:pStyle w:val="SourceCode"/>
      </w:pPr>
      <w:r>
        <w:rPr>
          <w:rStyle w:val="NormalTok"/>
        </w:rPr>
        <w:t xml:space="preserve">Germany_Total.Monthly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df3 %&gt;%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Country / territory of asylum/residence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Year, Month) 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(Value))</w:t>
      </w:r>
      <w:r>
        <w:br w:type="textWrapping"/>
      </w:r>
      <w:r>
        <w:br w:type="textWrapping"/>
      </w:r>
      <w:r>
        <w:rPr>
          <w:rStyle w:val="NormalTok"/>
        </w:rPr>
        <w:t xml:space="preserve">Germany_monthly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(Germany_Total.Monthly$Total,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1999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Heading2"/>
      </w:pPr>
      <w:bookmarkStart w:id="47" w:name="test-for-weak-dependence-weak-persistence"/>
      <w:bookmarkEnd w:id="47"/>
      <w:r>
        <w:t xml:space="preserve">Test for weak dependence (weak persistence):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dynlm</w:t>
      </w:r>
      <w:r>
        <w:rPr>
          <w:rStyle w:val="NormalTok"/>
        </w:rPr>
        <w:t xml:space="preserve">(Germany_monthly ~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</w:t>
      </w:r>
      <w:r>
        <w:rPr>
          <w:rStyle w:val="NormalTok"/>
        </w:rPr>
        <w:t xml:space="preserve">(Germany_monthly,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Time series regression with "ts" data:</w:t>
      </w:r>
      <w:r>
        <w:br w:type="textWrapping"/>
      </w:r>
      <w:r>
        <w:rPr>
          <w:rStyle w:val="VerbatimChar"/>
        </w:rPr>
        <w:t xml:space="preserve">## Start = 1999(2), End = 2017(9)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dynlm(formula = Germany_monthly ~ L(Germany_monthly, 1))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Min     1Q Median     3Q    Max </w:t>
      </w:r>
      <w:r>
        <w:br w:type="textWrapping"/>
      </w:r>
      <w:r>
        <w:rPr>
          <w:rStyle w:val="VerbatimChar"/>
        </w:rPr>
        <w:t xml:space="preserve">## -57837  -1677  -1197     32  55483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  1919.7596   722.1649   2.658  0.00842 ** </w:t>
      </w:r>
      <w:r>
        <w:br w:type="textWrapping"/>
      </w:r>
      <w:r>
        <w:rPr>
          <w:rStyle w:val="VerbatimChar"/>
        </w:rPr>
        <w:t xml:space="preserve">## L(Germany_monthly, 1)    0.8129     0.0391  20.792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9061 on 222 degrees of freedom</w:t>
      </w:r>
      <w:r>
        <w:br w:type="textWrapping"/>
      </w:r>
      <w:r>
        <w:rPr>
          <w:rStyle w:val="VerbatimChar"/>
        </w:rPr>
        <w:t xml:space="preserve">## Multiple R-squared:  0.6607, Adjusted R-squared:  0.6592 </w:t>
      </w:r>
      <w:r>
        <w:br w:type="textWrapping"/>
      </w:r>
      <w:r>
        <w:rPr>
          <w:rStyle w:val="VerbatimChar"/>
        </w:rPr>
        <w:t xml:space="preserve">## F-statistic: 432.3 on 1 and 222 DF,  p-value: &lt; 2.2e-16</w:t>
      </w:r>
    </w:p>
    <w:p>
      <w:pPr>
        <w:pStyle w:val="SourceCode"/>
      </w:pPr>
      <w:r>
        <w:rPr>
          <w:rStyle w:val="CommentTok"/>
        </w:rPr>
        <w:t xml:space="preserve"># The rho is less than 1, so stability condition is met</w:t>
      </w:r>
      <w:r>
        <w:br w:type="textWrapping"/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(Germany_monthly, </w:t>
      </w:r>
      <w:r>
        <w:rPr>
          <w:rStyle w:val="DataTypeTok"/>
        </w:rPr>
        <w:t xml:space="preserve">na.action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na.pass, </w:t>
      </w:r>
      <w:r>
        <w:rPr>
          <w:rStyle w:val="DataTypeTok"/>
        </w:rPr>
        <w:t xml:space="preserve">lag.max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Correlation coefficient is statistically insignificant after 2.5 lag, so it is not persistent</w:t>
      </w:r>
    </w:p>
    <w:p>
      <w:pPr>
        <w:pStyle w:val="Heading2"/>
      </w:pPr>
      <w:bookmarkStart w:id="49" w:name="test-for-stationarity"/>
      <w:bookmarkEnd w:id="49"/>
      <w:r>
        <w:t xml:space="preserve">Test for stationarity</w:t>
      </w:r>
    </w:p>
    <w:p>
      <w:pPr>
        <w:pStyle w:val="SourceCode"/>
      </w:pPr>
      <w:r>
        <w:rPr>
          <w:rStyle w:val="CommentTok"/>
        </w:rPr>
        <w:t xml:space="preserve"># Unit Root - Dickey Fuller Test </w:t>
      </w:r>
      <w:r>
        <w:br w:type="textWrapping"/>
      </w:r>
      <w:r>
        <w:rPr>
          <w:rStyle w:val="KeywordTok"/>
        </w:rPr>
        <w:t xml:space="preserve">adf.test</w:t>
      </w:r>
      <w:r>
        <w:rPr>
          <w:rStyle w:val="NormalTok"/>
        </w:rPr>
        <w:t xml:space="preserve">(Germany_monthly)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Germany_monthly</w:t>
      </w:r>
      <w:r>
        <w:br w:type="textWrapping"/>
      </w:r>
      <w:r>
        <w:rPr>
          <w:rStyle w:val="VerbatimChar"/>
        </w:rPr>
        <w:t xml:space="preserve">## Dickey-Fuller = -2.4282, Lag order = 6, p-value = 0.3961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SourceCode"/>
      </w:pPr>
      <w:r>
        <w:rPr>
          <w:rStyle w:val="CommentTok"/>
        </w:rPr>
        <w:t xml:space="preserve"># p value is less than .05, there is no unit root.</w:t>
      </w:r>
      <w:r>
        <w:br w:type="textWrapping"/>
      </w:r>
      <w:r>
        <w:br w:type="textWrapping"/>
      </w:r>
      <w:r>
        <w:rPr>
          <w:rStyle w:val="CommentTok"/>
        </w:rPr>
        <w:t xml:space="preserve"># Trends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as.zoo</w:t>
      </w:r>
      <w:r>
        <w:rPr>
          <w:rStyle w:val="NormalTok"/>
        </w:rPr>
        <w:t xml:space="preserve">(Germany_monthly),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For forecasting, just observe the trend. </w:t>
      </w:r>
      <w:r>
        <w:br w:type="textWrapping"/>
      </w:r>
      <w:r>
        <w:rPr>
          <w:rStyle w:val="CommentTok"/>
        </w:rPr>
        <w:t xml:space="preserve"># Clear spike since 2015 that seems to have dropped off in 2016. </w:t>
      </w:r>
    </w:p>
    <w:p>
      <w:pPr>
        <w:pStyle w:val="Heading2"/>
      </w:pPr>
      <w:bookmarkStart w:id="51" w:name="decompose"/>
      <w:bookmarkEnd w:id="51"/>
      <w:r>
        <w:t xml:space="preserve">Decompose</w:t>
      </w:r>
    </w:p>
    <w:p>
      <w:pPr>
        <w:pStyle w:val="FirstParagraph"/>
      </w:pPr>
      <w:r>
        <w:t xml:space="preserve">Decompose the additives of time series. This returns estimates of the seasonal component, trend component and irregular components (</w:t>
      </w:r>
      <w:r>
        <w:t xml:space="preserve">“</w:t>
      </w:r>
      <w:r>
        <w:t xml:space="preserve">random</w:t>
      </w:r>
      <w:r>
        <w:t xml:space="preserve">”</w:t>
      </w:r>
      <w:r>
        <w:t xml:space="preserve"> </w:t>
      </w:r>
      <w:r>
        <w:t xml:space="preserve">components).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(Germany_monthly))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seasonal-changes"/>
      <w:bookmarkEnd w:id="53"/>
      <w:r>
        <w:t xml:space="preserve">Seasonal Changes</w:t>
      </w:r>
    </w:p>
    <w:p>
      <w:pPr>
        <w:pStyle w:val="FirstParagraph"/>
      </w:pPr>
      <w:r>
        <w:t xml:space="preserve">Look more closely at the seasonal changes in the number of asylum seekers.</w:t>
      </w:r>
    </w:p>
    <w:p>
      <w:pPr>
        <w:pStyle w:val="SourceCode"/>
      </w:pPr>
      <w:r>
        <w:rPr>
          <w:rStyle w:val="KeywordTok"/>
        </w:rPr>
        <w:t xml:space="preserve">stl</w:t>
      </w:r>
      <w:r>
        <w:rPr>
          <w:rStyle w:val="NormalTok"/>
        </w:rPr>
        <w:t xml:space="preserve">(Germany_monthly, </w:t>
      </w:r>
      <w:r>
        <w:rPr>
          <w:rStyle w:val="DataTypeTok"/>
        </w:rPr>
        <w:t xml:space="preserve">s.window=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Germany has had a positive net flow of asylum seekers in February, June, July, November and December.</w:t>
      </w:r>
    </w:p>
    <w:p>
      <w:pPr>
        <w:pStyle w:val="FirstParagraph"/>
      </w:pPr>
      <w:r>
        <w:t xml:space="preserve">We attempt two methods for forecasting future monthly flows of asylum seekers for 2018 and 2019 in Germany.</w:t>
      </w:r>
    </w:p>
    <w:p>
      <w:pPr>
        <w:pStyle w:val="Heading2"/>
      </w:pPr>
      <w:bookmarkStart w:id="54" w:name="method-1-arima-forecasting"/>
      <w:bookmarkEnd w:id="54"/>
      <w:r>
        <w:t xml:space="preserve">Method 1: ARIMA Forecasting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(Germany_monthly),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"ARIMA Forecast: Germany Asylum Seeker Arrivals"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Asylum Seekers"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wide confidence intervals show the uncertainty in forecasting with the dark grey representing 95 percent confidence and the light grey representing 80 percent confidence. </w:t>
      </w:r>
      <w:r>
        <w:br w:type="textWrapping"/>
      </w:r>
      <w:r>
        <w:br w:type="textWrapping"/>
      </w:r>
      <w:r>
        <w:rPr>
          <w:rStyle w:val="CommentTok"/>
        </w:rPr>
        <w:t xml:space="preserve"># ARIMA forecast values:</w:t>
      </w:r>
      <w:r>
        <w:br w:type="textWrapping"/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(Germany_monthly),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Point Forecast        Lo 80    Hi 80      Lo 95    Hi 95</w:t>
      </w:r>
      <w:r>
        <w:br w:type="textWrapping"/>
      </w:r>
      <w:r>
        <w:rPr>
          <w:rStyle w:val="VerbatimChar"/>
        </w:rPr>
        <w:t xml:space="preserve">## Oct 2017      13600.045   4001.42590 23198.66  -1079.776 28279.87</w:t>
      </w:r>
      <w:r>
        <w:br w:type="textWrapping"/>
      </w:r>
      <w:r>
        <w:rPr>
          <w:rStyle w:val="VerbatimChar"/>
        </w:rPr>
        <w:t xml:space="preserve">## Nov 2017      12602.114   2690.66757 22513.56  -2556.135 27760.36</w:t>
      </w:r>
      <w:r>
        <w:br w:type="textWrapping"/>
      </w:r>
      <w:r>
        <w:rPr>
          <w:rStyle w:val="VerbatimChar"/>
        </w:rPr>
        <w:t xml:space="preserve">## Dec 2017       9783.970   -539.22427 20107.16  -6003.993 25571.93</w:t>
      </w:r>
      <w:r>
        <w:br w:type="textWrapping"/>
      </w:r>
      <w:r>
        <w:rPr>
          <w:rStyle w:val="VerbatimChar"/>
        </w:rPr>
        <w:t xml:space="preserve">## Jan 2018      12492.452   1138.14968 23846.75  -4872.455 29857.36</w:t>
      </w:r>
      <w:r>
        <w:br w:type="textWrapping"/>
      </w:r>
      <w:r>
        <w:rPr>
          <w:rStyle w:val="VerbatimChar"/>
        </w:rPr>
        <w:t xml:space="preserve">## Feb 2018       4125.247  -8174.02286 16424.52 -14684.863 22935.36</w:t>
      </w:r>
      <w:r>
        <w:br w:type="textWrapping"/>
      </w:r>
      <w:r>
        <w:rPr>
          <w:rStyle w:val="VerbatimChar"/>
        </w:rPr>
        <w:t xml:space="preserve">## Mar 2018      22453.966   9277.32413 35630.61   2302.031 42605.90</w:t>
      </w:r>
      <w:r>
        <w:br w:type="textWrapping"/>
      </w:r>
      <w:r>
        <w:rPr>
          <w:rStyle w:val="VerbatimChar"/>
        </w:rPr>
        <w:t xml:space="preserve">## Apr 2018      10594.123  -3405.01062 24593.26 -10815.704 32003.95</w:t>
      </w:r>
      <w:r>
        <w:br w:type="textWrapping"/>
      </w:r>
      <w:r>
        <w:rPr>
          <w:rStyle w:val="VerbatimChar"/>
        </w:rPr>
        <w:t xml:space="preserve">## May 2018      14587.126   -188.78676 29363.04  -8010.682 37184.93</w:t>
      </w:r>
      <w:r>
        <w:br w:type="textWrapping"/>
      </w:r>
      <w:r>
        <w:rPr>
          <w:rStyle w:val="VerbatimChar"/>
        </w:rPr>
        <w:t xml:space="preserve">## Jun 2018       8506.528  -7007.31837 24020.38 -15219.853 32232.91</w:t>
      </w:r>
      <w:r>
        <w:br w:type="textWrapping"/>
      </w:r>
      <w:r>
        <w:rPr>
          <w:rStyle w:val="VerbatimChar"/>
        </w:rPr>
        <w:t xml:space="preserve">## Jul 2018       7885.977  -8332.26208 24104.22 -16917.679 32689.63</w:t>
      </w:r>
      <w:r>
        <w:br w:type="textWrapping"/>
      </w:r>
      <w:r>
        <w:rPr>
          <w:rStyle w:val="VerbatimChar"/>
        </w:rPr>
        <w:t xml:space="preserve">## Aug 2018      12268.575  -4624.71179 29161.86 -13567.478 38104.63</w:t>
      </w:r>
      <w:r>
        <w:br w:type="textWrapping"/>
      </w:r>
      <w:r>
        <w:rPr>
          <w:rStyle w:val="VerbatimChar"/>
        </w:rPr>
        <w:t xml:space="preserve">## Sep 2018      13974.220  -3568.15671 31516.60 -12854.530 40802.97</w:t>
      </w:r>
      <w:r>
        <w:br w:type="textWrapping"/>
      </w:r>
      <w:r>
        <w:rPr>
          <w:rStyle w:val="VerbatimChar"/>
        </w:rPr>
        <w:t xml:space="preserve">## Oct 2018      19766.918   1900.25116 37633.58  -7557.791 47091.63</w:t>
      </w:r>
      <w:r>
        <w:br w:type="textWrapping"/>
      </w:r>
      <w:r>
        <w:rPr>
          <w:rStyle w:val="VerbatimChar"/>
        </w:rPr>
        <w:t xml:space="preserve">## Nov 2018      18144.497   -251.95305 36540.95  -9990.446 46279.44</w:t>
      </w:r>
      <w:r>
        <w:br w:type="textWrapping"/>
      </w:r>
      <w:r>
        <w:rPr>
          <w:rStyle w:val="VerbatimChar"/>
        </w:rPr>
        <w:t xml:space="preserve">## Dec 2018       8374.367 -10523.66592 27272.40 -20527.680 37276.41</w:t>
      </w:r>
      <w:r>
        <w:br w:type="textWrapping"/>
      </w:r>
      <w:r>
        <w:rPr>
          <w:rStyle w:val="VerbatimChar"/>
        </w:rPr>
        <w:t xml:space="preserve">## Jan 2019      22188.573   2857.62113 41519.53  -7375.567 51752.71</w:t>
      </w:r>
      <w:r>
        <w:br w:type="textWrapping"/>
      </w:r>
      <w:r>
        <w:rPr>
          <w:rStyle w:val="VerbatimChar"/>
        </w:rPr>
        <w:t xml:space="preserve">## Feb 2019      19746.164     -8.22251 39500.55 -10465.563 49957.89</w:t>
      </w:r>
      <w:r>
        <w:br w:type="textWrapping"/>
      </w:r>
      <w:r>
        <w:rPr>
          <w:rStyle w:val="VerbatimChar"/>
        </w:rPr>
        <w:t xml:space="preserve">## Mar 2019      21940.352   1771.41815 42109.29  -8905.370 52786.07</w:t>
      </w:r>
      <w:r>
        <w:br w:type="textWrapping"/>
      </w:r>
      <w:r>
        <w:rPr>
          <w:rStyle w:val="VerbatimChar"/>
        </w:rPr>
        <w:t xml:space="preserve">## Apr 2019      21460.855    885.72496 42035.98 -10006.091 52927.80</w:t>
      </w:r>
      <w:r>
        <w:br w:type="textWrapping"/>
      </w:r>
      <w:r>
        <w:rPr>
          <w:rStyle w:val="VerbatimChar"/>
        </w:rPr>
        <w:t xml:space="preserve">## May 2019      22219.733   1246.27226 43193.19  -9856.407 54295.87</w:t>
      </w:r>
      <w:r>
        <w:br w:type="textWrapping"/>
      </w:r>
      <w:r>
        <w:rPr>
          <w:rStyle w:val="VerbatimChar"/>
        </w:rPr>
        <w:t xml:space="preserve">## Jun 2019      20951.172   -413.19458 42315.54 -11722.807 53625.15</w:t>
      </w:r>
      <w:r>
        <w:br w:type="textWrapping"/>
      </w:r>
      <w:r>
        <w:rPr>
          <w:rStyle w:val="VerbatimChar"/>
        </w:rPr>
        <w:t xml:space="preserve">## Jul 2019      20087.011  -1661.23559 41835.26 -13174.062 53348.08</w:t>
      </w:r>
      <w:r>
        <w:br w:type="textWrapping"/>
      </w:r>
      <w:r>
        <w:rPr>
          <w:rStyle w:val="VerbatimChar"/>
        </w:rPr>
        <w:t xml:space="preserve">## Aug 2019      21572.478   -552.98949 43697.95 -12265.504 55410.46</w:t>
      </w:r>
      <w:r>
        <w:br w:type="textWrapping"/>
      </w:r>
      <w:r>
        <w:rPr>
          <w:rStyle w:val="VerbatimChar"/>
        </w:rPr>
        <w:t xml:space="preserve">## Sep 2019      22135.917   -360.44712 44632.28 -12269.303 56541.14</w:t>
      </w:r>
    </w:p>
    <w:p>
      <w:pPr>
        <w:pStyle w:val="Heading2"/>
      </w:pPr>
      <w:bookmarkStart w:id="56" w:name="method-2-tbats-forecasting"/>
      <w:bookmarkEnd w:id="56"/>
      <w:r>
        <w:t xml:space="preserve">Method 2: TBATS Forecasting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tbats</w:t>
      </w:r>
      <w:r>
        <w:rPr>
          <w:rStyle w:val="NormalTok"/>
        </w:rPr>
        <w:t xml:space="preserve">(Germany_monthly),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"TBATS Forecast: Germany Asylum Seeker Arrivals"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Asylum Seekers"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90000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#TBATS forecast values:</w:t>
      </w:r>
      <w:r>
        <w:br w:type="textWrapping"/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tbats</w:t>
      </w:r>
      <w:r>
        <w:rPr>
          <w:rStyle w:val="NormalTok"/>
        </w:rPr>
        <w:t xml:space="preserve">(Germany_monthly),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 Point Forecast     Lo 80    Hi 80     Lo 95    Hi 95</w:t>
      </w:r>
      <w:r>
        <w:br w:type="textWrapping"/>
      </w:r>
      <w:r>
        <w:rPr>
          <w:rStyle w:val="VerbatimChar"/>
        </w:rPr>
        <w:t xml:space="preserve">## Oct 2017       17677.72 12843.324 24331.86 10844.966 28815.39</w:t>
      </w:r>
      <w:r>
        <w:br w:type="textWrapping"/>
      </w:r>
      <w:r>
        <w:rPr>
          <w:rStyle w:val="VerbatimChar"/>
        </w:rPr>
        <w:t xml:space="preserve">## Nov 2017       21482.21 15101.356 30559.19 12531.104 36827.17</w:t>
      </w:r>
      <w:r>
        <w:br w:type="textWrapping"/>
      </w:r>
      <w:r>
        <w:rPr>
          <w:rStyle w:val="VerbatimChar"/>
        </w:rPr>
        <w:t xml:space="preserve">## Dec 2017       17205.55 11693.651 25315.53  9531.590 31057.88</w:t>
      </w:r>
      <w:r>
        <w:br w:type="textWrapping"/>
      </w:r>
      <w:r>
        <w:rPr>
          <w:rStyle w:val="VerbatimChar"/>
        </w:rPr>
        <w:t xml:space="preserve">## Jan 2018       15371.73 10134.801 23314.71  8129.215 29066.77</w:t>
      </w:r>
      <w:r>
        <w:br w:type="textWrapping"/>
      </w:r>
      <w:r>
        <w:rPr>
          <w:rStyle w:val="VerbatimChar"/>
        </w:rPr>
        <w:t xml:space="preserve">## Feb 2018       17522.07 11242.393 27309.38  8888.643 34541.02</w:t>
      </w:r>
      <w:r>
        <w:br w:type="textWrapping"/>
      </w:r>
      <w:r>
        <w:rPr>
          <w:rStyle w:val="VerbatimChar"/>
        </w:rPr>
        <w:t xml:space="preserve">## Mar 2018       15753.26  9844.956 25207.34  7676.085 32329.65</w:t>
      </w:r>
      <w:r>
        <w:br w:type="textWrapping"/>
      </w:r>
      <w:r>
        <w:rPr>
          <w:rStyle w:val="VerbatimChar"/>
        </w:rPr>
        <w:t xml:space="preserve">## Apr 2018       14612.84  8911.857 23960.77  6859.269 31130.86</w:t>
      </w:r>
      <w:r>
        <w:br w:type="textWrapping"/>
      </w:r>
      <w:r>
        <w:rPr>
          <w:rStyle w:val="VerbatimChar"/>
        </w:rPr>
        <w:t xml:space="preserve">## May 2018       17094.15 10186.737 28685.32  7745.093 37728.38</w:t>
      </w:r>
      <w:r>
        <w:br w:type="textWrapping"/>
      </w:r>
      <w:r>
        <w:rPr>
          <w:rStyle w:val="VerbatimChar"/>
        </w:rPr>
        <w:t xml:space="preserve">## Jun 2018       17283.33 10070.144 29663.29  7565.720 39482.50</w:t>
      </w:r>
      <w:r>
        <w:br w:type="textWrapping"/>
      </w:r>
      <w:r>
        <w:rPr>
          <w:rStyle w:val="VerbatimChar"/>
        </w:rPr>
        <w:t xml:space="preserve">## Jul 2018       16052.74  9158.985 28135.25  6805.177 37866.81</w:t>
      </w:r>
      <w:r>
        <w:br w:type="textWrapping"/>
      </w:r>
      <w:r>
        <w:rPr>
          <w:rStyle w:val="VerbatimChar"/>
        </w:rPr>
        <w:t xml:space="preserve">## Aug 2018       15243.82  8521.070 27270.52  6262.908 37103.21</w:t>
      </w:r>
      <w:r>
        <w:br w:type="textWrapping"/>
      </w:r>
      <w:r>
        <w:rPr>
          <w:rStyle w:val="VerbatimChar"/>
        </w:rPr>
        <w:t xml:space="preserve">## Sep 2018       14373.66  7877.165 26227.99  5729.283 36060.75</w:t>
      </w:r>
      <w:r>
        <w:br w:type="textWrapping"/>
      </w:r>
      <w:r>
        <w:rPr>
          <w:rStyle w:val="VerbatimChar"/>
        </w:rPr>
        <w:t xml:space="preserve">## Oct 2018       17677.72  9519.380 32827.97  6859.701 45556.21</w:t>
      </w:r>
      <w:r>
        <w:br w:type="textWrapping"/>
      </w:r>
      <w:r>
        <w:rPr>
          <w:rStyle w:val="VerbatimChar"/>
        </w:rPr>
        <w:t xml:space="preserve">## Nov 2018       21482.21 11365.829 40602.86  8114.143 56874.17</w:t>
      </w:r>
      <w:r>
        <w:br w:type="textWrapping"/>
      </w:r>
      <w:r>
        <w:rPr>
          <w:rStyle w:val="VerbatimChar"/>
        </w:rPr>
        <w:t xml:space="preserve">## Dec 2018       17205.55  8929.264 33152.89  6309.918 46915.19</w:t>
      </w:r>
      <w:r>
        <w:br w:type="textWrapping"/>
      </w:r>
      <w:r>
        <w:rPr>
          <w:rStyle w:val="VerbatimChar"/>
        </w:rPr>
        <w:t xml:space="preserve">## Jan 2019       15371.73  7832.675 30167.21  5481.564 43106.30</w:t>
      </w:r>
      <w:r>
        <w:br w:type="textWrapping"/>
      </w:r>
      <w:r>
        <w:rPr>
          <w:rStyle w:val="VerbatimChar"/>
        </w:rPr>
        <w:t xml:space="preserve">## Feb 2019       17522.07  8776.609 34981.94  6086.666 50441.87</w:t>
      </w:r>
      <w:r>
        <w:br w:type="textWrapping"/>
      </w:r>
      <w:r>
        <w:rPr>
          <w:rStyle w:val="VerbatimChar"/>
        </w:rPr>
        <w:t xml:space="preserve">## Mar 2019       15753.26  7756.225 31995.61  5330.319 46557.28</w:t>
      </w:r>
      <w:r>
        <w:br w:type="textWrapping"/>
      </w:r>
      <w:r>
        <w:rPr>
          <w:rStyle w:val="VerbatimChar"/>
        </w:rPr>
        <w:t xml:space="preserve">## Apr 2019       14612.84  7077.428 30171.27  4821.688 44286.35</w:t>
      </w:r>
      <w:r>
        <w:br w:type="textWrapping"/>
      </w:r>
      <w:r>
        <w:rPr>
          <w:rStyle w:val="VerbatimChar"/>
        </w:rPr>
        <w:t xml:space="preserve">## May 2019       17094.15  8148.019 35862.68  5504.322 53087.34</w:t>
      </w:r>
      <w:r>
        <w:br w:type="textWrapping"/>
      </w:r>
      <w:r>
        <w:rPr>
          <w:rStyle w:val="VerbatimChar"/>
        </w:rPr>
        <w:t xml:space="preserve">## Jun 2019       17283.33  8108.219 36840.83  5431.517 54996.34</w:t>
      </w:r>
      <w:r>
        <w:br w:type="textWrapping"/>
      </w:r>
      <w:r>
        <w:rPr>
          <w:rStyle w:val="VerbatimChar"/>
        </w:rPr>
        <w:t xml:space="preserve">## Jul 2019       16052.74  7417.964 34738.70  4929.540 52274.73</w:t>
      </w:r>
      <w:r>
        <w:br w:type="textWrapping"/>
      </w:r>
      <w:r>
        <w:rPr>
          <w:rStyle w:val="VerbatimChar"/>
        </w:rPr>
        <w:t xml:space="preserve">## Aug 2019       15243.82  6939.160 33487.34  4574.840 50793.91</w:t>
      </w:r>
      <w:r>
        <w:br w:type="textWrapping"/>
      </w:r>
      <w:r>
        <w:rPr>
          <w:rStyle w:val="VerbatimChar"/>
        </w:rPr>
        <w:t xml:space="preserve">## Sep 2019       14373.66  6447.303 32044.75  4217.526 48986.59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b8edb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7" Target="media/rId57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Data Management Project</dc:title>
  <dc:creator>Christina Chang</dc:creator>
  <dcterms:created xsi:type="dcterms:W3CDTF">2017-12-15T12:15:42Z</dcterms:created>
  <dcterms:modified xsi:type="dcterms:W3CDTF">2017-12-15T12:15:42Z</dcterms:modified>
</cp:coreProperties>
</file>