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center"/>
        <w:outlineLvl w:val="0"/>
        <w:rPr>
          <w:rFonts w:ascii="宋体" w:hAnsi="宋体" w:eastAsia="宋体"/>
          <w:b/>
          <w:sz w:val="44"/>
          <w:szCs w:val="44"/>
        </w:rPr>
      </w:pPr>
      <w:r>
        <w:rPr>
          <w:rFonts w:hint="eastAsia" w:ascii="宋体" w:hAnsi="宋体" w:eastAsia="宋体"/>
          <w:b/>
          <w:sz w:val="44"/>
          <w:szCs w:val="44"/>
          <w:lang w:val="en-US" w:eastAsia="zh-CN"/>
        </w:rPr>
        <w:t>111</w:t>
      </w:r>
      <w:bookmarkStart w:id="0" w:name="_GoBack"/>
      <w:bookmarkEnd w:id="0"/>
      <w:r>
        <w:rPr>
          <w:rFonts w:hint="eastAsia" w:ascii="宋体" w:hAnsi="宋体" w:eastAsia="宋体"/>
          <w:b/>
          <w:sz w:val="44"/>
          <w:szCs w:val="44"/>
        </w:rPr>
        <w:t>付款通知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中邮消费金融有限公司：</w:t>
      </w:r>
    </w:p>
    <w:p>
      <w:pPr>
        <w:spacing w:line="440" w:lineRule="exact"/>
        <w:ind w:firstLine="480" w:firstLineChars="20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贵方与我方（即：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xx</w:t>
      </w:r>
      <w:r>
        <w:rPr>
          <w:rFonts w:hint="eastAsia" w:ascii="宋体" w:hAnsi="宋体" w:eastAsia="宋体"/>
          <w:sz w:val="24"/>
          <w:szCs w:val="24"/>
        </w:rPr>
        <w:t>）于</w:t>
      </w:r>
      <w:r>
        <w:rPr>
          <w:rFonts w:ascii="宋体" w:hAnsi="宋体" w:eastAsia="宋体"/>
          <w:sz w:val="24"/>
          <w:szCs w:val="24"/>
        </w:rPr>
        <w:t>2022</w:t>
      </w:r>
      <w:r>
        <w:rPr>
          <w:rFonts w:hint="eastAsia" w:ascii="宋体" w:hAnsi="宋体" w:eastAsia="宋体"/>
          <w:sz w:val="24"/>
          <w:szCs w:val="24"/>
        </w:rPr>
        <w:t>年0</w:t>
      </w:r>
      <w:r>
        <w:rPr>
          <w:rFonts w:ascii="宋体" w:hAnsi="宋体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</w:rPr>
        <w:t>20</w:t>
      </w:r>
      <w:r>
        <w:rPr>
          <w:rFonts w:hint="eastAsia" w:ascii="宋体" w:hAnsi="宋体" w:eastAsia="宋体"/>
          <w:sz w:val="24"/>
          <w:szCs w:val="24"/>
        </w:rPr>
        <w:t>日签订了《</w:t>
      </w: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</w:rPr>
        <w:t>中邮消费金融有限公司</w:t>
      </w:r>
      <w:r>
        <w:rPr>
          <w:rFonts w:hint="eastAsia" w:ascii="宋体" w:hAnsi="宋体" w:eastAsia="宋体"/>
          <w:color w:val="000000"/>
          <w:sz w:val="24"/>
          <w:szCs w:val="24"/>
          <w:shd w:val="clear" w:color="auto" w:fill="FFFFFF"/>
          <w:lang w:val="en-US" w:eastAsia="zh-CN"/>
        </w:rPr>
        <w:t>xx合同</w:t>
      </w:r>
      <w:r>
        <w:rPr>
          <w:rFonts w:hint="eastAsia" w:ascii="宋体" w:hAnsi="宋体" w:eastAsia="宋体"/>
          <w:sz w:val="24"/>
          <w:szCs w:val="24"/>
        </w:rPr>
        <w:t>》的采购订单，订单总额为</w:t>
      </w:r>
      <w:r>
        <w:rPr>
          <w:rFonts w:ascii="宋体" w:hAnsi="宋体" w:eastAsia="宋体"/>
          <w:bCs/>
          <w:sz w:val="24"/>
          <w:szCs w:val="24"/>
        </w:rPr>
        <w:t>人民币大写：</w:t>
      </w:r>
      <w:r>
        <w:rPr>
          <w:rFonts w:hint="eastAsia" w:ascii="宋体" w:hAnsi="宋体" w:eastAsia="宋体"/>
          <w:bCs/>
          <w:sz w:val="24"/>
          <w:szCs w:val="24"/>
        </w:rPr>
        <w:t xml:space="preserve"> 伍万陆仟元整</w:t>
      </w:r>
      <w:r>
        <w:rPr>
          <w:rFonts w:ascii="宋体" w:hAnsi="宋体" w:eastAsia="宋体"/>
          <w:bCs/>
          <w:sz w:val="24"/>
          <w:szCs w:val="24"/>
        </w:rPr>
        <w:t>（￥：56</w:t>
      </w:r>
      <w:r>
        <w:rPr>
          <w:rFonts w:hint="eastAsia" w:ascii="宋体" w:hAnsi="宋体" w:eastAsia="宋体"/>
          <w:bCs/>
          <w:sz w:val="24"/>
          <w:szCs w:val="24"/>
        </w:rPr>
        <w:t>,000.00</w:t>
      </w:r>
      <w:r>
        <w:rPr>
          <w:rFonts w:ascii="宋体" w:hAnsi="宋体" w:eastAsia="宋体"/>
          <w:bCs/>
          <w:sz w:val="24"/>
          <w:szCs w:val="24"/>
        </w:rPr>
        <w:t>）</w:t>
      </w:r>
      <w:r>
        <w:rPr>
          <w:rFonts w:hint="eastAsia" w:ascii="宋体" w:hAnsi="宋体" w:eastAsia="宋体"/>
          <w:bCs/>
          <w:sz w:val="24"/>
          <w:szCs w:val="24"/>
        </w:rPr>
        <w:t>，</w:t>
      </w:r>
      <w:r>
        <w:rPr>
          <w:rFonts w:ascii="宋体" w:hAnsi="宋体" w:eastAsia="宋体"/>
          <w:bCs/>
          <w:sz w:val="24"/>
          <w:szCs w:val="24"/>
        </w:rPr>
        <w:t>现按照合作协议第</w:t>
      </w:r>
      <w:r>
        <w:rPr>
          <w:rFonts w:hint="eastAsia" w:ascii="宋体" w:hAnsi="宋体" w:eastAsia="宋体"/>
          <w:bCs/>
          <w:sz w:val="24"/>
          <w:szCs w:val="24"/>
        </w:rPr>
        <w:t>三</w:t>
      </w:r>
      <w:r>
        <w:rPr>
          <w:rFonts w:ascii="宋体" w:hAnsi="宋体" w:eastAsia="宋体"/>
          <w:bCs/>
          <w:sz w:val="24"/>
          <w:szCs w:val="24"/>
        </w:rPr>
        <w:t>条规定，请贵方支付</w:t>
      </w:r>
      <w:r>
        <w:rPr>
          <w:rFonts w:hint="eastAsia" w:ascii="宋体" w:hAnsi="宋体" w:eastAsia="宋体"/>
          <w:bCs/>
          <w:sz w:val="24"/>
          <w:szCs w:val="24"/>
        </w:rPr>
        <w:t>协议内</w:t>
      </w:r>
      <w:r>
        <w:rPr>
          <w:rFonts w:ascii="宋体" w:hAnsi="宋体" w:eastAsia="宋体"/>
          <w:bCs/>
          <w:sz w:val="24"/>
          <w:szCs w:val="24"/>
        </w:rPr>
        <w:t>3.1</w:t>
      </w:r>
      <w:r>
        <w:rPr>
          <w:rFonts w:hint="eastAsia" w:ascii="宋体" w:hAnsi="宋体" w:eastAsia="宋体"/>
          <w:bCs/>
          <w:sz w:val="24"/>
          <w:szCs w:val="24"/>
        </w:rPr>
        <w:t>的首</w:t>
      </w:r>
      <w:r>
        <w:rPr>
          <w:rFonts w:ascii="宋体" w:hAnsi="宋体" w:eastAsia="宋体"/>
          <w:bCs/>
          <w:sz w:val="24"/>
          <w:szCs w:val="24"/>
        </w:rPr>
        <w:t>付款</w:t>
      </w:r>
      <w:r>
        <w:rPr>
          <w:rFonts w:hint="eastAsia" w:ascii="宋体" w:hAnsi="宋体" w:eastAsia="宋体"/>
          <w:bCs/>
          <w:sz w:val="24"/>
          <w:szCs w:val="24"/>
        </w:rPr>
        <w:t>，即</w:t>
      </w:r>
      <w:r>
        <w:rPr>
          <w:rFonts w:ascii="宋体" w:hAnsi="宋体" w:eastAsia="宋体"/>
          <w:bCs/>
          <w:sz w:val="24"/>
          <w:szCs w:val="24"/>
        </w:rPr>
        <w:t>人民币大写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叁万玖仟贰佰元</w:t>
      </w:r>
      <w:r>
        <w:rPr>
          <w:rFonts w:hint="eastAsia" w:ascii="宋体" w:hAnsi="宋体" w:eastAsia="宋体"/>
          <w:bCs/>
          <w:sz w:val="24"/>
          <w:szCs w:val="24"/>
        </w:rPr>
        <w:t>整</w:t>
      </w:r>
      <w:r>
        <w:rPr>
          <w:rFonts w:ascii="宋体" w:hAnsi="宋体" w:eastAsia="宋体"/>
          <w:bCs/>
          <w:sz w:val="24"/>
          <w:szCs w:val="24"/>
        </w:rPr>
        <w:t>（￥：39</w:t>
      </w:r>
      <w:r>
        <w:rPr>
          <w:rFonts w:hint="eastAsia" w:ascii="宋体" w:hAnsi="宋体" w:eastAsia="宋体"/>
          <w:bCs/>
          <w:sz w:val="24"/>
          <w:szCs w:val="24"/>
        </w:rPr>
        <w:t>,</w:t>
      </w:r>
      <w:r>
        <w:rPr>
          <w:rFonts w:ascii="宋体" w:hAnsi="宋体" w:eastAsia="宋体"/>
          <w:bCs/>
          <w:sz w:val="24"/>
          <w:szCs w:val="24"/>
        </w:rPr>
        <w:t>2</w:t>
      </w:r>
      <w:r>
        <w:rPr>
          <w:rFonts w:hint="eastAsia" w:ascii="宋体" w:hAnsi="宋体" w:eastAsia="宋体"/>
          <w:bCs/>
          <w:sz w:val="24"/>
          <w:szCs w:val="24"/>
        </w:rPr>
        <w:t>00.00</w:t>
      </w:r>
      <w:r>
        <w:rPr>
          <w:rFonts w:ascii="宋体" w:hAnsi="宋体" w:eastAsia="宋体"/>
          <w:bCs/>
          <w:sz w:val="24"/>
          <w:szCs w:val="24"/>
        </w:rPr>
        <w:t>）</w:t>
      </w:r>
      <w:r>
        <w:rPr>
          <w:rFonts w:hint="eastAsia" w:ascii="宋体" w:hAnsi="宋体" w:eastAsia="宋体"/>
          <w:bCs/>
          <w:sz w:val="24"/>
          <w:szCs w:val="24"/>
        </w:rPr>
        <w:t>。</w:t>
      </w:r>
    </w:p>
    <w:p>
      <w:pPr>
        <w:spacing w:line="440" w:lineRule="exact"/>
        <w:ind w:firstLine="420" w:firstLineChars="200"/>
        <w:rPr>
          <w:rFonts w:ascii="宋体" w:hAnsi="宋体" w:eastAsia="宋体"/>
          <w:bCs/>
          <w:sz w:val="24"/>
        </w:rPr>
      </w:pPr>
      <w:r>
        <w:rPr>
          <w:rFonts w:ascii="宋体" w:hAnsi="宋体" w:eastAsia="宋体"/>
          <w:bCs/>
          <w:szCs w:val="21"/>
        </w:rPr>
        <w:t xml:space="preserve">   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请贵方</w:t>
      </w:r>
      <w:r>
        <w:rPr>
          <w:rFonts w:ascii="宋体" w:hAnsi="宋体" w:eastAsia="宋体"/>
          <w:sz w:val="24"/>
          <w:szCs w:val="24"/>
        </w:rPr>
        <w:t>将款项汇入我司下列账户：</w:t>
      </w:r>
    </w:p>
    <w:p>
      <w:pPr>
        <w:ind w:firstLine="42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firstLine="42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开户行：中国建设银行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xx</w:t>
      </w:r>
      <w:r>
        <w:rPr>
          <w:rFonts w:hint="eastAsia" w:ascii="宋体" w:hAnsi="宋体" w:eastAsia="宋体"/>
          <w:bCs/>
          <w:sz w:val="24"/>
          <w:szCs w:val="24"/>
        </w:rPr>
        <w:t xml:space="preserve">  </w:t>
      </w:r>
    </w:p>
    <w:p>
      <w:pPr>
        <w:spacing w:line="360" w:lineRule="auto"/>
        <w:ind w:firstLine="420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户 </w:t>
      </w:r>
      <w:r>
        <w:rPr>
          <w:rFonts w:ascii="宋体" w:hAnsi="宋体" w:eastAsia="宋体"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>名：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xxx</w:t>
      </w:r>
      <w:r>
        <w:rPr>
          <w:rFonts w:hint="eastAsia" w:ascii="宋体" w:hAnsi="宋体" w:eastAsia="宋体"/>
          <w:bCs/>
          <w:sz w:val="24"/>
          <w:szCs w:val="24"/>
        </w:rPr>
        <w:t xml:space="preserve"> </w:t>
      </w:r>
    </w:p>
    <w:p>
      <w:pPr>
        <w:spacing w:line="360" w:lineRule="auto"/>
        <w:ind w:firstLine="420"/>
        <w:rPr>
          <w:rFonts w:hint="eastAsia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账 </w:t>
      </w:r>
      <w:r>
        <w:rPr>
          <w:rFonts w:ascii="宋体" w:hAnsi="宋体" w:eastAsia="宋体"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 xml:space="preserve">号：1100 1085 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xx</w:t>
      </w:r>
    </w:p>
    <w:p>
      <w:pPr>
        <w:spacing w:line="360" w:lineRule="auto"/>
        <w:ind w:firstLine="420"/>
        <w:rPr>
          <w:rFonts w:hint="eastAsia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</w:rPr>
        <w:t>纳税人识别号：9111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xx</w:t>
      </w:r>
    </w:p>
    <w:p>
      <w:pPr>
        <w:spacing w:line="360" w:lineRule="auto"/>
        <w:ind w:firstLine="420"/>
        <w:rPr>
          <w:rFonts w:hint="eastAsia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地 </w:t>
      </w:r>
      <w:r>
        <w:rPr>
          <w:rFonts w:ascii="宋体" w:hAnsi="宋体" w:eastAsia="宋体"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>址：北京市海淀区东北旺西路8号中关村软件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xxx</w:t>
      </w:r>
    </w:p>
    <w:p>
      <w:pPr>
        <w:spacing w:line="360" w:lineRule="auto"/>
        <w:ind w:firstLine="420"/>
        <w:rPr>
          <w:rFonts w:hint="eastAsia" w:ascii="宋体" w:hAnsi="宋体" w:eastAsia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电 </w:t>
      </w:r>
      <w:r>
        <w:rPr>
          <w:rFonts w:ascii="宋体" w:hAnsi="宋体" w:eastAsia="宋体"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</w:rPr>
        <w:t>话：010828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xx</w:t>
      </w:r>
    </w:p>
    <w:p>
      <w:pPr>
        <w:spacing w:line="400" w:lineRule="exact"/>
        <w:ind w:firstLine="360" w:firstLineChars="15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纳税人类型：一般纳税人</w:t>
      </w:r>
    </w:p>
    <w:p>
      <w:pPr>
        <w:spacing w:line="400" w:lineRule="exact"/>
        <w:ind w:right="480"/>
        <w:rPr>
          <w:rFonts w:ascii="宋体" w:hAnsi="宋体" w:eastAsia="宋体"/>
          <w:sz w:val="24"/>
          <w:szCs w:val="24"/>
        </w:rPr>
      </w:pPr>
    </w:p>
    <w:p>
      <w:pPr>
        <w:spacing w:line="400" w:lineRule="exact"/>
        <w:ind w:right="480"/>
        <w:rPr>
          <w:rFonts w:ascii="宋体" w:hAnsi="宋体" w:eastAsia="宋体"/>
          <w:sz w:val="24"/>
          <w:szCs w:val="24"/>
        </w:rPr>
      </w:pPr>
    </w:p>
    <w:p>
      <w:pPr>
        <w:spacing w:line="400" w:lineRule="exact"/>
        <w:ind w:right="480"/>
        <w:rPr>
          <w:rFonts w:ascii="宋体" w:hAnsi="宋体" w:eastAsia="宋体"/>
          <w:sz w:val="24"/>
          <w:szCs w:val="24"/>
        </w:rPr>
      </w:pPr>
    </w:p>
    <w:p>
      <w:pPr>
        <w:spacing w:line="400" w:lineRule="exact"/>
        <w:rPr>
          <w:rFonts w:ascii="宋体" w:hAnsi="宋体" w:eastAsia="宋体" w:cs="宋体"/>
          <w:color w:val="000000"/>
          <w:sz w:val="24"/>
        </w:rPr>
      </w:pPr>
    </w:p>
    <w:p>
      <w:pPr>
        <w:spacing w:line="400" w:lineRule="exact"/>
        <w:rPr>
          <w:rFonts w:ascii="宋体" w:hAnsi="宋体" w:eastAsia="宋体" w:cs="宋体"/>
          <w:color w:val="000000"/>
          <w:sz w:val="24"/>
        </w:rPr>
      </w:pPr>
      <w:r>
        <w:rPr>
          <w:rFonts w:hint="eastAsia" w:ascii="宋体" w:hAnsi="宋体" w:eastAsia="宋体" w:cs="宋体"/>
          <w:color w:val="000000"/>
          <w:sz w:val="24"/>
        </w:rPr>
        <w:t>感谢合作</w:t>
      </w:r>
      <w:r>
        <w:rPr>
          <w:rFonts w:ascii="宋体" w:hAnsi="宋体" w:eastAsia="宋体" w:cs="宋体"/>
          <w:color w:val="000000"/>
          <w:sz w:val="24"/>
        </w:rPr>
        <w:t>！</w:t>
      </w:r>
    </w:p>
    <w:p>
      <w:pPr>
        <w:spacing w:line="400" w:lineRule="exact"/>
        <w:rPr>
          <w:rFonts w:ascii="宋体" w:hAnsi="宋体" w:eastAsia="宋体" w:cs="宋体"/>
          <w:color w:val="000000"/>
          <w:sz w:val="24"/>
        </w:rPr>
      </w:pPr>
    </w:p>
    <w:p>
      <w:pPr>
        <w:spacing w:line="400" w:lineRule="exact"/>
        <w:rPr>
          <w:rFonts w:ascii="宋体" w:hAnsi="宋体" w:eastAsia="宋体" w:cs="宋体"/>
          <w:color w:val="000000"/>
          <w:sz w:val="24"/>
        </w:rPr>
      </w:pPr>
    </w:p>
    <w:p>
      <w:pPr>
        <w:spacing w:line="400" w:lineRule="exact"/>
        <w:rPr>
          <w:rFonts w:ascii="宋体" w:hAnsi="宋体" w:eastAsia="宋体" w:cs="宋体"/>
          <w:color w:val="000000"/>
          <w:sz w:val="24"/>
        </w:rPr>
      </w:pPr>
    </w:p>
    <w:p>
      <w:pPr>
        <w:spacing w:line="400" w:lineRule="exact"/>
        <w:rPr>
          <w:rFonts w:ascii="宋体" w:hAnsi="宋体" w:eastAsia="宋体"/>
          <w:sz w:val="24"/>
          <w:szCs w:val="24"/>
        </w:rPr>
      </w:pP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          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Xx</w:t>
      </w:r>
      <w:r>
        <w:rPr>
          <w:rFonts w:ascii="宋体" w:hAnsi="宋体" w:eastAsia="宋体"/>
          <w:sz w:val="24"/>
          <w:szCs w:val="24"/>
        </w:rPr>
        <w:t>有限公司</w:t>
      </w:r>
    </w:p>
    <w:p>
      <w:pPr>
        <w:jc w:val="right"/>
        <w:rPr>
          <w:rFonts w:ascii="宋体" w:hAnsi="宋体" w:eastAsia="宋体"/>
          <w:sz w:val="24"/>
          <w:szCs w:val="24"/>
        </w:rPr>
      </w:pPr>
    </w:p>
    <w:p>
      <w:pPr>
        <w:jc w:val="righ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                    </w:t>
      </w:r>
      <w:r>
        <w:rPr>
          <w:rFonts w:ascii="宋体" w:hAnsi="宋体" w:eastAsia="宋体"/>
          <w:sz w:val="24"/>
          <w:szCs w:val="24"/>
        </w:rPr>
        <w:t xml:space="preserve">       </w:t>
      </w: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>2022</w:t>
      </w:r>
      <w:r>
        <w:rPr>
          <w:rFonts w:hint="eastAsia" w:ascii="宋体" w:hAnsi="宋体" w:eastAsia="宋体"/>
          <w:sz w:val="24"/>
          <w:szCs w:val="24"/>
        </w:rPr>
        <w:t>年</w:t>
      </w:r>
      <w:r>
        <w:rPr>
          <w:rFonts w:ascii="宋体" w:hAnsi="宋体" w:eastAsia="宋体"/>
          <w:sz w:val="24"/>
          <w:szCs w:val="24"/>
        </w:rPr>
        <w:t>06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ascii="宋体" w:hAnsi="宋体" w:eastAsia="宋体"/>
          <w:sz w:val="24"/>
          <w:szCs w:val="24"/>
        </w:rPr>
        <w:t>30</w:t>
      </w:r>
      <w:r>
        <w:rPr>
          <w:rFonts w:hint="eastAsia" w:ascii="宋体" w:hAnsi="宋体" w:eastAsia="宋体"/>
          <w:sz w:val="24"/>
          <w:szCs w:val="24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593"/>
    <w:rsid w:val="0008567C"/>
    <w:rsid w:val="00100A5D"/>
    <w:rsid w:val="002201F2"/>
    <w:rsid w:val="0028081C"/>
    <w:rsid w:val="002C18B2"/>
    <w:rsid w:val="002E7C03"/>
    <w:rsid w:val="004125FB"/>
    <w:rsid w:val="00441593"/>
    <w:rsid w:val="00491A32"/>
    <w:rsid w:val="004C66CA"/>
    <w:rsid w:val="005D32B5"/>
    <w:rsid w:val="005F7554"/>
    <w:rsid w:val="006B4EC1"/>
    <w:rsid w:val="007C0A60"/>
    <w:rsid w:val="008F072B"/>
    <w:rsid w:val="00A65D55"/>
    <w:rsid w:val="00A72FF6"/>
    <w:rsid w:val="00B06228"/>
    <w:rsid w:val="00B61324"/>
    <w:rsid w:val="00CA6DCA"/>
    <w:rsid w:val="00CC6E26"/>
    <w:rsid w:val="00DD0664"/>
    <w:rsid w:val="00E611C3"/>
    <w:rsid w:val="00E77314"/>
    <w:rsid w:val="00E9013F"/>
    <w:rsid w:val="00EB0F50"/>
    <w:rsid w:val="03491B70"/>
    <w:rsid w:val="1280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7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character" w:styleId="6">
    <w:name w:val="annotation reference"/>
    <w:basedOn w:val="5"/>
    <w:semiHidden/>
    <w:unhideWhenUsed/>
    <w:uiPriority w:val="99"/>
    <w:rPr>
      <w:sz w:val="21"/>
      <w:szCs w:val="21"/>
    </w:rPr>
  </w:style>
  <w:style w:type="character" w:customStyle="1" w:styleId="7">
    <w:name w:val="批注文字 字符"/>
    <w:basedOn w:val="5"/>
    <w:link w:val="2"/>
    <w:semiHidden/>
    <w:uiPriority w:val="99"/>
  </w:style>
  <w:style w:type="character" w:customStyle="1" w:styleId="8">
    <w:name w:val="批注框文本 字符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251</Characters>
  <Lines>16</Lines>
  <Paragraphs>21</Paragraphs>
  <TotalTime>62</TotalTime>
  <ScaleCrop>false</ScaleCrop>
  <LinksUpToDate>false</LinksUpToDate>
  <CharactersWithSpaces>465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2016-06-17T09:31:00Z</dcterms:created>
  <dc:creator>admin</dc:creator>
  <cp:lastModifiedBy>邹明娟</cp:lastModifiedBy>
  <cp:lastPrinted>2017-04-06T08:26:00Z</cp:lastPrinted>
  <dcterms:modified xsi:type="dcterms:W3CDTF">2023-12-12T11:36:20Z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