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FC7" w:rsidRDefault="00A708A4">
      <w:pPr>
        <w:rPr>
          <w:rStyle w:val="ms-rtefontsize-5"/>
          <w:sz w:val="29"/>
          <w:szCs w:val="29"/>
        </w:rPr>
      </w:pPr>
      <w:bookmarkStart w:id="0" w:name="_GoBack"/>
      <w:bookmarkEnd w:id="0"/>
      <w:r>
        <w:rPr>
          <w:rStyle w:val="ms-rtefontsize-5"/>
          <w:sz w:val="29"/>
          <w:szCs w:val="29"/>
        </w:rPr>
        <w:t>Challenge #1 - Improving Employee Retention</w:t>
      </w:r>
    </w:p>
    <w:p w:rsidR="00A708A4" w:rsidRPr="00A708A4" w:rsidRDefault="00A708A4" w:rsidP="00A708A4">
      <w:pPr>
        <w:pBdr>
          <w:bottom w:val="single" w:sz="6" w:space="1" w:color="auto"/>
        </w:pBdr>
        <w:spacing w:after="0" w:line="240" w:lineRule="auto"/>
        <w:jc w:val="center"/>
        <w:rPr>
          <w:rFonts w:ascii="Arial" w:eastAsia="Times New Roman" w:hAnsi="Arial" w:cs="Arial"/>
          <w:vanish/>
          <w:sz w:val="16"/>
          <w:szCs w:val="16"/>
        </w:rPr>
      </w:pPr>
      <w:r w:rsidRPr="00A708A4">
        <w:rPr>
          <w:rFonts w:ascii="Arial" w:eastAsia="Times New Roman" w:hAnsi="Arial" w:cs="Arial"/>
          <w:vanish/>
          <w:sz w:val="16"/>
          <w:szCs w:val="16"/>
        </w:rPr>
        <w:t>Top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24"/>
        <w:gridCol w:w="3136"/>
      </w:tblGrid>
      <w:tr w:rsidR="00A708A4" w:rsidRPr="00A708A4" w:rsidTr="00A708A4">
        <w:trPr>
          <w:tblCellSpacing w:w="15" w:type="dxa"/>
        </w:trPr>
        <w:tc>
          <w:tcPr>
            <w:tcW w:w="3330" w:type="pct"/>
            <w:hideMark/>
          </w:tcPr>
          <w:p w:rsidR="00A708A4" w:rsidRPr="00A708A4" w:rsidRDefault="00A708A4" w:rsidP="00A708A4">
            <w:pPr>
              <w:spacing w:before="100" w:beforeAutospacing="1" w:after="100" w:afterAutospacing="1" w:line="240" w:lineRule="auto"/>
              <w:outlineLvl w:val="1"/>
              <w:rPr>
                <w:rFonts w:ascii="Segoe UI Semilight" w:eastAsia="Times New Roman" w:hAnsi="Segoe UI Semilight" w:cs="Segoe UI Semilight"/>
                <w:color w:val="262626"/>
                <w:sz w:val="29"/>
                <w:szCs w:val="29"/>
              </w:rPr>
            </w:pPr>
            <w:r w:rsidRPr="00A708A4">
              <w:rPr>
                <w:rFonts w:ascii="Segoe UI Semilight" w:eastAsia="Times New Roman" w:hAnsi="Segoe UI Semilight" w:cs="Segoe UI Semilight"/>
                <w:color w:val="262626"/>
                <w:sz w:val="29"/>
                <w:szCs w:val="29"/>
              </w:rPr>
              <w:t>Times</w:t>
            </w:r>
          </w:p>
          <w:p w:rsidR="00A708A4" w:rsidRPr="00A708A4" w:rsidRDefault="00A708A4" w:rsidP="00A708A4">
            <w:pPr>
              <w:spacing w:before="100" w:beforeAutospacing="1" w:after="100" w:afterAutospacing="1" w:line="240" w:lineRule="auto"/>
              <w:rPr>
                <w:rFonts w:ascii="Segoe UI" w:eastAsia="Times New Roman" w:hAnsi="Segoe UI" w:cs="Segoe UI"/>
                <w:color w:val="444444"/>
                <w:sz w:val="20"/>
                <w:szCs w:val="20"/>
              </w:rPr>
            </w:pPr>
            <w:r w:rsidRPr="00A708A4">
              <w:rPr>
                <w:rFonts w:ascii="Segoe UI" w:eastAsia="Times New Roman" w:hAnsi="Segoe UI" w:cs="Segoe UI"/>
                <w:color w:val="444444"/>
                <w:sz w:val="20"/>
                <w:szCs w:val="20"/>
              </w:rPr>
              <w:t xml:space="preserve">The challenge will occur </w:t>
            </w:r>
            <w:r w:rsidRPr="00A708A4">
              <w:rPr>
                <w:rFonts w:ascii="Segoe UI" w:eastAsia="Times New Roman" w:hAnsi="Segoe UI" w:cs="Segoe UI"/>
                <w:b/>
                <w:bCs/>
                <w:color w:val="444444"/>
                <w:sz w:val="20"/>
                <w:szCs w:val="20"/>
              </w:rPr>
              <w:t xml:space="preserve">July 31 </w:t>
            </w:r>
            <w:r w:rsidRPr="00A708A4">
              <w:rPr>
                <w:rFonts w:ascii="Segoe UI" w:eastAsia="Times New Roman" w:hAnsi="Segoe UI" w:cs="Segoe UI"/>
                <w:color w:val="444444"/>
                <w:sz w:val="20"/>
                <w:szCs w:val="20"/>
              </w:rPr>
              <w:t xml:space="preserve">through </w:t>
            </w:r>
            <w:r w:rsidRPr="00A708A4">
              <w:rPr>
                <w:rFonts w:ascii="Segoe UI" w:eastAsia="Times New Roman" w:hAnsi="Segoe UI" w:cs="Segoe UI"/>
                <w:b/>
                <w:bCs/>
                <w:color w:val="444444"/>
                <w:sz w:val="20"/>
                <w:szCs w:val="20"/>
              </w:rPr>
              <w:t>August 31</w:t>
            </w:r>
            <w:r w:rsidRPr="00A708A4">
              <w:rPr>
                <w:rFonts w:ascii="Segoe UI" w:eastAsia="Times New Roman" w:hAnsi="Segoe UI" w:cs="Segoe UI"/>
                <w:color w:val="444444"/>
                <w:sz w:val="20"/>
                <w:szCs w:val="20"/>
              </w:rPr>
              <w:t>.</w:t>
            </w:r>
          </w:p>
          <w:p w:rsidR="00A708A4" w:rsidRPr="00A708A4" w:rsidRDefault="00A708A4" w:rsidP="00A708A4">
            <w:pPr>
              <w:spacing w:before="100" w:beforeAutospacing="1" w:after="100" w:afterAutospacing="1" w:line="240" w:lineRule="auto"/>
              <w:outlineLvl w:val="1"/>
              <w:rPr>
                <w:rFonts w:ascii="Segoe UI Semilight" w:eastAsia="Times New Roman" w:hAnsi="Segoe UI Semilight" w:cs="Segoe UI Semilight"/>
                <w:color w:val="262626"/>
                <w:sz w:val="29"/>
                <w:szCs w:val="29"/>
              </w:rPr>
            </w:pPr>
            <w:r w:rsidRPr="00A708A4">
              <w:rPr>
                <w:rFonts w:ascii="Segoe UI Semilight" w:eastAsia="Times New Roman" w:hAnsi="Segoe UI Semilight" w:cs="Segoe UI Semilight"/>
                <w:color w:val="262626"/>
                <w:sz w:val="29"/>
                <w:szCs w:val="29"/>
              </w:rPr>
              <w:t>Dataset</w:t>
            </w:r>
          </w:p>
          <w:p w:rsidR="00A708A4" w:rsidRPr="00A708A4" w:rsidRDefault="00A708A4" w:rsidP="00A708A4">
            <w:pPr>
              <w:spacing w:after="0" w:line="240" w:lineRule="auto"/>
              <w:rPr>
                <w:rFonts w:ascii="Segoe UI" w:eastAsia="Times New Roman" w:hAnsi="Segoe UI" w:cs="Segoe UI"/>
                <w:color w:val="444444"/>
                <w:sz w:val="20"/>
                <w:szCs w:val="20"/>
              </w:rPr>
            </w:pPr>
            <w:r w:rsidRPr="00A708A4">
              <w:rPr>
                <w:rFonts w:ascii="Segoe UI" w:eastAsia="Times New Roman" w:hAnsi="Segoe UI" w:cs="Segoe UI"/>
                <w:noProof/>
                <w:color w:val="0000FF"/>
                <w:sz w:val="20"/>
                <w:szCs w:val="20"/>
              </w:rPr>
              <w:drawing>
                <wp:inline distT="0" distB="0" distL="0" distR="0">
                  <wp:extent cx="3810000" cy="5076825"/>
                  <wp:effectExtent l="0" t="0" r="0" b="9525"/>
                  <wp:docPr id="1" name="Picture 1" descr="https://oursites.myngc.com/ENT/analytics/Shared%20Documents/Analytics%20Competitions/Challenge1/analytics-competition-poster-preview.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ursites.myngc.com/ENT/analytics/Shared%20Documents/Analytics%20Competitions/Challenge1/analytics-competition-poster-preview.pn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5076825"/>
                          </a:xfrm>
                          <a:prstGeom prst="rect">
                            <a:avLst/>
                          </a:prstGeom>
                          <a:noFill/>
                          <a:ln>
                            <a:noFill/>
                          </a:ln>
                        </pic:spPr>
                      </pic:pic>
                    </a:graphicData>
                  </a:graphic>
                </wp:inline>
              </w:drawing>
            </w:r>
          </w:p>
          <w:p w:rsidR="00A708A4" w:rsidRPr="00A708A4" w:rsidRDefault="00A708A4" w:rsidP="00A708A4">
            <w:pPr>
              <w:spacing w:before="100" w:beforeAutospacing="1" w:after="100" w:afterAutospacing="1" w:line="240" w:lineRule="auto"/>
              <w:rPr>
                <w:rFonts w:ascii="Segoe UI" w:eastAsia="Times New Roman" w:hAnsi="Segoe UI" w:cs="Segoe UI"/>
                <w:color w:val="444444"/>
                <w:sz w:val="20"/>
                <w:szCs w:val="20"/>
              </w:rPr>
            </w:pPr>
            <w:r w:rsidRPr="00A708A4">
              <w:rPr>
                <w:rFonts w:ascii="Segoe UI" w:eastAsia="Times New Roman" w:hAnsi="Segoe UI" w:cs="Segoe UI"/>
                <w:color w:val="444444"/>
                <w:sz w:val="20"/>
                <w:szCs w:val="20"/>
              </w:rPr>
              <w:t xml:space="preserve">The dataset to be used is 1,500 rows and 35 columns of completely fictitious employee data that was obtained, with permission, from an external source. The dataset in no way, shape, or form represents Northrop Grumman or any other company. The dataset was created using simulation software to identify interesting fields that may be used to predict attrition. As with any data science project, both artistic and scientific skills will be exercised to determine the best </w:t>
            </w:r>
            <w:r w:rsidRPr="00A708A4">
              <w:rPr>
                <w:rFonts w:ascii="Segoe UI" w:eastAsia="Times New Roman" w:hAnsi="Segoe UI" w:cs="Segoe UI"/>
                <w:color w:val="444444"/>
                <w:sz w:val="20"/>
                <w:szCs w:val="20"/>
              </w:rPr>
              <w:lastRenderedPageBreak/>
              <w:t>model. Therefore, the identification of key features that predict attrition will be required to develop the winning model.</w:t>
            </w:r>
          </w:p>
          <w:p w:rsidR="00A708A4" w:rsidRPr="00A708A4" w:rsidRDefault="00A708A4" w:rsidP="00A708A4">
            <w:pPr>
              <w:spacing w:before="100" w:beforeAutospacing="1" w:after="100" w:afterAutospacing="1" w:line="240" w:lineRule="auto"/>
              <w:outlineLvl w:val="1"/>
              <w:rPr>
                <w:rFonts w:ascii="Segoe UI Semilight" w:eastAsia="Times New Roman" w:hAnsi="Segoe UI Semilight" w:cs="Segoe UI Semilight"/>
                <w:color w:val="262626"/>
                <w:sz w:val="29"/>
                <w:szCs w:val="29"/>
              </w:rPr>
            </w:pPr>
            <w:r w:rsidRPr="00A708A4">
              <w:rPr>
                <w:rFonts w:ascii="Segoe UI Semilight" w:eastAsia="Times New Roman" w:hAnsi="Segoe UI Semilight" w:cs="Segoe UI Semilight"/>
                <w:color w:val="262626"/>
                <w:sz w:val="29"/>
                <w:szCs w:val="29"/>
              </w:rPr>
              <w:t>Instructions</w:t>
            </w:r>
          </w:p>
          <w:p w:rsidR="00A708A4" w:rsidRPr="00A708A4" w:rsidRDefault="00A708A4" w:rsidP="00A708A4">
            <w:pPr>
              <w:spacing w:before="100" w:beforeAutospacing="1" w:after="100" w:afterAutospacing="1" w:line="240" w:lineRule="auto"/>
              <w:rPr>
                <w:rFonts w:ascii="Segoe UI" w:eastAsia="Times New Roman" w:hAnsi="Segoe UI" w:cs="Segoe UI"/>
                <w:color w:val="444444"/>
                <w:sz w:val="20"/>
                <w:szCs w:val="20"/>
              </w:rPr>
            </w:pPr>
            <w:r w:rsidRPr="00A708A4">
              <w:rPr>
                <w:rFonts w:ascii="Segoe UI" w:eastAsia="Times New Roman" w:hAnsi="Segoe UI" w:cs="Segoe UI"/>
                <w:color w:val="444444"/>
                <w:sz w:val="20"/>
                <w:szCs w:val="20"/>
              </w:rPr>
              <w:t>When the challenge commences, a link to download a zip file will be sent to each participant containing a training dataset (80% of data) and a testing set (20% of data) with 34 columns (e.g., minus the predictor column). Participants will use whatever language, tool, or platform they desire to predict attrition.</w:t>
            </w:r>
          </w:p>
          <w:p w:rsidR="00A708A4" w:rsidRPr="00A708A4" w:rsidRDefault="00A708A4" w:rsidP="00A708A4">
            <w:pPr>
              <w:spacing w:before="100" w:beforeAutospacing="1" w:after="100" w:afterAutospacing="1" w:line="240" w:lineRule="auto"/>
              <w:outlineLvl w:val="1"/>
              <w:rPr>
                <w:rFonts w:ascii="Segoe UI Semilight" w:eastAsia="Times New Roman" w:hAnsi="Segoe UI Semilight" w:cs="Segoe UI Semilight"/>
                <w:color w:val="262626"/>
                <w:sz w:val="29"/>
                <w:szCs w:val="29"/>
              </w:rPr>
            </w:pPr>
            <w:r w:rsidRPr="00A708A4">
              <w:rPr>
                <w:rFonts w:ascii="Segoe UI Semilight" w:eastAsia="Times New Roman" w:hAnsi="Segoe UI Semilight" w:cs="Segoe UI Semilight"/>
                <w:color w:val="262626"/>
                <w:sz w:val="29"/>
                <w:szCs w:val="29"/>
              </w:rPr>
              <w:t>Submissions</w:t>
            </w:r>
          </w:p>
          <w:p w:rsidR="00A708A4" w:rsidRPr="00A708A4" w:rsidRDefault="00A708A4" w:rsidP="00A708A4">
            <w:pPr>
              <w:spacing w:before="100" w:beforeAutospacing="1" w:after="100" w:afterAutospacing="1" w:line="240" w:lineRule="auto"/>
              <w:rPr>
                <w:rFonts w:ascii="Segoe UI" w:eastAsia="Times New Roman" w:hAnsi="Segoe UI" w:cs="Segoe UI"/>
                <w:color w:val="444444"/>
                <w:sz w:val="20"/>
                <w:szCs w:val="20"/>
              </w:rPr>
            </w:pPr>
            <w:r w:rsidRPr="00A708A4">
              <w:rPr>
                <w:rFonts w:ascii="Segoe UI" w:eastAsia="Times New Roman" w:hAnsi="Segoe UI" w:cs="Segoe UI"/>
                <w:color w:val="444444"/>
                <w:sz w:val="20"/>
                <w:szCs w:val="20"/>
              </w:rPr>
              <w:t xml:space="preserve">Upon completion of a model, participants will submit a CSV file back that contains two fields: EmployeeNumber and Attrition (the attrition prediction). The area under the ROC curve of predicted versus actuals will be used to score the best model. Participation may occur individually or by team. While Northrop Grumman will not use any code, solution, or model that was developed, an opportunity to discuss and share the techniques with the analytics community will be available and possibly requested. </w:t>
            </w:r>
          </w:p>
          <w:p w:rsidR="00A708A4" w:rsidRPr="00A708A4" w:rsidRDefault="00A708A4" w:rsidP="00A708A4">
            <w:pPr>
              <w:spacing w:before="100" w:beforeAutospacing="1" w:after="100" w:afterAutospacing="1" w:line="240" w:lineRule="auto"/>
              <w:outlineLvl w:val="1"/>
              <w:rPr>
                <w:rFonts w:ascii="Segoe UI Semilight" w:eastAsia="Times New Roman" w:hAnsi="Segoe UI Semilight" w:cs="Segoe UI Semilight"/>
                <w:color w:val="262626"/>
                <w:sz w:val="29"/>
                <w:szCs w:val="29"/>
              </w:rPr>
            </w:pPr>
            <w:r w:rsidRPr="00A708A4">
              <w:rPr>
                <w:rFonts w:ascii="Segoe UI Semilight" w:eastAsia="Times New Roman" w:hAnsi="Segoe UI Semilight" w:cs="Segoe UI Semilight"/>
                <w:color w:val="262626"/>
                <w:sz w:val="29"/>
                <w:szCs w:val="29"/>
              </w:rPr>
              <w:t>Scoring</w:t>
            </w:r>
          </w:p>
          <w:p w:rsidR="00A708A4" w:rsidRPr="00A708A4" w:rsidRDefault="00A708A4" w:rsidP="00A708A4">
            <w:pPr>
              <w:spacing w:before="100" w:beforeAutospacing="1" w:after="100" w:afterAutospacing="1" w:line="240" w:lineRule="auto"/>
              <w:rPr>
                <w:rFonts w:ascii="Segoe UI" w:eastAsia="Times New Roman" w:hAnsi="Segoe UI" w:cs="Segoe UI"/>
                <w:color w:val="444444"/>
                <w:sz w:val="20"/>
                <w:szCs w:val="20"/>
              </w:rPr>
            </w:pPr>
            <w:r w:rsidRPr="00A708A4">
              <w:rPr>
                <w:rFonts w:ascii="Segoe UI" w:eastAsia="Times New Roman" w:hAnsi="Segoe UI" w:cs="Segoe UI"/>
                <w:color w:val="444444"/>
                <w:sz w:val="20"/>
                <w:szCs w:val="20"/>
              </w:rPr>
              <w:t xml:space="preserve">The Enterprise Analytics team will score the results once per day at between 8 am and 10 am. Only one file per participant will be scored per day. Once scored, you will be sent an automated email with your last scored result and your highest scored result.  Please visit the </w:t>
            </w:r>
            <w:hyperlink r:id="rId6" w:history="1">
              <w:r w:rsidRPr="00A708A4">
                <w:rPr>
                  <w:rFonts w:ascii="Segoe UI" w:eastAsia="Times New Roman" w:hAnsi="Segoe UI" w:cs="Segoe UI"/>
                  <w:color w:val="0000FF"/>
                  <w:sz w:val="20"/>
                  <w:szCs w:val="20"/>
                  <w:u w:val="single"/>
                </w:rPr>
                <w:t xml:space="preserve">Challenge FAQ </w:t>
              </w:r>
            </w:hyperlink>
            <w:r w:rsidRPr="00A708A4">
              <w:rPr>
                <w:rFonts w:ascii="Segoe UI" w:eastAsia="Times New Roman" w:hAnsi="Segoe UI" w:cs="Segoe UI"/>
                <w:color w:val="444444"/>
                <w:sz w:val="20"/>
                <w:szCs w:val="20"/>
              </w:rPr>
              <w:t xml:space="preserve">page to view frequent scoring errors. </w:t>
            </w:r>
          </w:p>
          <w:p w:rsidR="00A708A4" w:rsidRPr="00A708A4" w:rsidRDefault="00A708A4" w:rsidP="00A708A4">
            <w:pPr>
              <w:spacing w:before="100" w:beforeAutospacing="1" w:after="100" w:afterAutospacing="1" w:line="240" w:lineRule="auto"/>
              <w:outlineLvl w:val="1"/>
              <w:rPr>
                <w:rFonts w:ascii="Segoe UI Semilight" w:eastAsia="Times New Roman" w:hAnsi="Segoe UI Semilight" w:cs="Segoe UI Semilight"/>
                <w:color w:val="262626"/>
                <w:sz w:val="29"/>
                <w:szCs w:val="29"/>
              </w:rPr>
            </w:pPr>
            <w:r w:rsidRPr="00A708A4">
              <w:rPr>
                <w:rFonts w:ascii="Segoe UI Semilight" w:eastAsia="Times New Roman" w:hAnsi="Segoe UI Semilight" w:cs="Segoe UI Semilight"/>
                <w:color w:val="262626"/>
                <w:sz w:val="29"/>
                <w:szCs w:val="29"/>
              </w:rPr>
              <w:t>How to Begin</w:t>
            </w:r>
          </w:p>
          <w:p w:rsidR="00A708A4" w:rsidRPr="00A708A4" w:rsidRDefault="00A708A4" w:rsidP="00A708A4">
            <w:pPr>
              <w:spacing w:before="100" w:beforeAutospacing="1" w:after="100" w:afterAutospacing="1" w:line="240" w:lineRule="auto"/>
              <w:rPr>
                <w:rFonts w:ascii="Segoe UI" w:eastAsia="Times New Roman" w:hAnsi="Segoe UI" w:cs="Segoe UI"/>
                <w:color w:val="444444"/>
                <w:sz w:val="20"/>
                <w:szCs w:val="20"/>
              </w:rPr>
            </w:pPr>
            <w:r w:rsidRPr="00A708A4">
              <w:rPr>
                <w:rFonts w:ascii="Segoe UI" w:eastAsia="Times New Roman" w:hAnsi="Segoe UI" w:cs="Segoe UI"/>
                <w:color w:val="444444"/>
                <w:sz w:val="20"/>
                <w:szCs w:val="20"/>
              </w:rPr>
              <w:t>Get started by clicking the button below. You'll be asked to agree to the terms and conditions and we'll be collecting your contact information so we can send further instructions and information about the challenge.</w:t>
            </w:r>
          </w:p>
          <w:p w:rsidR="00A708A4" w:rsidRPr="00A708A4" w:rsidRDefault="00D625B8" w:rsidP="00A708A4">
            <w:pPr>
              <w:spacing w:after="0" w:line="240" w:lineRule="auto"/>
              <w:rPr>
                <w:rFonts w:ascii="Segoe UI" w:eastAsia="Times New Roman" w:hAnsi="Segoe UI" w:cs="Segoe UI"/>
                <w:color w:val="444444"/>
                <w:sz w:val="20"/>
                <w:szCs w:val="20"/>
              </w:rPr>
            </w:pPr>
            <w:hyperlink r:id="rId7" w:tooltip="Sign-up for the competition" w:history="1">
              <w:r w:rsidR="00A708A4" w:rsidRPr="00A708A4">
                <w:rPr>
                  <w:rFonts w:ascii="Segoe UI" w:eastAsia="Times New Roman" w:hAnsi="Segoe UI" w:cs="Segoe UI"/>
                  <w:color w:val="FFFFFF"/>
                  <w:sz w:val="20"/>
                  <w:szCs w:val="20"/>
                  <w:u w:val="single"/>
                  <w:shd w:val="clear" w:color="auto" w:fill="0072C6"/>
                </w:rPr>
                <w:t>Sign-up for the Challenge</w:t>
              </w:r>
            </w:hyperlink>
            <w:r w:rsidR="00A708A4" w:rsidRPr="00A708A4">
              <w:rPr>
                <w:rFonts w:ascii="Segoe UI" w:eastAsia="Times New Roman" w:hAnsi="Segoe UI" w:cs="Segoe UI"/>
                <w:color w:val="444444"/>
                <w:sz w:val="20"/>
                <w:szCs w:val="20"/>
              </w:rPr>
              <w:t xml:space="preserve">   </w:t>
            </w:r>
          </w:p>
          <w:p w:rsidR="00A708A4" w:rsidRPr="00A708A4" w:rsidRDefault="00A708A4" w:rsidP="00A708A4">
            <w:pPr>
              <w:spacing w:before="100" w:beforeAutospacing="1" w:after="100" w:afterAutospacing="1" w:line="240" w:lineRule="auto"/>
              <w:outlineLvl w:val="1"/>
              <w:rPr>
                <w:rFonts w:ascii="Segoe UI Semilight" w:eastAsia="Times New Roman" w:hAnsi="Segoe UI Semilight" w:cs="Segoe UI Semilight"/>
                <w:color w:val="262626"/>
                <w:sz w:val="29"/>
                <w:szCs w:val="29"/>
              </w:rPr>
            </w:pPr>
            <w:r w:rsidRPr="00A708A4">
              <w:rPr>
                <w:rFonts w:ascii="Segoe UI Semilight" w:eastAsia="Times New Roman" w:hAnsi="Segoe UI Semilight" w:cs="Segoe UI Semilight"/>
                <w:color w:val="262626"/>
                <w:sz w:val="29"/>
                <w:szCs w:val="29"/>
              </w:rPr>
              <w:br/>
              <w:t>Challenge Tips and Help</w:t>
            </w:r>
          </w:p>
          <w:p w:rsidR="00A708A4" w:rsidRPr="00A708A4" w:rsidRDefault="00A708A4" w:rsidP="00A708A4">
            <w:pPr>
              <w:spacing w:before="100" w:beforeAutospacing="1" w:after="100" w:afterAutospacing="1" w:line="240" w:lineRule="auto"/>
              <w:rPr>
                <w:rFonts w:ascii="Segoe UI" w:eastAsia="Times New Roman" w:hAnsi="Segoe UI" w:cs="Segoe UI"/>
                <w:color w:val="444444"/>
                <w:sz w:val="20"/>
                <w:szCs w:val="20"/>
              </w:rPr>
            </w:pPr>
            <w:r w:rsidRPr="00A708A4">
              <w:rPr>
                <w:rFonts w:ascii="Segoe UI" w:eastAsia="Times New Roman" w:hAnsi="Segoe UI" w:cs="Segoe UI"/>
                <w:color w:val="444444"/>
                <w:sz w:val="20"/>
                <w:szCs w:val="20"/>
              </w:rPr>
              <w:br/>
              <w:t xml:space="preserve">This site will be used for collaboration, information sharing, and learning about the many enterprise and sector analytics activities. </w:t>
            </w:r>
            <w:r w:rsidRPr="00A708A4">
              <w:rPr>
                <w:rFonts w:ascii="Segoe UI" w:eastAsia="Times New Roman" w:hAnsi="Segoe UI" w:cs="Segoe UI"/>
                <w:color w:val="444444"/>
                <w:sz w:val="20"/>
                <w:szCs w:val="20"/>
              </w:rPr>
              <w:lastRenderedPageBreak/>
              <w:t xml:space="preserve">Additionally, an ability to opt-in for email notifications, blogs, threaded discussions, and lunch-and-learns will be offered. This site can be used to collaborate on techniques, tools, and ideas used in the </w:t>
            </w:r>
            <w:hyperlink r:id="rId8" w:history="1">
              <w:r w:rsidRPr="00A708A4">
                <w:rPr>
                  <w:rFonts w:ascii="Segoe UI" w:eastAsia="Times New Roman" w:hAnsi="Segoe UI" w:cs="Segoe UI"/>
                  <w:color w:val="0000FF"/>
                  <w:sz w:val="20"/>
                  <w:szCs w:val="20"/>
                  <w:u w:val="single"/>
                </w:rPr>
                <w:t>NG Analytics Challenge Series</w:t>
              </w:r>
            </w:hyperlink>
            <w:r w:rsidRPr="00A708A4">
              <w:rPr>
                <w:rFonts w:ascii="Segoe UI" w:eastAsia="Times New Roman" w:hAnsi="Segoe UI" w:cs="Segoe UI"/>
                <w:color w:val="444444"/>
                <w:sz w:val="20"/>
                <w:szCs w:val="20"/>
              </w:rPr>
              <w:t xml:space="preserve">. While any tool or technology may be used, a few can be found in the </w:t>
            </w:r>
            <w:hyperlink r:id="rId9" w:tgtFrame="_blank" w:history="1">
              <w:r w:rsidRPr="00A708A4">
                <w:rPr>
                  <w:rFonts w:ascii="Segoe UI" w:eastAsia="Times New Roman" w:hAnsi="Segoe UI" w:cs="Segoe UI"/>
                  <w:color w:val="0000FF"/>
                  <w:sz w:val="20"/>
                  <w:szCs w:val="20"/>
                  <w:u w:val="single"/>
                </w:rPr>
                <w:t>Enterprise Software Store</w:t>
              </w:r>
            </w:hyperlink>
            <w:r w:rsidRPr="00A708A4">
              <w:rPr>
                <w:rFonts w:ascii="Segoe UI" w:eastAsia="Times New Roman" w:hAnsi="Segoe UI" w:cs="Segoe UI"/>
                <w:color w:val="444444"/>
                <w:sz w:val="20"/>
                <w:szCs w:val="20"/>
              </w:rPr>
              <w:t>, such as R, RStudio, Python, and many others.</w:t>
            </w:r>
          </w:p>
          <w:p w:rsidR="00A708A4" w:rsidRPr="00A708A4" w:rsidRDefault="00A708A4" w:rsidP="00A708A4">
            <w:pPr>
              <w:spacing w:before="100" w:beforeAutospacing="1" w:after="100" w:afterAutospacing="1" w:line="240" w:lineRule="auto"/>
              <w:rPr>
                <w:rFonts w:ascii="Segoe UI" w:eastAsia="Times New Roman" w:hAnsi="Segoe UI" w:cs="Segoe UI"/>
                <w:color w:val="444444"/>
                <w:sz w:val="20"/>
                <w:szCs w:val="20"/>
              </w:rPr>
            </w:pPr>
            <w:r w:rsidRPr="00A708A4">
              <w:rPr>
                <w:rFonts w:ascii="Segoe UI" w:eastAsia="Times New Roman" w:hAnsi="Segoe UI" w:cs="Segoe UI"/>
                <w:color w:val="444444"/>
                <w:sz w:val="20"/>
                <w:szCs w:val="20"/>
              </w:rPr>
              <w:t xml:space="preserve">For issues with tools, feel free to contact </w:t>
            </w:r>
            <w:hyperlink r:id="rId10" w:history="1">
              <w:r w:rsidRPr="00A708A4">
                <w:rPr>
                  <w:rFonts w:ascii="Segoe UI" w:eastAsia="Times New Roman" w:hAnsi="Segoe UI" w:cs="Segoe UI"/>
                  <w:color w:val="0000FF"/>
                  <w:sz w:val="20"/>
                  <w:szCs w:val="20"/>
                  <w:u w:val="single"/>
                </w:rPr>
                <w:t>analytics@ngc.com</w:t>
              </w:r>
            </w:hyperlink>
            <w:r w:rsidRPr="00A708A4">
              <w:rPr>
                <w:rFonts w:ascii="Segoe UI" w:eastAsia="Times New Roman" w:hAnsi="Segoe UI" w:cs="Segoe UI"/>
                <w:color w:val="444444"/>
                <w:sz w:val="20"/>
                <w:szCs w:val="20"/>
              </w:rPr>
              <w:t>.  </w:t>
            </w:r>
          </w:p>
        </w:tc>
        <w:tc>
          <w:tcPr>
            <w:tcW w:w="1665" w:type="pct"/>
            <w:hideMark/>
          </w:tcPr>
          <w:p w:rsidR="00A708A4" w:rsidRPr="00A708A4" w:rsidRDefault="00A708A4" w:rsidP="00A708A4">
            <w:pPr>
              <w:spacing w:before="100" w:beforeAutospacing="1" w:after="100" w:afterAutospacing="1" w:line="240" w:lineRule="auto"/>
              <w:rPr>
                <w:rFonts w:ascii="Segoe UI" w:eastAsia="Times New Roman" w:hAnsi="Segoe UI" w:cs="Segoe UI"/>
                <w:color w:val="444444"/>
                <w:sz w:val="20"/>
                <w:szCs w:val="20"/>
              </w:rPr>
            </w:pPr>
          </w:p>
        </w:tc>
      </w:tr>
    </w:tbl>
    <w:p w:rsidR="00A708A4" w:rsidRPr="00A708A4" w:rsidRDefault="00A708A4" w:rsidP="00A708A4">
      <w:pPr>
        <w:spacing w:after="0" w:line="240" w:lineRule="auto"/>
        <w:rPr>
          <w:rFonts w:ascii="Segoe UI" w:eastAsia="Times New Roman" w:hAnsi="Segoe UI" w:cs="Segoe UI"/>
          <w:color w:val="444444"/>
          <w:sz w:val="20"/>
          <w:szCs w:val="20"/>
        </w:rPr>
      </w:pPr>
      <w:r w:rsidRPr="00A708A4">
        <w:rPr>
          <w:rFonts w:ascii="Segoe UI" w:eastAsia="Times New Roman" w:hAnsi="Segoe UI" w:cs="Segoe UI"/>
          <w:vanish/>
          <w:color w:val="444444"/>
          <w:sz w:val="20"/>
          <w:szCs w:val="20"/>
        </w:rPr>
        <w:lastRenderedPageBreak/>
        <w:t>false,false,2</w:t>
      </w:r>
    </w:p>
    <w:p w:rsidR="00A708A4" w:rsidRPr="00A708A4" w:rsidRDefault="00A708A4" w:rsidP="00A708A4">
      <w:pPr>
        <w:spacing w:after="0" w:line="240" w:lineRule="auto"/>
        <w:rPr>
          <w:rFonts w:ascii="Segoe UI" w:eastAsia="Times New Roman" w:hAnsi="Segoe UI" w:cs="Segoe UI"/>
          <w:color w:val="444444"/>
          <w:sz w:val="20"/>
          <w:szCs w:val="20"/>
        </w:rPr>
      </w:pPr>
    </w:p>
    <w:p w:rsidR="00A708A4" w:rsidRPr="00A708A4" w:rsidRDefault="00A708A4" w:rsidP="00A708A4">
      <w:pPr>
        <w:pBdr>
          <w:top w:val="single" w:sz="6" w:space="1" w:color="auto"/>
        </w:pBdr>
        <w:spacing w:after="0" w:line="240" w:lineRule="auto"/>
        <w:jc w:val="center"/>
        <w:rPr>
          <w:rFonts w:ascii="Arial" w:eastAsia="Times New Roman" w:hAnsi="Arial" w:cs="Arial"/>
          <w:vanish/>
          <w:sz w:val="16"/>
          <w:szCs w:val="16"/>
        </w:rPr>
      </w:pPr>
      <w:r w:rsidRPr="00A708A4">
        <w:rPr>
          <w:rFonts w:ascii="Arial" w:eastAsia="Times New Roman" w:hAnsi="Arial" w:cs="Arial"/>
          <w:vanish/>
          <w:sz w:val="16"/>
          <w:szCs w:val="16"/>
        </w:rPr>
        <w:t>Bottom of Form</w:t>
      </w:r>
    </w:p>
    <w:p w:rsidR="00A708A4" w:rsidRDefault="00A708A4"/>
    <w:sectPr w:rsidR="00A70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8A4"/>
    <w:rsid w:val="004E5C01"/>
    <w:rsid w:val="00A708A4"/>
    <w:rsid w:val="00C85FC7"/>
    <w:rsid w:val="00D62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6FCEA-035C-4354-95FC-5578DDF0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708A4"/>
    <w:pPr>
      <w:spacing w:before="100" w:beforeAutospacing="1" w:after="100" w:afterAutospacing="1" w:line="240" w:lineRule="auto"/>
      <w:outlineLvl w:val="1"/>
    </w:pPr>
    <w:rPr>
      <w:rFonts w:ascii="Segoe UI Semilight" w:eastAsia="Times New Roman" w:hAnsi="Segoe UI Semilight" w:cs="Segoe UI Semilight"/>
      <w:color w:val="262626"/>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rtefontsize-5">
    <w:name w:val="ms-rtefontsize-5"/>
    <w:basedOn w:val="DefaultParagraphFont"/>
    <w:rsid w:val="00A708A4"/>
  </w:style>
  <w:style w:type="character" w:customStyle="1" w:styleId="Heading2Char">
    <w:name w:val="Heading 2 Char"/>
    <w:basedOn w:val="DefaultParagraphFont"/>
    <w:link w:val="Heading2"/>
    <w:uiPriority w:val="9"/>
    <w:rsid w:val="00A708A4"/>
    <w:rPr>
      <w:rFonts w:ascii="Segoe UI Semilight" w:eastAsia="Times New Roman" w:hAnsi="Segoe UI Semilight" w:cs="Segoe UI Semilight"/>
      <w:color w:val="262626"/>
      <w:sz w:val="35"/>
      <w:szCs w:val="35"/>
    </w:rPr>
  </w:style>
  <w:style w:type="character" w:styleId="Hyperlink">
    <w:name w:val="Hyperlink"/>
    <w:basedOn w:val="DefaultParagraphFont"/>
    <w:uiPriority w:val="99"/>
    <w:semiHidden/>
    <w:unhideWhenUsed/>
    <w:rsid w:val="00A708A4"/>
    <w:rPr>
      <w:color w:val="0000FF"/>
      <w:u w:val="single"/>
    </w:rPr>
  </w:style>
  <w:style w:type="paragraph" w:styleId="z-TopofForm">
    <w:name w:val="HTML Top of Form"/>
    <w:basedOn w:val="Normal"/>
    <w:next w:val="Normal"/>
    <w:link w:val="z-TopofFormChar"/>
    <w:hidden/>
    <w:uiPriority w:val="99"/>
    <w:semiHidden/>
    <w:unhideWhenUsed/>
    <w:rsid w:val="00A708A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08A4"/>
    <w:rPr>
      <w:rFonts w:ascii="Arial" w:eastAsia="Times New Roman" w:hAnsi="Arial" w:cs="Arial"/>
      <w:vanish/>
      <w:sz w:val="16"/>
      <w:szCs w:val="16"/>
    </w:rPr>
  </w:style>
  <w:style w:type="paragraph" w:styleId="NormalWeb">
    <w:name w:val="Normal (Web)"/>
    <w:basedOn w:val="Normal"/>
    <w:uiPriority w:val="99"/>
    <w:semiHidden/>
    <w:unhideWhenUsed/>
    <w:rsid w:val="00A708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08A4"/>
    <w:rPr>
      <w:b/>
      <w:bCs/>
    </w:rPr>
  </w:style>
  <w:style w:type="character" w:customStyle="1" w:styleId="ms-rteforecolor-2">
    <w:name w:val="ms-rteforecolor-2"/>
    <w:basedOn w:val="DefaultParagraphFont"/>
    <w:rsid w:val="00A708A4"/>
  </w:style>
  <w:style w:type="paragraph" w:styleId="z-BottomofForm">
    <w:name w:val="HTML Bottom of Form"/>
    <w:basedOn w:val="Normal"/>
    <w:next w:val="Normal"/>
    <w:link w:val="z-BottomofFormChar"/>
    <w:hidden/>
    <w:uiPriority w:val="99"/>
    <w:semiHidden/>
    <w:unhideWhenUsed/>
    <w:rsid w:val="00A708A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08A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768976">
      <w:bodyDiv w:val="1"/>
      <w:marLeft w:val="0"/>
      <w:marRight w:val="0"/>
      <w:marTop w:val="0"/>
      <w:marBottom w:val="0"/>
      <w:divBdr>
        <w:top w:val="none" w:sz="0" w:space="0" w:color="auto"/>
        <w:left w:val="none" w:sz="0" w:space="0" w:color="auto"/>
        <w:bottom w:val="none" w:sz="0" w:space="0" w:color="auto"/>
        <w:right w:val="none" w:sz="0" w:space="0" w:color="auto"/>
      </w:divBdr>
      <w:divsChild>
        <w:div w:id="395279477">
          <w:marLeft w:val="0"/>
          <w:marRight w:val="0"/>
          <w:marTop w:val="0"/>
          <w:marBottom w:val="0"/>
          <w:divBdr>
            <w:top w:val="none" w:sz="0" w:space="0" w:color="auto"/>
            <w:left w:val="none" w:sz="0" w:space="0" w:color="auto"/>
            <w:bottom w:val="none" w:sz="0" w:space="0" w:color="auto"/>
            <w:right w:val="none" w:sz="0" w:space="0" w:color="auto"/>
          </w:divBdr>
          <w:divsChild>
            <w:div w:id="990208928">
              <w:marLeft w:val="0"/>
              <w:marRight w:val="0"/>
              <w:marTop w:val="0"/>
              <w:marBottom w:val="0"/>
              <w:divBdr>
                <w:top w:val="none" w:sz="0" w:space="0" w:color="auto"/>
                <w:left w:val="none" w:sz="0" w:space="0" w:color="auto"/>
                <w:bottom w:val="none" w:sz="0" w:space="0" w:color="auto"/>
                <w:right w:val="none" w:sz="0" w:space="0" w:color="auto"/>
              </w:divBdr>
              <w:divsChild>
                <w:div w:id="1689524707">
                  <w:marLeft w:val="0"/>
                  <w:marRight w:val="0"/>
                  <w:marTop w:val="0"/>
                  <w:marBottom w:val="0"/>
                  <w:divBdr>
                    <w:top w:val="none" w:sz="0" w:space="0" w:color="auto"/>
                    <w:left w:val="none" w:sz="0" w:space="0" w:color="auto"/>
                    <w:bottom w:val="none" w:sz="0" w:space="0" w:color="auto"/>
                    <w:right w:val="none" w:sz="0" w:space="0" w:color="auto"/>
                  </w:divBdr>
                  <w:divsChild>
                    <w:div w:id="690303846">
                      <w:marLeft w:val="0"/>
                      <w:marRight w:val="0"/>
                      <w:marTop w:val="0"/>
                      <w:marBottom w:val="0"/>
                      <w:divBdr>
                        <w:top w:val="none" w:sz="0" w:space="0" w:color="auto"/>
                        <w:left w:val="none" w:sz="0" w:space="0" w:color="auto"/>
                        <w:bottom w:val="none" w:sz="0" w:space="0" w:color="auto"/>
                        <w:right w:val="none" w:sz="0" w:space="0" w:color="auto"/>
                      </w:divBdr>
                      <w:divsChild>
                        <w:div w:id="14355244">
                          <w:marLeft w:val="0"/>
                          <w:marRight w:val="0"/>
                          <w:marTop w:val="0"/>
                          <w:marBottom w:val="0"/>
                          <w:divBdr>
                            <w:top w:val="none" w:sz="0" w:space="0" w:color="auto"/>
                            <w:left w:val="none" w:sz="0" w:space="0" w:color="auto"/>
                            <w:bottom w:val="none" w:sz="0" w:space="0" w:color="auto"/>
                            <w:right w:val="none" w:sz="0" w:space="0" w:color="auto"/>
                          </w:divBdr>
                          <w:divsChild>
                            <w:div w:id="1060716791">
                              <w:marLeft w:val="0"/>
                              <w:marRight w:val="0"/>
                              <w:marTop w:val="0"/>
                              <w:marBottom w:val="0"/>
                              <w:divBdr>
                                <w:top w:val="none" w:sz="0" w:space="0" w:color="auto"/>
                                <w:left w:val="none" w:sz="0" w:space="0" w:color="auto"/>
                                <w:bottom w:val="none" w:sz="0" w:space="0" w:color="auto"/>
                                <w:right w:val="none" w:sz="0" w:space="0" w:color="auto"/>
                              </w:divBdr>
                              <w:divsChild>
                                <w:div w:id="36979124">
                                  <w:marLeft w:val="0"/>
                                  <w:marRight w:val="0"/>
                                  <w:marTop w:val="0"/>
                                  <w:marBottom w:val="0"/>
                                  <w:divBdr>
                                    <w:top w:val="none" w:sz="0" w:space="0" w:color="auto"/>
                                    <w:left w:val="none" w:sz="0" w:space="0" w:color="auto"/>
                                    <w:bottom w:val="none" w:sz="0" w:space="0" w:color="auto"/>
                                    <w:right w:val="none" w:sz="0" w:space="0" w:color="auto"/>
                                  </w:divBdr>
                                  <w:divsChild>
                                    <w:div w:id="485168319">
                                      <w:marLeft w:val="0"/>
                                      <w:marRight w:val="0"/>
                                      <w:marTop w:val="0"/>
                                      <w:marBottom w:val="0"/>
                                      <w:divBdr>
                                        <w:top w:val="none" w:sz="0" w:space="0" w:color="auto"/>
                                        <w:left w:val="none" w:sz="0" w:space="0" w:color="auto"/>
                                        <w:bottom w:val="none" w:sz="0" w:space="0" w:color="auto"/>
                                        <w:right w:val="none" w:sz="0" w:space="0" w:color="auto"/>
                                      </w:divBdr>
                                      <w:divsChild>
                                        <w:div w:id="1451512469">
                                          <w:marLeft w:val="0"/>
                                          <w:marRight w:val="0"/>
                                          <w:marTop w:val="0"/>
                                          <w:marBottom w:val="0"/>
                                          <w:divBdr>
                                            <w:top w:val="none" w:sz="0" w:space="0" w:color="auto"/>
                                            <w:left w:val="none" w:sz="0" w:space="0" w:color="auto"/>
                                            <w:bottom w:val="none" w:sz="0" w:space="0" w:color="auto"/>
                                            <w:right w:val="none" w:sz="0" w:space="0" w:color="auto"/>
                                          </w:divBdr>
                                          <w:divsChild>
                                            <w:div w:id="977566430">
                                              <w:marLeft w:val="0"/>
                                              <w:marRight w:val="0"/>
                                              <w:marTop w:val="0"/>
                                              <w:marBottom w:val="0"/>
                                              <w:divBdr>
                                                <w:top w:val="none" w:sz="0" w:space="0" w:color="auto"/>
                                                <w:left w:val="none" w:sz="0" w:space="0" w:color="auto"/>
                                                <w:bottom w:val="none" w:sz="0" w:space="0" w:color="auto"/>
                                                <w:right w:val="none" w:sz="0" w:space="0" w:color="auto"/>
                                              </w:divBdr>
                                              <w:divsChild>
                                                <w:div w:id="2050758662">
                                                  <w:marLeft w:val="0"/>
                                                  <w:marRight w:val="0"/>
                                                  <w:marTop w:val="0"/>
                                                  <w:marBottom w:val="0"/>
                                                  <w:divBdr>
                                                    <w:top w:val="none" w:sz="0" w:space="0" w:color="auto"/>
                                                    <w:left w:val="none" w:sz="0" w:space="0" w:color="auto"/>
                                                    <w:bottom w:val="none" w:sz="0" w:space="0" w:color="auto"/>
                                                    <w:right w:val="none" w:sz="0" w:space="0" w:color="auto"/>
                                                  </w:divBdr>
                                                </w:div>
                                                <w:div w:id="9845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60931">
                                          <w:marLeft w:val="0"/>
                                          <w:marRight w:val="0"/>
                                          <w:marTop w:val="0"/>
                                          <w:marBottom w:val="0"/>
                                          <w:divBdr>
                                            <w:top w:val="none" w:sz="0" w:space="0" w:color="auto"/>
                                            <w:left w:val="none" w:sz="0" w:space="0" w:color="auto"/>
                                            <w:bottom w:val="none" w:sz="0" w:space="0" w:color="auto"/>
                                            <w:right w:val="none" w:sz="0" w:space="0" w:color="auto"/>
                                          </w:divBdr>
                                          <w:divsChild>
                                            <w:div w:id="9605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ursites.myngc.com/ENT/analytics/SitePages/Challenges.aspx" TargetMode="External"/><Relationship Id="rId3" Type="http://schemas.openxmlformats.org/officeDocument/2006/relationships/webSettings" Target="webSettings.xml"/><Relationship Id="rId7" Type="http://schemas.openxmlformats.org/officeDocument/2006/relationships/hyperlink" Target="https://oursites.myngc.com/ENT/analytics/Lists/Participants/Item/newifs.aspx?Source=https%3a//oursites.myngc.com/ENT/analytic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ursites.myngc.com/ENT/analytics/SitePages/Challenge%20-%20FAQ.aspx"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analytics@ngc.com" TargetMode="External"/><Relationship Id="rId4" Type="http://schemas.openxmlformats.org/officeDocument/2006/relationships/hyperlink" Target="https://oursites.myngc.com/ENT/analytics/Shared%20Documents/Analytics%20Competitions/Challenge1/analytics-competition-poster.pdf" TargetMode="External"/><Relationship Id="rId9" Type="http://schemas.openxmlformats.org/officeDocument/2006/relationships/hyperlink" Target="http://softwarestore.northgrum.com/e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 Patricia A [US] (AS)</dc:creator>
  <cp:keywords/>
  <dc:description/>
  <cp:lastModifiedBy>lifeisgoodgurl</cp:lastModifiedBy>
  <cp:revision>2</cp:revision>
  <dcterms:created xsi:type="dcterms:W3CDTF">2017-08-28T23:57:00Z</dcterms:created>
  <dcterms:modified xsi:type="dcterms:W3CDTF">2017-08-28T23:57:00Z</dcterms:modified>
</cp:coreProperties>
</file>