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Black" w:hAnsi="Arial Black"/>
          <w:b/>
          <w:b/>
          <w:bCs/>
          <w:sz w:val="30"/>
          <w:szCs w:val="30"/>
          <w:u w:val="single"/>
        </w:rPr>
      </w:pPr>
      <w:r>
        <w:rPr>
          <w:rFonts w:ascii="Arial Black" w:hAnsi="Arial Black"/>
          <w:b/>
          <w:bCs/>
          <w:sz w:val="30"/>
          <w:szCs w:val="30"/>
          <w:u w:val="single"/>
        </w:rPr>
        <w:t>ΥΠΟΛΟΓΙΣΤΙΚΗ ΒΙΟΛΟΓΙΑ ΕΡΓΑΣΙΑ 2</w:t>
      </w:r>
    </w:p>
    <w:p>
      <w:pPr>
        <w:pStyle w:val="Normal"/>
        <w:bidi w:val="0"/>
        <w:jc w:val="left"/>
        <w:rPr>
          <w:rFonts w:ascii="Arial" w:hAnsi="Arial"/>
          <w:b/>
          <w:b/>
          <w:bCs/>
          <w:i/>
          <w:i/>
          <w:iCs/>
          <w:sz w:val="28"/>
          <w:szCs w:val="28"/>
          <w:u w:val="single"/>
        </w:rPr>
      </w:pPr>
      <w:r>
        <w:rPr/>
      </w:r>
    </w:p>
    <w:p>
      <w:pPr>
        <w:pStyle w:val="Normal"/>
        <w:bidi w:val="0"/>
        <w:jc w:val="left"/>
        <w:rPr>
          <w:b w:val="false"/>
          <w:b w:val="false"/>
          <w:bCs w:val="false"/>
          <w:i w:val="false"/>
          <w:i w:val="false"/>
          <w:iCs w:val="false"/>
          <w:u w:val="none"/>
        </w:rPr>
      </w:pPr>
      <w:r>
        <w:rPr>
          <w:rFonts w:ascii="Arial" w:hAnsi="Arial"/>
          <w:b w:val="false"/>
          <w:bCs w:val="false"/>
          <w:i w:val="false"/>
          <w:iCs w:val="false"/>
          <w:sz w:val="28"/>
          <w:szCs w:val="28"/>
          <w:u w:val="none"/>
        </w:rPr>
        <w:t>Ονοματεπώνυμο: Χριστίνα Παναγιώτα Κομμάτα</w:t>
        <w:br/>
        <w:t>ΑΜ: 01637</w:t>
      </w:r>
    </w:p>
    <w:p>
      <w:pPr>
        <w:pStyle w:val="Normal"/>
        <w:bidi w:val="0"/>
        <w:jc w:val="left"/>
        <w:rPr>
          <w:rFonts w:ascii="Arial" w:hAnsi="Arial"/>
          <w:b/>
          <w:b/>
          <w:bCs/>
          <w:i/>
          <w:i/>
          <w:iCs/>
          <w:sz w:val="28"/>
          <w:szCs w:val="28"/>
          <w:u w:val="single"/>
        </w:rPr>
      </w:pPr>
      <w:r>
        <w:rPr/>
      </w:r>
    </w:p>
    <w:p>
      <w:pPr>
        <w:pStyle w:val="Normal"/>
        <w:bidi w:val="0"/>
        <w:jc w:val="center"/>
        <w:rPr/>
      </w:pPr>
      <w:r>
        <w:rPr>
          <w:rFonts w:ascii="Arial" w:hAnsi="Arial"/>
          <w:b/>
          <w:bCs/>
          <w:i/>
          <w:iCs/>
          <w:sz w:val="28"/>
          <w:szCs w:val="28"/>
          <w:u w:val="single"/>
        </w:rPr>
        <w:t>ΜΕΡΟΣ Α</w:t>
      </w:r>
      <w:r>
        <w:rPr/>
        <w:t xml:space="preserve"> </w:t>
      </w:r>
    </w:p>
    <w:p>
      <w:pPr>
        <w:pStyle w:val="Normal"/>
        <w:bidi w:val="0"/>
        <w:jc w:val="center"/>
        <w:rPr/>
      </w:pPr>
      <w:r>
        <w:rPr/>
      </w:r>
    </w:p>
    <w:p>
      <w:pPr>
        <w:pStyle w:val="Normal"/>
        <w:bidi w:val="0"/>
        <w:jc w:val="left"/>
        <w:rPr>
          <w:rFonts w:ascii="Arial" w:hAnsi="Arial"/>
          <w:b/>
          <w:b/>
          <w:bCs/>
          <w:i/>
          <w:i/>
          <w:iCs/>
          <w:sz w:val="24"/>
          <w:szCs w:val="24"/>
          <w:u w:val="single"/>
        </w:rPr>
      </w:pPr>
      <w:r>
        <w:rPr>
          <w:rFonts w:ascii="Arial" w:hAnsi="Arial"/>
          <w:b/>
          <w:bCs/>
          <w:i/>
          <w:iCs/>
          <w:sz w:val="24"/>
          <w:szCs w:val="24"/>
          <w:u w:val="single"/>
        </w:rPr>
        <w:t>1)</w:t>
      </w:r>
      <w:bookmarkStart w:id="0" w:name="page287R_mcid95"/>
      <w:bookmarkEnd w:id="0"/>
      <w:r>
        <w:rPr>
          <w:rFonts w:ascii="Arial" w:hAnsi="Arial"/>
          <w:b/>
          <w:bCs/>
          <w:i/>
          <w:iCs/>
          <w:sz w:val="24"/>
          <w:szCs w:val="24"/>
          <w:u w:val="single"/>
        </w:rPr>
        <w:t>Τα</w:t>
      </w:r>
      <w:bookmarkStart w:id="1" w:name="page287R_mcid96"/>
      <w:bookmarkEnd w:id="1"/>
      <w:r>
        <w:rPr>
          <w:rFonts w:ascii="Arial" w:hAnsi="Arial"/>
          <w:b/>
          <w:bCs/>
          <w:i/>
          <w:iCs/>
          <w:sz w:val="24"/>
          <w:szCs w:val="24"/>
          <w:u w:val="single"/>
        </w:rPr>
        <w:t xml:space="preserve"> BED</w:t>
      </w:r>
      <w:bookmarkStart w:id="2" w:name="page287R_mcid97"/>
      <w:bookmarkEnd w:id="2"/>
      <w:r>
        <w:rPr>
          <w:rFonts w:ascii="Arial" w:hAnsi="Arial"/>
          <w:b/>
          <w:bCs/>
          <w:i/>
          <w:iCs/>
          <w:sz w:val="24"/>
          <w:szCs w:val="24"/>
          <w:u w:val="single"/>
        </w:rPr>
        <w:t xml:space="preserve"> αρχεία χρησιμοποιούνται για την αποθήκευση γονιδιωματικών περιοχών. Να αναφέρετε τι πληροφορίες αποθηκεύουμε σε κάθε μία από τις στήλες του αρχείου. Ποιες στήλες είναι υποχρεωτικές και ποιες προαιρετικές</w:t>
      </w:r>
      <w:r>
        <w:rPr>
          <w:rFonts w:ascii="Arial" w:hAnsi="Arial"/>
          <w:b/>
          <w:bCs/>
          <w:i/>
          <w:iCs/>
          <w:sz w:val="24"/>
          <w:szCs w:val="24"/>
          <w:u w:val="single"/>
        </w:rPr>
        <w:t>;</w:t>
      </w:r>
    </w:p>
    <w:p>
      <w:pPr>
        <w:pStyle w:val="Normal"/>
        <w:bidi w:val="0"/>
        <w:jc w:val="left"/>
        <w:rPr>
          <w:b/>
          <w:b/>
          <w:bCs/>
          <w:i/>
          <w:i/>
          <w:iCs/>
          <w:u w:val="single"/>
        </w:rPr>
      </w:pPr>
      <w:r>
        <w:rPr>
          <w:b/>
          <w:bCs/>
          <w:i/>
          <w:iCs/>
          <w:u w:val="single"/>
        </w:rPr>
      </w:r>
    </w:p>
    <w:p>
      <w:pPr>
        <w:pStyle w:val="Normal"/>
        <w:bidi w:val="0"/>
        <w:jc w:val="left"/>
        <w:rPr/>
      </w:pPr>
      <w:r>
        <w:rPr/>
        <w:t xml:space="preserve">Οι στήλες που περιέχει είναι 12. Απο αυτές τις στήλες υποχρεωτικές είναι οι : 1( chrom) , 2 (chromStart), 3 (chromEnd). </w:t>
      </w:r>
      <w:r>
        <w:rPr/>
        <w:t>Οι πληροφορίες των στήλων αυτών με την σειρά είναι:</w:t>
      </w:r>
    </w:p>
    <w:p>
      <w:pPr>
        <w:pStyle w:val="Normal"/>
        <w:bidi w:val="0"/>
        <w:jc w:val="left"/>
        <w:rPr/>
      </w:pPr>
      <w:r>
        <w:rPr/>
        <w:t>1) chrom → το όνομα του χρωμοσώματος</w:t>
      </w:r>
    </w:p>
    <w:p>
      <w:pPr>
        <w:pStyle w:val="Normal"/>
        <w:bidi w:val="0"/>
        <w:jc w:val="left"/>
        <w:rPr/>
      </w:pPr>
      <w:r>
        <w:rPr/>
        <w:t>2) chromStart → Οι συντεταγμένες αρχής του χρωμοσώματος</w:t>
      </w:r>
    </w:p>
    <w:p>
      <w:pPr>
        <w:pStyle w:val="Normal"/>
        <w:bidi w:val="0"/>
        <w:jc w:val="left"/>
        <w:rPr/>
      </w:pPr>
      <w:r>
        <w:rPr/>
        <w:t>3) chromEnd → Οι συντεταγμένες τέλους του χρωμοσώματος</w:t>
      </w:r>
    </w:p>
    <w:p>
      <w:pPr>
        <w:pStyle w:val="Normal"/>
        <w:bidi w:val="0"/>
        <w:jc w:val="left"/>
        <w:rPr/>
      </w:pPr>
      <w:r>
        <w:rPr/>
        <w:t>4) name → Το όνομα της γραμμής στο BED αρχείο</w:t>
      </w:r>
    </w:p>
    <w:p>
      <w:pPr>
        <w:pStyle w:val="Normal"/>
        <w:bidi w:val="0"/>
        <w:jc w:val="left"/>
        <w:rPr/>
      </w:pPr>
      <w:r>
        <w:rPr/>
        <w:t>5) score → Το σκορ ανάμεσα στο 0 και 100</w:t>
      </w:r>
    </w:p>
    <w:p>
      <w:pPr>
        <w:pStyle w:val="Normal"/>
        <w:bidi w:val="0"/>
        <w:jc w:val="left"/>
        <w:rPr/>
      </w:pPr>
      <w:r>
        <w:rPr/>
        <w:t>6) thickStart →</w:t>
      </w:r>
      <w:r>
        <w:rPr/>
        <w:t>Οι συντεταγμένες απο όπου αρχίζει ένα σημείο να φαίνεται πίο thick σε μια γραφική παράσταση.</w:t>
      </w:r>
    </w:p>
    <w:p>
      <w:pPr>
        <w:pStyle w:val="Normal"/>
        <w:bidi w:val="0"/>
        <w:jc w:val="left"/>
        <w:rPr/>
      </w:pPr>
      <w:r>
        <w:rPr/>
        <w:t xml:space="preserve">7) thickEnd → </w:t>
      </w:r>
      <w:r>
        <w:rPr/>
        <w:t>Οι συντεταγμένες όπου τελειώνει ένα σημείο να φαίνεται πίο thick σε μια γραφική παράσταση</w:t>
      </w:r>
    </w:p>
    <w:p>
      <w:pPr>
        <w:pStyle w:val="Normal"/>
        <w:bidi w:val="0"/>
        <w:jc w:val="left"/>
        <w:rPr/>
      </w:pPr>
      <w:r>
        <w:rPr/>
        <w:t xml:space="preserve">8) itemRgb → </w:t>
      </w:r>
      <w:r>
        <w:rPr/>
        <w:t>Οι RGB αρχές οπου καθορίζουν ρτο χρώμα που εμπεριέχεται στο BED αρχείο</w:t>
      </w:r>
    </w:p>
    <w:p>
      <w:pPr>
        <w:pStyle w:val="Normal"/>
        <w:bidi w:val="0"/>
        <w:jc w:val="left"/>
        <w:rPr/>
      </w:pPr>
      <w:r>
        <w:rPr/>
        <w:t xml:space="preserve">9) blockCount → </w:t>
      </w:r>
      <w:r>
        <w:rPr/>
        <w:t>Αριθμός των blocks στην γραμμη του αρχείου</w:t>
      </w:r>
    </w:p>
    <w:p>
      <w:pPr>
        <w:pStyle w:val="Normal"/>
        <w:bidi w:val="0"/>
        <w:jc w:val="left"/>
        <w:rPr/>
      </w:pPr>
      <w:r>
        <w:rPr/>
        <w:t>10)</w:t>
      </w:r>
      <w:r>
        <w:rPr/>
        <w:t xml:space="preserve">blockSizes → </w:t>
      </w:r>
      <w:r>
        <w:rPr/>
        <w:t>Λίστα που εμπεριέχει τις πληροφορίες, χωρισμένες με κόμμα.που αντιστοιχεί στο μέγεθος του block.</w:t>
      </w:r>
      <w:r>
        <w:rPr/>
        <w:t xml:space="preserve"> </w:t>
      </w:r>
    </w:p>
    <w:p>
      <w:pPr>
        <w:pStyle w:val="Normal"/>
        <w:bidi w:val="0"/>
        <w:jc w:val="left"/>
        <w:rPr/>
      </w:pPr>
      <w:r>
        <w:rPr/>
        <w:t>11)blockStarts → Λίστα τιμών που χωρίζονται με κόμματα που αντιστοιχούν στις αρχικές συντεταγμένες των μπλοκ, συντεταγμένες που υπολογίζονται σε σχέση με αυτές που υπάρχουν στη στήλη chromStart (ο αριθμός των τιμών πρέπει να αντιστοιχεί με αυτόν του "blockCount")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Arial" w:hAnsi="Arial"/>
          <w:b/>
          <w:b/>
          <w:bCs/>
          <w:i/>
          <w:i/>
          <w:iCs/>
          <w:u w:val="single"/>
        </w:rPr>
      </w:pPr>
      <w:r>
        <w:rPr>
          <w:rFonts w:ascii="Arial" w:hAnsi="Arial"/>
          <w:b/>
          <w:bCs/>
          <w:i/>
          <w:iCs/>
          <w:u w:val="single"/>
        </w:rPr>
        <w:t>2)</w:t>
      </w:r>
      <w:bookmarkStart w:id="3" w:name="page287R_mcid103"/>
      <w:bookmarkEnd w:id="3"/>
      <w:r>
        <w:rPr>
          <w:rFonts w:ascii="Arial" w:hAnsi="Arial"/>
          <w:b/>
          <w:bCs/>
          <w:i/>
          <w:iCs/>
          <w:sz w:val="24"/>
          <w:u w:val="single"/>
        </w:rPr>
        <w:t>Ο προσδιορισμός της</w:t>
      </w:r>
      <w:bookmarkStart w:id="4" w:name="page287R_mcid193"/>
      <w:bookmarkEnd w:id="4"/>
      <w:r>
        <w:rPr>
          <w:rFonts w:ascii="Arial" w:hAnsi="Arial"/>
          <w:b/>
          <w:bCs/>
          <w:i/>
          <w:iCs/>
          <w:u w:val="single"/>
        </w:rPr>
        <w:t xml:space="preserve"> </w:t>
      </w:r>
      <w:r>
        <w:rPr>
          <w:rFonts w:ascii="Arial" w:hAnsi="Arial"/>
          <w:b/>
          <w:bCs/>
          <w:i/>
          <w:iCs/>
          <w:sz w:val="24"/>
          <w:u w:val="single"/>
        </w:rPr>
        <w:t>αρχής</w:t>
      </w:r>
      <w:bookmarkStart w:id="5" w:name="page287R_mcid194"/>
      <w:bookmarkEnd w:id="5"/>
      <w:r>
        <w:rPr>
          <w:rFonts w:ascii="Arial" w:hAnsi="Arial"/>
          <w:b/>
          <w:bCs/>
          <w:i/>
          <w:iCs/>
          <w:u w:val="single"/>
        </w:rPr>
        <w:t xml:space="preserve"> </w:t>
      </w:r>
      <w:r>
        <w:rPr>
          <w:rFonts w:ascii="Arial" w:hAnsi="Arial"/>
          <w:b/>
          <w:bCs/>
          <w:i/>
          <w:iCs/>
          <w:sz w:val="24"/>
          <w:u w:val="single"/>
        </w:rPr>
        <w:t>και</w:t>
      </w:r>
      <w:bookmarkStart w:id="6" w:name="page287R_mcid104"/>
      <w:bookmarkEnd w:id="6"/>
      <w:r>
        <w:rPr>
          <w:rFonts w:ascii="Arial" w:hAnsi="Arial"/>
          <w:b/>
          <w:bCs/>
          <w:i/>
          <w:iCs/>
          <w:u w:val="single"/>
        </w:rPr>
        <w:t xml:space="preserve"> </w:t>
      </w:r>
      <w:r>
        <w:rPr>
          <w:rFonts w:ascii="Arial" w:hAnsi="Arial"/>
          <w:b/>
          <w:bCs/>
          <w:i/>
          <w:iCs/>
          <w:sz w:val="24"/>
          <w:u w:val="single"/>
        </w:rPr>
        <w:t>o</w:t>
      </w:r>
      <w:bookmarkStart w:id="7" w:name="page287R_mcid105"/>
      <w:bookmarkEnd w:id="7"/>
      <w:r>
        <w:rPr>
          <w:rFonts w:ascii="Arial" w:hAnsi="Arial"/>
          <w:b/>
          <w:bCs/>
          <w:i/>
          <w:iCs/>
          <w:u w:val="single"/>
        </w:rPr>
        <w:t xml:space="preserve"> </w:t>
      </w:r>
      <w:r>
        <w:rPr>
          <w:rFonts w:ascii="Arial" w:hAnsi="Arial"/>
          <w:b/>
          <w:bCs/>
          <w:i/>
          <w:iCs/>
          <w:sz w:val="24"/>
          <w:u w:val="single"/>
        </w:rPr>
        <w:t>προσδιορισμός του</w:t>
      </w:r>
      <w:bookmarkStart w:id="8" w:name="page287R_mcid195"/>
      <w:bookmarkEnd w:id="8"/>
      <w:r>
        <w:rPr>
          <w:rFonts w:ascii="Arial" w:hAnsi="Arial"/>
          <w:b/>
          <w:bCs/>
          <w:i/>
          <w:iCs/>
          <w:u w:val="single"/>
        </w:rPr>
        <w:t xml:space="preserve"> </w:t>
      </w:r>
      <w:r>
        <w:rPr>
          <w:rFonts w:ascii="Arial" w:hAnsi="Arial"/>
          <w:b/>
          <w:bCs/>
          <w:i/>
          <w:iCs/>
          <w:sz w:val="24"/>
          <w:u w:val="single"/>
        </w:rPr>
        <w:t>τέλους</w:t>
      </w:r>
      <w:bookmarkStart w:id="9" w:name="page287R_mcid196"/>
      <w:bookmarkEnd w:id="9"/>
      <w:r>
        <w:rPr>
          <w:rFonts w:ascii="Arial" w:hAnsi="Arial"/>
          <w:b/>
          <w:bCs/>
          <w:i/>
          <w:iCs/>
          <w:u w:val="single"/>
        </w:rPr>
        <w:t xml:space="preserve"> </w:t>
      </w:r>
      <w:r>
        <w:rPr>
          <w:rFonts w:ascii="Arial" w:hAnsi="Arial"/>
          <w:b/>
          <w:bCs/>
          <w:i/>
          <w:iCs/>
          <w:sz w:val="24"/>
          <w:u w:val="single"/>
        </w:rPr>
        <w:t>μιας περιοχής σε ένα</w:t>
      </w:r>
      <w:bookmarkStart w:id="10" w:name="page287R_mcid106"/>
      <w:bookmarkEnd w:id="10"/>
      <w:r>
        <w:rPr>
          <w:rFonts w:ascii="Arial" w:hAnsi="Arial"/>
          <w:b/>
          <w:bCs/>
          <w:i/>
          <w:iCs/>
          <w:u w:val="single"/>
        </w:rPr>
        <w:t xml:space="preserve"> </w:t>
      </w:r>
      <w:r>
        <w:rPr>
          <w:rFonts w:ascii="Arial" w:hAnsi="Arial"/>
          <w:b/>
          <w:bCs/>
          <w:i/>
          <w:iCs/>
          <w:sz w:val="24"/>
          <w:u w:val="single"/>
        </w:rPr>
        <w:t>BED</w:t>
      </w:r>
      <w:bookmarkStart w:id="11" w:name="page287R_mcid107"/>
      <w:bookmarkEnd w:id="11"/>
      <w:r>
        <w:rPr>
          <w:rFonts w:ascii="Arial" w:hAnsi="Arial"/>
          <w:b/>
          <w:bCs/>
          <w:i/>
          <w:iCs/>
          <w:u w:val="single"/>
        </w:rPr>
        <w:t xml:space="preserve"> </w:t>
      </w:r>
      <w:r>
        <w:rPr>
          <w:rFonts w:ascii="Arial" w:hAnsi="Arial"/>
          <w:b/>
          <w:bCs/>
          <w:i/>
          <w:iCs/>
          <w:sz w:val="24"/>
          <w:u w:val="single"/>
        </w:rPr>
        <w:t>αρχείο ακολουθούν αρίθμηση που ξεκινάει από το μηδέν (</w:t>
      </w:r>
      <w:bookmarkStart w:id="12" w:name="page287R_mcid108"/>
      <w:bookmarkEnd w:id="12"/>
      <w:r>
        <w:rPr>
          <w:rFonts w:ascii="Arial" w:hAnsi="Arial"/>
          <w:b/>
          <w:bCs/>
          <w:i/>
          <w:iCs/>
          <w:sz w:val="24"/>
          <w:u w:val="single"/>
        </w:rPr>
        <w:t>zero</w:t>
      </w:r>
      <w:bookmarkStart w:id="13" w:name="page287R_mcid109"/>
      <w:bookmarkEnd w:id="13"/>
      <w:r>
        <w:rPr>
          <w:rFonts w:ascii="Arial" w:hAnsi="Arial"/>
          <w:b/>
          <w:bCs/>
          <w:i/>
          <w:iCs/>
          <w:sz w:val="24"/>
          <w:u w:val="single"/>
        </w:rPr>
        <w:t>-</w:t>
      </w:r>
      <w:bookmarkStart w:id="14" w:name="page287R_mcid110"/>
      <w:bookmarkEnd w:id="14"/>
      <w:r>
        <w:rPr>
          <w:rFonts w:ascii="Arial" w:hAnsi="Arial"/>
          <w:b/>
          <w:bCs/>
          <w:i/>
          <w:iCs/>
          <w:sz w:val="24"/>
          <w:u w:val="single"/>
        </w:rPr>
        <w:t>based</w:t>
      </w:r>
      <w:bookmarkStart w:id="15" w:name="page287R_mcid111"/>
      <w:bookmarkEnd w:id="15"/>
      <w:r>
        <w:rPr>
          <w:rFonts w:ascii="Arial" w:hAnsi="Arial"/>
          <w:b/>
          <w:bCs/>
          <w:i/>
          <w:iCs/>
          <w:sz w:val="24"/>
          <w:u w:val="single"/>
        </w:rPr>
        <w:t>) ή από το 1 (</w:t>
      </w:r>
      <w:bookmarkStart w:id="16" w:name="page287R_mcid112"/>
      <w:bookmarkEnd w:id="16"/>
      <w:r>
        <w:rPr>
          <w:rFonts w:ascii="Arial" w:hAnsi="Arial"/>
          <w:b/>
          <w:bCs/>
          <w:i/>
          <w:iCs/>
          <w:sz w:val="24"/>
          <w:u w:val="single"/>
        </w:rPr>
        <w:t>one</w:t>
      </w:r>
      <w:bookmarkStart w:id="17" w:name="page287R_mcid113"/>
      <w:bookmarkEnd w:id="17"/>
      <w:r>
        <w:rPr>
          <w:rFonts w:ascii="Arial" w:hAnsi="Arial"/>
          <w:b/>
          <w:bCs/>
          <w:i/>
          <w:iCs/>
          <w:sz w:val="24"/>
          <w:u w:val="single"/>
        </w:rPr>
        <w:t>-</w:t>
      </w:r>
      <w:bookmarkStart w:id="18" w:name="page287R_mcid114"/>
      <w:bookmarkEnd w:id="18"/>
      <w:r>
        <w:rPr>
          <w:rFonts w:ascii="Arial" w:hAnsi="Arial"/>
          <w:b/>
          <w:bCs/>
          <w:i/>
          <w:iCs/>
          <w:sz w:val="24"/>
          <w:u w:val="single"/>
        </w:rPr>
        <w:t>based</w:t>
      </w:r>
      <w:bookmarkStart w:id="19" w:name="page287R_mcid115"/>
      <w:bookmarkEnd w:id="19"/>
      <w:r>
        <w:rPr>
          <w:rFonts w:ascii="Arial" w:hAnsi="Arial"/>
          <w:b/>
          <w:bCs/>
          <w:i/>
          <w:iCs/>
          <w:sz w:val="24"/>
          <w:u w:val="single"/>
        </w:rPr>
        <w:t>);</w:t>
      </w:r>
    </w:p>
    <w:p>
      <w:pPr>
        <w:pStyle w:val="Normal"/>
        <w:bidi w:val="0"/>
        <w:jc w:val="left"/>
        <w:rPr/>
      </w:pPr>
      <w:r>
        <w:rPr/>
      </w:r>
    </w:p>
    <w:p>
      <w:pPr>
        <w:pStyle w:val="Normal"/>
        <w:bidi w:val="0"/>
        <w:jc w:val="left"/>
        <w:rPr/>
      </w:pPr>
      <w:r>
        <w:rPr/>
      </w:r>
    </w:p>
    <w:p>
      <w:pPr>
        <w:pStyle w:val="Normal"/>
        <w:bidi w:val="0"/>
        <w:jc w:val="left"/>
        <w:rPr/>
      </w:pPr>
      <w:r>
        <w:rPr/>
        <w:t xml:space="preserve">O προσδιορισμός της αρχής και ο προσδιορισμός του τέλους </w:t>
      </w:r>
      <w:r>
        <w:rPr/>
        <w:t>μιας περιοχής σε ενα BED αρχείο ακολουθούν αρίθμηση που ξεκινάει απο το 0 (zero-based)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Arial" w:hAnsi="Arial"/>
          <w:b/>
          <w:b/>
          <w:bCs/>
          <w:i/>
          <w:i/>
          <w:iCs/>
          <w:u w:val="single"/>
        </w:rPr>
      </w:pPr>
      <w:r>
        <w:rPr>
          <w:rFonts w:ascii="Arial" w:hAnsi="Arial"/>
          <w:b/>
          <w:bCs/>
          <w:i/>
          <w:iCs/>
          <w:u w:val="single"/>
        </w:rPr>
        <w:t>3)</w:t>
      </w:r>
      <w:bookmarkStart w:id="20" w:name="page287R_mcid121"/>
      <w:bookmarkEnd w:id="20"/>
      <w:r>
        <w:rPr>
          <w:rFonts w:ascii="Arial" w:hAnsi="Arial"/>
          <w:b/>
          <w:bCs/>
          <w:i/>
          <w:iCs/>
          <w:sz w:val="24"/>
          <w:u w:val="single"/>
        </w:rPr>
        <w:t>Σε ένα</w:t>
      </w:r>
      <w:bookmarkStart w:id="21" w:name="page287R_mcid122"/>
      <w:bookmarkEnd w:id="21"/>
      <w:r>
        <w:rPr>
          <w:rFonts w:ascii="Arial" w:hAnsi="Arial"/>
          <w:b/>
          <w:bCs/>
          <w:i/>
          <w:iCs/>
          <w:u w:val="single"/>
        </w:rPr>
        <w:t xml:space="preserve"> </w:t>
      </w:r>
      <w:r>
        <w:rPr>
          <w:rFonts w:ascii="Arial" w:hAnsi="Arial"/>
          <w:b/>
          <w:bCs/>
          <w:i/>
          <w:iCs/>
          <w:sz w:val="24"/>
          <w:u w:val="single"/>
        </w:rPr>
        <w:t>BED</w:t>
      </w:r>
      <w:bookmarkStart w:id="22" w:name="page287R_mcid123"/>
      <w:bookmarkEnd w:id="22"/>
      <w:r>
        <w:rPr>
          <w:rFonts w:ascii="Arial" w:hAnsi="Arial"/>
          <w:b/>
          <w:bCs/>
          <w:i/>
          <w:iCs/>
          <w:u w:val="single"/>
        </w:rPr>
        <w:t xml:space="preserve"> </w:t>
      </w:r>
      <w:r>
        <w:rPr>
          <w:rFonts w:ascii="Arial" w:hAnsi="Arial"/>
          <w:b/>
          <w:bCs/>
          <w:i/>
          <w:iCs/>
          <w:sz w:val="24"/>
          <w:u w:val="single"/>
        </w:rPr>
        <w:t xml:space="preserve">αρχείο υπάρχει η εξής γραμμή που προσδιορίζει μια </w:t>
      </w:r>
    </w:p>
    <w:p>
      <w:pPr>
        <w:pStyle w:val="Normal"/>
        <w:bidi w:val="0"/>
        <w:jc w:val="left"/>
        <w:rPr>
          <w:rFonts w:ascii="Arial" w:hAnsi="Arial"/>
          <w:b/>
          <w:b/>
          <w:bCs/>
          <w:i/>
          <w:i/>
          <w:iCs/>
          <w:u w:val="single"/>
        </w:rPr>
      </w:pPr>
      <w:r>
        <w:rPr>
          <w:rFonts w:ascii="Arial" w:hAnsi="Arial"/>
          <w:b/>
          <w:bCs/>
          <w:i/>
          <w:iCs/>
          <w:sz w:val="24"/>
          <w:u w:val="single"/>
        </w:rPr>
        <w:t>γονιδιωματική περιοχή: chrΜ</w:t>
      </w:r>
      <w:r>
        <w:rPr>
          <w:rFonts w:ascii="Arial" w:hAnsi="Arial"/>
          <w:b/>
          <w:bCs/>
          <w:i/>
          <w:iCs/>
          <w:u w:val="single"/>
        </w:rPr>
        <w:t xml:space="preserve"> </w:t>
      </w:r>
      <w:r>
        <w:rPr>
          <w:rFonts w:ascii="Arial" w:hAnsi="Arial"/>
          <w:b/>
          <w:bCs/>
          <w:i/>
          <w:iCs/>
          <w:sz w:val="24"/>
          <w:u w:val="single"/>
        </w:rPr>
        <w:t>8366</w:t>
      </w:r>
      <w:r>
        <w:rPr>
          <w:rFonts w:ascii="Arial" w:hAnsi="Arial"/>
          <w:b/>
          <w:bCs/>
          <w:i/>
          <w:iCs/>
          <w:u w:val="single"/>
        </w:rPr>
        <w:t xml:space="preserve"> </w:t>
      </w:r>
      <w:r>
        <w:rPr>
          <w:rFonts w:ascii="Arial" w:hAnsi="Arial"/>
          <w:b/>
          <w:bCs/>
          <w:i/>
          <w:iCs/>
          <w:sz w:val="24"/>
          <w:u w:val="single"/>
        </w:rPr>
        <w:t>8572</w:t>
      </w:r>
      <w:r>
        <w:rPr>
          <w:rFonts w:ascii="Arial" w:hAnsi="Arial"/>
          <w:b/>
          <w:bCs/>
          <w:i/>
          <w:iCs/>
          <w:u w:val="single"/>
        </w:rPr>
        <w:t xml:space="preserve"> </w:t>
      </w:r>
      <w:r>
        <w:rPr>
          <w:rFonts w:ascii="Arial" w:hAnsi="Arial"/>
          <w:b/>
          <w:bCs/>
          <w:i/>
          <w:iCs/>
          <w:sz w:val="24"/>
          <w:u w:val="single"/>
        </w:rPr>
        <w:t>ATPase8</w:t>
      </w:r>
      <w:r>
        <w:rPr>
          <w:rFonts w:ascii="Arial" w:hAnsi="Arial"/>
          <w:b/>
          <w:bCs/>
          <w:i/>
          <w:iCs/>
          <w:u w:val="single"/>
        </w:rPr>
        <w:t xml:space="preserve"> </w:t>
      </w:r>
      <w:r>
        <w:rPr>
          <w:rFonts w:ascii="Arial" w:hAnsi="Arial"/>
          <w:b/>
          <w:bCs/>
          <w:i/>
          <w:iCs/>
          <w:sz w:val="24"/>
          <w:u w:val="single"/>
        </w:rPr>
        <w:t>0</w:t>
      </w:r>
      <w:r>
        <w:rPr>
          <w:rFonts w:ascii="Arial" w:hAnsi="Arial"/>
          <w:b/>
          <w:bCs/>
          <w:i/>
          <w:iCs/>
          <w:u w:val="single"/>
        </w:rPr>
        <w:t xml:space="preserve"> </w:t>
      </w:r>
    </w:p>
    <w:p>
      <w:pPr>
        <w:pStyle w:val="Normal"/>
        <w:bidi w:val="0"/>
        <w:jc w:val="left"/>
        <w:rPr/>
      </w:pPr>
      <w:r>
        <w:rPr/>
      </w:r>
    </w:p>
    <w:p>
      <w:pPr>
        <w:pStyle w:val="Normal"/>
        <w:bidi w:val="0"/>
        <w:jc w:val="left"/>
        <w:rPr/>
      </w:pPr>
      <w:r>
        <w:rPr/>
        <w:t xml:space="preserve">α) </w:t>
      </w:r>
      <w:r>
        <w:rPr/>
        <w:t>chrM → το όνομα του χρωμοσωματος</w:t>
      </w:r>
    </w:p>
    <w:p>
      <w:pPr>
        <w:pStyle w:val="Normal"/>
        <w:bidi w:val="0"/>
        <w:jc w:val="left"/>
        <w:rPr/>
      </w:pPr>
      <w:r>
        <w:rPr/>
        <w:t>β</w:t>
      </w:r>
      <w:r>
        <w:rPr/>
        <w:t>) Αρχιζει στην θέση 8366</w:t>
      </w:r>
    </w:p>
    <w:p>
      <w:pPr>
        <w:pStyle w:val="Normal"/>
        <w:bidi w:val="0"/>
        <w:jc w:val="left"/>
        <w:rPr/>
      </w:pPr>
      <w:r>
        <w:rPr/>
        <w:t xml:space="preserve">γ) </w:t>
      </w:r>
      <w:r>
        <w:rPr/>
        <w:t>Τελειώνει στην θέση 8572</w:t>
      </w:r>
    </w:p>
    <w:p>
      <w:pPr>
        <w:pStyle w:val="Normal"/>
        <w:bidi w:val="0"/>
        <w:jc w:val="left"/>
        <w:rPr/>
      </w:pPr>
      <w:r>
        <w:rPr/>
        <w:t>δ)</w:t>
      </w:r>
      <w:r>
        <w:rPr/>
        <w:t>Το όνομα της γραμμής στο BED αρχείο έιναι ATPase8 και το μήκος ε</w:t>
      </w:r>
      <w:r>
        <w:rPr/>
        <w:t>ίναι 206</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Black">
    <w:charset w:val="01"/>
    <w:family w:val="auto"/>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326</Words>
  <Characters>1713</Characters>
  <CharactersWithSpaces>2019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2022-05-18T21:37:37Z</dcterms:created>
  <dc:creator/>
  <dc:description/>
  <dc:language>en-US</dc:language>
  <cp:lastModifiedBy/>
  <dcterms:modified xsi:type="dcterms:W3CDTF">2022-05-19T01:50:43Z</dcterms:modified>
  <cp:revision>2</cp:revision>
  <dc:subject/>
  <dc:title/>
</cp:coreProperties>
</file>