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829" w:rsidRDefault="00A14F44" w:rsidP="00B34829">
      <w:pPr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Hematologic Disease</w:t>
      </w:r>
      <w:r w:rsidR="00B34829">
        <w:rPr>
          <w:rFonts w:ascii="Arial Black" w:hAnsi="Arial Black"/>
          <w:b/>
          <w:sz w:val="24"/>
        </w:rPr>
        <w:t xml:space="preserve"> Database Case Report Form</w:t>
      </w:r>
    </w:p>
    <w:p w:rsidR="00B753F6" w:rsidRPr="009D21B1" w:rsidRDefault="00B753F6" w:rsidP="009D21B1">
      <w:pPr>
        <w:rPr>
          <w:rFonts w:ascii="Arial Black" w:hAnsi="Arial Black"/>
          <w:b/>
          <w:color w:val="FF0000"/>
          <w:sz w:val="24"/>
        </w:rPr>
      </w:pPr>
      <w:r w:rsidRPr="009D21B1">
        <w:rPr>
          <w:rFonts w:ascii="Arial Black" w:hAnsi="Arial Black"/>
          <w:b/>
          <w:color w:val="FF0000"/>
          <w:sz w:val="24"/>
        </w:rPr>
        <w:t>(APLASTIC ANEMIA</w:t>
      </w:r>
      <w:r w:rsidR="0015308D" w:rsidRPr="009D21B1">
        <w:rPr>
          <w:rFonts w:ascii="Arial Black" w:hAnsi="Arial Black"/>
          <w:b/>
          <w:color w:val="FF0000"/>
          <w:sz w:val="24"/>
        </w:rPr>
        <w:t>, PAROXYSMAL NOCTURNAL HEMOGLUBINURIA, MYELODYSPLASTIC SYNDROME</w:t>
      </w:r>
      <w:r w:rsidR="009D21B1">
        <w:rPr>
          <w:rFonts w:ascii="Arial Black" w:hAnsi="Arial Black"/>
          <w:b/>
          <w:color w:val="FF0000"/>
          <w:sz w:val="24"/>
        </w:rPr>
        <w:t xml:space="preserve"> only</w:t>
      </w:r>
      <w:r w:rsidRPr="009D21B1">
        <w:rPr>
          <w:rFonts w:ascii="Arial Black" w:hAnsi="Arial Black"/>
          <w:b/>
          <w:color w:val="FF0000"/>
          <w:sz w:val="24"/>
        </w:rPr>
        <w:t>)</w:t>
      </w:r>
    </w:p>
    <w:p w:rsidR="0041428E" w:rsidRPr="0041428E" w:rsidRDefault="0041428E">
      <w:pPr>
        <w:rPr>
          <w:rFonts w:ascii="Arial Black" w:hAnsi="Arial Black"/>
          <w:b/>
          <w:sz w:val="24"/>
        </w:rPr>
      </w:pPr>
      <w:r w:rsidRPr="0041428E">
        <w:rPr>
          <w:rFonts w:ascii="Arial Black" w:hAnsi="Arial Black"/>
          <w:b/>
          <w:sz w:val="24"/>
        </w:rPr>
        <w:t>BASELINE DATA</w:t>
      </w:r>
    </w:p>
    <w:p w:rsidR="00BF1128" w:rsidRPr="007500DA" w:rsidRDefault="00153663">
      <w:pPr>
        <w:rPr>
          <w:b/>
        </w:rPr>
      </w:pPr>
      <w:r w:rsidRPr="007500DA">
        <w:rPr>
          <w:b/>
        </w:rPr>
        <w:t>GENERAL DATA</w:t>
      </w:r>
    </w:p>
    <w:p w:rsidR="008707E0" w:rsidRDefault="008707E0">
      <w:r w:rsidRPr="008707E0">
        <w:t>Patient ID Number (text-###) Dropdown choices: PBC-###; IDC-###; JCJ-###; PRM-###; FZM-###; CD-###</w:t>
      </w:r>
    </w:p>
    <w:p w:rsidR="00153663" w:rsidRDefault="00153663">
      <w:r>
        <w:t>Last Name</w:t>
      </w:r>
      <w:r w:rsidR="00AF038D">
        <w:t xml:space="preserve"> (text)</w:t>
      </w:r>
    </w:p>
    <w:p w:rsidR="00153663" w:rsidRDefault="00153663">
      <w:r>
        <w:t>First</w:t>
      </w:r>
      <w:r w:rsidR="00A14F44">
        <w:t xml:space="preserve"> </w:t>
      </w:r>
      <w:r>
        <w:t>name</w:t>
      </w:r>
      <w:r w:rsidR="00AF038D">
        <w:t xml:space="preserve"> (text)</w:t>
      </w:r>
    </w:p>
    <w:p w:rsidR="00153663" w:rsidRDefault="00153663">
      <w:r>
        <w:t>Middle Initial</w:t>
      </w:r>
      <w:r w:rsidR="00AF038D">
        <w:t xml:space="preserve"> (text)</w:t>
      </w:r>
    </w:p>
    <w:p w:rsidR="00153663" w:rsidRDefault="00153663">
      <w:r>
        <w:t>Gender</w:t>
      </w:r>
      <w:r w:rsidR="00AF038D">
        <w:t xml:space="preserve"> (text)</w:t>
      </w:r>
    </w:p>
    <w:p w:rsidR="00153663" w:rsidRDefault="00153663">
      <w:r>
        <w:t>Date of Birth</w:t>
      </w:r>
      <w:r w:rsidR="00AF038D">
        <w:t xml:space="preserve"> (number pre</w:t>
      </w:r>
      <w:r w:rsidR="00A14F44">
        <w:t>-</w:t>
      </w:r>
      <w:r w:rsidR="00AF038D">
        <w:t>specified format)</w:t>
      </w:r>
    </w:p>
    <w:p w:rsidR="00153663" w:rsidRDefault="00153663">
      <w:r>
        <w:t>Address</w:t>
      </w:r>
      <w:r w:rsidR="00AF038D">
        <w:t xml:space="preserve"> (text)</w:t>
      </w:r>
    </w:p>
    <w:p w:rsidR="00153663" w:rsidRDefault="00153663">
      <w:r>
        <w:t xml:space="preserve">Civil Status </w:t>
      </w:r>
      <w:r w:rsidR="00AF038D">
        <w:t>(text)</w:t>
      </w:r>
    </w:p>
    <w:p w:rsidR="00153663" w:rsidRDefault="00153663">
      <w:r>
        <w:t>Occupation</w:t>
      </w:r>
      <w:r w:rsidR="00AF038D">
        <w:t xml:space="preserve"> (text)</w:t>
      </w:r>
    </w:p>
    <w:p w:rsidR="00153663" w:rsidRDefault="00B34829">
      <w:r>
        <w:t>Date of Entry (number pre-specified format)</w:t>
      </w:r>
    </w:p>
    <w:p w:rsidR="008707E0" w:rsidRDefault="008707E0" w:rsidP="008707E0">
      <w:r>
        <w:t>Tissue Specimen Collected (Yes/No)</w:t>
      </w:r>
    </w:p>
    <w:p w:rsidR="008707E0" w:rsidRDefault="008707E0" w:rsidP="008707E0">
      <w:r>
        <w:t xml:space="preserve">Dynamic Option to add Specimen type e.g. Bone marrow </w:t>
      </w:r>
      <w:proofErr w:type="gramStart"/>
      <w:r>
        <w:t>aspirate(</w:t>
      </w:r>
      <w:proofErr w:type="gramEnd"/>
      <w:r>
        <w:t>BMA); Blood (BB); Lymph node (LN)</w:t>
      </w:r>
    </w:p>
    <w:p w:rsidR="008707E0" w:rsidRDefault="008707E0" w:rsidP="008707E0">
      <w:r>
        <w:tab/>
        <w:t xml:space="preserve">***Specimen # is the same as patient number but it will prefix will depend on specimen </w:t>
      </w:r>
    </w:p>
    <w:p w:rsidR="00A3360A" w:rsidRDefault="008707E0" w:rsidP="008707E0">
      <w:pPr>
        <w:ind w:firstLine="720"/>
      </w:pPr>
      <w:proofErr w:type="gramStart"/>
      <w:r>
        <w:t>e.g</w:t>
      </w:r>
      <w:proofErr w:type="gramEnd"/>
      <w:r>
        <w:t>. BMA-###; BB-###; LN-###</w:t>
      </w:r>
    </w:p>
    <w:p w:rsidR="00153663" w:rsidRPr="007500DA" w:rsidRDefault="00153663">
      <w:pPr>
        <w:rPr>
          <w:b/>
        </w:rPr>
      </w:pPr>
      <w:r w:rsidRPr="007500DA">
        <w:rPr>
          <w:b/>
        </w:rPr>
        <w:t>CLINICAL DATA</w:t>
      </w:r>
    </w:p>
    <w:p w:rsidR="00153663" w:rsidRDefault="00153663">
      <w:r>
        <w:t>Date of Visit</w:t>
      </w:r>
      <w:r w:rsidR="00AF038D">
        <w:t xml:space="preserve"> (number pre-specified format)</w:t>
      </w:r>
    </w:p>
    <w:p w:rsidR="007500DA" w:rsidRDefault="007500DA">
      <w:r>
        <w:t>Diagnosis</w:t>
      </w:r>
      <w:r w:rsidR="00D07333">
        <w:t xml:space="preserve"> (dropdow</w:t>
      </w:r>
      <w:r w:rsidR="0067371D">
        <w:t xml:space="preserve">n </w:t>
      </w:r>
      <w:r w:rsidR="002020EE">
        <w:t xml:space="preserve">based on </w:t>
      </w:r>
      <w:r w:rsidR="0067371D">
        <w:t>ICD-10 blood cancer diseases)</w:t>
      </w:r>
    </w:p>
    <w:p w:rsidR="005876DB" w:rsidRDefault="005876DB" w:rsidP="001D298F">
      <w:pPr>
        <w:pStyle w:val="Heading5"/>
        <w:shd w:val="clear" w:color="auto" w:fill="FFFFFF"/>
        <w:spacing w:before="180" w:beforeAutospacing="0" w:after="0" w:afterAutospacing="0" w:line="330" w:lineRule="atLeast"/>
        <w:ind w:left="720"/>
        <w:rPr>
          <w:rFonts w:ascii="Verdana" w:hAnsi="Verdana"/>
          <w:color w:val="000000"/>
          <w:sz w:val="18"/>
          <w:szCs w:val="18"/>
        </w:rPr>
      </w:pPr>
      <w:bookmarkStart w:id="0" w:name="D61.0"/>
      <w:r w:rsidRPr="00CD1014"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t>D61.0</w:t>
      </w:r>
      <w:bookmarkEnd w:id="0"/>
      <w:r w:rsidR="009D21B1"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tab/>
      </w:r>
      <w:r w:rsidRPr="00CD1014">
        <w:rPr>
          <w:rStyle w:val="label"/>
          <w:rFonts w:ascii="Verdana" w:hAnsi="Verdana"/>
          <w:b w:val="0"/>
          <w:color w:val="000000"/>
          <w:sz w:val="18"/>
          <w:szCs w:val="18"/>
        </w:rPr>
        <w:t xml:space="preserve">Constitutional aplastic </w:t>
      </w:r>
      <w:proofErr w:type="spellStart"/>
      <w:r w:rsidRPr="00CD1014">
        <w:rPr>
          <w:rStyle w:val="label"/>
          <w:rFonts w:ascii="Verdana" w:hAnsi="Verdana"/>
          <w:b w:val="0"/>
          <w:color w:val="000000"/>
          <w:sz w:val="18"/>
          <w:szCs w:val="18"/>
        </w:rPr>
        <w:t>anaemia</w:t>
      </w:r>
      <w:proofErr w:type="spellEnd"/>
    </w:p>
    <w:p w:rsidR="005876DB" w:rsidRPr="00CD1014" w:rsidRDefault="005876DB" w:rsidP="001D298F">
      <w:pPr>
        <w:pStyle w:val="Heading5"/>
        <w:shd w:val="clear" w:color="auto" w:fill="FFFFFF"/>
        <w:spacing w:before="180" w:beforeAutospacing="0" w:after="0" w:afterAutospacing="0" w:line="330" w:lineRule="atLeast"/>
        <w:ind w:left="720"/>
        <w:rPr>
          <w:rFonts w:ascii="Verdana" w:hAnsi="Verdana"/>
          <w:b w:val="0"/>
          <w:color w:val="000000"/>
          <w:sz w:val="18"/>
          <w:szCs w:val="18"/>
        </w:rPr>
      </w:pPr>
      <w:bookmarkStart w:id="1" w:name="D61.1"/>
      <w:r w:rsidRPr="00CD1014"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t>D61.1</w:t>
      </w:r>
      <w:bookmarkEnd w:id="1"/>
      <w:r w:rsidR="009D21B1"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tab/>
      </w:r>
      <w:r w:rsidRPr="00CD1014">
        <w:rPr>
          <w:rStyle w:val="label"/>
          <w:rFonts w:ascii="Verdana" w:hAnsi="Verdana"/>
          <w:b w:val="0"/>
          <w:color w:val="000000"/>
          <w:sz w:val="18"/>
          <w:szCs w:val="18"/>
        </w:rPr>
        <w:t xml:space="preserve">Drug-induced aplastic </w:t>
      </w:r>
      <w:proofErr w:type="spellStart"/>
      <w:r w:rsidRPr="00CD1014">
        <w:rPr>
          <w:rStyle w:val="label"/>
          <w:rFonts w:ascii="Verdana" w:hAnsi="Verdana"/>
          <w:b w:val="0"/>
          <w:color w:val="000000"/>
          <w:sz w:val="18"/>
          <w:szCs w:val="18"/>
        </w:rPr>
        <w:t>anaemia</w:t>
      </w:r>
      <w:proofErr w:type="spellEnd"/>
    </w:p>
    <w:p w:rsidR="005876DB" w:rsidRPr="00CD1014" w:rsidRDefault="005876DB" w:rsidP="001D298F">
      <w:pPr>
        <w:pStyle w:val="Heading5"/>
        <w:shd w:val="clear" w:color="auto" w:fill="FFFFFF"/>
        <w:spacing w:before="180" w:beforeAutospacing="0" w:after="0" w:afterAutospacing="0" w:line="330" w:lineRule="atLeast"/>
        <w:ind w:left="720"/>
        <w:rPr>
          <w:rFonts w:ascii="Verdana" w:hAnsi="Verdana"/>
          <w:b w:val="0"/>
          <w:color w:val="000000"/>
          <w:sz w:val="18"/>
          <w:szCs w:val="18"/>
        </w:rPr>
      </w:pPr>
      <w:bookmarkStart w:id="2" w:name="D61.2"/>
      <w:r w:rsidRPr="00CD1014"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t>D61.2</w:t>
      </w:r>
      <w:bookmarkEnd w:id="2"/>
      <w:r w:rsidR="009D21B1"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tab/>
      </w:r>
      <w:r w:rsidRPr="00CD1014">
        <w:rPr>
          <w:rStyle w:val="label"/>
          <w:rFonts w:ascii="Verdana" w:hAnsi="Verdana"/>
          <w:b w:val="0"/>
          <w:color w:val="000000"/>
          <w:sz w:val="18"/>
          <w:szCs w:val="18"/>
        </w:rPr>
        <w:t xml:space="preserve">Aplastic </w:t>
      </w:r>
      <w:proofErr w:type="spellStart"/>
      <w:r w:rsidRPr="00CD1014">
        <w:rPr>
          <w:rStyle w:val="label"/>
          <w:rFonts w:ascii="Verdana" w:hAnsi="Verdana"/>
          <w:b w:val="0"/>
          <w:color w:val="000000"/>
          <w:sz w:val="18"/>
          <w:szCs w:val="18"/>
        </w:rPr>
        <w:t>anaemia</w:t>
      </w:r>
      <w:proofErr w:type="spellEnd"/>
      <w:r w:rsidRPr="00CD1014">
        <w:rPr>
          <w:rStyle w:val="label"/>
          <w:rFonts w:ascii="Verdana" w:hAnsi="Verdana"/>
          <w:b w:val="0"/>
          <w:color w:val="000000"/>
          <w:sz w:val="18"/>
          <w:szCs w:val="18"/>
        </w:rPr>
        <w:t xml:space="preserve"> due to other external agents</w:t>
      </w:r>
    </w:p>
    <w:p w:rsidR="005876DB" w:rsidRPr="00CD1014" w:rsidRDefault="005876DB" w:rsidP="001D298F">
      <w:pPr>
        <w:pStyle w:val="Heading5"/>
        <w:shd w:val="clear" w:color="auto" w:fill="FFFFFF"/>
        <w:spacing w:before="180" w:beforeAutospacing="0" w:after="0" w:afterAutospacing="0" w:line="330" w:lineRule="atLeast"/>
        <w:ind w:left="720"/>
        <w:rPr>
          <w:rFonts w:ascii="Verdana" w:hAnsi="Verdana"/>
          <w:b w:val="0"/>
          <w:color w:val="000000"/>
          <w:sz w:val="18"/>
          <w:szCs w:val="18"/>
        </w:rPr>
      </w:pPr>
      <w:bookmarkStart w:id="3" w:name="D61.3"/>
      <w:r w:rsidRPr="00CD1014"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t>D61.3</w:t>
      </w:r>
      <w:bookmarkEnd w:id="3"/>
      <w:r w:rsidR="009D21B1"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tab/>
      </w:r>
      <w:r w:rsidRPr="00CD1014">
        <w:rPr>
          <w:rStyle w:val="label"/>
          <w:rFonts w:ascii="Verdana" w:hAnsi="Verdana"/>
          <w:b w:val="0"/>
          <w:color w:val="000000"/>
          <w:sz w:val="18"/>
          <w:szCs w:val="18"/>
        </w:rPr>
        <w:t xml:space="preserve">Idiopathic aplastic </w:t>
      </w:r>
      <w:proofErr w:type="spellStart"/>
      <w:r w:rsidRPr="00CD1014">
        <w:rPr>
          <w:rStyle w:val="label"/>
          <w:rFonts w:ascii="Verdana" w:hAnsi="Verdana"/>
          <w:b w:val="0"/>
          <w:color w:val="000000"/>
          <w:sz w:val="18"/>
          <w:szCs w:val="18"/>
        </w:rPr>
        <w:t>anaemia</w:t>
      </w:r>
      <w:proofErr w:type="spellEnd"/>
    </w:p>
    <w:p w:rsidR="005876DB" w:rsidRPr="00CD1014" w:rsidRDefault="005876DB" w:rsidP="001D298F">
      <w:pPr>
        <w:pStyle w:val="Heading5"/>
        <w:shd w:val="clear" w:color="auto" w:fill="FFFFFF"/>
        <w:spacing w:before="180" w:beforeAutospacing="0" w:after="0" w:afterAutospacing="0" w:line="330" w:lineRule="atLeast"/>
        <w:ind w:left="720"/>
        <w:rPr>
          <w:rFonts w:ascii="Verdana" w:hAnsi="Verdana"/>
          <w:b w:val="0"/>
          <w:color w:val="000000"/>
          <w:sz w:val="18"/>
          <w:szCs w:val="18"/>
        </w:rPr>
      </w:pPr>
      <w:bookmarkStart w:id="4" w:name="D61.8"/>
      <w:r w:rsidRPr="00CD1014"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t>D61.8</w:t>
      </w:r>
      <w:bookmarkEnd w:id="4"/>
      <w:r w:rsidR="009D21B1"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tab/>
      </w:r>
      <w:r w:rsidRPr="00CD1014">
        <w:rPr>
          <w:rStyle w:val="label"/>
          <w:rFonts w:ascii="Verdana" w:hAnsi="Verdana"/>
          <w:b w:val="0"/>
          <w:color w:val="000000"/>
          <w:sz w:val="18"/>
          <w:szCs w:val="18"/>
        </w:rPr>
        <w:t xml:space="preserve">Other specified aplastic </w:t>
      </w:r>
      <w:proofErr w:type="spellStart"/>
      <w:r w:rsidRPr="00CD1014">
        <w:rPr>
          <w:rStyle w:val="label"/>
          <w:rFonts w:ascii="Verdana" w:hAnsi="Verdana"/>
          <w:b w:val="0"/>
          <w:color w:val="000000"/>
          <w:sz w:val="18"/>
          <w:szCs w:val="18"/>
        </w:rPr>
        <w:t>anaemias</w:t>
      </w:r>
      <w:proofErr w:type="spellEnd"/>
    </w:p>
    <w:p w:rsidR="005876DB" w:rsidRPr="00CD1014" w:rsidRDefault="005876DB" w:rsidP="001D298F">
      <w:pPr>
        <w:pStyle w:val="Heading5"/>
        <w:shd w:val="clear" w:color="auto" w:fill="FFFFFF"/>
        <w:spacing w:before="180" w:beforeAutospacing="0" w:after="0" w:afterAutospacing="0" w:line="330" w:lineRule="atLeast"/>
        <w:ind w:left="720"/>
        <w:rPr>
          <w:rFonts w:ascii="Verdana" w:hAnsi="Verdana"/>
          <w:b w:val="0"/>
          <w:color w:val="000000"/>
          <w:sz w:val="18"/>
          <w:szCs w:val="18"/>
        </w:rPr>
      </w:pPr>
      <w:bookmarkStart w:id="5" w:name="D61.9"/>
      <w:r w:rsidRPr="00CD1014"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t>D61.9</w:t>
      </w:r>
      <w:bookmarkEnd w:id="5"/>
      <w:r w:rsidR="009D21B1"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tab/>
      </w:r>
      <w:r w:rsidRPr="00CD1014">
        <w:rPr>
          <w:rStyle w:val="label"/>
          <w:rFonts w:ascii="Verdana" w:hAnsi="Verdana"/>
          <w:b w:val="0"/>
          <w:color w:val="000000"/>
          <w:sz w:val="18"/>
          <w:szCs w:val="18"/>
        </w:rPr>
        <w:t xml:space="preserve">Aplastic </w:t>
      </w:r>
      <w:proofErr w:type="spellStart"/>
      <w:r w:rsidRPr="00CD1014">
        <w:rPr>
          <w:rStyle w:val="label"/>
          <w:rFonts w:ascii="Verdana" w:hAnsi="Verdana"/>
          <w:b w:val="0"/>
          <w:color w:val="000000"/>
          <w:sz w:val="18"/>
          <w:szCs w:val="18"/>
        </w:rPr>
        <w:t>anaemia</w:t>
      </w:r>
      <w:proofErr w:type="spellEnd"/>
      <w:r w:rsidRPr="00CD1014">
        <w:rPr>
          <w:rStyle w:val="label"/>
          <w:rFonts w:ascii="Verdana" w:hAnsi="Verdana"/>
          <w:b w:val="0"/>
          <w:color w:val="000000"/>
          <w:sz w:val="18"/>
          <w:szCs w:val="18"/>
        </w:rPr>
        <w:t>, unspecified</w:t>
      </w:r>
    </w:p>
    <w:p w:rsidR="0015308D" w:rsidRPr="00211CB8" w:rsidRDefault="0015308D" w:rsidP="001D298F">
      <w:pPr>
        <w:pStyle w:val="Heading5"/>
        <w:shd w:val="clear" w:color="auto" w:fill="FFFFFF"/>
        <w:spacing w:before="180" w:beforeAutospacing="0" w:after="0" w:afterAutospacing="0" w:line="330" w:lineRule="atLeast"/>
        <w:ind w:left="720"/>
        <w:rPr>
          <w:rFonts w:ascii="Verdana" w:hAnsi="Verdana"/>
          <w:b w:val="0"/>
          <w:color w:val="000000"/>
          <w:sz w:val="18"/>
          <w:szCs w:val="18"/>
        </w:rPr>
      </w:pPr>
      <w:bookmarkStart w:id="6" w:name="D46.0"/>
      <w:r w:rsidRPr="00211CB8"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lastRenderedPageBreak/>
        <w:t>D46.0</w:t>
      </w:r>
      <w:bookmarkEnd w:id="6"/>
      <w:r w:rsidR="009D21B1"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tab/>
      </w:r>
      <w:r w:rsidRPr="00211CB8">
        <w:rPr>
          <w:rStyle w:val="label"/>
          <w:rFonts w:ascii="Verdana" w:hAnsi="Verdana"/>
          <w:b w:val="0"/>
          <w:color w:val="000000"/>
          <w:sz w:val="18"/>
          <w:szCs w:val="18"/>
        </w:rPr>
        <w:t xml:space="preserve">Refractory </w:t>
      </w:r>
      <w:proofErr w:type="spellStart"/>
      <w:r w:rsidRPr="00211CB8">
        <w:rPr>
          <w:rStyle w:val="label"/>
          <w:rFonts w:ascii="Verdana" w:hAnsi="Verdana"/>
          <w:b w:val="0"/>
          <w:color w:val="000000"/>
          <w:sz w:val="18"/>
          <w:szCs w:val="18"/>
        </w:rPr>
        <w:t>anaemia</w:t>
      </w:r>
      <w:proofErr w:type="spellEnd"/>
      <w:r w:rsidRPr="00211CB8">
        <w:rPr>
          <w:rStyle w:val="label"/>
          <w:rFonts w:ascii="Verdana" w:hAnsi="Verdana"/>
          <w:b w:val="0"/>
          <w:color w:val="000000"/>
          <w:sz w:val="18"/>
          <w:szCs w:val="18"/>
        </w:rPr>
        <w:t xml:space="preserve"> without ring </w:t>
      </w:r>
      <w:proofErr w:type="spellStart"/>
      <w:r w:rsidRPr="00211CB8">
        <w:rPr>
          <w:rStyle w:val="label"/>
          <w:rFonts w:ascii="Verdana" w:hAnsi="Verdana"/>
          <w:b w:val="0"/>
          <w:color w:val="000000"/>
          <w:sz w:val="18"/>
          <w:szCs w:val="18"/>
        </w:rPr>
        <w:t>sideroblasts</w:t>
      </w:r>
      <w:proofErr w:type="spellEnd"/>
      <w:r w:rsidRPr="00211CB8">
        <w:rPr>
          <w:rStyle w:val="label"/>
          <w:rFonts w:ascii="Verdana" w:hAnsi="Verdana"/>
          <w:b w:val="0"/>
          <w:color w:val="000000"/>
          <w:sz w:val="18"/>
          <w:szCs w:val="18"/>
        </w:rPr>
        <w:t>, so stated</w:t>
      </w:r>
    </w:p>
    <w:p w:rsidR="0015308D" w:rsidRPr="00211CB8" w:rsidRDefault="0015308D" w:rsidP="001D298F">
      <w:pPr>
        <w:pStyle w:val="Heading5"/>
        <w:shd w:val="clear" w:color="auto" w:fill="FFFFFF"/>
        <w:spacing w:before="180" w:beforeAutospacing="0" w:after="0" w:afterAutospacing="0" w:line="330" w:lineRule="atLeast"/>
        <w:ind w:left="720"/>
        <w:rPr>
          <w:rFonts w:ascii="Verdana" w:hAnsi="Verdana"/>
          <w:b w:val="0"/>
          <w:color w:val="000000"/>
          <w:sz w:val="18"/>
          <w:szCs w:val="18"/>
        </w:rPr>
      </w:pPr>
      <w:bookmarkStart w:id="7" w:name="D46.1"/>
      <w:r w:rsidRPr="00211CB8"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t>D46.1</w:t>
      </w:r>
      <w:bookmarkEnd w:id="7"/>
      <w:r w:rsidR="009D21B1"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tab/>
      </w:r>
      <w:r w:rsidRPr="00211CB8">
        <w:rPr>
          <w:rStyle w:val="label"/>
          <w:rFonts w:ascii="Verdana" w:hAnsi="Verdana"/>
          <w:b w:val="0"/>
          <w:color w:val="000000"/>
          <w:sz w:val="18"/>
          <w:szCs w:val="18"/>
        </w:rPr>
        <w:t xml:space="preserve">Refractory </w:t>
      </w:r>
      <w:proofErr w:type="spellStart"/>
      <w:r w:rsidRPr="00211CB8">
        <w:rPr>
          <w:rStyle w:val="label"/>
          <w:rFonts w:ascii="Verdana" w:hAnsi="Verdana"/>
          <w:b w:val="0"/>
          <w:color w:val="000000"/>
          <w:sz w:val="18"/>
          <w:szCs w:val="18"/>
        </w:rPr>
        <w:t>anaemia</w:t>
      </w:r>
      <w:proofErr w:type="spellEnd"/>
      <w:r w:rsidRPr="00211CB8">
        <w:rPr>
          <w:rStyle w:val="label"/>
          <w:rFonts w:ascii="Verdana" w:hAnsi="Verdana"/>
          <w:b w:val="0"/>
          <w:color w:val="000000"/>
          <w:sz w:val="18"/>
          <w:szCs w:val="18"/>
        </w:rPr>
        <w:t xml:space="preserve"> with ring </w:t>
      </w:r>
      <w:proofErr w:type="spellStart"/>
      <w:r w:rsidRPr="00211CB8">
        <w:rPr>
          <w:rStyle w:val="label"/>
          <w:rFonts w:ascii="Verdana" w:hAnsi="Verdana"/>
          <w:b w:val="0"/>
          <w:color w:val="000000"/>
          <w:sz w:val="18"/>
          <w:szCs w:val="18"/>
        </w:rPr>
        <w:t>sideroblasts</w:t>
      </w:r>
      <w:proofErr w:type="spellEnd"/>
    </w:p>
    <w:p w:rsidR="0015308D" w:rsidRPr="00211CB8" w:rsidRDefault="0015308D" w:rsidP="001D298F">
      <w:pPr>
        <w:pStyle w:val="Heading5"/>
        <w:shd w:val="clear" w:color="auto" w:fill="FFFFFF"/>
        <w:spacing w:before="180" w:beforeAutospacing="0" w:after="0" w:afterAutospacing="0" w:line="330" w:lineRule="atLeast"/>
        <w:ind w:left="720"/>
        <w:rPr>
          <w:rFonts w:ascii="Verdana" w:hAnsi="Verdana"/>
          <w:b w:val="0"/>
          <w:color w:val="000000"/>
          <w:sz w:val="18"/>
          <w:szCs w:val="18"/>
        </w:rPr>
      </w:pPr>
      <w:bookmarkStart w:id="8" w:name="D46.2"/>
      <w:r w:rsidRPr="00211CB8"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t>D46.2</w:t>
      </w:r>
      <w:bookmarkEnd w:id="8"/>
      <w:r w:rsidR="009D21B1"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tab/>
      </w:r>
      <w:r w:rsidRPr="00211CB8">
        <w:rPr>
          <w:rStyle w:val="label"/>
          <w:rFonts w:ascii="Verdana" w:hAnsi="Verdana"/>
          <w:b w:val="0"/>
          <w:color w:val="000000"/>
          <w:sz w:val="18"/>
          <w:szCs w:val="18"/>
        </w:rPr>
        <w:t xml:space="preserve">Refractory </w:t>
      </w:r>
      <w:proofErr w:type="spellStart"/>
      <w:r w:rsidRPr="00211CB8">
        <w:rPr>
          <w:rStyle w:val="label"/>
          <w:rFonts w:ascii="Verdana" w:hAnsi="Verdana"/>
          <w:b w:val="0"/>
          <w:color w:val="000000"/>
          <w:sz w:val="18"/>
          <w:szCs w:val="18"/>
        </w:rPr>
        <w:t>anaemia</w:t>
      </w:r>
      <w:proofErr w:type="spellEnd"/>
      <w:r w:rsidRPr="00211CB8">
        <w:rPr>
          <w:rStyle w:val="label"/>
          <w:rFonts w:ascii="Verdana" w:hAnsi="Verdana"/>
          <w:b w:val="0"/>
          <w:color w:val="000000"/>
          <w:sz w:val="18"/>
          <w:szCs w:val="18"/>
        </w:rPr>
        <w:t xml:space="preserve"> with excess of blasts [RAEB]</w:t>
      </w:r>
    </w:p>
    <w:p w:rsidR="0015308D" w:rsidRPr="00211CB8" w:rsidRDefault="0015308D" w:rsidP="001D298F">
      <w:pPr>
        <w:pStyle w:val="Heading5"/>
        <w:shd w:val="clear" w:color="auto" w:fill="FFFFFF"/>
        <w:spacing w:before="180" w:beforeAutospacing="0" w:after="0" w:afterAutospacing="0" w:line="330" w:lineRule="atLeast"/>
        <w:ind w:left="720"/>
        <w:rPr>
          <w:rFonts w:ascii="Verdana" w:hAnsi="Verdana"/>
          <w:b w:val="0"/>
          <w:color w:val="000000"/>
          <w:sz w:val="18"/>
          <w:szCs w:val="18"/>
        </w:rPr>
      </w:pPr>
      <w:bookmarkStart w:id="9" w:name="D46.4"/>
      <w:r w:rsidRPr="00211CB8"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t>D46.4</w:t>
      </w:r>
      <w:bookmarkEnd w:id="9"/>
      <w:r w:rsidR="009D21B1"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tab/>
      </w:r>
      <w:r w:rsidRPr="00211CB8">
        <w:rPr>
          <w:rStyle w:val="label"/>
          <w:rFonts w:ascii="Verdana" w:hAnsi="Verdana"/>
          <w:b w:val="0"/>
          <w:color w:val="000000"/>
          <w:sz w:val="18"/>
          <w:szCs w:val="18"/>
        </w:rPr>
        <w:t xml:space="preserve">Refractory </w:t>
      </w:r>
      <w:proofErr w:type="spellStart"/>
      <w:r w:rsidRPr="00211CB8">
        <w:rPr>
          <w:rStyle w:val="label"/>
          <w:rFonts w:ascii="Verdana" w:hAnsi="Verdana"/>
          <w:b w:val="0"/>
          <w:color w:val="000000"/>
          <w:sz w:val="18"/>
          <w:szCs w:val="18"/>
        </w:rPr>
        <w:t>anaemia</w:t>
      </w:r>
      <w:proofErr w:type="spellEnd"/>
      <w:r w:rsidRPr="00211CB8">
        <w:rPr>
          <w:rStyle w:val="label"/>
          <w:rFonts w:ascii="Verdana" w:hAnsi="Verdana"/>
          <w:b w:val="0"/>
          <w:color w:val="000000"/>
          <w:sz w:val="18"/>
          <w:szCs w:val="18"/>
        </w:rPr>
        <w:t>, unspecified</w:t>
      </w:r>
    </w:p>
    <w:p w:rsidR="0015308D" w:rsidRPr="00211CB8" w:rsidRDefault="0015308D" w:rsidP="001D298F">
      <w:pPr>
        <w:pStyle w:val="Heading5"/>
        <w:shd w:val="clear" w:color="auto" w:fill="FFFFFF"/>
        <w:spacing w:before="180" w:beforeAutospacing="0" w:after="0" w:afterAutospacing="0" w:line="330" w:lineRule="atLeast"/>
        <w:ind w:left="720"/>
        <w:rPr>
          <w:rFonts w:ascii="Verdana" w:hAnsi="Verdana"/>
          <w:b w:val="0"/>
          <w:color w:val="000000"/>
          <w:sz w:val="18"/>
          <w:szCs w:val="18"/>
        </w:rPr>
      </w:pPr>
      <w:bookmarkStart w:id="10" w:name="D46.5"/>
      <w:r w:rsidRPr="00211CB8"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t>D46.5</w:t>
      </w:r>
      <w:bookmarkEnd w:id="10"/>
      <w:r w:rsidR="009D21B1"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tab/>
      </w:r>
      <w:r w:rsidRPr="00211CB8">
        <w:rPr>
          <w:rStyle w:val="label"/>
          <w:rFonts w:ascii="Verdana" w:hAnsi="Verdana"/>
          <w:b w:val="0"/>
          <w:color w:val="000000"/>
          <w:sz w:val="18"/>
          <w:szCs w:val="18"/>
        </w:rPr>
        <w:t xml:space="preserve">Refractory </w:t>
      </w:r>
      <w:proofErr w:type="spellStart"/>
      <w:r w:rsidRPr="00211CB8">
        <w:rPr>
          <w:rStyle w:val="label"/>
          <w:rFonts w:ascii="Verdana" w:hAnsi="Verdana"/>
          <w:b w:val="0"/>
          <w:color w:val="000000"/>
          <w:sz w:val="18"/>
          <w:szCs w:val="18"/>
        </w:rPr>
        <w:t>anaemia</w:t>
      </w:r>
      <w:proofErr w:type="spellEnd"/>
      <w:r w:rsidRPr="00211CB8">
        <w:rPr>
          <w:rStyle w:val="label"/>
          <w:rFonts w:ascii="Verdana" w:hAnsi="Verdana"/>
          <w:b w:val="0"/>
          <w:color w:val="000000"/>
          <w:sz w:val="18"/>
          <w:szCs w:val="18"/>
        </w:rPr>
        <w:t xml:space="preserve"> with multi-lineage dysplasia</w:t>
      </w:r>
    </w:p>
    <w:p w:rsidR="0015308D" w:rsidRPr="00211CB8" w:rsidRDefault="0015308D" w:rsidP="001D298F">
      <w:pPr>
        <w:pStyle w:val="Heading5"/>
        <w:shd w:val="clear" w:color="auto" w:fill="FFFFFF"/>
        <w:spacing w:before="180" w:beforeAutospacing="0" w:after="0" w:afterAutospacing="0" w:line="330" w:lineRule="atLeast"/>
        <w:ind w:left="720"/>
        <w:rPr>
          <w:rFonts w:ascii="Verdana" w:hAnsi="Verdana"/>
          <w:b w:val="0"/>
          <w:color w:val="000000"/>
          <w:sz w:val="18"/>
          <w:szCs w:val="18"/>
        </w:rPr>
      </w:pPr>
      <w:bookmarkStart w:id="11" w:name="D46.6"/>
      <w:r w:rsidRPr="00211CB8"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t>D46.6</w:t>
      </w:r>
      <w:bookmarkEnd w:id="11"/>
      <w:r w:rsidR="009D21B1"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tab/>
      </w:r>
      <w:r w:rsidRPr="00211CB8">
        <w:rPr>
          <w:rStyle w:val="label"/>
          <w:rFonts w:ascii="Verdana" w:hAnsi="Verdana"/>
          <w:b w:val="0"/>
          <w:color w:val="000000"/>
          <w:sz w:val="18"/>
          <w:szCs w:val="18"/>
        </w:rPr>
        <w:t xml:space="preserve">Myelodysplastic syndrome with isolated </w:t>
      </w:r>
      <w:proofErr w:type="gramStart"/>
      <w:r w:rsidRPr="00211CB8">
        <w:rPr>
          <w:rStyle w:val="label"/>
          <w:rFonts w:ascii="Verdana" w:hAnsi="Verdana"/>
          <w:b w:val="0"/>
          <w:color w:val="000000"/>
          <w:sz w:val="18"/>
          <w:szCs w:val="18"/>
        </w:rPr>
        <w:t>del(</w:t>
      </w:r>
      <w:proofErr w:type="gramEnd"/>
      <w:r w:rsidRPr="00211CB8">
        <w:rPr>
          <w:rStyle w:val="label"/>
          <w:rFonts w:ascii="Verdana" w:hAnsi="Verdana"/>
          <w:b w:val="0"/>
          <w:color w:val="000000"/>
          <w:sz w:val="18"/>
          <w:szCs w:val="18"/>
        </w:rPr>
        <w:t>5q) chromosomal abnormality</w:t>
      </w:r>
    </w:p>
    <w:p w:rsidR="0015308D" w:rsidRPr="00211CB8" w:rsidRDefault="0015308D" w:rsidP="001D298F">
      <w:pPr>
        <w:shd w:val="clear" w:color="auto" w:fill="FFFFFF"/>
        <w:spacing w:line="330" w:lineRule="atLeast"/>
        <w:ind w:left="720"/>
        <w:rPr>
          <w:rFonts w:ascii="Verdana" w:hAnsi="Verdana"/>
          <w:color w:val="000000"/>
          <w:sz w:val="18"/>
          <w:szCs w:val="18"/>
        </w:rPr>
      </w:pPr>
      <w:r w:rsidRPr="00211CB8">
        <w:rPr>
          <w:rFonts w:ascii="Verdana" w:hAnsi="Verdana"/>
          <w:color w:val="000000"/>
          <w:sz w:val="18"/>
          <w:szCs w:val="18"/>
        </w:rPr>
        <w:t>5 q-minus syndrome</w:t>
      </w:r>
    </w:p>
    <w:p w:rsidR="0015308D" w:rsidRDefault="0015308D" w:rsidP="001D298F">
      <w:pPr>
        <w:pStyle w:val="Heading5"/>
        <w:shd w:val="clear" w:color="auto" w:fill="FFFFFF"/>
        <w:spacing w:before="180" w:beforeAutospacing="0" w:after="0" w:afterAutospacing="0" w:line="330" w:lineRule="atLeast"/>
        <w:ind w:left="720"/>
        <w:rPr>
          <w:rStyle w:val="label"/>
          <w:rFonts w:ascii="Verdana" w:hAnsi="Verdana"/>
          <w:b w:val="0"/>
          <w:color w:val="000000"/>
          <w:sz w:val="18"/>
          <w:szCs w:val="18"/>
        </w:rPr>
      </w:pPr>
      <w:bookmarkStart w:id="12" w:name="D46.7"/>
      <w:r w:rsidRPr="00211CB8"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t>D46.7</w:t>
      </w:r>
      <w:bookmarkEnd w:id="12"/>
      <w:r w:rsidR="009D21B1"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tab/>
      </w:r>
      <w:r w:rsidRPr="00211CB8">
        <w:rPr>
          <w:rStyle w:val="label"/>
          <w:rFonts w:ascii="Verdana" w:hAnsi="Verdana"/>
          <w:b w:val="0"/>
          <w:color w:val="000000"/>
          <w:sz w:val="18"/>
          <w:szCs w:val="18"/>
        </w:rPr>
        <w:t>Other myelodysplastic syndromes</w:t>
      </w:r>
    </w:p>
    <w:p w:rsidR="0015308D" w:rsidRPr="009D21B1" w:rsidRDefault="009D21B1" w:rsidP="009D21B1">
      <w:pPr>
        <w:pStyle w:val="Heading5"/>
        <w:shd w:val="clear" w:color="auto" w:fill="FFFFFF"/>
        <w:spacing w:before="180" w:beforeAutospacing="0" w:after="0" w:afterAutospacing="0" w:line="330" w:lineRule="atLeast"/>
        <w:ind w:left="720"/>
        <w:rPr>
          <w:rFonts w:ascii="Verdana" w:hAnsi="Verdana"/>
          <w:b w:val="0"/>
          <w:color w:val="000000"/>
          <w:sz w:val="18"/>
          <w:szCs w:val="18"/>
        </w:rPr>
      </w:pPr>
      <w:r>
        <w:rPr>
          <w:rStyle w:val="label"/>
          <w:rFonts w:ascii="Verdana" w:hAnsi="Verdana"/>
          <w:b w:val="0"/>
          <w:color w:val="000000"/>
          <w:sz w:val="18"/>
          <w:szCs w:val="18"/>
        </w:rPr>
        <w:t>D59.5</w:t>
      </w:r>
      <w:r>
        <w:rPr>
          <w:rStyle w:val="label"/>
          <w:rFonts w:ascii="Verdana" w:hAnsi="Verdana"/>
          <w:b w:val="0"/>
          <w:color w:val="000000"/>
          <w:sz w:val="18"/>
          <w:szCs w:val="18"/>
        </w:rPr>
        <w:tab/>
        <w:t xml:space="preserve"> Paroxysmal Nocturnal Hemoglobinuria</w:t>
      </w:r>
    </w:p>
    <w:p w:rsidR="001D298F" w:rsidRDefault="001D298F" w:rsidP="001D298F">
      <w:pPr>
        <w:pStyle w:val="Heading5"/>
        <w:shd w:val="clear" w:color="auto" w:fill="FFFFFF"/>
        <w:spacing w:before="180" w:beforeAutospacing="0" w:after="0" w:afterAutospacing="0" w:line="330" w:lineRule="atLeast"/>
        <w:ind w:firstLine="720"/>
        <w:rPr>
          <w:rStyle w:val="label"/>
          <w:rFonts w:ascii="Verdana" w:hAnsi="Verdana"/>
          <w:b w:val="0"/>
          <w:color w:val="000000"/>
          <w:sz w:val="18"/>
          <w:szCs w:val="18"/>
        </w:rPr>
      </w:pPr>
      <w:bookmarkStart w:id="13" w:name="D59.6"/>
      <w:r w:rsidRPr="001D298F"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t>D59.6</w:t>
      </w:r>
      <w:bookmarkEnd w:id="13"/>
      <w:r w:rsidRPr="001D298F">
        <w:rPr>
          <w:rStyle w:val="label"/>
          <w:rFonts w:ascii="Verdana" w:hAnsi="Verdana"/>
          <w:b w:val="0"/>
          <w:color w:val="000000"/>
          <w:sz w:val="18"/>
          <w:szCs w:val="18"/>
        </w:rPr>
        <w:t xml:space="preserve">Haemoglobinuria due to </w:t>
      </w:r>
      <w:proofErr w:type="spellStart"/>
      <w:r w:rsidRPr="001D298F">
        <w:rPr>
          <w:rStyle w:val="label"/>
          <w:rFonts w:ascii="Verdana" w:hAnsi="Verdana"/>
          <w:b w:val="0"/>
          <w:color w:val="000000"/>
          <w:sz w:val="18"/>
          <w:szCs w:val="18"/>
        </w:rPr>
        <w:t>haemolysis</w:t>
      </w:r>
      <w:proofErr w:type="spellEnd"/>
      <w:r w:rsidRPr="001D298F">
        <w:rPr>
          <w:rStyle w:val="label"/>
          <w:rFonts w:ascii="Verdana" w:hAnsi="Verdana"/>
          <w:b w:val="0"/>
          <w:color w:val="000000"/>
          <w:sz w:val="18"/>
          <w:szCs w:val="18"/>
        </w:rPr>
        <w:t xml:space="preserve"> from other external causes</w:t>
      </w:r>
    </w:p>
    <w:p w:rsidR="009D21B1" w:rsidRDefault="009D21B1" w:rsidP="009D21B1"/>
    <w:p w:rsidR="009D21B1" w:rsidRDefault="009D21B1" w:rsidP="009D21B1">
      <w:r>
        <w:t>Classification/Risk Stratification (dropdown choices)</w:t>
      </w:r>
    </w:p>
    <w:p w:rsidR="009D21B1" w:rsidRDefault="009D21B1" w:rsidP="009D21B1">
      <w:pPr>
        <w:spacing w:after="0" w:line="240" w:lineRule="auto"/>
      </w:pPr>
      <w:r>
        <w:tab/>
        <w:t>AA Moderately Severe</w:t>
      </w:r>
    </w:p>
    <w:p w:rsidR="009D21B1" w:rsidRDefault="009D21B1" w:rsidP="009D21B1">
      <w:pPr>
        <w:spacing w:after="0" w:line="240" w:lineRule="auto"/>
      </w:pPr>
      <w:r>
        <w:tab/>
        <w:t>AA Severe</w:t>
      </w:r>
    </w:p>
    <w:p w:rsidR="009D21B1" w:rsidRDefault="009D21B1" w:rsidP="009D21B1">
      <w:pPr>
        <w:spacing w:after="0" w:line="240" w:lineRule="auto"/>
        <w:ind w:firstLine="720"/>
      </w:pPr>
      <w:r>
        <w:t>AA Very Severe</w:t>
      </w:r>
    </w:p>
    <w:p w:rsidR="009D21B1" w:rsidRDefault="009D21B1" w:rsidP="009D21B1">
      <w:pPr>
        <w:spacing w:after="0" w:line="240" w:lineRule="auto"/>
        <w:ind w:firstLine="720"/>
      </w:pPr>
      <w:r>
        <w:t>MDS Very Low</w:t>
      </w:r>
    </w:p>
    <w:p w:rsidR="009D21B1" w:rsidRDefault="009D21B1" w:rsidP="009D21B1">
      <w:pPr>
        <w:spacing w:after="0" w:line="240" w:lineRule="auto"/>
      </w:pPr>
      <w:r>
        <w:tab/>
        <w:t>MDS Low</w:t>
      </w:r>
    </w:p>
    <w:p w:rsidR="009D21B1" w:rsidRDefault="009D21B1" w:rsidP="009D21B1">
      <w:pPr>
        <w:spacing w:after="0" w:line="240" w:lineRule="auto"/>
      </w:pPr>
      <w:r>
        <w:tab/>
        <w:t>MDS Intermediate</w:t>
      </w:r>
    </w:p>
    <w:p w:rsidR="009D21B1" w:rsidRDefault="009D21B1" w:rsidP="009D21B1">
      <w:pPr>
        <w:spacing w:after="0" w:line="240" w:lineRule="auto"/>
      </w:pPr>
      <w:r>
        <w:tab/>
        <w:t>MDS High</w:t>
      </w:r>
    </w:p>
    <w:p w:rsidR="009D21B1" w:rsidRDefault="009D21B1" w:rsidP="009D21B1">
      <w:pPr>
        <w:spacing w:after="0" w:line="240" w:lineRule="auto"/>
      </w:pPr>
      <w:r>
        <w:tab/>
        <w:t>MDS Very High</w:t>
      </w:r>
    </w:p>
    <w:p w:rsidR="005876DB" w:rsidRPr="009D21B1" w:rsidRDefault="005876DB" w:rsidP="009D21B1">
      <w:pPr>
        <w:spacing w:after="0" w:line="240" w:lineRule="auto"/>
      </w:pPr>
      <w:r>
        <w:tab/>
      </w:r>
    </w:p>
    <w:p w:rsidR="00153663" w:rsidRDefault="00153663">
      <w:r>
        <w:t>Chief complaint</w:t>
      </w:r>
      <w:r w:rsidR="00AF038D">
        <w:t xml:space="preserve"> (text)</w:t>
      </w:r>
    </w:p>
    <w:p w:rsidR="00153663" w:rsidRDefault="00153663">
      <w:r>
        <w:t>Other symptoms</w:t>
      </w:r>
      <w:r w:rsidR="0041428E">
        <w:t xml:space="preserve"> (text)</w:t>
      </w:r>
    </w:p>
    <w:p w:rsidR="00153663" w:rsidRDefault="00153663">
      <w:r>
        <w:t>Family History of Cancer</w:t>
      </w:r>
      <w:r w:rsidR="0041428E">
        <w:t xml:space="preserve"> (Y/N)</w:t>
      </w:r>
    </w:p>
    <w:p w:rsidR="008707E0" w:rsidRDefault="008707E0" w:rsidP="008707E0">
      <w:r>
        <w:t>Relationship to patient &amp; Specify cancer (text)</w:t>
      </w:r>
    </w:p>
    <w:p w:rsidR="008707E0" w:rsidRDefault="008707E0" w:rsidP="008707E0">
      <w:r>
        <w:tab/>
        <w:t>****Dynamic option to add some more, if there are more than 1 relative with cancer</w:t>
      </w:r>
    </w:p>
    <w:p w:rsidR="00153663" w:rsidRDefault="00153663">
      <w:r>
        <w:t>Other Disease in the Family</w:t>
      </w:r>
      <w:r w:rsidR="0041428E">
        <w:t xml:space="preserve"> (text)</w:t>
      </w:r>
    </w:p>
    <w:p w:rsidR="002020EE" w:rsidRDefault="00153663">
      <w:r>
        <w:t>Comorbidities</w:t>
      </w:r>
      <w:r w:rsidR="0041428E">
        <w:t xml:space="preserve"> (text)</w:t>
      </w:r>
    </w:p>
    <w:p w:rsidR="00C44B7E" w:rsidRDefault="00C90BFA">
      <w:r>
        <w:t>Current/Past M</w:t>
      </w:r>
      <w:r w:rsidR="00C44B7E">
        <w:t>edications</w:t>
      </w:r>
      <w:r w:rsidR="0041428E">
        <w:t xml:space="preserve"> (Y/N)</w:t>
      </w:r>
    </w:p>
    <w:p w:rsidR="0041428E" w:rsidRDefault="0041428E" w:rsidP="00B34829">
      <w:pPr>
        <w:spacing w:after="0" w:line="240" w:lineRule="auto"/>
      </w:pPr>
      <w:r>
        <w:tab/>
        <w:t>Generic Name</w:t>
      </w:r>
    </w:p>
    <w:p w:rsidR="0041428E" w:rsidRDefault="0041428E" w:rsidP="00B34829">
      <w:pPr>
        <w:spacing w:after="0" w:line="240" w:lineRule="auto"/>
      </w:pPr>
      <w:r>
        <w:tab/>
        <w:t>Dose</w:t>
      </w:r>
    </w:p>
    <w:p w:rsidR="0041428E" w:rsidRDefault="0041428E" w:rsidP="00B34829">
      <w:pPr>
        <w:spacing w:after="0" w:line="240" w:lineRule="auto"/>
      </w:pPr>
      <w:r>
        <w:tab/>
        <w:t>Frequency</w:t>
      </w:r>
    </w:p>
    <w:p w:rsidR="008707E0" w:rsidRDefault="008707E0" w:rsidP="00B34829">
      <w:pPr>
        <w:spacing w:after="0" w:line="240" w:lineRule="auto"/>
      </w:pPr>
      <w:r>
        <w:tab/>
        <w:t>*Dynamic option to add medications</w:t>
      </w:r>
    </w:p>
    <w:p w:rsidR="0041428E" w:rsidRDefault="00C44B7E">
      <w:r>
        <w:lastRenderedPageBreak/>
        <w:t>Smoking history</w:t>
      </w:r>
      <w:r w:rsidR="0041428E">
        <w:t xml:space="preserve"> (Y/N)</w:t>
      </w:r>
    </w:p>
    <w:p w:rsidR="0041428E" w:rsidRDefault="0041428E">
      <w:r>
        <w:tab/>
        <w:t>Specify (text)</w:t>
      </w:r>
    </w:p>
    <w:p w:rsidR="0087591C" w:rsidRDefault="0087591C">
      <w:r>
        <w:t>Alcohol intake history (Y/N)</w:t>
      </w:r>
    </w:p>
    <w:p w:rsidR="0087591C" w:rsidRDefault="0087591C">
      <w:r>
        <w:tab/>
        <w:t>Specify (text)</w:t>
      </w:r>
    </w:p>
    <w:p w:rsidR="00C44B7E" w:rsidRDefault="00C44B7E">
      <w:r>
        <w:t>Chemical exposure</w:t>
      </w:r>
      <w:r w:rsidR="0041428E">
        <w:t xml:space="preserve"> (Y/N)</w:t>
      </w:r>
    </w:p>
    <w:p w:rsidR="005876DB" w:rsidRDefault="0041428E">
      <w:r>
        <w:tab/>
        <w:t>Specify (text)</w:t>
      </w:r>
    </w:p>
    <w:p w:rsidR="005876DB" w:rsidRDefault="005876DB">
      <w:r>
        <w:t>Previous Infection (Y/N)</w:t>
      </w:r>
    </w:p>
    <w:p w:rsidR="00C90BFA" w:rsidRDefault="005876DB">
      <w:r>
        <w:tab/>
        <w:t>Specify (text)</w:t>
      </w:r>
    </w:p>
    <w:p w:rsidR="009D2E0C" w:rsidRDefault="009D2E0C">
      <w:r>
        <w:t>Previous Hematologic Disorder (Y/N)</w:t>
      </w:r>
    </w:p>
    <w:p w:rsidR="009D2E0C" w:rsidRDefault="009D2E0C">
      <w:r>
        <w:tab/>
        <w:t>Specify (text)</w:t>
      </w:r>
    </w:p>
    <w:p w:rsidR="00153663" w:rsidRDefault="00153663">
      <w:r>
        <w:t>Physical Exam</w:t>
      </w:r>
      <w:r w:rsidR="005876DB">
        <w:t xml:space="preserve"> (text)</w:t>
      </w:r>
    </w:p>
    <w:p w:rsidR="0041428E" w:rsidRDefault="00153663" w:rsidP="00B34829">
      <w:pPr>
        <w:spacing w:after="0" w:line="240" w:lineRule="auto"/>
      </w:pPr>
      <w:r>
        <w:tab/>
        <w:t>Height</w:t>
      </w:r>
      <w:r w:rsidR="0041428E">
        <w:t xml:space="preserve"> (###) cm </w:t>
      </w:r>
    </w:p>
    <w:p w:rsidR="00153663" w:rsidRDefault="00153663" w:rsidP="00B34829">
      <w:pPr>
        <w:spacing w:after="0" w:line="240" w:lineRule="auto"/>
      </w:pPr>
      <w:r>
        <w:tab/>
        <w:t>Weight</w:t>
      </w:r>
      <w:r w:rsidR="0041428E">
        <w:t xml:space="preserve"> (###) kg</w:t>
      </w:r>
    </w:p>
    <w:p w:rsidR="00C44B7E" w:rsidRDefault="00C44B7E" w:rsidP="009D21B1">
      <w:pPr>
        <w:spacing w:after="0" w:line="240" w:lineRule="auto"/>
      </w:pPr>
      <w:r>
        <w:tab/>
        <w:t>ECOG</w:t>
      </w:r>
      <w:r w:rsidR="0041428E">
        <w:t xml:space="preserve"> (##)</w:t>
      </w:r>
    </w:p>
    <w:p w:rsidR="00D07333" w:rsidRDefault="009D21B1" w:rsidP="009D21B1">
      <w:pPr>
        <w:ind w:firstLine="720"/>
      </w:pPr>
      <w:r>
        <w:t xml:space="preserve">Pertinent </w:t>
      </w:r>
      <w:proofErr w:type="gramStart"/>
      <w:r w:rsidR="00C44B7E">
        <w:t>Other</w:t>
      </w:r>
      <w:proofErr w:type="gramEnd"/>
      <w:r w:rsidR="00C44B7E">
        <w:t xml:space="preserve"> findings</w:t>
      </w:r>
      <w:r w:rsidR="00C90BFA">
        <w:t xml:space="preserve"> (text)</w:t>
      </w:r>
    </w:p>
    <w:p w:rsidR="00C44B7E" w:rsidRPr="007500DA" w:rsidRDefault="00C44B7E">
      <w:pPr>
        <w:rPr>
          <w:b/>
        </w:rPr>
      </w:pPr>
      <w:r w:rsidRPr="007500DA">
        <w:rPr>
          <w:b/>
        </w:rPr>
        <w:t>LABORATORY PROFILE</w:t>
      </w:r>
    </w:p>
    <w:p w:rsidR="00C44B7E" w:rsidRDefault="00C44B7E">
      <w:r>
        <w:t>Date of blood collection</w:t>
      </w:r>
    </w:p>
    <w:p w:rsidR="00C44B7E" w:rsidRDefault="00C44B7E">
      <w:r>
        <w:t>Hematology</w:t>
      </w:r>
    </w:p>
    <w:tbl>
      <w:tblPr>
        <w:tblStyle w:val="TableGrid"/>
        <w:tblpPr w:leftFromText="180" w:rightFromText="180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4675"/>
        <w:gridCol w:w="2160"/>
        <w:gridCol w:w="2340"/>
      </w:tblGrid>
      <w:tr w:rsidR="00D07333" w:rsidTr="00D07333">
        <w:tc>
          <w:tcPr>
            <w:tcW w:w="4675" w:type="dxa"/>
          </w:tcPr>
          <w:p w:rsidR="00D07333" w:rsidRDefault="00D07333" w:rsidP="00D07333">
            <w:pPr>
              <w:tabs>
                <w:tab w:val="left" w:pos="2910"/>
              </w:tabs>
            </w:pPr>
            <w:r>
              <w:t>Laboratory Parameter</w:t>
            </w:r>
          </w:p>
        </w:tc>
        <w:tc>
          <w:tcPr>
            <w:tcW w:w="2160" w:type="dxa"/>
          </w:tcPr>
          <w:p w:rsidR="00D07333" w:rsidRDefault="00D07333" w:rsidP="00D07333">
            <w:r>
              <w:t>Result</w:t>
            </w:r>
          </w:p>
        </w:tc>
        <w:tc>
          <w:tcPr>
            <w:tcW w:w="2340" w:type="dxa"/>
          </w:tcPr>
          <w:p w:rsidR="00D07333" w:rsidRDefault="00D07333" w:rsidP="00D07333">
            <w:r>
              <w:t>Not Done</w:t>
            </w:r>
          </w:p>
        </w:tc>
      </w:tr>
      <w:tr w:rsidR="00D07333" w:rsidTr="00D07333">
        <w:tc>
          <w:tcPr>
            <w:tcW w:w="4675" w:type="dxa"/>
          </w:tcPr>
          <w:p w:rsidR="00D07333" w:rsidRDefault="00D07333" w:rsidP="00D07333">
            <w:r>
              <w:t>Hemoglobin (g/L) (###)</w:t>
            </w:r>
          </w:p>
        </w:tc>
        <w:tc>
          <w:tcPr>
            <w:tcW w:w="2160" w:type="dxa"/>
          </w:tcPr>
          <w:p w:rsidR="00D07333" w:rsidRDefault="00D07333" w:rsidP="00D07333"/>
        </w:tc>
        <w:tc>
          <w:tcPr>
            <w:tcW w:w="2340" w:type="dxa"/>
          </w:tcPr>
          <w:p w:rsidR="00D07333" w:rsidRDefault="00D07333" w:rsidP="00D07333"/>
        </w:tc>
      </w:tr>
      <w:tr w:rsidR="00D07333" w:rsidTr="00D07333">
        <w:tc>
          <w:tcPr>
            <w:tcW w:w="4675" w:type="dxa"/>
          </w:tcPr>
          <w:p w:rsidR="00D07333" w:rsidRDefault="00D07333" w:rsidP="00D07333">
            <w:r>
              <w:t>Hematocrit (%) (###)</w:t>
            </w:r>
          </w:p>
        </w:tc>
        <w:tc>
          <w:tcPr>
            <w:tcW w:w="2160" w:type="dxa"/>
          </w:tcPr>
          <w:p w:rsidR="00D07333" w:rsidRDefault="00D07333" w:rsidP="00D07333"/>
        </w:tc>
        <w:tc>
          <w:tcPr>
            <w:tcW w:w="2340" w:type="dxa"/>
          </w:tcPr>
          <w:p w:rsidR="00D07333" w:rsidRDefault="00D07333" w:rsidP="00D07333"/>
        </w:tc>
      </w:tr>
      <w:tr w:rsidR="00D07333" w:rsidTr="00D07333">
        <w:tc>
          <w:tcPr>
            <w:tcW w:w="4675" w:type="dxa"/>
          </w:tcPr>
          <w:p w:rsidR="00D07333" w:rsidRDefault="00D07333" w:rsidP="00D07333">
            <w:r>
              <w:t>White blood cells (x10 ^9/L) (###)</w:t>
            </w:r>
          </w:p>
        </w:tc>
        <w:tc>
          <w:tcPr>
            <w:tcW w:w="2160" w:type="dxa"/>
          </w:tcPr>
          <w:p w:rsidR="00D07333" w:rsidRDefault="00D07333" w:rsidP="00D07333"/>
        </w:tc>
        <w:tc>
          <w:tcPr>
            <w:tcW w:w="2340" w:type="dxa"/>
          </w:tcPr>
          <w:p w:rsidR="00D07333" w:rsidRDefault="00D07333" w:rsidP="00D07333"/>
        </w:tc>
      </w:tr>
      <w:tr w:rsidR="00D07333" w:rsidTr="00D07333">
        <w:tc>
          <w:tcPr>
            <w:tcW w:w="4675" w:type="dxa"/>
          </w:tcPr>
          <w:p w:rsidR="00D07333" w:rsidRDefault="00D07333" w:rsidP="00D07333">
            <w:r>
              <w:t>Neutrophils (%) (###)</w:t>
            </w:r>
          </w:p>
        </w:tc>
        <w:tc>
          <w:tcPr>
            <w:tcW w:w="2160" w:type="dxa"/>
          </w:tcPr>
          <w:p w:rsidR="00D07333" w:rsidRDefault="00D07333" w:rsidP="00D07333"/>
        </w:tc>
        <w:tc>
          <w:tcPr>
            <w:tcW w:w="2340" w:type="dxa"/>
          </w:tcPr>
          <w:p w:rsidR="00D07333" w:rsidRDefault="00D07333" w:rsidP="00D07333"/>
        </w:tc>
      </w:tr>
      <w:tr w:rsidR="00D07333" w:rsidTr="00D07333">
        <w:tc>
          <w:tcPr>
            <w:tcW w:w="4675" w:type="dxa"/>
          </w:tcPr>
          <w:p w:rsidR="00D07333" w:rsidRDefault="00D07333" w:rsidP="00D07333">
            <w:r>
              <w:t>Lymphocytes (%) (###)</w:t>
            </w:r>
          </w:p>
        </w:tc>
        <w:tc>
          <w:tcPr>
            <w:tcW w:w="2160" w:type="dxa"/>
          </w:tcPr>
          <w:p w:rsidR="00D07333" w:rsidRDefault="00D07333" w:rsidP="00D07333"/>
        </w:tc>
        <w:tc>
          <w:tcPr>
            <w:tcW w:w="2340" w:type="dxa"/>
          </w:tcPr>
          <w:p w:rsidR="00D07333" w:rsidRDefault="00D07333" w:rsidP="00D07333"/>
        </w:tc>
      </w:tr>
      <w:tr w:rsidR="00D07333" w:rsidTr="00D07333">
        <w:tc>
          <w:tcPr>
            <w:tcW w:w="4675" w:type="dxa"/>
          </w:tcPr>
          <w:p w:rsidR="00D07333" w:rsidRDefault="00D07333" w:rsidP="00D07333">
            <w:r>
              <w:t>Monocytes (%) (###)</w:t>
            </w:r>
          </w:p>
        </w:tc>
        <w:tc>
          <w:tcPr>
            <w:tcW w:w="2160" w:type="dxa"/>
          </w:tcPr>
          <w:p w:rsidR="00D07333" w:rsidRDefault="00D07333" w:rsidP="00D07333"/>
        </w:tc>
        <w:tc>
          <w:tcPr>
            <w:tcW w:w="2340" w:type="dxa"/>
          </w:tcPr>
          <w:p w:rsidR="00D07333" w:rsidRDefault="00D07333" w:rsidP="00D07333"/>
        </w:tc>
      </w:tr>
      <w:tr w:rsidR="00D07333" w:rsidTr="00D07333">
        <w:tc>
          <w:tcPr>
            <w:tcW w:w="4675" w:type="dxa"/>
          </w:tcPr>
          <w:p w:rsidR="00D07333" w:rsidRDefault="00D07333" w:rsidP="00D07333">
            <w:r>
              <w:t>Eosinophils (%) (###)</w:t>
            </w:r>
          </w:p>
        </w:tc>
        <w:tc>
          <w:tcPr>
            <w:tcW w:w="2160" w:type="dxa"/>
          </w:tcPr>
          <w:p w:rsidR="00D07333" w:rsidRDefault="00D07333" w:rsidP="00D07333"/>
        </w:tc>
        <w:tc>
          <w:tcPr>
            <w:tcW w:w="2340" w:type="dxa"/>
          </w:tcPr>
          <w:p w:rsidR="00D07333" w:rsidRDefault="00D07333" w:rsidP="00D07333"/>
        </w:tc>
      </w:tr>
      <w:tr w:rsidR="00D07333" w:rsidTr="00D07333">
        <w:tc>
          <w:tcPr>
            <w:tcW w:w="4675" w:type="dxa"/>
          </w:tcPr>
          <w:p w:rsidR="00D07333" w:rsidRDefault="00D07333" w:rsidP="00D07333">
            <w:r>
              <w:t>Basophils (%) (###)</w:t>
            </w:r>
          </w:p>
        </w:tc>
        <w:tc>
          <w:tcPr>
            <w:tcW w:w="2160" w:type="dxa"/>
          </w:tcPr>
          <w:p w:rsidR="00D07333" w:rsidRDefault="00D07333" w:rsidP="00D07333"/>
        </w:tc>
        <w:tc>
          <w:tcPr>
            <w:tcW w:w="2340" w:type="dxa"/>
          </w:tcPr>
          <w:p w:rsidR="00D07333" w:rsidRDefault="00D07333" w:rsidP="00D07333"/>
        </w:tc>
      </w:tr>
      <w:tr w:rsidR="00D07333" w:rsidTr="00D07333">
        <w:tc>
          <w:tcPr>
            <w:tcW w:w="4675" w:type="dxa"/>
          </w:tcPr>
          <w:p w:rsidR="00D07333" w:rsidRDefault="00D07333" w:rsidP="00D07333">
            <w:proofErr w:type="spellStart"/>
            <w:r>
              <w:t>Myelocytes</w:t>
            </w:r>
            <w:proofErr w:type="spellEnd"/>
            <w:r>
              <w:t xml:space="preserve"> (%) (###)</w:t>
            </w:r>
          </w:p>
        </w:tc>
        <w:tc>
          <w:tcPr>
            <w:tcW w:w="2160" w:type="dxa"/>
          </w:tcPr>
          <w:p w:rsidR="00D07333" w:rsidRDefault="00D07333" w:rsidP="00D07333"/>
        </w:tc>
        <w:tc>
          <w:tcPr>
            <w:tcW w:w="2340" w:type="dxa"/>
          </w:tcPr>
          <w:p w:rsidR="00D07333" w:rsidRDefault="00D07333" w:rsidP="00D07333"/>
        </w:tc>
      </w:tr>
      <w:tr w:rsidR="00D07333" w:rsidTr="00D07333">
        <w:tc>
          <w:tcPr>
            <w:tcW w:w="4675" w:type="dxa"/>
          </w:tcPr>
          <w:p w:rsidR="00D07333" w:rsidRDefault="00D07333" w:rsidP="00D07333">
            <w:proofErr w:type="spellStart"/>
            <w:r>
              <w:t>Metamyelocytes</w:t>
            </w:r>
            <w:proofErr w:type="spellEnd"/>
            <w:r>
              <w:t xml:space="preserve"> (%) (###)</w:t>
            </w:r>
          </w:p>
        </w:tc>
        <w:tc>
          <w:tcPr>
            <w:tcW w:w="2160" w:type="dxa"/>
          </w:tcPr>
          <w:p w:rsidR="00D07333" w:rsidRDefault="00D07333" w:rsidP="00D07333"/>
        </w:tc>
        <w:tc>
          <w:tcPr>
            <w:tcW w:w="2340" w:type="dxa"/>
          </w:tcPr>
          <w:p w:rsidR="00D07333" w:rsidRDefault="00D07333" w:rsidP="00D07333"/>
        </w:tc>
      </w:tr>
      <w:tr w:rsidR="00D07333" w:rsidTr="00D07333">
        <w:tc>
          <w:tcPr>
            <w:tcW w:w="4675" w:type="dxa"/>
          </w:tcPr>
          <w:p w:rsidR="00D07333" w:rsidRDefault="00D07333" w:rsidP="00D07333">
            <w:r>
              <w:t>Blasts (%) (###)</w:t>
            </w:r>
          </w:p>
        </w:tc>
        <w:tc>
          <w:tcPr>
            <w:tcW w:w="2160" w:type="dxa"/>
          </w:tcPr>
          <w:p w:rsidR="00D07333" w:rsidRDefault="00D07333" w:rsidP="00D07333"/>
        </w:tc>
        <w:tc>
          <w:tcPr>
            <w:tcW w:w="2340" w:type="dxa"/>
          </w:tcPr>
          <w:p w:rsidR="00D07333" w:rsidRDefault="00D07333" w:rsidP="00D07333"/>
        </w:tc>
      </w:tr>
      <w:tr w:rsidR="00D07333" w:rsidTr="00D07333">
        <w:tc>
          <w:tcPr>
            <w:tcW w:w="4675" w:type="dxa"/>
          </w:tcPr>
          <w:p w:rsidR="00D07333" w:rsidRDefault="00D07333" w:rsidP="00D07333">
            <w:r>
              <w:t>Platelet count (x 10^9/L) (###)</w:t>
            </w:r>
          </w:p>
        </w:tc>
        <w:tc>
          <w:tcPr>
            <w:tcW w:w="2160" w:type="dxa"/>
          </w:tcPr>
          <w:p w:rsidR="00D07333" w:rsidRDefault="00D07333" w:rsidP="00D07333"/>
        </w:tc>
        <w:tc>
          <w:tcPr>
            <w:tcW w:w="2340" w:type="dxa"/>
          </w:tcPr>
          <w:p w:rsidR="00D07333" w:rsidRDefault="00D07333" w:rsidP="00D07333"/>
        </w:tc>
      </w:tr>
    </w:tbl>
    <w:p w:rsidR="00C90BFA" w:rsidRDefault="0087591C" w:rsidP="00B34829">
      <w:pPr>
        <w:spacing w:after="0" w:line="240" w:lineRule="auto"/>
      </w:pPr>
      <w:r w:rsidRPr="0087591C">
        <w:t>***</w:t>
      </w:r>
      <w:proofErr w:type="spellStart"/>
      <w:r w:rsidRPr="0087591C">
        <w:t>Pls</w:t>
      </w:r>
      <w:proofErr w:type="spellEnd"/>
      <w:r w:rsidRPr="0087591C">
        <w:t xml:space="preserve"> put option to view in summarized tabular format.</w:t>
      </w:r>
    </w:p>
    <w:p w:rsidR="0087591C" w:rsidRDefault="0087591C" w:rsidP="00B34829">
      <w:pPr>
        <w:spacing w:after="0" w:line="240" w:lineRule="auto"/>
      </w:pPr>
    </w:p>
    <w:p w:rsidR="0087591C" w:rsidRDefault="0087591C" w:rsidP="00B34829">
      <w:pPr>
        <w:spacing w:after="0" w:line="240" w:lineRule="auto"/>
      </w:pPr>
    </w:p>
    <w:p w:rsidR="0087591C" w:rsidRDefault="0087591C" w:rsidP="00B34829">
      <w:pPr>
        <w:spacing w:after="0" w:line="240" w:lineRule="auto"/>
      </w:pPr>
    </w:p>
    <w:p w:rsidR="0087591C" w:rsidRDefault="0087591C" w:rsidP="00B34829">
      <w:pPr>
        <w:spacing w:after="0" w:line="240" w:lineRule="auto"/>
      </w:pPr>
    </w:p>
    <w:p w:rsidR="0087591C" w:rsidRDefault="0087591C" w:rsidP="00B34829">
      <w:pPr>
        <w:spacing w:after="0" w:line="240" w:lineRule="auto"/>
      </w:pPr>
    </w:p>
    <w:p w:rsidR="00C44B7E" w:rsidRDefault="00C90BFA" w:rsidP="00C90BFA">
      <w:pPr>
        <w:spacing w:after="0" w:line="240" w:lineRule="auto"/>
      </w:pPr>
      <w:r>
        <w:lastRenderedPageBreak/>
        <w:t>Other laboratories:</w:t>
      </w:r>
      <w:r w:rsidR="00C44B7E">
        <w:tab/>
      </w:r>
      <w:r w:rsidR="00C44B7E">
        <w:tab/>
      </w:r>
      <w:r w:rsidR="00C44B7E">
        <w:tab/>
      </w:r>
      <w:r w:rsidR="00C44B7E">
        <w:tab/>
      </w:r>
      <w:r w:rsidR="00C44B7E">
        <w:tab/>
      </w:r>
      <w:r w:rsidR="00C44B7E">
        <w:tab/>
      </w:r>
      <w:r w:rsidR="00C44B7E">
        <w:tab/>
      </w:r>
      <w:r w:rsidR="00C44B7E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250"/>
        <w:gridCol w:w="2250"/>
      </w:tblGrid>
      <w:tr w:rsidR="00D07333" w:rsidTr="00D07333">
        <w:tc>
          <w:tcPr>
            <w:tcW w:w="4675" w:type="dxa"/>
          </w:tcPr>
          <w:p w:rsidR="00D07333" w:rsidRDefault="00D07333">
            <w:r>
              <w:t>Laboratory Parameter</w:t>
            </w:r>
          </w:p>
        </w:tc>
        <w:tc>
          <w:tcPr>
            <w:tcW w:w="2250" w:type="dxa"/>
          </w:tcPr>
          <w:p w:rsidR="00D07333" w:rsidRDefault="00D07333">
            <w:r>
              <w:t>Result</w:t>
            </w:r>
          </w:p>
        </w:tc>
        <w:tc>
          <w:tcPr>
            <w:tcW w:w="2250" w:type="dxa"/>
          </w:tcPr>
          <w:p w:rsidR="00D07333" w:rsidRDefault="00D07333">
            <w:r>
              <w:t>Not done</w:t>
            </w:r>
          </w:p>
        </w:tc>
      </w:tr>
      <w:tr w:rsidR="00D07333" w:rsidTr="00D07333">
        <w:tc>
          <w:tcPr>
            <w:tcW w:w="4675" w:type="dxa"/>
          </w:tcPr>
          <w:p w:rsidR="00D07333" w:rsidRDefault="00D07333">
            <w:r>
              <w:t>Creatinine (mg/dl) (###)</w:t>
            </w:r>
          </w:p>
        </w:tc>
        <w:tc>
          <w:tcPr>
            <w:tcW w:w="2250" w:type="dxa"/>
          </w:tcPr>
          <w:p w:rsidR="00D07333" w:rsidRDefault="00D07333"/>
        </w:tc>
        <w:tc>
          <w:tcPr>
            <w:tcW w:w="2250" w:type="dxa"/>
          </w:tcPr>
          <w:p w:rsidR="00D07333" w:rsidRDefault="00D07333"/>
        </w:tc>
      </w:tr>
      <w:tr w:rsidR="00D07333" w:rsidTr="00D07333">
        <w:tc>
          <w:tcPr>
            <w:tcW w:w="4675" w:type="dxa"/>
          </w:tcPr>
          <w:p w:rsidR="00D07333" w:rsidRDefault="00D07333">
            <w:r>
              <w:t>Uric acid</w:t>
            </w:r>
            <w:r w:rsidR="009D21B1">
              <w:t xml:space="preserve"> mg/dl </w:t>
            </w:r>
            <w:r>
              <w:t xml:space="preserve"> (###)</w:t>
            </w:r>
          </w:p>
        </w:tc>
        <w:tc>
          <w:tcPr>
            <w:tcW w:w="2250" w:type="dxa"/>
          </w:tcPr>
          <w:p w:rsidR="00D07333" w:rsidRDefault="00D07333"/>
        </w:tc>
        <w:tc>
          <w:tcPr>
            <w:tcW w:w="2250" w:type="dxa"/>
          </w:tcPr>
          <w:p w:rsidR="00D07333" w:rsidRDefault="00D07333"/>
        </w:tc>
      </w:tr>
      <w:tr w:rsidR="00D07333" w:rsidTr="00D07333">
        <w:tc>
          <w:tcPr>
            <w:tcW w:w="4675" w:type="dxa"/>
          </w:tcPr>
          <w:p w:rsidR="00D07333" w:rsidRPr="009D21B1" w:rsidRDefault="00C90BFA">
            <w:pPr>
              <w:rPr>
                <w:rFonts w:ascii="MyriadPro-Regular" w:hAnsi="MyriadPro-Regular" w:cs="MyriadPro-Regular"/>
                <w:color w:val="241F1F"/>
                <w:sz w:val="18"/>
                <w:szCs w:val="18"/>
              </w:rPr>
            </w:pPr>
            <w:r w:rsidRPr="009D21B1">
              <w:rPr>
                <w:rFonts w:ascii="MyriadPro-Regular" w:hAnsi="MyriadPro-Regular" w:cs="MyriadPro-Regular"/>
                <w:color w:val="241F1F"/>
                <w:sz w:val="18"/>
                <w:szCs w:val="18"/>
              </w:rPr>
              <w:t>Reticulocyte Count (###)</w:t>
            </w:r>
          </w:p>
        </w:tc>
        <w:tc>
          <w:tcPr>
            <w:tcW w:w="2250" w:type="dxa"/>
          </w:tcPr>
          <w:p w:rsidR="00D07333" w:rsidRDefault="00D07333"/>
        </w:tc>
        <w:tc>
          <w:tcPr>
            <w:tcW w:w="2250" w:type="dxa"/>
          </w:tcPr>
          <w:p w:rsidR="00D07333" w:rsidRDefault="00D07333"/>
        </w:tc>
      </w:tr>
      <w:tr w:rsidR="00C90BFA" w:rsidTr="00D07333">
        <w:tc>
          <w:tcPr>
            <w:tcW w:w="4675" w:type="dxa"/>
          </w:tcPr>
          <w:p w:rsidR="00C90BFA" w:rsidRPr="009D21B1" w:rsidRDefault="00C90BFA" w:rsidP="00C90BFA">
            <w:pPr>
              <w:rPr>
                <w:rFonts w:ascii="MyriadPro-Regular" w:hAnsi="MyriadPro-Regular" w:cs="MyriadPro-Regular"/>
                <w:color w:val="241F1F"/>
                <w:sz w:val="18"/>
                <w:szCs w:val="18"/>
              </w:rPr>
            </w:pPr>
            <w:r>
              <w:rPr>
                <w:rFonts w:ascii="MyriadPro-Regular" w:hAnsi="MyriadPro-Regular" w:cs="MyriadPro-Regular"/>
                <w:color w:val="241F1F"/>
                <w:sz w:val="18"/>
                <w:szCs w:val="18"/>
              </w:rPr>
              <w:t>Serum iron (###)</w:t>
            </w:r>
          </w:p>
        </w:tc>
        <w:tc>
          <w:tcPr>
            <w:tcW w:w="2250" w:type="dxa"/>
          </w:tcPr>
          <w:p w:rsidR="00C90BFA" w:rsidRDefault="00C90BFA"/>
        </w:tc>
        <w:tc>
          <w:tcPr>
            <w:tcW w:w="2250" w:type="dxa"/>
          </w:tcPr>
          <w:p w:rsidR="00C90BFA" w:rsidRDefault="00C90BFA"/>
        </w:tc>
      </w:tr>
      <w:tr w:rsidR="00C90BFA" w:rsidTr="00D07333">
        <w:tc>
          <w:tcPr>
            <w:tcW w:w="4675" w:type="dxa"/>
          </w:tcPr>
          <w:p w:rsidR="00C90BFA" w:rsidRDefault="00C90BFA" w:rsidP="00C90BFA">
            <w:pPr>
              <w:rPr>
                <w:rFonts w:ascii="MyriadPro-Regular" w:hAnsi="MyriadPro-Regular" w:cs="MyriadPro-Regular"/>
                <w:color w:val="241F1F"/>
                <w:sz w:val="18"/>
                <w:szCs w:val="18"/>
              </w:rPr>
            </w:pPr>
            <w:r>
              <w:rPr>
                <w:rFonts w:ascii="MyriadPro-Regular" w:hAnsi="MyriadPro-Regular" w:cs="MyriadPro-Regular"/>
                <w:color w:val="241F1F"/>
                <w:sz w:val="18"/>
                <w:szCs w:val="18"/>
              </w:rPr>
              <w:t>Iron-binding capacity(###)</w:t>
            </w:r>
          </w:p>
        </w:tc>
        <w:tc>
          <w:tcPr>
            <w:tcW w:w="2250" w:type="dxa"/>
          </w:tcPr>
          <w:p w:rsidR="00C90BFA" w:rsidRDefault="00C90BFA"/>
        </w:tc>
        <w:tc>
          <w:tcPr>
            <w:tcW w:w="2250" w:type="dxa"/>
          </w:tcPr>
          <w:p w:rsidR="00C90BFA" w:rsidRDefault="00C90BFA"/>
        </w:tc>
      </w:tr>
      <w:tr w:rsidR="00C90BFA" w:rsidTr="00D07333">
        <w:tc>
          <w:tcPr>
            <w:tcW w:w="4675" w:type="dxa"/>
          </w:tcPr>
          <w:p w:rsidR="00C90BFA" w:rsidRDefault="00C90BFA" w:rsidP="00C90BFA">
            <w:pPr>
              <w:rPr>
                <w:rFonts w:ascii="MyriadPro-Regular" w:hAnsi="MyriadPro-Regular" w:cs="MyriadPro-Regular"/>
                <w:color w:val="241F1F"/>
                <w:sz w:val="18"/>
                <w:szCs w:val="18"/>
              </w:rPr>
            </w:pPr>
            <w:r>
              <w:rPr>
                <w:rFonts w:ascii="MyriadPro-Regular" w:hAnsi="MyriadPro-Regular" w:cs="MyriadPro-Regular"/>
                <w:color w:val="241F1F"/>
                <w:sz w:val="18"/>
                <w:szCs w:val="18"/>
              </w:rPr>
              <w:t>Serum Ferritin (###)</w:t>
            </w:r>
          </w:p>
        </w:tc>
        <w:tc>
          <w:tcPr>
            <w:tcW w:w="2250" w:type="dxa"/>
          </w:tcPr>
          <w:p w:rsidR="00C90BFA" w:rsidRDefault="00C90BFA"/>
        </w:tc>
        <w:tc>
          <w:tcPr>
            <w:tcW w:w="2250" w:type="dxa"/>
          </w:tcPr>
          <w:p w:rsidR="00C90BFA" w:rsidRDefault="00C90BFA"/>
        </w:tc>
      </w:tr>
      <w:tr w:rsidR="00D07333" w:rsidTr="00D07333">
        <w:tc>
          <w:tcPr>
            <w:tcW w:w="4675" w:type="dxa"/>
          </w:tcPr>
          <w:p w:rsidR="00D07333" w:rsidRPr="00C90BFA" w:rsidRDefault="00C90BFA" w:rsidP="009D21B1">
            <w:pPr>
              <w:rPr>
                <w:rFonts w:ascii="MyriadPro-Regular" w:hAnsi="MyriadPro-Regular" w:cs="MyriadPro-Regular"/>
                <w:color w:val="241F1F"/>
                <w:sz w:val="18"/>
                <w:szCs w:val="18"/>
              </w:rPr>
            </w:pPr>
            <w:r>
              <w:rPr>
                <w:rFonts w:ascii="MyriadPro-Regular" w:hAnsi="MyriadPro-Regular" w:cs="MyriadPro-Regular"/>
                <w:color w:val="241F1F"/>
                <w:sz w:val="18"/>
                <w:szCs w:val="18"/>
              </w:rPr>
              <w:t xml:space="preserve">Direct </w:t>
            </w:r>
            <w:proofErr w:type="spellStart"/>
            <w:r>
              <w:rPr>
                <w:rFonts w:ascii="MyriadPro-Regular" w:hAnsi="MyriadPro-Regular" w:cs="MyriadPro-Regular"/>
                <w:color w:val="241F1F"/>
                <w:sz w:val="18"/>
                <w:szCs w:val="18"/>
              </w:rPr>
              <w:t>antiglobulin</w:t>
            </w:r>
            <w:proofErr w:type="spellEnd"/>
            <w:r>
              <w:rPr>
                <w:rFonts w:ascii="MyriadPro-Regular" w:hAnsi="MyriadPro-Regular" w:cs="MyriadPro-Regular"/>
                <w:color w:val="241F1F"/>
                <w:sz w:val="18"/>
                <w:szCs w:val="18"/>
              </w:rPr>
              <w:t xml:space="preserve"> (Coombs) test</w:t>
            </w:r>
            <w:r w:rsidR="009E448D">
              <w:rPr>
                <w:rFonts w:ascii="MyriadPro-Regular" w:hAnsi="MyriadPro-Regular" w:cs="MyriadPro-Regular"/>
                <w:color w:val="241F1F"/>
                <w:sz w:val="18"/>
                <w:szCs w:val="18"/>
              </w:rPr>
              <w:t xml:space="preserve"> (+/++/+++/-)</w:t>
            </w:r>
          </w:p>
        </w:tc>
        <w:tc>
          <w:tcPr>
            <w:tcW w:w="2250" w:type="dxa"/>
          </w:tcPr>
          <w:p w:rsidR="00D07333" w:rsidRDefault="00D07333"/>
        </w:tc>
        <w:tc>
          <w:tcPr>
            <w:tcW w:w="2250" w:type="dxa"/>
          </w:tcPr>
          <w:p w:rsidR="00D07333" w:rsidRDefault="00D07333"/>
        </w:tc>
      </w:tr>
      <w:tr w:rsidR="00C90BFA" w:rsidTr="00D07333">
        <w:tc>
          <w:tcPr>
            <w:tcW w:w="4675" w:type="dxa"/>
          </w:tcPr>
          <w:p w:rsidR="00C90BFA" w:rsidRDefault="00C90BFA" w:rsidP="009D21B1">
            <w:pPr>
              <w:rPr>
                <w:rFonts w:ascii="MyriadPro-Regular" w:hAnsi="MyriadPro-Regular" w:cs="MyriadPro-Regular"/>
                <w:color w:val="241F1F"/>
                <w:sz w:val="18"/>
                <w:szCs w:val="18"/>
              </w:rPr>
            </w:pPr>
            <w:r>
              <w:rPr>
                <w:rFonts w:ascii="MyriadPro-Regular" w:hAnsi="MyriadPro-Regular" w:cs="MyriadPro-Regular"/>
                <w:color w:val="241F1F"/>
                <w:sz w:val="18"/>
                <w:szCs w:val="18"/>
              </w:rPr>
              <w:t xml:space="preserve">Indirect </w:t>
            </w:r>
            <w:proofErr w:type="spellStart"/>
            <w:r>
              <w:rPr>
                <w:rFonts w:ascii="MyriadPro-Regular" w:hAnsi="MyriadPro-Regular" w:cs="MyriadPro-Regular"/>
                <w:color w:val="241F1F"/>
                <w:sz w:val="18"/>
                <w:szCs w:val="18"/>
              </w:rPr>
              <w:t>antiglobulin</w:t>
            </w:r>
            <w:proofErr w:type="spellEnd"/>
            <w:r>
              <w:rPr>
                <w:rFonts w:ascii="MyriadPro-Regular" w:hAnsi="MyriadPro-Regular" w:cs="MyriadPro-Regular"/>
                <w:color w:val="241F1F"/>
                <w:sz w:val="18"/>
                <w:szCs w:val="18"/>
              </w:rPr>
              <w:t xml:space="preserve"> (Coombs) test</w:t>
            </w:r>
            <w:r w:rsidR="009E448D">
              <w:rPr>
                <w:rFonts w:ascii="MyriadPro-Regular" w:hAnsi="MyriadPro-Regular" w:cs="MyriadPro-Regular"/>
                <w:color w:val="241F1F"/>
                <w:sz w:val="18"/>
                <w:szCs w:val="18"/>
              </w:rPr>
              <w:t xml:space="preserve"> ((+/++/+++/-)</w:t>
            </w:r>
          </w:p>
        </w:tc>
        <w:tc>
          <w:tcPr>
            <w:tcW w:w="2250" w:type="dxa"/>
          </w:tcPr>
          <w:p w:rsidR="00C90BFA" w:rsidRDefault="00C90BFA"/>
        </w:tc>
        <w:tc>
          <w:tcPr>
            <w:tcW w:w="2250" w:type="dxa"/>
          </w:tcPr>
          <w:p w:rsidR="00C90BFA" w:rsidRDefault="00C90BFA"/>
        </w:tc>
      </w:tr>
      <w:tr w:rsidR="00D07333" w:rsidTr="00D07333">
        <w:tc>
          <w:tcPr>
            <w:tcW w:w="4675" w:type="dxa"/>
          </w:tcPr>
          <w:p w:rsidR="00D07333" w:rsidRPr="009D21B1" w:rsidRDefault="00D07333">
            <w:pPr>
              <w:rPr>
                <w:rFonts w:ascii="MyriadPro-Regular" w:hAnsi="MyriadPro-Regular" w:cs="MyriadPro-Regular"/>
                <w:color w:val="241F1F"/>
                <w:sz w:val="18"/>
                <w:szCs w:val="18"/>
              </w:rPr>
            </w:pPr>
            <w:r w:rsidRPr="009D21B1">
              <w:rPr>
                <w:rFonts w:ascii="MyriadPro-Regular" w:hAnsi="MyriadPro-Regular" w:cs="MyriadPro-Regular"/>
                <w:color w:val="241F1F"/>
                <w:sz w:val="18"/>
                <w:szCs w:val="18"/>
              </w:rPr>
              <w:t>SGOT (U/L) (###)</w:t>
            </w:r>
          </w:p>
        </w:tc>
        <w:tc>
          <w:tcPr>
            <w:tcW w:w="2250" w:type="dxa"/>
          </w:tcPr>
          <w:p w:rsidR="00D07333" w:rsidRDefault="00D07333"/>
        </w:tc>
        <w:tc>
          <w:tcPr>
            <w:tcW w:w="2250" w:type="dxa"/>
          </w:tcPr>
          <w:p w:rsidR="00D07333" w:rsidRDefault="00D07333"/>
        </w:tc>
      </w:tr>
      <w:tr w:rsidR="00D07333" w:rsidTr="00D07333">
        <w:tc>
          <w:tcPr>
            <w:tcW w:w="4675" w:type="dxa"/>
          </w:tcPr>
          <w:p w:rsidR="00D07333" w:rsidRPr="009D21B1" w:rsidRDefault="00D07333">
            <w:pPr>
              <w:rPr>
                <w:rFonts w:ascii="MyriadPro-Regular" w:hAnsi="MyriadPro-Regular" w:cs="MyriadPro-Regular"/>
                <w:color w:val="241F1F"/>
                <w:sz w:val="18"/>
                <w:szCs w:val="18"/>
              </w:rPr>
            </w:pPr>
            <w:r w:rsidRPr="009D21B1">
              <w:rPr>
                <w:rFonts w:ascii="MyriadPro-Regular" w:hAnsi="MyriadPro-Regular" w:cs="MyriadPro-Regular"/>
                <w:color w:val="241F1F"/>
                <w:sz w:val="18"/>
                <w:szCs w:val="18"/>
              </w:rPr>
              <w:t>SGPT (U/L) (###)</w:t>
            </w:r>
          </w:p>
        </w:tc>
        <w:tc>
          <w:tcPr>
            <w:tcW w:w="2250" w:type="dxa"/>
          </w:tcPr>
          <w:p w:rsidR="00D07333" w:rsidRDefault="00D07333"/>
        </w:tc>
        <w:tc>
          <w:tcPr>
            <w:tcW w:w="2250" w:type="dxa"/>
          </w:tcPr>
          <w:p w:rsidR="00D07333" w:rsidRDefault="00D07333"/>
        </w:tc>
      </w:tr>
      <w:tr w:rsidR="00D07333" w:rsidTr="00D07333">
        <w:tc>
          <w:tcPr>
            <w:tcW w:w="4675" w:type="dxa"/>
          </w:tcPr>
          <w:p w:rsidR="00D07333" w:rsidRPr="009D21B1" w:rsidRDefault="00D07333">
            <w:pPr>
              <w:rPr>
                <w:rFonts w:ascii="MyriadPro-Regular" w:hAnsi="MyriadPro-Regular" w:cs="MyriadPro-Regular"/>
                <w:color w:val="241F1F"/>
                <w:sz w:val="18"/>
                <w:szCs w:val="18"/>
              </w:rPr>
            </w:pPr>
            <w:r w:rsidRPr="009D21B1">
              <w:rPr>
                <w:rFonts w:ascii="MyriadPro-Regular" w:hAnsi="MyriadPro-Regular" w:cs="MyriadPro-Regular"/>
                <w:color w:val="241F1F"/>
                <w:sz w:val="18"/>
                <w:szCs w:val="18"/>
              </w:rPr>
              <w:t xml:space="preserve">LDH </w:t>
            </w:r>
            <w:r w:rsidR="009D21B1" w:rsidRPr="009D21B1">
              <w:rPr>
                <w:rFonts w:ascii="MyriadPro-Regular" w:hAnsi="MyriadPro-Regular" w:cs="MyriadPro-Regular"/>
                <w:color w:val="241F1F"/>
                <w:sz w:val="18"/>
                <w:szCs w:val="18"/>
              </w:rPr>
              <w:t xml:space="preserve">(U/L) </w:t>
            </w:r>
            <w:r w:rsidRPr="009D21B1">
              <w:rPr>
                <w:rFonts w:ascii="MyriadPro-Regular" w:hAnsi="MyriadPro-Regular" w:cs="MyriadPro-Regular"/>
                <w:color w:val="241F1F"/>
                <w:sz w:val="18"/>
                <w:szCs w:val="18"/>
              </w:rPr>
              <w:t>(###)</w:t>
            </w:r>
          </w:p>
        </w:tc>
        <w:tc>
          <w:tcPr>
            <w:tcW w:w="2250" w:type="dxa"/>
          </w:tcPr>
          <w:p w:rsidR="00D07333" w:rsidRDefault="00D07333"/>
        </w:tc>
        <w:tc>
          <w:tcPr>
            <w:tcW w:w="2250" w:type="dxa"/>
          </w:tcPr>
          <w:p w:rsidR="00D07333" w:rsidRDefault="00D07333"/>
        </w:tc>
      </w:tr>
      <w:tr w:rsidR="00C90BFA" w:rsidTr="00D07333">
        <w:tc>
          <w:tcPr>
            <w:tcW w:w="4675" w:type="dxa"/>
          </w:tcPr>
          <w:p w:rsidR="00C90BFA" w:rsidRPr="00C90BFA" w:rsidRDefault="00C90BFA" w:rsidP="009D21B1">
            <w:pPr>
              <w:rPr>
                <w:rFonts w:ascii="MyriadPro-Regular" w:hAnsi="MyriadPro-Regular" w:cs="MyriadPro-Regular"/>
                <w:color w:val="241F1F"/>
                <w:sz w:val="18"/>
                <w:szCs w:val="18"/>
              </w:rPr>
            </w:pPr>
            <w:r>
              <w:rPr>
                <w:rFonts w:ascii="MyriadPro-Regular" w:hAnsi="MyriadPro-Regular" w:cs="MyriadPro-Regular"/>
                <w:color w:val="241F1F"/>
                <w:sz w:val="18"/>
                <w:szCs w:val="18"/>
              </w:rPr>
              <w:t>Screening tests for hepatitis viruses A, B, and C</w:t>
            </w:r>
            <w:r w:rsidR="009E448D">
              <w:rPr>
                <w:rFonts w:ascii="MyriadPro-Regular" w:hAnsi="MyriadPro-Regular" w:cs="MyriadPro-Regular"/>
                <w:color w:val="241F1F"/>
                <w:sz w:val="18"/>
                <w:szCs w:val="18"/>
              </w:rPr>
              <w:t xml:space="preserve"> (+/-)</w:t>
            </w:r>
          </w:p>
        </w:tc>
        <w:tc>
          <w:tcPr>
            <w:tcW w:w="2250" w:type="dxa"/>
          </w:tcPr>
          <w:p w:rsidR="00C90BFA" w:rsidRDefault="00C90BFA"/>
        </w:tc>
        <w:tc>
          <w:tcPr>
            <w:tcW w:w="2250" w:type="dxa"/>
          </w:tcPr>
          <w:p w:rsidR="00C90BFA" w:rsidRDefault="00C90BFA"/>
        </w:tc>
      </w:tr>
      <w:tr w:rsidR="00C90BFA" w:rsidTr="00D07333">
        <w:tc>
          <w:tcPr>
            <w:tcW w:w="4675" w:type="dxa"/>
          </w:tcPr>
          <w:p w:rsidR="00C90BFA" w:rsidRDefault="00C90BFA" w:rsidP="009D21B1">
            <w:pPr>
              <w:rPr>
                <w:rFonts w:ascii="MyriadPro-Regular" w:hAnsi="MyriadPro-Regular" w:cs="MyriadPro-Regular"/>
                <w:color w:val="241F1F"/>
                <w:sz w:val="18"/>
                <w:szCs w:val="18"/>
              </w:rPr>
            </w:pPr>
            <w:r>
              <w:rPr>
                <w:rFonts w:ascii="MyriadPro-Regular" w:hAnsi="MyriadPro-Regular" w:cs="MyriadPro-Regular"/>
                <w:color w:val="241F1F"/>
                <w:sz w:val="18"/>
                <w:szCs w:val="18"/>
              </w:rPr>
              <w:t>Screening tests for EBV, cytomegalovirus (CMV), and HIV</w:t>
            </w:r>
            <w:r w:rsidR="009E448D">
              <w:rPr>
                <w:rFonts w:ascii="MyriadPro-Regular" w:hAnsi="MyriadPro-Regular" w:cs="MyriadPro-Regular"/>
                <w:color w:val="241F1F"/>
                <w:sz w:val="18"/>
                <w:szCs w:val="18"/>
              </w:rPr>
              <w:t xml:space="preserve"> (+/-)</w:t>
            </w:r>
          </w:p>
        </w:tc>
        <w:tc>
          <w:tcPr>
            <w:tcW w:w="2250" w:type="dxa"/>
          </w:tcPr>
          <w:p w:rsidR="00C90BFA" w:rsidRDefault="00C90BFA"/>
        </w:tc>
        <w:tc>
          <w:tcPr>
            <w:tcW w:w="2250" w:type="dxa"/>
          </w:tcPr>
          <w:p w:rsidR="00C90BFA" w:rsidRDefault="00C90BFA"/>
        </w:tc>
      </w:tr>
      <w:tr w:rsidR="0015308D" w:rsidTr="00D07333">
        <w:tc>
          <w:tcPr>
            <w:tcW w:w="4675" w:type="dxa"/>
          </w:tcPr>
          <w:p w:rsidR="0015308D" w:rsidRPr="009D21B1" w:rsidRDefault="0015308D" w:rsidP="0015308D">
            <w:pPr>
              <w:rPr>
                <w:rFonts w:ascii="MyriadPro-Regular" w:hAnsi="MyriadPro-Regular" w:cs="MyriadPro-Regular"/>
                <w:color w:val="241F1F"/>
                <w:sz w:val="18"/>
                <w:szCs w:val="18"/>
              </w:rPr>
            </w:pPr>
            <w:proofErr w:type="spellStart"/>
            <w:r w:rsidRPr="009D21B1">
              <w:rPr>
                <w:rFonts w:ascii="MyriadPro-Regular" w:hAnsi="MyriadPro-Regular" w:cs="MyriadPro-Regular"/>
                <w:color w:val="241F1F"/>
                <w:sz w:val="18"/>
                <w:szCs w:val="18"/>
              </w:rPr>
              <w:t>Erythropoeitin</w:t>
            </w:r>
            <w:proofErr w:type="spellEnd"/>
            <w:r w:rsidRPr="009D21B1">
              <w:rPr>
                <w:rFonts w:ascii="MyriadPro-Regular" w:hAnsi="MyriadPro-Regular" w:cs="MyriadPro-Regular"/>
                <w:color w:val="241F1F"/>
                <w:sz w:val="18"/>
                <w:szCs w:val="18"/>
              </w:rPr>
              <w:t xml:space="preserve"> </w:t>
            </w:r>
            <w:r w:rsidR="009D21B1">
              <w:rPr>
                <w:rFonts w:ascii="MyriadPro-Regular" w:hAnsi="MyriadPro-Regular" w:cs="MyriadPro-Regular"/>
                <w:color w:val="241F1F"/>
                <w:sz w:val="18"/>
                <w:szCs w:val="18"/>
              </w:rPr>
              <w:t xml:space="preserve">level </w:t>
            </w:r>
            <w:r w:rsidRPr="009D21B1">
              <w:rPr>
                <w:rFonts w:ascii="MyriadPro-Regular" w:hAnsi="MyriadPro-Regular" w:cs="MyriadPro-Regular"/>
                <w:color w:val="241F1F"/>
                <w:sz w:val="18"/>
                <w:szCs w:val="18"/>
              </w:rPr>
              <w:t>(###)</w:t>
            </w:r>
          </w:p>
        </w:tc>
        <w:tc>
          <w:tcPr>
            <w:tcW w:w="2250" w:type="dxa"/>
          </w:tcPr>
          <w:p w:rsidR="0015308D" w:rsidRDefault="0015308D" w:rsidP="0015308D"/>
        </w:tc>
        <w:tc>
          <w:tcPr>
            <w:tcW w:w="2250" w:type="dxa"/>
          </w:tcPr>
          <w:p w:rsidR="0015308D" w:rsidRDefault="0015308D" w:rsidP="0015308D"/>
        </w:tc>
      </w:tr>
      <w:tr w:rsidR="0015308D" w:rsidTr="00D07333">
        <w:tc>
          <w:tcPr>
            <w:tcW w:w="4675" w:type="dxa"/>
          </w:tcPr>
          <w:p w:rsidR="0015308D" w:rsidRDefault="0015308D" w:rsidP="0015308D">
            <w:pPr>
              <w:rPr>
                <w:rFonts w:ascii="MyriadPro-Regular" w:hAnsi="MyriadPro-Regular" w:cs="MyriadPro-Regular"/>
                <w:color w:val="241F1F"/>
                <w:sz w:val="18"/>
                <w:szCs w:val="18"/>
              </w:rPr>
            </w:pPr>
            <w:r w:rsidRPr="009D21B1">
              <w:rPr>
                <w:rFonts w:ascii="MyriadPro-Regular" w:hAnsi="MyriadPro-Regular" w:cs="MyriadPro-Regular"/>
                <w:color w:val="241F1F"/>
                <w:sz w:val="18"/>
                <w:szCs w:val="18"/>
              </w:rPr>
              <w:t>Serum folic acid (###)</w:t>
            </w:r>
          </w:p>
        </w:tc>
        <w:tc>
          <w:tcPr>
            <w:tcW w:w="2250" w:type="dxa"/>
          </w:tcPr>
          <w:p w:rsidR="0015308D" w:rsidRDefault="0015308D" w:rsidP="0015308D"/>
        </w:tc>
        <w:tc>
          <w:tcPr>
            <w:tcW w:w="2250" w:type="dxa"/>
          </w:tcPr>
          <w:p w:rsidR="0015308D" w:rsidRDefault="0015308D" w:rsidP="0015308D"/>
        </w:tc>
      </w:tr>
      <w:tr w:rsidR="0015308D" w:rsidTr="00D07333">
        <w:tc>
          <w:tcPr>
            <w:tcW w:w="4675" w:type="dxa"/>
          </w:tcPr>
          <w:p w:rsidR="0015308D" w:rsidRDefault="0015308D" w:rsidP="0015308D">
            <w:pPr>
              <w:rPr>
                <w:rFonts w:ascii="MyriadPro-Regular" w:hAnsi="MyriadPro-Regular" w:cs="MyriadPro-Regular"/>
                <w:color w:val="241F1F"/>
                <w:sz w:val="18"/>
                <w:szCs w:val="18"/>
              </w:rPr>
            </w:pPr>
            <w:r>
              <w:rPr>
                <w:rFonts w:ascii="MyriadPro-Regular" w:hAnsi="MyriadPro-Regular" w:cs="MyriadPro-Regular"/>
                <w:color w:val="241F1F"/>
                <w:sz w:val="18"/>
                <w:szCs w:val="18"/>
              </w:rPr>
              <w:t>Serum B12 (###)</w:t>
            </w:r>
          </w:p>
        </w:tc>
        <w:tc>
          <w:tcPr>
            <w:tcW w:w="2250" w:type="dxa"/>
          </w:tcPr>
          <w:p w:rsidR="0015308D" w:rsidRDefault="0015308D" w:rsidP="0015308D"/>
        </w:tc>
        <w:tc>
          <w:tcPr>
            <w:tcW w:w="2250" w:type="dxa"/>
          </w:tcPr>
          <w:p w:rsidR="0015308D" w:rsidRDefault="0015308D" w:rsidP="0015308D"/>
        </w:tc>
      </w:tr>
      <w:tr w:rsidR="0015308D" w:rsidTr="00D07333">
        <w:tc>
          <w:tcPr>
            <w:tcW w:w="4675" w:type="dxa"/>
          </w:tcPr>
          <w:p w:rsidR="0015308D" w:rsidRDefault="0015308D" w:rsidP="0015308D">
            <w:pPr>
              <w:rPr>
                <w:rFonts w:ascii="MyriadPro-Regular" w:hAnsi="MyriadPro-Regular" w:cs="MyriadPro-Regular"/>
                <w:color w:val="241F1F"/>
                <w:sz w:val="18"/>
                <w:szCs w:val="18"/>
              </w:rPr>
            </w:pPr>
            <w:r>
              <w:rPr>
                <w:rFonts w:ascii="MyriadPro-Regular" w:hAnsi="MyriadPro-Regular" w:cs="MyriadPro-Regular"/>
                <w:color w:val="241F1F"/>
                <w:sz w:val="18"/>
                <w:szCs w:val="18"/>
              </w:rPr>
              <w:t>TSH (###)</w:t>
            </w:r>
          </w:p>
        </w:tc>
        <w:tc>
          <w:tcPr>
            <w:tcW w:w="2250" w:type="dxa"/>
          </w:tcPr>
          <w:p w:rsidR="0015308D" w:rsidRDefault="0015308D" w:rsidP="0015308D"/>
        </w:tc>
        <w:tc>
          <w:tcPr>
            <w:tcW w:w="2250" w:type="dxa"/>
          </w:tcPr>
          <w:p w:rsidR="0015308D" w:rsidRDefault="0015308D" w:rsidP="0015308D"/>
        </w:tc>
      </w:tr>
    </w:tbl>
    <w:p w:rsidR="007500DA" w:rsidRDefault="00C44B7E" w:rsidP="00D0733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6C34BA" w:rsidRDefault="006C34BA" w:rsidP="006C34BA">
      <w:pPr>
        <w:spacing w:after="0" w:line="240" w:lineRule="auto"/>
      </w:pPr>
    </w:p>
    <w:p w:rsidR="00C44B7E" w:rsidRDefault="00C44B7E" w:rsidP="00CC1ABA">
      <w:pPr>
        <w:spacing w:after="0" w:line="240" w:lineRule="auto"/>
      </w:pPr>
      <w:r>
        <w:t>Bone Marrow Aspirate and Biopsy result</w:t>
      </w:r>
      <w:r w:rsidR="006C34BA">
        <w:t>: dropdown choices</w:t>
      </w:r>
      <w:r w:rsidR="0041428E">
        <w:t xml:space="preserve"> (Y/N)</w:t>
      </w:r>
    </w:p>
    <w:p w:rsidR="00C44B7E" w:rsidRDefault="00C44B7E" w:rsidP="00CC1ABA">
      <w:pPr>
        <w:spacing w:after="0" w:line="240" w:lineRule="auto"/>
      </w:pPr>
      <w:r>
        <w:t>Date performed</w:t>
      </w:r>
      <w:r w:rsidR="0041428E">
        <w:t xml:space="preserve"> (number pre-specified format)</w:t>
      </w:r>
    </w:p>
    <w:p w:rsidR="00C44B7E" w:rsidRDefault="00C44B7E" w:rsidP="00CC1ABA">
      <w:pPr>
        <w:spacing w:after="0" w:line="240" w:lineRule="auto"/>
      </w:pPr>
      <w:r>
        <w:t>Description</w:t>
      </w:r>
      <w:r w:rsidR="007500DA">
        <w:t>:</w:t>
      </w:r>
      <w:r w:rsidR="0041428E">
        <w:t xml:space="preserve"> (text)</w:t>
      </w:r>
    </w:p>
    <w:p w:rsidR="00F53084" w:rsidRDefault="00F53084" w:rsidP="00CC1ABA">
      <w:pPr>
        <w:spacing w:after="0" w:line="240" w:lineRule="auto"/>
      </w:pPr>
      <w:r>
        <w:t xml:space="preserve">Attach Scanned document: </w:t>
      </w:r>
    </w:p>
    <w:p w:rsidR="00CC1ABA" w:rsidRDefault="00CC1ABA"/>
    <w:p w:rsidR="00CC1ABA" w:rsidRDefault="00542264" w:rsidP="00CC1ABA">
      <w:pPr>
        <w:spacing w:after="0" w:line="240" w:lineRule="auto"/>
      </w:pPr>
      <w:r>
        <w:t>Flow C</w:t>
      </w:r>
      <w:r w:rsidR="00CC1ABA">
        <w:t>ytometry</w:t>
      </w:r>
      <w:r w:rsidR="006C34BA">
        <w:t>: dropdown choices</w:t>
      </w:r>
      <w:r w:rsidR="0041428E">
        <w:t xml:space="preserve"> (Y/N</w:t>
      </w:r>
      <w:r w:rsidR="006C34BA">
        <w:t>ot done/not applicable</w:t>
      </w:r>
      <w:r w:rsidR="0041428E">
        <w:t>)</w:t>
      </w:r>
    </w:p>
    <w:p w:rsidR="00CC1ABA" w:rsidRDefault="00CC1ABA" w:rsidP="00CC1ABA">
      <w:pPr>
        <w:spacing w:after="0" w:line="240" w:lineRule="auto"/>
      </w:pPr>
      <w:r>
        <w:t>Result:</w:t>
      </w:r>
      <w:r w:rsidR="0041428E">
        <w:t xml:space="preserve"> (text)</w:t>
      </w:r>
    </w:p>
    <w:p w:rsidR="00F53084" w:rsidRDefault="00F53084" w:rsidP="00CC1ABA">
      <w:pPr>
        <w:spacing w:after="0" w:line="240" w:lineRule="auto"/>
      </w:pPr>
      <w:r>
        <w:t>Attach Scanned document:</w:t>
      </w:r>
    </w:p>
    <w:p w:rsidR="00C44B7E" w:rsidRDefault="00C44B7E"/>
    <w:p w:rsidR="00C44B7E" w:rsidRDefault="00C44B7E" w:rsidP="00CC1ABA">
      <w:pPr>
        <w:spacing w:after="0" w:line="240" w:lineRule="auto"/>
      </w:pPr>
      <w:r>
        <w:t>Cytogenetic and Molecular Analysis</w:t>
      </w:r>
      <w:r w:rsidR="009D2E0C">
        <w:t xml:space="preserve"> if for Aplastic Anemia and PNH</w:t>
      </w:r>
      <w:r w:rsidR="006C34BA">
        <w:t>: dropdown ch</w:t>
      </w:r>
      <w:r w:rsidR="009D2E0C">
        <w:t>oices (Y/Not done</w:t>
      </w:r>
      <w:r w:rsidR="006C34BA">
        <w:t>)</w:t>
      </w:r>
    </w:p>
    <w:p w:rsidR="007500DA" w:rsidRDefault="00C44B7E" w:rsidP="00B34829">
      <w:pPr>
        <w:spacing w:after="0" w:line="240" w:lineRule="auto"/>
      </w:pPr>
      <w:r>
        <w:t>Result</w:t>
      </w:r>
      <w:r w:rsidR="007500DA">
        <w:t>:</w:t>
      </w:r>
      <w:r w:rsidR="0041428E">
        <w:t xml:space="preserve"> (text)</w:t>
      </w:r>
    </w:p>
    <w:p w:rsidR="00F53084" w:rsidRDefault="00F53084" w:rsidP="00B34829">
      <w:pPr>
        <w:spacing w:after="0" w:line="240" w:lineRule="auto"/>
      </w:pPr>
      <w:r>
        <w:t>Attach Scanned document:</w:t>
      </w:r>
    </w:p>
    <w:p w:rsidR="009D2E0C" w:rsidRDefault="009D2E0C" w:rsidP="00B34829">
      <w:pPr>
        <w:spacing w:after="0" w:line="240" w:lineRule="auto"/>
      </w:pPr>
      <w:r>
        <w:t>Cytogenetic and Molecular Analysis if for MDS: (dropdown choices (Y/Not done)</w:t>
      </w:r>
    </w:p>
    <w:p w:rsidR="009D2E0C" w:rsidRDefault="009D2E0C" w:rsidP="009D2E0C">
      <w:pPr>
        <w:spacing w:after="0" w:line="240" w:lineRule="auto"/>
      </w:pPr>
      <w:r>
        <w:t>Result: (text)</w:t>
      </w:r>
    </w:p>
    <w:p w:rsidR="009D21B1" w:rsidRDefault="009D2E0C" w:rsidP="009D21B1">
      <w:pPr>
        <w:spacing w:after="0" w:line="240" w:lineRule="auto"/>
      </w:pPr>
      <w:r>
        <w:t>Attach Scanned document:</w:t>
      </w:r>
    </w:p>
    <w:p w:rsidR="007500DA" w:rsidRPr="009D2E0C" w:rsidRDefault="005876DB" w:rsidP="009D2E0C">
      <w:pPr>
        <w:spacing w:after="0" w:line="240" w:lineRule="auto"/>
        <w:ind w:firstLine="720"/>
      </w:pPr>
      <w:r>
        <w:tab/>
      </w:r>
    </w:p>
    <w:p w:rsidR="00C44B7E" w:rsidRPr="007500DA" w:rsidRDefault="007500DA">
      <w:pPr>
        <w:rPr>
          <w:b/>
        </w:rPr>
      </w:pPr>
      <w:r w:rsidRPr="007500DA">
        <w:rPr>
          <w:b/>
        </w:rPr>
        <w:t xml:space="preserve">TREATMENT </w:t>
      </w:r>
    </w:p>
    <w:p w:rsidR="009E448D" w:rsidRDefault="009E448D">
      <w:r>
        <w:t>Transplant candidate (Y/N)</w:t>
      </w:r>
    </w:p>
    <w:p w:rsidR="007500DA" w:rsidRDefault="007500DA">
      <w:r>
        <w:t>Mode of treatment</w:t>
      </w:r>
      <w:r w:rsidR="0041428E">
        <w:t xml:space="preserve"> (dropdown</w:t>
      </w:r>
      <w:r w:rsidR="009D21B1">
        <w:t xml:space="preserve"> choices</w:t>
      </w:r>
      <w:r w:rsidR="0041428E">
        <w:t>)</w:t>
      </w:r>
    </w:p>
    <w:p w:rsidR="007500DA" w:rsidRDefault="009E448D">
      <w:r>
        <w:tab/>
      </w:r>
      <w:r w:rsidRPr="009E448D">
        <w:t>Hematopoietic Stem Cell Transplantation</w:t>
      </w:r>
    </w:p>
    <w:p w:rsidR="009E448D" w:rsidRDefault="009E448D">
      <w:r>
        <w:tab/>
        <w:t xml:space="preserve">Pharmacologic Treatment </w:t>
      </w:r>
    </w:p>
    <w:p w:rsidR="007500DA" w:rsidRDefault="007500DA">
      <w:r>
        <w:lastRenderedPageBreak/>
        <w:tab/>
        <w:t>Supportive</w:t>
      </w:r>
    </w:p>
    <w:p w:rsidR="007500DA" w:rsidRDefault="007500DA">
      <w:r>
        <w:tab/>
        <w:t>Both Pharmacologic and Supportive</w:t>
      </w:r>
    </w:p>
    <w:p w:rsidR="007500DA" w:rsidRDefault="007500DA">
      <w:r>
        <w:tab/>
        <w:t xml:space="preserve">Watch and Wait </w:t>
      </w:r>
    </w:p>
    <w:p w:rsidR="009D21B1" w:rsidRDefault="009D21B1">
      <w:r>
        <w:t>Medications (text)</w:t>
      </w:r>
    </w:p>
    <w:p w:rsidR="0087591C" w:rsidRDefault="0087591C">
      <w:r>
        <w:tab/>
      </w:r>
      <w:r w:rsidRPr="0087591C">
        <w:t>***Dynamic option to add other chemo medications</w:t>
      </w:r>
    </w:p>
    <w:p w:rsidR="009D21B1" w:rsidRDefault="007500DA">
      <w:r>
        <w:t>Date Started</w:t>
      </w:r>
      <w:r w:rsidR="0041428E">
        <w:t xml:space="preserve"> (number pre-specified format)</w:t>
      </w:r>
    </w:p>
    <w:p w:rsidR="009D21B1" w:rsidRDefault="009D21B1"/>
    <w:p w:rsidR="007500DA" w:rsidRPr="00217AFB" w:rsidRDefault="00CC1ABA">
      <w:r w:rsidRPr="00217AFB">
        <w:t>DISEASE STATUS</w:t>
      </w:r>
      <w:r w:rsidR="0041428E" w:rsidRPr="00217AFB">
        <w:t xml:space="preserve"> (dropdown)</w:t>
      </w:r>
    </w:p>
    <w:p w:rsidR="009D21B1" w:rsidRDefault="00217AFB">
      <w:r>
        <w:tab/>
      </w:r>
      <w:r w:rsidR="009D21B1">
        <w:t>Hematologic response</w:t>
      </w:r>
    </w:p>
    <w:p w:rsidR="00217AFB" w:rsidRPr="00217AFB" w:rsidRDefault="009D21B1" w:rsidP="009D21B1">
      <w:pPr>
        <w:ind w:firstLine="720"/>
      </w:pPr>
      <w:r>
        <w:t>Stable Disease</w:t>
      </w:r>
    </w:p>
    <w:p w:rsidR="00217AFB" w:rsidRDefault="00217AFB">
      <w:r w:rsidRPr="00217AFB">
        <w:tab/>
        <w:t>Relapse</w:t>
      </w:r>
      <w:r>
        <w:t>d</w:t>
      </w:r>
    </w:p>
    <w:p w:rsidR="0087591C" w:rsidRPr="00217AFB" w:rsidRDefault="0087591C">
      <w:r>
        <w:tab/>
        <w:t>Others (</w:t>
      </w:r>
      <w:proofErr w:type="spellStart"/>
      <w:r>
        <w:t>pls</w:t>
      </w:r>
      <w:proofErr w:type="spellEnd"/>
      <w:r>
        <w:t xml:space="preserve"> </w:t>
      </w:r>
      <w:proofErr w:type="gramStart"/>
      <w:r>
        <w:t>Specify</w:t>
      </w:r>
      <w:proofErr w:type="gramEnd"/>
      <w:r>
        <w:t>)</w:t>
      </w:r>
    </w:p>
    <w:p w:rsidR="00BD483E" w:rsidRDefault="007500DA" w:rsidP="00217AFB">
      <w:pPr>
        <w:spacing w:after="0" w:line="240" w:lineRule="auto"/>
      </w:pPr>
      <w:r>
        <w:rPr>
          <w:b/>
        </w:rPr>
        <w:tab/>
      </w:r>
    </w:p>
    <w:p w:rsidR="006C34BA" w:rsidRDefault="006C34BA"/>
    <w:p w:rsidR="00CC1ABA" w:rsidRDefault="00CC1ABA" w:rsidP="00CC1ABA">
      <w:pPr>
        <w:rPr>
          <w:rFonts w:ascii="Arial Black" w:hAnsi="Arial Black"/>
          <w:b/>
          <w:sz w:val="24"/>
        </w:rPr>
      </w:pPr>
      <w:r w:rsidRPr="0041428E">
        <w:rPr>
          <w:rFonts w:ascii="Arial Black" w:hAnsi="Arial Black"/>
          <w:b/>
          <w:sz w:val="24"/>
        </w:rPr>
        <w:t>FOLLOW-UP DATA</w:t>
      </w:r>
    </w:p>
    <w:p w:rsidR="00B34829" w:rsidRDefault="00B34829" w:rsidP="00B34829">
      <w:pPr>
        <w:tabs>
          <w:tab w:val="left" w:pos="2235"/>
        </w:tabs>
      </w:pPr>
      <w:r>
        <w:t>Date of Entry</w:t>
      </w:r>
      <w:r w:rsidR="006C34BA">
        <w:t xml:space="preserve"> (pre-specified format of date)</w:t>
      </w:r>
    </w:p>
    <w:p w:rsidR="00B34829" w:rsidRPr="00B34829" w:rsidRDefault="0041428E" w:rsidP="00B34829">
      <w:pPr>
        <w:tabs>
          <w:tab w:val="left" w:pos="2235"/>
        </w:tabs>
      </w:pPr>
      <w:r w:rsidRPr="00B34829">
        <w:t>Date of visit</w:t>
      </w:r>
      <w:r w:rsidR="006C34BA">
        <w:t xml:space="preserve"> </w:t>
      </w:r>
      <w:r w:rsidR="006C34BA" w:rsidRPr="006C34BA">
        <w:t>(pre-specified format of date)</w:t>
      </w:r>
      <w:r w:rsidR="00B34829">
        <w:tab/>
      </w:r>
    </w:p>
    <w:p w:rsidR="00CC1ABA" w:rsidRDefault="00CC1ABA" w:rsidP="00CC1ABA">
      <w:r>
        <w:t>Medical Events</w:t>
      </w:r>
    </w:p>
    <w:p w:rsidR="00CC1ABA" w:rsidRDefault="00CC1ABA" w:rsidP="00CC1ABA">
      <w:r>
        <w:tab/>
        <w:t>Did the patient stop or start a new medication</w:t>
      </w:r>
      <w:r w:rsidR="00AF038D">
        <w:t xml:space="preserve"> for the hematologic malignancy</w:t>
      </w:r>
      <w:r>
        <w:t>? Y/N</w:t>
      </w:r>
    </w:p>
    <w:p w:rsidR="00CC1ABA" w:rsidRDefault="00CC1ABA" w:rsidP="00CC1ABA">
      <w:r>
        <w:tab/>
      </w:r>
      <w:r>
        <w:tab/>
        <w:t>Specify:</w:t>
      </w:r>
      <w:r w:rsidR="0041428E">
        <w:t xml:space="preserve"> (text)</w:t>
      </w:r>
    </w:p>
    <w:p w:rsidR="00CC1ABA" w:rsidRDefault="00CC1ABA" w:rsidP="00CC1ABA">
      <w:r>
        <w:tab/>
        <w:t>Did the patient stop or start a new concomitant medications for other disease? Y/N</w:t>
      </w:r>
    </w:p>
    <w:p w:rsidR="00CC1ABA" w:rsidRDefault="00CC1ABA" w:rsidP="00CC1ABA">
      <w:r>
        <w:tab/>
      </w:r>
      <w:r>
        <w:tab/>
        <w:t>Specify:</w:t>
      </w:r>
      <w:r w:rsidR="0041428E">
        <w:t xml:space="preserve"> (text)</w:t>
      </w:r>
    </w:p>
    <w:p w:rsidR="00CC1ABA" w:rsidRDefault="00CC1ABA" w:rsidP="00CC1ABA">
      <w:r>
        <w:tab/>
        <w:t>Did the patient undergo any procedure or intervention? Y/N</w:t>
      </w:r>
    </w:p>
    <w:p w:rsidR="00CC1ABA" w:rsidRDefault="00AF038D" w:rsidP="00CC1ABA">
      <w:r>
        <w:tab/>
      </w:r>
      <w:r>
        <w:tab/>
        <w:t>Specify:</w:t>
      </w:r>
      <w:r w:rsidR="0041428E">
        <w:t xml:space="preserve"> (text)</w:t>
      </w:r>
    </w:p>
    <w:p w:rsidR="0087591C" w:rsidRDefault="0087591C" w:rsidP="0087591C">
      <w:r>
        <w:tab/>
      </w:r>
      <w:r>
        <w:t>Where there complications from chemotherapy? Y/N</w:t>
      </w:r>
    </w:p>
    <w:p w:rsidR="0087591C" w:rsidRDefault="0087591C" w:rsidP="0087591C">
      <w:r>
        <w:tab/>
      </w:r>
      <w:r>
        <w:tab/>
        <w:t>Specify: (text) ***Dynamic option to add if there are more than 1 chemo complications</w:t>
      </w:r>
    </w:p>
    <w:p w:rsidR="0087591C" w:rsidRDefault="0087591C" w:rsidP="00AF038D"/>
    <w:p w:rsidR="0087591C" w:rsidRDefault="0087591C" w:rsidP="00AF038D"/>
    <w:p w:rsidR="0087591C" w:rsidRDefault="0087591C" w:rsidP="00AF038D"/>
    <w:p w:rsidR="0087591C" w:rsidRPr="0087591C" w:rsidRDefault="0087591C" w:rsidP="0087591C">
      <w:pPr>
        <w:rPr>
          <w:b/>
        </w:rPr>
      </w:pPr>
      <w:r w:rsidRPr="0087591C">
        <w:rPr>
          <w:b/>
        </w:rPr>
        <w:lastRenderedPageBreak/>
        <w:t>Clinical Data</w:t>
      </w:r>
    </w:p>
    <w:p w:rsidR="0087591C" w:rsidRDefault="0087591C" w:rsidP="0087591C">
      <w:r>
        <w:t>Current Symptoms (text)</w:t>
      </w:r>
    </w:p>
    <w:p w:rsidR="0087591C" w:rsidRDefault="0087591C" w:rsidP="0087591C">
      <w:r>
        <w:t>Current Physical Exam</w:t>
      </w:r>
    </w:p>
    <w:p w:rsidR="0087591C" w:rsidRDefault="0087591C" w:rsidP="0087591C">
      <w:r>
        <w:t>Weight (kg): number</w:t>
      </w:r>
    </w:p>
    <w:p w:rsidR="0087591C" w:rsidRDefault="0087591C" w:rsidP="0087591C">
      <w:r>
        <w:t>ECOG:</w:t>
      </w:r>
    </w:p>
    <w:p w:rsidR="0087591C" w:rsidRDefault="0087591C" w:rsidP="0087591C">
      <w:r>
        <w:t>Pertinent Findings (Y/None)</w:t>
      </w:r>
    </w:p>
    <w:p w:rsidR="0087591C" w:rsidRDefault="0087591C" w:rsidP="0087591C">
      <w:r>
        <w:tab/>
        <w:t>***Dynamic option to add if there are more than 1 physical exam findings</w:t>
      </w:r>
    </w:p>
    <w:p w:rsidR="0087591C" w:rsidRDefault="0087591C" w:rsidP="00AF038D"/>
    <w:p w:rsidR="00AF038D" w:rsidRPr="00217AFB" w:rsidRDefault="00B34829" w:rsidP="00AF038D">
      <w:pPr>
        <w:rPr>
          <w:b/>
        </w:rPr>
      </w:pPr>
      <w:r w:rsidRPr="00217AFB">
        <w:rPr>
          <w:b/>
        </w:rPr>
        <w:t>Laboratory profile</w:t>
      </w:r>
    </w:p>
    <w:p w:rsidR="005A4D97" w:rsidRDefault="00AF038D" w:rsidP="00B34829">
      <w:r>
        <w:t>Date of blood collection</w:t>
      </w:r>
      <w:r w:rsidR="00B34829">
        <w:t xml:space="preserve"> (number pre-specified format)</w:t>
      </w:r>
    </w:p>
    <w:p w:rsidR="00B34829" w:rsidRDefault="00B34829" w:rsidP="00B34829">
      <w:r>
        <w:t>Hematology</w:t>
      </w:r>
    </w:p>
    <w:tbl>
      <w:tblPr>
        <w:tblStyle w:val="TableGrid"/>
        <w:tblpPr w:leftFromText="180" w:rightFromText="180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4675"/>
        <w:gridCol w:w="2160"/>
        <w:gridCol w:w="2340"/>
      </w:tblGrid>
      <w:tr w:rsidR="006C34BA" w:rsidTr="00AC16E0">
        <w:tc>
          <w:tcPr>
            <w:tcW w:w="4675" w:type="dxa"/>
          </w:tcPr>
          <w:p w:rsidR="006C34BA" w:rsidRDefault="006C34BA" w:rsidP="00AC16E0">
            <w:pPr>
              <w:tabs>
                <w:tab w:val="left" w:pos="2910"/>
              </w:tabs>
            </w:pPr>
            <w:r>
              <w:t>Laboratory Parameter</w:t>
            </w:r>
          </w:p>
        </w:tc>
        <w:tc>
          <w:tcPr>
            <w:tcW w:w="2160" w:type="dxa"/>
          </w:tcPr>
          <w:p w:rsidR="006C34BA" w:rsidRDefault="006C34BA" w:rsidP="00AC16E0">
            <w:r>
              <w:t>Result</w:t>
            </w:r>
          </w:p>
        </w:tc>
        <w:tc>
          <w:tcPr>
            <w:tcW w:w="2340" w:type="dxa"/>
          </w:tcPr>
          <w:p w:rsidR="006C34BA" w:rsidRDefault="006C34BA" w:rsidP="00AC16E0">
            <w:r>
              <w:t>Not Done</w:t>
            </w:r>
          </w:p>
        </w:tc>
      </w:tr>
      <w:tr w:rsidR="0087591C" w:rsidTr="00AC16E0">
        <w:tc>
          <w:tcPr>
            <w:tcW w:w="4675" w:type="dxa"/>
          </w:tcPr>
          <w:p w:rsidR="0087591C" w:rsidRDefault="0087591C" w:rsidP="00AC16E0">
            <w:r>
              <w:t>Hemoglobin (g/L) (###)</w:t>
            </w:r>
          </w:p>
        </w:tc>
        <w:tc>
          <w:tcPr>
            <w:tcW w:w="2160" w:type="dxa"/>
          </w:tcPr>
          <w:p w:rsidR="0087591C" w:rsidRDefault="0087591C" w:rsidP="00AC16E0"/>
        </w:tc>
        <w:tc>
          <w:tcPr>
            <w:tcW w:w="2340" w:type="dxa"/>
            <w:vMerge w:val="restart"/>
          </w:tcPr>
          <w:p w:rsidR="0087591C" w:rsidRDefault="0087591C" w:rsidP="00AC16E0"/>
        </w:tc>
      </w:tr>
      <w:tr w:rsidR="0087591C" w:rsidTr="00AC16E0">
        <w:tc>
          <w:tcPr>
            <w:tcW w:w="4675" w:type="dxa"/>
          </w:tcPr>
          <w:p w:rsidR="0087591C" w:rsidRDefault="0087591C" w:rsidP="00AC16E0">
            <w:r>
              <w:t>Hematocrit (%) (###)</w:t>
            </w:r>
          </w:p>
        </w:tc>
        <w:tc>
          <w:tcPr>
            <w:tcW w:w="2160" w:type="dxa"/>
          </w:tcPr>
          <w:p w:rsidR="0087591C" w:rsidRDefault="0087591C" w:rsidP="00AC16E0"/>
        </w:tc>
        <w:tc>
          <w:tcPr>
            <w:tcW w:w="2340" w:type="dxa"/>
            <w:vMerge/>
          </w:tcPr>
          <w:p w:rsidR="0087591C" w:rsidRDefault="0087591C" w:rsidP="00AC16E0"/>
        </w:tc>
      </w:tr>
      <w:tr w:rsidR="0087591C" w:rsidTr="00AC16E0">
        <w:tc>
          <w:tcPr>
            <w:tcW w:w="4675" w:type="dxa"/>
          </w:tcPr>
          <w:p w:rsidR="0087591C" w:rsidRDefault="0087591C" w:rsidP="00AC16E0">
            <w:r>
              <w:t>White blood cells (x10 ^9/L) (###)</w:t>
            </w:r>
          </w:p>
        </w:tc>
        <w:tc>
          <w:tcPr>
            <w:tcW w:w="2160" w:type="dxa"/>
          </w:tcPr>
          <w:p w:rsidR="0087591C" w:rsidRDefault="0087591C" w:rsidP="00AC16E0"/>
        </w:tc>
        <w:tc>
          <w:tcPr>
            <w:tcW w:w="2340" w:type="dxa"/>
            <w:vMerge/>
          </w:tcPr>
          <w:p w:rsidR="0087591C" w:rsidRDefault="0087591C" w:rsidP="00AC16E0"/>
        </w:tc>
      </w:tr>
      <w:tr w:rsidR="0087591C" w:rsidTr="00AC16E0">
        <w:tc>
          <w:tcPr>
            <w:tcW w:w="4675" w:type="dxa"/>
          </w:tcPr>
          <w:p w:rsidR="0087591C" w:rsidRDefault="0087591C" w:rsidP="00AC16E0">
            <w:r>
              <w:t>Neutrophils (%) (###)</w:t>
            </w:r>
          </w:p>
        </w:tc>
        <w:tc>
          <w:tcPr>
            <w:tcW w:w="2160" w:type="dxa"/>
          </w:tcPr>
          <w:p w:rsidR="0087591C" w:rsidRDefault="0087591C" w:rsidP="00AC16E0"/>
        </w:tc>
        <w:tc>
          <w:tcPr>
            <w:tcW w:w="2340" w:type="dxa"/>
            <w:vMerge/>
          </w:tcPr>
          <w:p w:rsidR="0087591C" w:rsidRDefault="0087591C" w:rsidP="00AC16E0"/>
        </w:tc>
      </w:tr>
      <w:tr w:rsidR="0087591C" w:rsidTr="00AC16E0">
        <w:tc>
          <w:tcPr>
            <w:tcW w:w="4675" w:type="dxa"/>
          </w:tcPr>
          <w:p w:rsidR="0087591C" w:rsidRDefault="0087591C" w:rsidP="00AC16E0">
            <w:r>
              <w:t>Lymphocytes (%) (###)</w:t>
            </w:r>
          </w:p>
        </w:tc>
        <w:tc>
          <w:tcPr>
            <w:tcW w:w="2160" w:type="dxa"/>
          </w:tcPr>
          <w:p w:rsidR="0087591C" w:rsidRDefault="0087591C" w:rsidP="00AC16E0"/>
        </w:tc>
        <w:tc>
          <w:tcPr>
            <w:tcW w:w="2340" w:type="dxa"/>
            <w:vMerge/>
          </w:tcPr>
          <w:p w:rsidR="0087591C" w:rsidRDefault="0087591C" w:rsidP="00AC16E0"/>
        </w:tc>
      </w:tr>
      <w:tr w:rsidR="0087591C" w:rsidTr="00AC16E0">
        <w:tc>
          <w:tcPr>
            <w:tcW w:w="4675" w:type="dxa"/>
          </w:tcPr>
          <w:p w:rsidR="0087591C" w:rsidRDefault="0087591C" w:rsidP="00AC16E0">
            <w:r>
              <w:t>Monocytes (%) (###)</w:t>
            </w:r>
          </w:p>
        </w:tc>
        <w:tc>
          <w:tcPr>
            <w:tcW w:w="2160" w:type="dxa"/>
          </w:tcPr>
          <w:p w:rsidR="0087591C" w:rsidRDefault="0087591C" w:rsidP="00AC16E0"/>
        </w:tc>
        <w:tc>
          <w:tcPr>
            <w:tcW w:w="2340" w:type="dxa"/>
            <w:vMerge/>
          </w:tcPr>
          <w:p w:rsidR="0087591C" w:rsidRDefault="0087591C" w:rsidP="00AC16E0"/>
        </w:tc>
      </w:tr>
      <w:tr w:rsidR="0087591C" w:rsidTr="00AC16E0">
        <w:tc>
          <w:tcPr>
            <w:tcW w:w="4675" w:type="dxa"/>
          </w:tcPr>
          <w:p w:rsidR="0087591C" w:rsidRDefault="0087591C" w:rsidP="00AC16E0">
            <w:r>
              <w:t>Eosinophils (%) (###)</w:t>
            </w:r>
          </w:p>
        </w:tc>
        <w:tc>
          <w:tcPr>
            <w:tcW w:w="2160" w:type="dxa"/>
          </w:tcPr>
          <w:p w:rsidR="0087591C" w:rsidRDefault="0087591C" w:rsidP="00AC16E0"/>
        </w:tc>
        <w:tc>
          <w:tcPr>
            <w:tcW w:w="2340" w:type="dxa"/>
            <w:vMerge/>
          </w:tcPr>
          <w:p w:rsidR="0087591C" w:rsidRDefault="0087591C" w:rsidP="00AC16E0"/>
        </w:tc>
      </w:tr>
      <w:tr w:rsidR="0087591C" w:rsidTr="00AC16E0">
        <w:tc>
          <w:tcPr>
            <w:tcW w:w="4675" w:type="dxa"/>
          </w:tcPr>
          <w:p w:rsidR="0087591C" w:rsidRDefault="0087591C" w:rsidP="00AC16E0">
            <w:r>
              <w:t>Basophils (%) (###)</w:t>
            </w:r>
          </w:p>
        </w:tc>
        <w:tc>
          <w:tcPr>
            <w:tcW w:w="2160" w:type="dxa"/>
          </w:tcPr>
          <w:p w:rsidR="0087591C" w:rsidRDefault="0087591C" w:rsidP="00AC16E0"/>
        </w:tc>
        <w:tc>
          <w:tcPr>
            <w:tcW w:w="2340" w:type="dxa"/>
            <w:vMerge/>
          </w:tcPr>
          <w:p w:rsidR="0087591C" w:rsidRDefault="0087591C" w:rsidP="00AC16E0"/>
        </w:tc>
      </w:tr>
      <w:tr w:rsidR="0087591C" w:rsidTr="00AC16E0">
        <w:tc>
          <w:tcPr>
            <w:tcW w:w="4675" w:type="dxa"/>
          </w:tcPr>
          <w:p w:rsidR="0087591C" w:rsidRDefault="0087591C" w:rsidP="00AC16E0">
            <w:proofErr w:type="spellStart"/>
            <w:r>
              <w:t>Myelocytes</w:t>
            </w:r>
            <w:proofErr w:type="spellEnd"/>
            <w:r>
              <w:t xml:space="preserve"> (%) (###)</w:t>
            </w:r>
          </w:p>
        </w:tc>
        <w:tc>
          <w:tcPr>
            <w:tcW w:w="2160" w:type="dxa"/>
          </w:tcPr>
          <w:p w:rsidR="0087591C" w:rsidRDefault="0087591C" w:rsidP="00AC16E0"/>
        </w:tc>
        <w:tc>
          <w:tcPr>
            <w:tcW w:w="2340" w:type="dxa"/>
            <w:vMerge/>
          </w:tcPr>
          <w:p w:rsidR="0087591C" w:rsidRDefault="0087591C" w:rsidP="00AC16E0"/>
        </w:tc>
      </w:tr>
      <w:tr w:rsidR="0087591C" w:rsidTr="00AC16E0">
        <w:tc>
          <w:tcPr>
            <w:tcW w:w="4675" w:type="dxa"/>
          </w:tcPr>
          <w:p w:rsidR="0087591C" w:rsidRDefault="0087591C" w:rsidP="00AC16E0">
            <w:proofErr w:type="spellStart"/>
            <w:r>
              <w:t>Metamyelocytes</w:t>
            </w:r>
            <w:proofErr w:type="spellEnd"/>
            <w:r>
              <w:t xml:space="preserve"> (%) (###)</w:t>
            </w:r>
          </w:p>
        </w:tc>
        <w:tc>
          <w:tcPr>
            <w:tcW w:w="2160" w:type="dxa"/>
          </w:tcPr>
          <w:p w:rsidR="0087591C" w:rsidRDefault="0087591C" w:rsidP="00AC16E0"/>
        </w:tc>
        <w:tc>
          <w:tcPr>
            <w:tcW w:w="2340" w:type="dxa"/>
            <w:vMerge/>
          </w:tcPr>
          <w:p w:rsidR="0087591C" w:rsidRDefault="0087591C" w:rsidP="00AC16E0"/>
        </w:tc>
      </w:tr>
      <w:tr w:rsidR="0087591C" w:rsidTr="00AC16E0">
        <w:tc>
          <w:tcPr>
            <w:tcW w:w="4675" w:type="dxa"/>
          </w:tcPr>
          <w:p w:rsidR="0087591C" w:rsidRDefault="0087591C" w:rsidP="00AC16E0">
            <w:r>
              <w:t>Blasts (%) (###)</w:t>
            </w:r>
          </w:p>
        </w:tc>
        <w:tc>
          <w:tcPr>
            <w:tcW w:w="2160" w:type="dxa"/>
          </w:tcPr>
          <w:p w:rsidR="0087591C" w:rsidRDefault="0087591C" w:rsidP="00AC16E0"/>
        </w:tc>
        <w:tc>
          <w:tcPr>
            <w:tcW w:w="2340" w:type="dxa"/>
            <w:vMerge/>
          </w:tcPr>
          <w:p w:rsidR="0087591C" w:rsidRDefault="0087591C" w:rsidP="00AC16E0"/>
        </w:tc>
      </w:tr>
      <w:tr w:rsidR="0087591C" w:rsidTr="00AC16E0">
        <w:tc>
          <w:tcPr>
            <w:tcW w:w="4675" w:type="dxa"/>
          </w:tcPr>
          <w:p w:rsidR="0087591C" w:rsidRDefault="0087591C" w:rsidP="00AC16E0">
            <w:r>
              <w:t>Platelet count (x 10^9/L) (###)</w:t>
            </w:r>
          </w:p>
        </w:tc>
        <w:tc>
          <w:tcPr>
            <w:tcW w:w="2160" w:type="dxa"/>
          </w:tcPr>
          <w:p w:rsidR="0087591C" w:rsidRDefault="0087591C" w:rsidP="00AC16E0"/>
        </w:tc>
        <w:tc>
          <w:tcPr>
            <w:tcW w:w="2340" w:type="dxa"/>
            <w:vMerge/>
          </w:tcPr>
          <w:p w:rsidR="0087591C" w:rsidRDefault="0087591C" w:rsidP="00AC16E0"/>
        </w:tc>
      </w:tr>
    </w:tbl>
    <w:p w:rsidR="00B34829" w:rsidRDefault="00B34829" w:rsidP="00B34829">
      <w:pPr>
        <w:spacing w:after="0" w:line="240" w:lineRule="auto"/>
      </w:pPr>
    </w:p>
    <w:p w:rsidR="00217AFB" w:rsidRDefault="00217AFB" w:rsidP="00B3482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6"/>
        <w:gridCol w:w="3002"/>
        <w:gridCol w:w="3002"/>
      </w:tblGrid>
      <w:tr w:rsidR="00542264" w:rsidTr="00542264">
        <w:tc>
          <w:tcPr>
            <w:tcW w:w="3346" w:type="dxa"/>
          </w:tcPr>
          <w:p w:rsidR="00542264" w:rsidRDefault="00542264" w:rsidP="00542264">
            <w:r>
              <w:t>Other Laboratories</w:t>
            </w:r>
          </w:p>
        </w:tc>
        <w:tc>
          <w:tcPr>
            <w:tcW w:w="3002" w:type="dxa"/>
          </w:tcPr>
          <w:p w:rsidR="00542264" w:rsidRDefault="00542264" w:rsidP="00542264">
            <w:r>
              <w:t>Result</w:t>
            </w:r>
          </w:p>
        </w:tc>
        <w:tc>
          <w:tcPr>
            <w:tcW w:w="3002" w:type="dxa"/>
          </w:tcPr>
          <w:p w:rsidR="00542264" w:rsidRDefault="00542264" w:rsidP="00542264">
            <w:r>
              <w:t>Not Done</w:t>
            </w:r>
          </w:p>
        </w:tc>
      </w:tr>
      <w:tr w:rsidR="00542264" w:rsidTr="00542264">
        <w:tc>
          <w:tcPr>
            <w:tcW w:w="3346" w:type="dxa"/>
          </w:tcPr>
          <w:p w:rsidR="00542264" w:rsidRDefault="00542264" w:rsidP="00542264">
            <w:r>
              <w:t>Reticulocyte count (###)</w:t>
            </w:r>
          </w:p>
        </w:tc>
        <w:tc>
          <w:tcPr>
            <w:tcW w:w="3002" w:type="dxa"/>
          </w:tcPr>
          <w:p w:rsidR="00542264" w:rsidRDefault="00542264" w:rsidP="00542264"/>
        </w:tc>
        <w:tc>
          <w:tcPr>
            <w:tcW w:w="3002" w:type="dxa"/>
          </w:tcPr>
          <w:p w:rsidR="00542264" w:rsidRDefault="00542264" w:rsidP="00542264"/>
        </w:tc>
      </w:tr>
      <w:tr w:rsidR="00542264" w:rsidTr="00542264">
        <w:tc>
          <w:tcPr>
            <w:tcW w:w="3346" w:type="dxa"/>
          </w:tcPr>
          <w:p w:rsidR="00542264" w:rsidRDefault="00542264" w:rsidP="00542264">
            <w:r>
              <w:t>LDH (###)</w:t>
            </w:r>
          </w:p>
        </w:tc>
        <w:tc>
          <w:tcPr>
            <w:tcW w:w="3002" w:type="dxa"/>
          </w:tcPr>
          <w:p w:rsidR="00542264" w:rsidRDefault="00542264" w:rsidP="00542264"/>
        </w:tc>
        <w:tc>
          <w:tcPr>
            <w:tcW w:w="3002" w:type="dxa"/>
          </w:tcPr>
          <w:p w:rsidR="00542264" w:rsidRDefault="00542264" w:rsidP="00542264"/>
        </w:tc>
      </w:tr>
      <w:tr w:rsidR="00542264" w:rsidTr="00542264">
        <w:tc>
          <w:tcPr>
            <w:tcW w:w="3346" w:type="dxa"/>
          </w:tcPr>
          <w:p w:rsidR="00542264" w:rsidRDefault="00542264" w:rsidP="00542264">
            <w:r>
              <w:t>Serum Ferritin (###)</w:t>
            </w:r>
          </w:p>
        </w:tc>
        <w:tc>
          <w:tcPr>
            <w:tcW w:w="3002" w:type="dxa"/>
          </w:tcPr>
          <w:p w:rsidR="00542264" w:rsidRDefault="00542264" w:rsidP="00542264"/>
        </w:tc>
        <w:tc>
          <w:tcPr>
            <w:tcW w:w="3002" w:type="dxa"/>
          </w:tcPr>
          <w:p w:rsidR="00542264" w:rsidRDefault="00542264" w:rsidP="00542264"/>
        </w:tc>
      </w:tr>
      <w:tr w:rsidR="00542264" w:rsidTr="00542264">
        <w:tc>
          <w:tcPr>
            <w:tcW w:w="3346" w:type="dxa"/>
          </w:tcPr>
          <w:p w:rsidR="00542264" w:rsidRDefault="00542264" w:rsidP="00542264">
            <w:r>
              <w:t>Creatinine (###)</w:t>
            </w:r>
          </w:p>
        </w:tc>
        <w:tc>
          <w:tcPr>
            <w:tcW w:w="3002" w:type="dxa"/>
          </w:tcPr>
          <w:p w:rsidR="00542264" w:rsidRDefault="00542264" w:rsidP="00542264"/>
        </w:tc>
        <w:tc>
          <w:tcPr>
            <w:tcW w:w="3002" w:type="dxa"/>
          </w:tcPr>
          <w:p w:rsidR="00542264" w:rsidRDefault="00542264" w:rsidP="00542264"/>
        </w:tc>
      </w:tr>
    </w:tbl>
    <w:p w:rsidR="00217AFB" w:rsidRDefault="00217AFB" w:rsidP="00B34829">
      <w:pPr>
        <w:spacing w:after="0" w:line="240" w:lineRule="auto"/>
      </w:pPr>
    </w:p>
    <w:p w:rsidR="00F53084" w:rsidRDefault="00F53084" w:rsidP="00B34829">
      <w:pPr>
        <w:spacing w:after="0" w:line="240" w:lineRule="auto"/>
      </w:pPr>
    </w:p>
    <w:p w:rsidR="00B34829" w:rsidRDefault="00B34829" w:rsidP="00B34829">
      <w:pPr>
        <w:spacing w:after="0" w:line="240" w:lineRule="auto"/>
      </w:pPr>
      <w:r>
        <w:t>Bone Marrow Aspirate and Biopsy result (Y/N)</w:t>
      </w:r>
    </w:p>
    <w:p w:rsidR="00B34829" w:rsidRDefault="00B34829" w:rsidP="00B34829">
      <w:pPr>
        <w:spacing w:after="0" w:line="240" w:lineRule="auto"/>
      </w:pPr>
      <w:r>
        <w:t>Date performed (number pre-specified format)</w:t>
      </w:r>
    </w:p>
    <w:p w:rsidR="00B34829" w:rsidRDefault="00B34829" w:rsidP="00B34829">
      <w:pPr>
        <w:spacing w:after="0" w:line="240" w:lineRule="auto"/>
      </w:pPr>
      <w:r>
        <w:t>Description: (text)</w:t>
      </w:r>
    </w:p>
    <w:p w:rsidR="00F53084" w:rsidRDefault="00F53084" w:rsidP="00B34829">
      <w:pPr>
        <w:spacing w:after="0" w:line="240" w:lineRule="auto"/>
      </w:pPr>
      <w:r>
        <w:t>Attach Scanned Document:</w:t>
      </w:r>
    </w:p>
    <w:p w:rsidR="00B34829" w:rsidRDefault="00B34829" w:rsidP="00B34829"/>
    <w:p w:rsidR="00B34829" w:rsidRDefault="00B34829" w:rsidP="00B34829">
      <w:pPr>
        <w:spacing w:after="0" w:line="240" w:lineRule="auto"/>
      </w:pPr>
      <w:proofErr w:type="spellStart"/>
      <w:r>
        <w:lastRenderedPageBreak/>
        <w:t>Flowcytometry</w:t>
      </w:r>
      <w:proofErr w:type="spellEnd"/>
      <w:r>
        <w:t xml:space="preserve"> (Y/N</w:t>
      </w:r>
      <w:r w:rsidR="006C34BA">
        <w:t>ot done/not applicable</w:t>
      </w:r>
      <w:r>
        <w:t>)</w:t>
      </w:r>
    </w:p>
    <w:p w:rsidR="00B34829" w:rsidRDefault="00B34829" w:rsidP="00B34829">
      <w:pPr>
        <w:spacing w:after="0" w:line="240" w:lineRule="auto"/>
      </w:pPr>
      <w:r>
        <w:t>Result: (text)</w:t>
      </w:r>
    </w:p>
    <w:p w:rsidR="00F53084" w:rsidRDefault="00F53084" w:rsidP="00B34829">
      <w:pPr>
        <w:spacing w:after="0" w:line="240" w:lineRule="auto"/>
      </w:pPr>
      <w:r>
        <w:t>Attach Scanned Document:</w:t>
      </w:r>
    </w:p>
    <w:p w:rsidR="00B34829" w:rsidRDefault="00B34829" w:rsidP="00B34829">
      <w:pPr>
        <w:spacing w:after="0" w:line="240" w:lineRule="auto"/>
      </w:pPr>
    </w:p>
    <w:p w:rsidR="00B34829" w:rsidRDefault="00B34829" w:rsidP="00B34829">
      <w:pPr>
        <w:spacing w:after="0" w:line="240" w:lineRule="auto"/>
      </w:pPr>
      <w:r>
        <w:t>Cytogenetic and Molecular Analysis: (Y/N</w:t>
      </w:r>
      <w:r w:rsidR="006C34BA">
        <w:t>ot done/not applicable</w:t>
      </w:r>
      <w:r>
        <w:t>)</w:t>
      </w:r>
    </w:p>
    <w:p w:rsidR="00B34829" w:rsidRDefault="00B34829" w:rsidP="00B34829">
      <w:pPr>
        <w:spacing w:after="0" w:line="240" w:lineRule="auto"/>
      </w:pPr>
      <w:r>
        <w:t>Result: (text)</w:t>
      </w:r>
    </w:p>
    <w:p w:rsidR="00F53084" w:rsidRDefault="00F53084" w:rsidP="00B34829">
      <w:pPr>
        <w:spacing w:after="0" w:line="240" w:lineRule="auto"/>
      </w:pPr>
      <w:r>
        <w:t>Attach Scanned document:</w:t>
      </w:r>
    </w:p>
    <w:p w:rsidR="00CC1ABA" w:rsidRPr="007500DA" w:rsidRDefault="00CC1ABA" w:rsidP="00CC1ABA">
      <w:r>
        <w:tab/>
      </w:r>
    </w:p>
    <w:p w:rsidR="00BD483E" w:rsidRDefault="00BD483E" w:rsidP="00BD483E">
      <w:r>
        <w:t>Disease Status (dropdown</w:t>
      </w:r>
      <w:r w:rsidR="009D21B1">
        <w:t xml:space="preserve"> choices</w:t>
      </w:r>
      <w:r>
        <w:t>)</w:t>
      </w:r>
    </w:p>
    <w:p w:rsidR="009D21B1" w:rsidRDefault="00BD483E" w:rsidP="00BD483E">
      <w:pPr>
        <w:spacing w:after="0" w:line="240" w:lineRule="auto"/>
      </w:pPr>
      <w:r>
        <w:tab/>
      </w:r>
      <w:r w:rsidR="009D21B1">
        <w:t>Hematologic Response</w:t>
      </w:r>
    </w:p>
    <w:p w:rsidR="009D21B1" w:rsidRDefault="009D21B1" w:rsidP="00BD483E">
      <w:pPr>
        <w:spacing w:after="0" w:line="240" w:lineRule="auto"/>
      </w:pPr>
      <w:r>
        <w:tab/>
        <w:t>Stable Disease</w:t>
      </w:r>
    </w:p>
    <w:p w:rsidR="00BD483E" w:rsidRDefault="00BD483E" w:rsidP="009D21B1">
      <w:pPr>
        <w:spacing w:after="0" w:line="240" w:lineRule="auto"/>
        <w:ind w:firstLine="720"/>
      </w:pPr>
      <w:r>
        <w:t>Relapsed</w:t>
      </w:r>
    </w:p>
    <w:p w:rsidR="00A019B2" w:rsidRDefault="00A019B2" w:rsidP="009D21B1">
      <w:pPr>
        <w:spacing w:after="0" w:line="240" w:lineRule="auto"/>
        <w:ind w:firstLine="720"/>
      </w:pPr>
      <w:r>
        <w:t>Dead</w:t>
      </w:r>
    </w:p>
    <w:p w:rsidR="00A019B2" w:rsidRDefault="00A019B2" w:rsidP="009D21B1">
      <w:pPr>
        <w:spacing w:after="0" w:line="240" w:lineRule="auto"/>
        <w:ind w:firstLine="720"/>
      </w:pPr>
      <w:r>
        <w:t>Others (</w:t>
      </w:r>
      <w:proofErr w:type="spellStart"/>
      <w:r>
        <w:t>pls</w:t>
      </w:r>
      <w:proofErr w:type="spellEnd"/>
      <w:r>
        <w:t xml:space="preserve"> specify)</w:t>
      </w:r>
      <w:bookmarkStart w:id="14" w:name="_GoBack"/>
      <w:bookmarkEnd w:id="14"/>
    </w:p>
    <w:p w:rsidR="00217AFB" w:rsidRDefault="00217AFB" w:rsidP="00BD483E">
      <w:pPr>
        <w:spacing w:after="0" w:line="240" w:lineRule="auto"/>
      </w:pPr>
      <w:r>
        <w:tab/>
      </w:r>
    </w:p>
    <w:p w:rsidR="00BD483E" w:rsidRDefault="00BD483E" w:rsidP="00BD483E">
      <w:pPr>
        <w:spacing w:after="0" w:line="240" w:lineRule="auto"/>
      </w:pPr>
      <w:r>
        <w:t>Special Notes</w:t>
      </w:r>
      <w:r w:rsidR="009D21B1">
        <w:t xml:space="preserve"> (text)</w:t>
      </w:r>
    </w:p>
    <w:p w:rsidR="007500DA" w:rsidRPr="007500DA" w:rsidRDefault="007500DA">
      <w:pPr>
        <w:rPr>
          <w:b/>
        </w:rPr>
      </w:pPr>
    </w:p>
    <w:p w:rsidR="00C44B7E" w:rsidRDefault="00C44B7E"/>
    <w:p w:rsidR="00C44B7E" w:rsidRDefault="00C44B7E"/>
    <w:p w:rsidR="00153663" w:rsidRDefault="00153663"/>
    <w:p w:rsidR="00153663" w:rsidRDefault="00153663"/>
    <w:p w:rsidR="00153663" w:rsidRDefault="00153663"/>
    <w:sectPr w:rsidR="00153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5E2A"/>
    <w:multiLevelType w:val="hybridMultilevel"/>
    <w:tmpl w:val="55F05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722AE"/>
    <w:multiLevelType w:val="multilevel"/>
    <w:tmpl w:val="6928B25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>
    <w:nsid w:val="44E95DC3"/>
    <w:multiLevelType w:val="multilevel"/>
    <w:tmpl w:val="7FF8B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663"/>
    <w:rsid w:val="0015308D"/>
    <w:rsid w:val="00153663"/>
    <w:rsid w:val="001D298F"/>
    <w:rsid w:val="002020EE"/>
    <w:rsid w:val="00217AFB"/>
    <w:rsid w:val="00262B03"/>
    <w:rsid w:val="002C4852"/>
    <w:rsid w:val="003206B4"/>
    <w:rsid w:val="0041428E"/>
    <w:rsid w:val="00456DE8"/>
    <w:rsid w:val="00542264"/>
    <w:rsid w:val="00546FD9"/>
    <w:rsid w:val="005876DB"/>
    <w:rsid w:val="005A4D97"/>
    <w:rsid w:val="0067371D"/>
    <w:rsid w:val="006C34BA"/>
    <w:rsid w:val="007500DA"/>
    <w:rsid w:val="008707E0"/>
    <w:rsid w:val="0087591C"/>
    <w:rsid w:val="008F4FBB"/>
    <w:rsid w:val="0092080F"/>
    <w:rsid w:val="009425F3"/>
    <w:rsid w:val="009D21B1"/>
    <w:rsid w:val="009D2E0C"/>
    <w:rsid w:val="009E448D"/>
    <w:rsid w:val="00A019B2"/>
    <w:rsid w:val="00A14F44"/>
    <w:rsid w:val="00A3360A"/>
    <w:rsid w:val="00AD4D9B"/>
    <w:rsid w:val="00AF038D"/>
    <w:rsid w:val="00B218E5"/>
    <w:rsid w:val="00B34829"/>
    <w:rsid w:val="00B753F6"/>
    <w:rsid w:val="00BD483E"/>
    <w:rsid w:val="00BF1128"/>
    <w:rsid w:val="00C44B7E"/>
    <w:rsid w:val="00C90BFA"/>
    <w:rsid w:val="00CC1ABA"/>
    <w:rsid w:val="00CD1014"/>
    <w:rsid w:val="00D07333"/>
    <w:rsid w:val="00E81F35"/>
    <w:rsid w:val="00E8561F"/>
    <w:rsid w:val="00F5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876D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ABA"/>
    <w:pPr>
      <w:ind w:left="720"/>
      <w:contextualSpacing/>
    </w:pPr>
  </w:style>
  <w:style w:type="table" w:styleId="TableGrid">
    <w:name w:val="Table Grid"/>
    <w:basedOn w:val="TableNormal"/>
    <w:uiPriority w:val="39"/>
    <w:rsid w:val="00D07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5876DB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abel">
    <w:name w:val="label"/>
    <w:basedOn w:val="DefaultParagraphFont"/>
    <w:rsid w:val="005876DB"/>
  </w:style>
  <w:style w:type="character" w:styleId="Hyperlink">
    <w:name w:val="Hyperlink"/>
    <w:basedOn w:val="DefaultParagraphFont"/>
    <w:uiPriority w:val="99"/>
    <w:semiHidden/>
    <w:unhideWhenUsed/>
    <w:rsid w:val="0015308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876D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ABA"/>
    <w:pPr>
      <w:ind w:left="720"/>
      <w:contextualSpacing/>
    </w:pPr>
  </w:style>
  <w:style w:type="table" w:styleId="TableGrid">
    <w:name w:val="Table Grid"/>
    <w:basedOn w:val="TableNormal"/>
    <w:uiPriority w:val="39"/>
    <w:rsid w:val="00D07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5876DB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abel">
    <w:name w:val="label"/>
    <w:basedOn w:val="DefaultParagraphFont"/>
    <w:rsid w:val="005876DB"/>
  </w:style>
  <w:style w:type="character" w:styleId="Hyperlink">
    <w:name w:val="Hyperlink"/>
    <w:basedOn w:val="DefaultParagraphFont"/>
    <w:uiPriority w:val="99"/>
    <w:semiHidden/>
    <w:unhideWhenUsed/>
    <w:rsid w:val="001530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7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Plong</dc:creator>
  <cp:lastModifiedBy>Plong_icci</cp:lastModifiedBy>
  <cp:revision>4</cp:revision>
  <dcterms:created xsi:type="dcterms:W3CDTF">2016-03-16T05:16:00Z</dcterms:created>
  <dcterms:modified xsi:type="dcterms:W3CDTF">2016-03-18T15:47:00Z</dcterms:modified>
</cp:coreProperties>
</file>