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15B68514" w:rsidR="00872A27" w:rsidRPr="00117BBE" w:rsidRDefault="00D36829"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Christine Schütz</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C08102C" w14:textId="77777777" w:rsidR="00D36829"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D25F7A6" w14:textId="5147D6CB" w:rsidR="00872A27" w:rsidRPr="00117BBE" w:rsidRDefault="00D36829"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Smartphone Samsung S22</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6B1DC5D1" w:rsidR="00872A27" w:rsidRPr="00117BBE" w:rsidRDefault="00D36829"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Blumenau</w:t>
      </w:r>
    </w:p>
    <w:p w14:paraId="37C76095" w14:textId="01B929DD" w:rsidR="0090332E" w:rsidRDefault="00D36829"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2024</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2AA798D" w14:textId="2AA823C4" w:rsidR="00872A27" w:rsidRPr="00117BBE" w:rsidRDefault="00BA2114" w:rsidP="00117BBE">
      <w:pPr>
        <w:spacing w:line="360" w:lineRule="auto"/>
        <w:jc w:val="both"/>
        <w:rPr>
          <w:rFonts w:ascii="Arial" w:eastAsia="Arial" w:hAnsi="Arial" w:cs="Arial"/>
          <w:color w:val="000000" w:themeColor="text1"/>
          <w:sz w:val="24"/>
          <w:szCs w:val="24"/>
        </w:rPr>
      </w:pPr>
      <w:r w:rsidRPr="00BA2114">
        <w:rPr>
          <w:rFonts w:ascii="Arial" w:eastAsia="Arial" w:hAnsi="Arial" w:cs="Arial"/>
          <w:color w:val="000000" w:themeColor="text1"/>
          <w:sz w:val="24"/>
          <w:szCs w:val="24"/>
        </w:rPr>
        <w:t xml:space="preserve">Este projeto apresenta uma análise detalhada do smartphone Samsung Galaxy S22, avaliando suas principais dimensões de qualidade, como design, desempenho, durabilidade, usabilidade e conectividade. A pesquisa aborda a qualidade dos materiais, ergonomia, potência do processador e </w:t>
      </w:r>
      <w:r w:rsidR="004D3930">
        <w:rPr>
          <w:rFonts w:ascii="Arial" w:eastAsia="Arial" w:hAnsi="Arial" w:cs="Arial"/>
          <w:color w:val="000000" w:themeColor="text1"/>
          <w:sz w:val="24"/>
          <w:szCs w:val="24"/>
        </w:rPr>
        <w:t xml:space="preserve">do </w:t>
      </w:r>
      <w:r w:rsidRPr="00BA2114">
        <w:rPr>
          <w:rFonts w:ascii="Arial" w:eastAsia="Arial" w:hAnsi="Arial" w:cs="Arial"/>
          <w:color w:val="000000" w:themeColor="text1"/>
          <w:sz w:val="24"/>
          <w:szCs w:val="24"/>
        </w:rPr>
        <w:t xml:space="preserve">sistema operacional, além da eficiência do sistema de resfriamento. O trabalho destaca as qualidades que proporcionam uma experiência premium, mas também aponta oportunidades de aprimoramento, como a gestão térmica e a autonomia da bateria em uso intenso. Com isso, o estudo busca fornecer uma visão abrangente sobre a qualidade do Galaxy S22, oferecendo </w:t>
      </w:r>
      <w:r w:rsidR="002464A9">
        <w:rPr>
          <w:rFonts w:ascii="Arial" w:eastAsia="Arial" w:hAnsi="Arial" w:cs="Arial"/>
          <w:color w:val="000000" w:themeColor="text1"/>
          <w:sz w:val="24"/>
          <w:szCs w:val="24"/>
        </w:rPr>
        <w:t>informações</w:t>
      </w:r>
      <w:r w:rsidRPr="00BA2114">
        <w:rPr>
          <w:rFonts w:ascii="Arial" w:eastAsia="Arial" w:hAnsi="Arial" w:cs="Arial"/>
          <w:color w:val="000000" w:themeColor="text1"/>
          <w:sz w:val="24"/>
          <w:szCs w:val="24"/>
        </w:rPr>
        <w:t xml:space="preserve"> para potenciais usuários interessados em dispositivos móveis premium.</w:t>
      </w: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311EE5">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311EE5">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311EE5">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311EE5">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311EE5">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311EE5">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311EE5">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311EE5">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311EE5">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311EE5">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311EE5">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95BCAF3" w14:textId="7C933ACD" w:rsidR="00D813A0" w:rsidRPr="00D813A0" w:rsidRDefault="00D813A0" w:rsidP="005B3A7F">
      <w:pPr>
        <w:spacing w:line="360" w:lineRule="auto"/>
        <w:ind w:firstLine="360"/>
        <w:jc w:val="both"/>
        <w:rPr>
          <w:rFonts w:ascii="Arial" w:eastAsia="Arial" w:hAnsi="Arial" w:cs="Arial"/>
          <w:color w:val="000000" w:themeColor="text1"/>
          <w:sz w:val="24"/>
          <w:szCs w:val="24"/>
        </w:rPr>
      </w:pPr>
      <w:r w:rsidRPr="00D813A0">
        <w:rPr>
          <w:rFonts w:ascii="Arial" w:eastAsia="Arial" w:hAnsi="Arial" w:cs="Arial"/>
          <w:color w:val="000000" w:themeColor="text1"/>
          <w:sz w:val="24"/>
          <w:szCs w:val="24"/>
        </w:rPr>
        <w:t xml:space="preserve">Este projeto tem como objetivo realizar uma análise qualitativa do smartphone Samsung Galaxy S22, abrangendo diversos aspectos de qualidade que impactam a experiência do usuário. A proposta é examinar de forma criteriosa </w:t>
      </w:r>
      <w:r w:rsidR="004D3930">
        <w:rPr>
          <w:rFonts w:ascii="Arial" w:eastAsia="Arial" w:hAnsi="Arial" w:cs="Arial"/>
          <w:color w:val="000000" w:themeColor="text1"/>
          <w:sz w:val="24"/>
          <w:szCs w:val="24"/>
        </w:rPr>
        <w:t>características</w:t>
      </w:r>
      <w:r w:rsidRPr="00D813A0">
        <w:rPr>
          <w:rFonts w:ascii="Arial" w:eastAsia="Arial" w:hAnsi="Arial" w:cs="Arial"/>
          <w:color w:val="000000" w:themeColor="text1"/>
          <w:sz w:val="24"/>
          <w:szCs w:val="24"/>
        </w:rPr>
        <w:t xml:space="preserve"> como design, desempenho, durabilidade, usabilidade, conectividade e segurança, trazendo percepções objetivas sobre a funcionalidade do produto.</w:t>
      </w:r>
    </w:p>
    <w:p w14:paraId="41859C3A" w14:textId="77777777" w:rsidR="00D813A0" w:rsidRPr="00D813A0" w:rsidRDefault="00D813A0" w:rsidP="00D813A0">
      <w:pPr>
        <w:spacing w:line="360" w:lineRule="auto"/>
        <w:jc w:val="both"/>
        <w:rPr>
          <w:rFonts w:ascii="Arial" w:eastAsia="Arial" w:hAnsi="Arial" w:cs="Arial"/>
          <w:color w:val="000000" w:themeColor="text1"/>
          <w:sz w:val="24"/>
          <w:szCs w:val="24"/>
        </w:rPr>
      </w:pPr>
    </w:p>
    <w:p w14:paraId="3DC72FA4" w14:textId="339B4DDE" w:rsidR="00D813A0" w:rsidRPr="00D813A0" w:rsidRDefault="00D813A0" w:rsidP="005B3A7F">
      <w:pPr>
        <w:spacing w:line="360" w:lineRule="auto"/>
        <w:ind w:firstLine="708"/>
        <w:jc w:val="both"/>
        <w:rPr>
          <w:rFonts w:ascii="Arial" w:eastAsia="Arial" w:hAnsi="Arial" w:cs="Arial"/>
          <w:color w:val="000000" w:themeColor="text1"/>
          <w:sz w:val="24"/>
          <w:szCs w:val="24"/>
        </w:rPr>
      </w:pPr>
      <w:r w:rsidRPr="00D813A0">
        <w:rPr>
          <w:rFonts w:ascii="Arial" w:eastAsia="Arial" w:hAnsi="Arial" w:cs="Arial"/>
          <w:color w:val="000000" w:themeColor="text1"/>
          <w:sz w:val="24"/>
          <w:szCs w:val="24"/>
        </w:rPr>
        <w:t>O trabalho busca identificar não apenas os pontos fortes do dispositivo, mas também áreas que poderiam ser aprimoradas</w:t>
      </w:r>
      <w:r w:rsidR="004D3930">
        <w:rPr>
          <w:rFonts w:ascii="Arial" w:eastAsia="Arial" w:hAnsi="Arial" w:cs="Arial"/>
          <w:color w:val="000000" w:themeColor="text1"/>
          <w:sz w:val="24"/>
          <w:szCs w:val="24"/>
        </w:rPr>
        <w:t xml:space="preserve">. </w:t>
      </w:r>
      <w:r w:rsidRPr="00D813A0">
        <w:rPr>
          <w:rFonts w:ascii="Arial" w:eastAsia="Arial" w:hAnsi="Arial" w:cs="Arial"/>
          <w:color w:val="000000" w:themeColor="text1"/>
          <w:sz w:val="24"/>
          <w:szCs w:val="24"/>
        </w:rPr>
        <w:t>Cada aspecto analisado será fundamentado em dados objetivos, comparando a performance do Galaxy S22 com as expectativas dos usuários e os padrões do mercado de smartphones.</w:t>
      </w:r>
    </w:p>
    <w:p w14:paraId="1D7B86DD" w14:textId="77777777" w:rsidR="00D813A0" w:rsidRPr="00D813A0" w:rsidRDefault="00D813A0" w:rsidP="00D813A0">
      <w:pPr>
        <w:spacing w:line="360" w:lineRule="auto"/>
        <w:jc w:val="both"/>
        <w:rPr>
          <w:rFonts w:ascii="Arial" w:eastAsia="Arial" w:hAnsi="Arial" w:cs="Arial"/>
          <w:color w:val="000000" w:themeColor="text1"/>
          <w:sz w:val="24"/>
          <w:szCs w:val="24"/>
        </w:rPr>
      </w:pPr>
    </w:p>
    <w:p w14:paraId="08CD3684" w14:textId="756CDD06" w:rsidR="0005157A" w:rsidRDefault="00D813A0" w:rsidP="005B3A7F">
      <w:pPr>
        <w:spacing w:line="360" w:lineRule="auto"/>
        <w:ind w:firstLine="708"/>
        <w:jc w:val="both"/>
        <w:rPr>
          <w:rFonts w:ascii="Arial" w:eastAsia="Arial" w:hAnsi="Arial" w:cs="Arial"/>
          <w:color w:val="000000" w:themeColor="text1"/>
          <w:sz w:val="24"/>
          <w:szCs w:val="24"/>
        </w:rPr>
      </w:pPr>
      <w:r w:rsidRPr="00D813A0">
        <w:rPr>
          <w:rFonts w:ascii="Arial" w:eastAsia="Arial" w:hAnsi="Arial" w:cs="Arial"/>
          <w:color w:val="000000" w:themeColor="text1"/>
          <w:sz w:val="24"/>
          <w:szCs w:val="24"/>
        </w:rPr>
        <w:t>Ao final do projeto, espera-se entregar um relatório que sirva de base para consumidores, contribuindo para uma avaliação mais precisa do produto. Este estudo visa fornecer informações úteis para tomadas de decisão, sendo um exemplo prático de como o profissional de qualidade pode utilizar suas percepções e dados para recomendar ajustes e aprimoramentos em produtos de alta tecnologia.</w:t>
      </w: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5C79E07B" w14:textId="6C683573" w:rsidR="004D3930" w:rsidRDefault="004D3930">
      <w:pPr>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2C9D5F12" w14:textId="1F64E43C" w:rsidR="00872A27" w:rsidRPr="00353E6F" w:rsidRDefault="005B3A7F" w:rsidP="005B3A7F">
      <w:pPr>
        <w:spacing w:line="360" w:lineRule="auto"/>
        <w:ind w:firstLine="360"/>
        <w:jc w:val="both"/>
        <w:rPr>
          <w:rFonts w:ascii="Arial" w:hAnsi="Arial" w:cs="Arial"/>
          <w:color w:val="000000" w:themeColor="text1"/>
          <w:sz w:val="24"/>
          <w:szCs w:val="24"/>
        </w:rPr>
      </w:pPr>
      <w:r w:rsidRPr="005B3A7F">
        <w:rPr>
          <w:rFonts w:ascii="Arial" w:hAnsi="Arial" w:cs="Arial"/>
          <w:color w:val="000000" w:themeColor="text1"/>
          <w:sz w:val="24"/>
          <w:szCs w:val="24"/>
        </w:rPr>
        <w:t>Como auditor de qualidade, escolh</w:t>
      </w:r>
      <w:r w:rsidR="00E02D25">
        <w:rPr>
          <w:rFonts w:ascii="Arial" w:hAnsi="Arial" w:cs="Arial"/>
          <w:color w:val="000000" w:themeColor="text1"/>
          <w:sz w:val="24"/>
          <w:szCs w:val="24"/>
        </w:rPr>
        <w:t>i</w:t>
      </w:r>
      <w:r w:rsidRPr="005B3A7F">
        <w:rPr>
          <w:rFonts w:ascii="Arial" w:hAnsi="Arial" w:cs="Arial"/>
          <w:color w:val="000000" w:themeColor="text1"/>
          <w:sz w:val="24"/>
          <w:szCs w:val="24"/>
        </w:rPr>
        <w:t xml:space="preserve"> analisar o Samsung Galaxy S22, um dispositivo que utilizo pessoalmente</w:t>
      </w:r>
      <w:r w:rsidR="00E02D25">
        <w:rPr>
          <w:rFonts w:ascii="Arial" w:hAnsi="Arial" w:cs="Arial"/>
          <w:color w:val="000000" w:themeColor="text1"/>
          <w:sz w:val="24"/>
          <w:szCs w:val="24"/>
        </w:rPr>
        <w:t xml:space="preserve"> e diariamente</w:t>
      </w:r>
      <w:r w:rsidRPr="005B3A7F">
        <w:rPr>
          <w:rFonts w:ascii="Arial" w:hAnsi="Arial" w:cs="Arial"/>
          <w:color w:val="000000" w:themeColor="text1"/>
          <w:sz w:val="24"/>
          <w:szCs w:val="24"/>
        </w:rPr>
        <w:t>. Vou avaliar o produto em divers</w:t>
      </w:r>
      <w:r w:rsidR="00E02D25">
        <w:rPr>
          <w:rFonts w:ascii="Arial" w:hAnsi="Arial" w:cs="Arial"/>
          <w:color w:val="000000" w:themeColor="text1"/>
          <w:sz w:val="24"/>
          <w:szCs w:val="24"/>
        </w:rPr>
        <w:t>os aspectos</w:t>
      </w:r>
      <w:r w:rsidRPr="005B3A7F">
        <w:rPr>
          <w:rFonts w:ascii="Arial" w:hAnsi="Arial" w:cs="Arial"/>
          <w:color w:val="000000" w:themeColor="text1"/>
          <w:sz w:val="24"/>
          <w:szCs w:val="24"/>
        </w:rPr>
        <w:t>, detalhando pontos importantes para garantir uma análise completa e criteriosa</w:t>
      </w:r>
      <w:r w:rsidR="005D0B90">
        <w:rPr>
          <w:rFonts w:ascii="Arial" w:hAnsi="Arial" w:cs="Arial"/>
          <w:color w:val="000000" w:themeColor="text1"/>
          <w:sz w:val="24"/>
          <w:szCs w:val="24"/>
        </w:rPr>
        <w:t>.</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05EF6578" w:rsidR="00847CD2" w:rsidRPr="00984680" w:rsidRDefault="005B3A7F" w:rsidP="00D54390">
            <w:pPr>
              <w:spacing w:line="360" w:lineRule="auto"/>
              <w:jc w:val="both"/>
              <w:rPr>
                <w:rFonts w:ascii="Arial" w:eastAsia="Arial" w:hAnsi="Arial" w:cs="Arial"/>
                <w:bCs/>
                <w:color w:val="000000" w:themeColor="text1"/>
                <w:sz w:val="24"/>
                <w:szCs w:val="24"/>
              </w:rPr>
            </w:pPr>
            <w:r w:rsidRPr="00984680">
              <w:rPr>
                <w:rFonts w:ascii="Arial" w:eastAsia="Arial" w:hAnsi="Arial" w:cs="Arial"/>
                <w:bCs/>
                <w:color w:val="000000" w:themeColor="text1"/>
                <w:sz w:val="24"/>
                <w:szCs w:val="24"/>
              </w:rPr>
              <w:t>Smartphone Galaxy S22</w:t>
            </w:r>
            <w:r w:rsidR="00E60BD4">
              <w:rPr>
                <w:rFonts w:ascii="Arial" w:eastAsia="Arial" w:hAnsi="Arial" w:cs="Arial"/>
                <w:bCs/>
                <w:color w:val="000000" w:themeColor="text1"/>
                <w:sz w:val="24"/>
                <w:szCs w:val="24"/>
              </w:rPr>
              <w:t xml:space="preserve"> 5G</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77F6A0F8" w:rsidR="00847CD2" w:rsidRPr="00984680" w:rsidRDefault="005B3A7F" w:rsidP="00D54390">
            <w:pPr>
              <w:spacing w:line="360" w:lineRule="auto"/>
              <w:jc w:val="both"/>
              <w:rPr>
                <w:rFonts w:ascii="Arial" w:eastAsia="Arial" w:hAnsi="Arial" w:cs="Arial"/>
                <w:bCs/>
                <w:color w:val="000000" w:themeColor="text1"/>
                <w:sz w:val="24"/>
                <w:szCs w:val="24"/>
              </w:rPr>
            </w:pPr>
            <w:r w:rsidRPr="00984680">
              <w:rPr>
                <w:rFonts w:ascii="Arial" w:eastAsia="Arial" w:hAnsi="Arial" w:cs="Arial"/>
                <w:bCs/>
                <w:color w:val="000000" w:themeColor="text1"/>
                <w:sz w:val="24"/>
                <w:szCs w:val="24"/>
              </w:rPr>
              <w:t>Samsung</w:t>
            </w:r>
          </w:p>
        </w:tc>
      </w:tr>
      <w:tr w:rsidR="00847CD2" w:rsidRPr="00117BBE" w14:paraId="31322123" w14:textId="77777777" w:rsidTr="00847CD2">
        <w:tc>
          <w:tcPr>
            <w:tcW w:w="3823" w:type="dxa"/>
          </w:tcPr>
          <w:p w14:paraId="2B0BC8A2" w14:textId="17FC3E1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tc>
        <w:tc>
          <w:tcPr>
            <w:tcW w:w="5528" w:type="dxa"/>
          </w:tcPr>
          <w:p w14:paraId="7E1CC803" w14:textId="7BBE13D1" w:rsidR="00847CD2" w:rsidRPr="00353E6F" w:rsidRDefault="005B3A7F"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2 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5B6A6F38" w14:textId="6AB23859" w:rsidR="005B3A7F" w:rsidRPr="005B3A7F" w:rsidRDefault="005B3A7F" w:rsidP="005B3A7F">
            <w:pPr>
              <w:spacing w:line="360" w:lineRule="auto"/>
              <w:jc w:val="both"/>
              <w:rPr>
                <w:rFonts w:ascii="Arial" w:eastAsia="Arial" w:hAnsi="Arial" w:cs="Arial"/>
                <w:b/>
                <w:color w:val="000000" w:themeColor="text1"/>
                <w:sz w:val="24"/>
                <w:szCs w:val="24"/>
              </w:rPr>
            </w:pPr>
            <w:r w:rsidRPr="005B3A7F">
              <w:rPr>
                <w:rFonts w:ascii="Arial" w:eastAsia="Arial" w:hAnsi="Arial" w:cs="Arial"/>
                <w:b/>
                <w:color w:val="000000" w:themeColor="text1"/>
                <w:sz w:val="24"/>
                <w:szCs w:val="24"/>
              </w:rPr>
              <w:t xml:space="preserve">Sistema Operacional: </w:t>
            </w:r>
            <w:r w:rsidRPr="00984680">
              <w:rPr>
                <w:rFonts w:ascii="Arial" w:eastAsia="Arial" w:hAnsi="Arial" w:cs="Arial"/>
                <w:bCs/>
                <w:color w:val="000000" w:themeColor="text1"/>
                <w:sz w:val="24"/>
                <w:szCs w:val="24"/>
              </w:rPr>
              <w:t>Android 12 (atualizável)</w:t>
            </w:r>
            <w:r w:rsidR="00984680" w:rsidRPr="00984680">
              <w:rPr>
                <w:rFonts w:ascii="Arial" w:eastAsia="Arial" w:hAnsi="Arial" w:cs="Arial"/>
                <w:bCs/>
                <w:color w:val="000000" w:themeColor="text1"/>
                <w:sz w:val="24"/>
                <w:szCs w:val="24"/>
              </w:rPr>
              <w:t>.</w:t>
            </w:r>
          </w:p>
          <w:p w14:paraId="1D3998D4" w14:textId="1417A8C5" w:rsidR="005B3A7F" w:rsidRDefault="005B3A7F" w:rsidP="005B3A7F">
            <w:pPr>
              <w:spacing w:line="360" w:lineRule="auto"/>
              <w:jc w:val="both"/>
              <w:rPr>
                <w:rFonts w:ascii="Arial" w:eastAsia="Arial" w:hAnsi="Arial" w:cs="Arial"/>
                <w:b/>
                <w:color w:val="000000" w:themeColor="text1"/>
                <w:sz w:val="24"/>
                <w:szCs w:val="24"/>
              </w:rPr>
            </w:pPr>
            <w:r w:rsidRPr="005B3A7F">
              <w:rPr>
                <w:rFonts w:ascii="Arial" w:eastAsia="Arial" w:hAnsi="Arial" w:cs="Arial"/>
                <w:b/>
                <w:color w:val="000000" w:themeColor="text1"/>
                <w:sz w:val="24"/>
                <w:szCs w:val="24"/>
              </w:rPr>
              <w:t xml:space="preserve">Cor: </w:t>
            </w:r>
            <w:proofErr w:type="spellStart"/>
            <w:r w:rsidRPr="00984680">
              <w:rPr>
                <w:rFonts w:ascii="Arial" w:eastAsia="Arial" w:hAnsi="Arial" w:cs="Arial"/>
                <w:bCs/>
                <w:color w:val="000000" w:themeColor="text1"/>
                <w:sz w:val="24"/>
                <w:szCs w:val="24"/>
              </w:rPr>
              <w:t>Phantom</w:t>
            </w:r>
            <w:proofErr w:type="spellEnd"/>
            <w:r w:rsidRPr="00984680">
              <w:rPr>
                <w:rFonts w:ascii="Arial" w:eastAsia="Arial" w:hAnsi="Arial" w:cs="Arial"/>
                <w:bCs/>
                <w:color w:val="000000" w:themeColor="text1"/>
                <w:sz w:val="24"/>
                <w:szCs w:val="24"/>
              </w:rPr>
              <w:t xml:space="preserve"> White</w:t>
            </w:r>
            <w:r w:rsidR="00984680" w:rsidRPr="00984680">
              <w:rPr>
                <w:rFonts w:ascii="Arial" w:eastAsia="Arial" w:hAnsi="Arial" w:cs="Arial"/>
                <w:bCs/>
                <w:color w:val="000000" w:themeColor="text1"/>
                <w:sz w:val="24"/>
                <w:szCs w:val="24"/>
              </w:rPr>
              <w:t>.</w:t>
            </w:r>
          </w:p>
          <w:p w14:paraId="23CF2047" w14:textId="6B220B48" w:rsidR="00984680" w:rsidRPr="005B3A7F" w:rsidRDefault="00984680" w:rsidP="005B3A7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Modelo: </w:t>
            </w:r>
            <w:r w:rsidRPr="00984680">
              <w:rPr>
                <w:rFonts w:ascii="Arial" w:eastAsia="Arial" w:hAnsi="Arial" w:cs="Arial"/>
                <w:bCs/>
                <w:color w:val="000000" w:themeColor="text1"/>
                <w:sz w:val="24"/>
                <w:szCs w:val="24"/>
              </w:rPr>
              <w:t>SM-S901E/DS.</w:t>
            </w:r>
          </w:p>
          <w:p w14:paraId="45A8BC8E" w14:textId="50B91266" w:rsidR="005B3A7F" w:rsidRPr="005B3A7F" w:rsidRDefault="005B3A7F" w:rsidP="005B3A7F">
            <w:pPr>
              <w:spacing w:line="360" w:lineRule="auto"/>
              <w:jc w:val="both"/>
              <w:rPr>
                <w:rFonts w:ascii="Arial" w:eastAsia="Arial" w:hAnsi="Arial" w:cs="Arial"/>
                <w:b/>
                <w:color w:val="000000" w:themeColor="text1"/>
                <w:sz w:val="24"/>
                <w:szCs w:val="24"/>
              </w:rPr>
            </w:pPr>
            <w:r w:rsidRPr="005B3A7F">
              <w:rPr>
                <w:rFonts w:ascii="Arial" w:eastAsia="Arial" w:hAnsi="Arial" w:cs="Arial"/>
                <w:b/>
                <w:color w:val="000000" w:themeColor="text1"/>
                <w:sz w:val="24"/>
                <w:szCs w:val="24"/>
              </w:rPr>
              <w:t xml:space="preserve">Capacidade de Armazenamento: </w:t>
            </w:r>
            <w:r w:rsidRPr="00984680">
              <w:rPr>
                <w:rFonts w:ascii="Arial" w:eastAsia="Arial" w:hAnsi="Arial" w:cs="Arial"/>
                <w:bCs/>
                <w:color w:val="000000" w:themeColor="text1"/>
                <w:sz w:val="24"/>
                <w:szCs w:val="24"/>
              </w:rPr>
              <w:t xml:space="preserve">128 GB, sem slot para cartão </w:t>
            </w:r>
            <w:proofErr w:type="spellStart"/>
            <w:r w:rsidRPr="00984680">
              <w:rPr>
                <w:rFonts w:ascii="Arial" w:eastAsia="Arial" w:hAnsi="Arial" w:cs="Arial"/>
                <w:bCs/>
                <w:color w:val="000000" w:themeColor="text1"/>
                <w:sz w:val="24"/>
                <w:szCs w:val="24"/>
              </w:rPr>
              <w:t>microSD</w:t>
            </w:r>
            <w:proofErr w:type="spellEnd"/>
            <w:r w:rsidRPr="00984680">
              <w:rPr>
                <w:rFonts w:ascii="Arial" w:eastAsia="Arial" w:hAnsi="Arial" w:cs="Arial"/>
                <w:bCs/>
                <w:color w:val="000000" w:themeColor="text1"/>
                <w:sz w:val="24"/>
                <w:szCs w:val="24"/>
              </w:rPr>
              <w:t>.</w:t>
            </w:r>
          </w:p>
          <w:p w14:paraId="75566E9F" w14:textId="77777777" w:rsidR="005B3A7F" w:rsidRPr="005B3A7F" w:rsidRDefault="005B3A7F" w:rsidP="005B3A7F">
            <w:pPr>
              <w:spacing w:line="360" w:lineRule="auto"/>
              <w:jc w:val="both"/>
              <w:rPr>
                <w:rFonts w:ascii="Arial" w:eastAsia="Arial" w:hAnsi="Arial" w:cs="Arial"/>
                <w:b/>
                <w:color w:val="000000" w:themeColor="text1"/>
                <w:sz w:val="24"/>
                <w:szCs w:val="24"/>
              </w:rPr>
            </w:pPr>
            <w:r w:rsidRPr="005B3A7F">
              <w:rPr>
                <w:rFonts w:ascii="Arial" w:eastAsia="Arial" w:hAnsi="Arial" w:cs="Arial"/>
                <w:b/>
                <w:color w:val="000000" w:themeColor="text1"/>
                <w:sz w:val="24"/>
                <w:szCs w:val="24"/>
              </w:rPr>
              <w:t xml:space="preserve">Câmeras: </w:t>
            </w:r>
            <w:r w:rsidRPr="00984680">
              <w:rPr>
                <w:rFonts w:ascii="Arial" w:eastAsia="Arial" w:hAnsi="Arial" w:cs="Arial"/>
                <w:bCs/>
                <w:color w:val="000000" w:themeColor="text1"/>
                <w:sz w:val="24"/>
                <w:szCs w:val="24"/>
              </w:rPr>
              <w:t xml:space="preserve">Três câmeras traseiras (principal de 50 MP, </w:t>
            </w:r>
            <w:proofErr w:type="spellStart"/>
            <w:r w:rsidRPr="00984680">
              <w:rPr>
                <w:rFonts w:ascii="Arial" w:eastAsia="Arial" w:hAnsi="Arial" w:cs="Arial"/>
                <w:bCs/>
                <w:color w:val="000000" w:themeColor="text1"/>
                <w:sz w:val="24"/>
                <w:szCs w:val="24"/>
              </w:rPr>
              <w:t>ultra-angular</w:t>
            </w:r>
            <w:proofErr w:type="spellEnd"/>
            <w:r w:rsidRPr="00984680">
              <w:rPr>
                <w:rFonts w:ascii="Arial" w:eastAsia="Arial" w:hAnsi="Arial" w:cs="Arial"/>
                <w:bCs/>
                <w:color w:val="000000" w:themeColor="text1"/>
                <w:sz w:val="24"/>
                <w:szCs w:val="24"/>
              </w:rPr>
              <w:t xml:space="preserve"> de 12 MP e telefoto de 10 MP) e câmera frontal de 10 MP.</w:t>
            </w:r>
          </w:p>
          <w:p w14:paraId="0FDEBE34" w14:textId="77777777" w:rsidR="005B3A7F" w:rsidRPr="005B3A7F" w:rsidRDefault="005B3A7F" w:rsidP="005B3A7F">
            <w:pPr>
              <w:spacing w:line="360" w:lineRule="auto"/>
              <w:jc w:val="both"/>
              <w:rPr>
                <w:rFonts w:ascii="Arial" w:eastAsia="Arial" w:hAnsi="Arial" w:cs="Arial"/>
                <w:b/>
                <w:color w:val="000000" w:themeColor="text1"/>
                <w:sz w:val="24"/>
                <w:szCs w:val="24"/>
              </w:rPr>
            </w:pPr>
            <w:r w:rsidRPr="005B3A7F">
              <w:rPr>
                <w:rFonts w:ascii="Arial" w:eastAsia="Arial" w:hAnsi="Arial" w:cs="Arial"/>
                <w:b/>
                <w:color w:val="000000" w:themeColor="text1"/>
                <w:sz w:val="24"/>
                <w:szCs w:val="24"/>
              </w:rPr>
              <w:t xml:space="preserve">Conectividade: </w:t>
            </w:r>
            <w:r w:rsidRPr="00984680">
              <w:rPr>
                <w:rFonts w:ascii="Arial" w:eastAsia="Arial" w:hAnsi="Arial" w:cs="Arial"/>
                <w:bCs/>
                <w:color w:val="000000" w:themeColor="text1"/>
                <w:sz w:val="24"/>
                <w:szCs w:val="24"/>
              </w:rPr>
              <w:t>Suporte para 5G, Wi-Fi 6E, Bluetooth 5.2, e NFC.</w:t>
            </w:r>
          </w:p>
          <w:p w14:paraId="6F338EDB" w14:textId="77777777" w:rsidR="005B3A7F" w:rsidRPr="005B3A7F" w:rsidRDefault="005B3A7F" w:rsidP="005B3A7F">
            <w:pPr>
              <w:spacing w:line="360" w:lineRule="auto"/>
              <w:jc w:val="both"/>
              <w:rPr>
                <w:rFonts w:ascii="Arial" w:eastAsia="Arial" w:hAnsi="Arial" w:cs="Arial"/>
                <w:b/>
                <w:color w:val="000000" w:themeColor="text1"/>
                <w:sz w:val="24"/>
                <w:szCs w:val="24"/>
              </w:rPr>
            </w:pPr>
            <w:r w:rsidRPr="005B3A7F">
              <w:rPr>
                <w:rFonts w:ascii="Arial" w:eastAsia="Arial" w:hAnsi="Arial" w:cs="Arial"/>
                <w:b/>
                <w:color w:val="000000" w:themeColor="text1"/>
                <w:sz w:val="24"/>
                <w:szCs w:val="24"/>
              </w:rPr>
              <w:t xml:space="preserve">Certificação de Resistência: </w:t>
            </w:r>
            <w:r w:rsidRPr="00984680">
              <w:rPr>
                <w:rFonts w:ascii="Arial" w:eastAsia="Arial" w:hAnsi="Arial" w:cs="Arial"/>
                <w:bCs/>
                <w:color w:val="000000" w:themeColor="text1"/>
                <w:sz w:val="24"/>
                <w:szCs w:val="24"/>
              </w:rPr>
              <w:t>IP68 (resistente à água e poeira).</w:t>
            </w:r>
          </w:p>
          <w:p w14:paraId="27FC49B7" w14:textId="77777777" w:rsidR="005B3A7F" w:rsidRPr="005B3A7F" w:rsidRDefault="005B3A7F" w:rsidP="005B3A7F">
            <w:pPr>
              <w:spacing w:line="360" w:lineRule="auto"/>
              <w:jc w:val="both"/>
              <w:rPr>
                <w:rFonts w:ascii="Arial" w:eastAsia="Arial" w:hAnsi="Arial" w:cs="Arial"/>
                <w:b/>
                <w:color w:val="000000" w:themeColor="text1"/>
                <w:sz w:val="24"/>
                <w:szCs w:val="24"/>
              </w:rPr>
            </w:pPr>
            <w:r w:rsidRPr="005B3A7F">
              <w:rPr>
                <w:rFonts w:ascii="Arial" w:eastAsia="Arial" w:hAnsi="Arial" w:cs="Arial"/>
                <w:b/>
                <w:color w:val="000000" w:themeColor="text1"/>
                <w:sz w:val="24"/>
                <w:szCs w:val="24"/>
              </w:rPr>
              <w:t xml:space="preserve">Bateria: </w:t>
            </w:r>
            <w:r w:rsidRPr="00984680">
              <w:rPr>
                <w:rFonts w:ascii="Arial" w:eastAsia="Arial" w:hAnsi="Arial" w:cs="Arial"/>
                <w:bCs/>
                <w:color w:val="000000" w:themeColor="text1"/>
                <w:sz w:val="24"/>
                <w:szCs w:val="24"/>
              </w:rPr>
              <w:t xml:space="preserve">Capacidade de 3700 </w:t>
            </w:r>
            <w:proofErr w:type="spellStart"/>
            <w:r w:rsidRPr="00984680">
              <w:rPr>
                <w:rFonts w:ascii="Arial" w:eastAsia="Arial" w:hAnsi="Arial" w:cs="Arial"/>
                <w:bCs/>
                <w:color w:val="000000" w:themeColor="text1"/>
                <w:sz w:val="24"/>
                <w:szCs w:val="24"/>
              </w:rPr>
              <w:t>mAh</w:t>
            </w:r>
            <w:proofErr w:type="spellEnd"/>
            <w:r w:rsidRPr="00984680">
              <w:rPr>
                <w:rFonts w:ascii="Arial" w:eastAsia="Arial" w:hAnsi="Arial" w:cs="Arial"/>
                <w:bCs/>
                <w:color w:val="000000" w:themeColor="text1"/>
                <w:sz w:val="24"/>
                <w:szCs w:val="24"/>
              </w:rPr>
              <w:t>, com suporte a carregamento rápido de 25W e carregamento sem fio de 15W.</w:t>
            </w:r>
          </w:p>
          <w:p w14:paraId="61BE7D1A" w14:textId="016843C3" w:rsidR="00847CD2" w:rsidRPr="00117BBE" w:rsidRDefault="005B3A7F" w:rsidP="00E60BC0">
            <w:pPr>
              <w:spacing w:line="360" w:lineRule="auto"/>
              <w:jc w:val="both"/>
              <w:rPr>
                <w:rFonts w:ascii="Arial" w:eastAsia="Arial" w:hAnsi="Arial" w:cs="Arial"/>
                <w:b/>
                <w:color w:val="000000" w:themeColor="text1"/>
                <w:sz w:val="24"/>
                <w:szCs w:val="24"/>
              </w:rPr>
            </w:pPr>
            <w:r w:rsidRPr="005B3A7F">
              <w:rPr>
                <w:rFonts w:ascii="Arial" w:eastAsia="Arial" w:hAnsi="Arial" w:cs="Arial"/>
                <w:b/>
                <w:color w:val="000000" w:themeColor="text1"/>
                <w:sz w:val="24"/>
                <w:szCs w:val="24"/>
              </w:rPr>
              <w:t xml:space="preserve">Experiência do Usuário: </w:t>
            </w:r>
            <w:r w:rsidRPr="00984680">
              <w:rPr>
                <w:rFonts w:ascii="Arial" w:eastAsia="Arial" w:hAnsi="Arial" w:cs="Arial"/>
                <w:bCs/>
                <w:color w:val="000000" w:themeColor="text1"/>
                <w:sz w:val="24"/>
                <w:szCs w:val="24"/>
              </w:rPr>
              <w:t xml:space="preserve">Interface </w:t>
            </w:r>
            <w:proofErr w:type="spellStart"/>
            <w:r w:rsidRPr="004F2E3B">
              <w:rPr>
                <w:rFonts w:ascii="Arial" w:eastAsia="Arial" w:hAnsi="Arial" w:cs="Arial"/>
                <w:bCs/>
                <w:i/>
                <w:iCs/>
                <w:color w:val="000000" w:themeColor="text1"/>
                <w:sz w:val="24"/>
                <w:szCs w:val="24"/>
              </w:rPr>
              <w:t>One</w:t>
            </w:r>
            <w:proofErr w:type="spellEnd"/>
            <w:r w:rsidRPr="00984680">
              <w:rPr>
                <w:rFonts w:ascii="Arial" w:eastAsia="Arial" w:hAnsi="Arial" w:cs="Arial"/>
                <w:bCs/>
                <w:color w:val="000000" w:themeColor="text1"/>
                <w:sz w:val="24"/>
                <w:szCs w:val="24"/>
              </w:rPr>
              <w:t xml:space="preserve"> </w:t>
            </w:r>
            <w:r w:rsidRPr="004F2E3B">
              <w:rPr>
                <w:rFonts w:ascii="Arial" w:eastAsia="Arial" w:hAnsi="Arial" w:cs="Arial"/>
                <w:bCs/>
                <w:i/>
                <w:iCs/>
                <w:color w:val="000000" w:themeColor="text1"/>
                <w:sz w:val="24"/>
                <w:szCs w:val="24"/>
              </w:rPr>
              <w:t>UI</w:t>
            </w:r>
            <w:r w:rsidRPr="00984680">
              <w:rPr>
                <w:rFonts w:ascii="Arial" w:eastAsia="Arial" w:hAnsi="Arial" w:cs="Arial"/>
                <w:bCs/>
                <w:color w:val="000000" w:themeColor="text1"/>
                <w:sz w:val="24"/>
                <w:szCs w:val="24"/>
              </w:rPr>
              <w:t xml:space="preserve"> da Samsung</w:t>
            </w:r>
            <w:r w:rsidR="00F52204">
              <w:rPr>
                <w:rFonts w:ascii="Arial" w:eastAsia="Arial" w:hAnsi="Arial" w:cs="Arial"/>
                <w:bCs/>
                <w:color w:val="000000" w:themeColor="text1"/>
                <w:sz w:val="24"/>
                <w:szCs w:val="24"/>
              </w:rPr>
              <w:t>.</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312A5926"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0AAC8BFF" w:rsidR="0005157A" w:rsidRPr="00353E6F" w:rsidRDefault="005B3A7F" w:rsidP="00353E6F">
            <w:pPr>
              <w:spacing w:line="360" w:lineRule="auto"/>
              <w:jc w:val="both"/>
              <w:rPr>
                <w:rFonts w:ascii="Arial" w:eastAsia="Arial" w:hAnsi="Arial" w:cs="Arial"/>
                <w:bCs/>
                <w:color w:val="000000" w:themeColor="text1"/>
                <w:sz w:val="24"/>
                <w:szCs w:val="24"/>
              </w:rPr>
            </w:pPr>
            <w:r w:rsidRPr="005B3A7F">
              <w:rPr>
                <w:rFonts w:ascii="Arial" w:eastAsia="Arial" w:hAnsi="Arial" w:cs="Arial"/>
                <w:bCs/>
                <w:color w:val="000000" w:themeColor="text1"/>
                <w:sz w:val="24"/>
                <w:szCs w:val="24"/>
              </w:rPr>
              <w:t xml:space="preserve">A usabilidade do Galaxy S22 é excelente, com uma interface intuitiva e fácil navegação. A </w:t>
            </w:r>
            <w:proofErr w:type="spellStart"/>
            <w:r w:rsidRPr="00E60BC0">
              <w:rPr>
                <w:rFonts w:ascii="Arial" w:eastAsia="Arial" w:hAnsi="Arial" w:cs="Arial"/>
                <w:bCs/>
                <w:i/>
                <w:iCs/>
                <w:color w:val="000000" w:themeColor="text1"/>
                <w:sz w:val="24"/>
                <w:szCs w:val="24"/>
              </w:rPr>
              <w:t>One</w:t>
            </w:r>
            <w:proofErr w:type="spellEnd"/>
            <w:r w:rsidRPr="005B3A7F">
              <w:rPr>
                <w:rFonts w:ascii="Arial" w:eastAsia="Arial" w:hAnsi="Arial" w:cs="Arial"/>
                <w:bCs/>
                <w:color w:val="000000" w:themeColor="text1"/>
                <w:sz w:val="24"/>
                <w:szCs w:val="24"/>
              </w:rPr>
              <w:t xml:space="preserve"> </w:t>
            </w:r>
            <w:r w:rsidRPr="00E60BC0">
              <w:rPr>
                <w:rFonts w:ascii="Arial" w:eastAsia="Arial" w:hAnsi="Arial" w:cs="Arial"/>
                <w:bCs/>
                <w:i/>
                <w:iCs/>
                <w:color w:val="000000" w:themeColor="text1"/>
                <w:sz w:val="24"/>
                <w:szCs w:val="24"/>
              </w:rPr>
              <w:t>UI</w:t>
            </w:r>
            <w:r w:rsidRPr="005B3A7F">
              <w:rPr>
                <w:rFonts w:ascii="Arial" w:eastAsia="Arial" w:hAnsi="Arial" w:cs="Arial"/>
                <w:bCs/>
                <w:color w:val="000000" w:themeColor="text1"/>
                <w:sz w:val="24"/>
                <w:szCs w:val="24"/>
              </w:rPr>
              <w:t xml:space="preserve"> permite personalização, facilitando o acesso </w:t>
            </w:r>
            <w:r w:rsidR="00E60BC0" w:rsidRPr="005B3A7F">
              <w:rPr>
                <w:rFonts w:ascii="Arial" w:eastAsia="Arial" w:hAnsi="Arial" w:cs="Arial"/>
                <w:bCs/>
                <w:color w:val="000000" w:themeColor="text1"/>
                <w:sz w:val="24"/>
                <w:szCs w:val="24"/>
              </w:rPr>
              <w:t>à</w:t>
            </w:r>
            <w:r w:rsidRPr="005B3A7F">
              <w:rPr>
                <w:rFonts w:ascii="Arial" w:eastAsia="Arial" w:hAnsi="Arial" w:cs="Arial"/>
                <w:bCs/>
                <w:color w:val="000000" w:themeColor="text1"/>
                <w:sz w:val="24"/>
                <w:szCs w:val="24"/>
              </w:rPr>
              <w:t xml:space="preserve"> funções frequentes. As configurações são claras e acessíveis, contribuindo para uma experiência fluida.</w:t>
            </w:r>
            <w:r w:rsidR="004402A7">
              <w:rPr>
                <w:rFonts w:ascii="Arial" w:eastAsia="Arial" w:hAnsi="Arial" w:cs="Arial"/>
                <w:bCs/>
                <w:color w:val="000000" w:themeColor="text1"/>
                <w:sz w:val="24"/>
                <w:szCs w:val="24"/>
              </w:rPr>
              <w:t xml:space="preserve"> Não há entrada para fones de ouvido.</w:t>
            </w:r>
          </w:p>
        </w:tc>
        <w:tc>
          <w:tcPr>
            <w:tcW w:w="3544" w:type="dxa"/>
          </w:tcPr>
          <w:p w14:paraId="22E3DA41" w14:textId="40AAD7E1"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039A46BB" w:rsidR="0005157A" w:rsidRPr="00117BBE" w:rsidRDefault="005B3A7F" w:rsidP="00847CD2">
            <w:pPr>
              <w:spacing w:line="360" w:lineRule="auto"/>
              <w:jc w:val="both"/>
              <w:rPr>
                <w:rFonts w:ascii="Arial" w:eastAsia="Arial" w:hAnsi="Arial" w:cs="Arial"/>
                <w:b/>
                <w:color w:val="000000" w:themeColor="text1"/>
                <w:sz w:val="24"/>
                <w:szCs w:val="24"/>
              </w:rPr>
            </w:pPr>
            <w:r w:rsidRPr="005B3A7F">
              <w:rPr>
                <w:rFonts w:ascii="Arial" w:eastAsia="Arial" w:hAnsi="Arial" w:cs="Arial"/>
                <w:bCs/>
                <w:color w:val="000000" w:themeColor="text1"/>
                <w:sz w:val="24"/>
                <w:szCs w:val="24"/>
              </w:rPr>
              <w:t xml:space="preserve">O S22 utiliza materiais de alta qualidade, como alumínio e vidro </w:t>
            </w:r>
            <w:proofErr w:type="spellStart"/>
            <w:r w:rsidRPr="00E60BC0">
              <w:rPr>
                <w:rFonts w:ascii="Arial" w:eastAsia="Arial" w:hAnsi="Arial" w:cs="Arial"/>
                <w:bCs/>
                <w:i/>
                <w:iCs/>
                <w:color w:val="000000" w:themeColor="text1"/>
                <w:sz w:val="24"/>
                <w:szCs w:val="24"/>
              </w:rPr>
              <w:t>Gorilla</w:t>
            </w:r>
            <w:proofErr w:type="spellEnd"/>
            <w:r w:rsidRPr="005B3A7F">
              <w:rPr>
                <w:rFonts w:ascii="Arial" w:eastAsia="Arial" w:hAnsi="Arial" w:cs="Arial"/>
                <w:bCs/>
                <w:color w:val="000000" w:themeColor="text1"/>
                <w:sz w:val="24"/>
                <w:szCs w:val="24"/>
              </w:rPr>
              <w:t xml:space="preserve"> </w:t>
            </w:r>
            <w:r w:rsidRPr="00E60BC0">
              <w:rPr>
                <w:rFonts w:ascii="Arial" w:eastAsia="Arial" w:hAnsi="Arial" w:cs="Arial"/>
                <w:bCs/>
                <w:i/>
                <w:iCs/>
                <w:color w:val="000000" w:themeColor="text1"/>
                <w:sz w:val="24"/>
                <w:szCs w:val="24"/>
              </w:rPr>
              <w:t>Glass</w:t>
            </w:r>
            <w:r w:rsidRPr="005B3A7F">
              <w:rPr>
                <w:rFonts w:ascii="Arial" w:eastAsia="Arial" w:hAnsi="Arial" w:cs="Arial"/>
                <w:bCs/>
                <w:color w:val="000000" w:themeColor="text1"/>
                <w:sz w:val="24"/>
                <w:szCs w:val="24"/>
              </w:rPr>
              <w:t xml:space="preserve"> </w:t>
            </w:r>
            <w:proofErr w:type="spellStart"/>
            <w:r w:rsidRPr="00E60BC0">
              <w:rPr>
                <w:rFonts w:ascii="Arial" w:eastAsia="Arial" w:hAnsi="Arial" w:cs="Arial"/>
                <w:bCs/>
                <w:i/>
                <w:iCs/>
                <w:color w:val="000000" w:themeColor="text1"/>
                <w:sz w:val="24"/>
                <w:szCs w:val="24"/>
              </w:rPr>
              <w:t>Victus</w:t>
            </w:r>
            <w:proofErr w:type="spellEnd"/>
            <w:r w:rsidRPr="005B3A7F">
              <w:rPr>
                <w:rFonts w:ascii="Arial" w:eastAsia="Arial" w:hAnsi="Arial" w:cs="Arial"/>
                <w:bCs/>
                <w:color w:val="000000" w:themeColor="text1"/>
                <w:sz w:val="24"/>
                <w:szCs w:val="24"/>
              </w:rPr>
              <w:t>+, o que garante resistência e um aspecto premium.</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4F2E3B">
        <w:trPr>
          <w:trHeight w:val="850"/>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0C3BF854" w:rsidR="0005157A" w:rsidRPr="00117BBE" w:rsidRDefault="005B3A7F" w:rsidP="00353E6F">
            <w:pPr>
              <w:spacing w:line="360" w:lineRule="auto"/>
              <w:jc w:val="both"/>
              <w:rPr>
                <w:rFonts w:ascii="Arial" w:eastAsia="Arial" w:hAnsi="Arial" w:cs="Arial"/>
                <w:b/>
                <w:color w:val="000000" w:themeColor="text1"/>
                <w:sz w:val="24"/>
                <w:szCs w:val="24"/>
              </w:rPr>
            </w:pPr>
            <w:r w:rsidRPr="005B3A7F">
              <w:rPr>
                <w:rFonts w:ascii="Arial" w:eastAsia="Arial" w:hAnsi="Arial" w:cs="Arial"/>
                <w:bCs/>
                <w:color w:val="000000" w:themeColor="text1"/>
                <w:sz w:val="24"/>
                <w:szCs w:val="24"/>
              </w:rPr>
              <w:t xml:space="preserve">O desempenho do Galaxy S22 é notável, com o </w:t>
            </w:r>
            <w:proofErr w:type="spellStart"/>
            <w:r w:rsidRPr="004F2E3B">
              <w:rPr>
                <w:rFonts w:ascii="Arial" w:eastAsia="Arial" w:hAnsi="Arial" w:cs="Arial"/>
                <w:bCs/>
                <w:i/>
                <w:iCs/>
                <w:color w:val="000000" w:themeColor="text1"/>
                <w:sz w:val="24"/>
                <w:szCs w:val="24"/>
              </w:rPr>
              <w:t>Snapdragon</w:t>
            </w:r>
            <w:proofErr w:type="spellEnd"/>
            <w:r w:rsidRPr="004F2E3B">
              <w:rPr>
                <w:rFonts w:ascii="Arial" w:eastAsia="Arial" w:hAnsi="Arial" w:cs="Arial"/>
                <w:bCs/>
                <w:i/>
                <w:iCs/>
                <w:color w:val="000000" w:themeColor="text1"/>
                <w:sz w:val="24"/>
                <w:szCs w:val="24"/>
              </w:rPr>
              <w:t xml:space="preserve"> 8 </w:t>
            </w:r>
            <w:proofErr w:type="spellStart"/>
            <w:r w:rsidRPr="004F2E3B">
              <w:rPr>
                <w:rFonts w:ascii="Arial" w:eastAsia="Arial" w:hAnsi="Arial" w:cs="Arial"/>
                <w:bCs/>
                <w:i/>
                <w:iCs/>
                <w:color w:val="000000" w:themeColor="text1"/>
                <w:sz w:val="24"/>
                <w:szCs w:val="24"/>
              </w:rPr>
              <w:t>Gen</w:t>
            </w:r>
            <w:proofErr w:type="spellEnd"/>
            <w:r w:rsidRPr="004F2E3B">
              <w:rPr>
                <w:rFonts w:ascii="Arial" w:eastAsia="Arial" w:hAnsi="Arial" w:cs="Arial"/>
                <w:bCs/>
                <w:i/>
                <w:iCs/>
                <w:color w:val="000000" w:themeColor="text1"/>
                <w:sz w:val="24"/>
                <w:szCs w:val="24"/>
              </w:rPr>
              <w:t xml:space="preserve"> 1 </w:t>
            </w:r>
            <w:r w:rsidRPr="005B3A7F">
              <w:rPr>
                <w:rFonts w:ascii="Arial" w:eastAsia="Arial" w:hAnsi="Arial" w:cs="Arial"/>
                <w:bCs/>
                <w:color w:val="000000" w:themeColor="text1"/>
                <w:sz w:val="24"/>
                <w:szCs w:val="24"/>
              </w:rPr>
              <w:t>proporcionando velocidade em tarefas cotidianas e jogos.</w:t>
            </w:r>
            <w:r w:rsidR="00E21678">
              <w:rPr>
                <w:rFonts w:ascii="Arial" w:eastAsia="Arial" w:hAnsi="Arial" w:cs="Arial"/>
                <w:bCs/>
                <w:color w:val="000000" w:themeColor="text1"/>
                <w:sz w:val="24"/>
                <w:szCs w:val="24"/>
              </w:rPr>
              <w:t xml:space="preserve"> A bateria apesar de robusta, pode com o uso intenso e prolongado se esvair mais rápido do que outros smartphones na mesma categoria.</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Design:</w:t>
            </w:r>
          </w:p>
        </w:tc>
        <w:tc>
          <w:tcPr>
            <w:tcW w:w="3969" w:type="dxa"/>
          </w:tcPr>
          <w:p w14:paraId="587E10E7" w14:textId="673A8115" w:rsidR="0005157A" w:rsidRPr="00117BBE" w:rsidRDefault="00E60BC0" w:rsidP="00353E6F">
            <w:pPr>
              <w:spacing w:line="360" w:lineRule="auto"/>
              <w:jc w:val="both"/>
              <w:rPr>
                <w:rFonts w:ascii="Arial" w:eastAsia="Arial" w:hAnsi="Arial" w:cs="Arial"/>
                <w:b/>
                <w:color w:val="000000" w:themeColor="text1"/>
                <w:sz w:val="24"/>
                <w:szCs w:val="24"/>
              </w:rPr>
            </w:pPr>
            <w:r w:rsidRPr="00E60BC0">
              <w:rPr>
                <w:rFonts w:ascii="Arial" w:eastAsia="Arial" w:hAnsi="Arial" w:cs="Arial"/>
                <w:bCs/>
                <w:color w:val="000000" w:themeColor="text1"/>
                <w:sz w:val="24"/>
                <w:szCs w:val="24"/>
              </w:rPr>
              <w:t>O design do Galaxy S22 é moderno e elegante, com bordas finas e um display imersivo. A ergonomia é bem pensada</w:t>
            </w:r>
            <w:r w:rsidR="004749CE">
              <w:rPr>
                <w:rFonts w:ascii="Arial" w:eastAsia="Arial" w:hAnsi="Arial" w:cs="Arial"/>
                <w:bCs/>
                <w:color w:val="000000" w:themeColor="text1"/>
                <w:sz w:val="24"/>
                <w:szCs w:val="24"/>
              </w:rPr>
              <w:t xml:space="preserve">. </w:t>
            </w:r>
            <w:r w:rsidRPr="00E60BC0">
              <w:rPr>
                <w:rFonts w:ascii="Arial" w:eastAsia="Arial" w:hAnsi="Arial" w:cs="Arial"/>
                <w:bCs/>
                <w:color w:val="000000" w:themeColor="text1"/>
                <w:sz w:val="24"/>
                <w:szCs w:val="24"/>
              </w:rPr>
              <w:t>As opções de cores também são atraentes e sofisticadas. A disposição das câmeras traseiras é harmoniosa.</w:t>
            </w:r>
          </w:p>
        </w:tc>
        <w:tc>
          <w:tcPr>
            <w:tcW w:w="3544" w:type="dxa"/>
          </w:tcPr>
          <w:p w14:paraId="2947805F" w14:textId="31418754" w:rsidR="0005157A" w:rsidRPr="00353E6F" w:rsidRDefault="009D7DF2" w:rsidP="00353E6F">
            <w:pPr>
              <w:spacing w:line="360" w:lineRule="auto"/>
              <w:jc w:val="both"/>
              <w:rPr>
                <w:rFonts w:ascii="Arial" w:eastAsia="Arial" w:hAnsi="Arial" w:cs="Arial"/>
                <w:bCs/>
                <w:color w:val="000000" w:themeColor="text1"/>
                <w:sz w:val="24"/>
                <w:szCs w:val="24"/>
              </w:rPr>
            </w:pPr>
            <w:r>
              <w:rPr>
                <w:noProof/>
              </w:rPr>
              <w:drawing>
                <wp:inline distT="0" distB="0" distL="0" distR="0" wp14:anchorId="600122EE" wp14:editId="7B52C44C">
                  <wp:extent cx="2113280" cy="16897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3280" cy="1689735"/>
                          </a:xfrm>
                          <a:prstGeom prst="rect">
                            <a:avLst/>
                          </a:prstGeom>
                          <a:noFill/>
                          <a:ln>
                            <a:noFill/>
                          </a:ln>
                        </pic:spPr>
                      </pic:pic>
                    </a:graphicData>
                  </a:graphic>
                </wp:inline>
              </w:drawing>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1357411C" w14:textId="6254F2DE" w:rsidR="006A37EE" w:rsidRDefault="000254E2" w:rsidP="000254E2">
      <w:pPr>
        <w:spacing w:line="360" w:lineRule="auto"/>
        <w:ind w:firstLine="708"/>
        <w:jc w:val="both"/>
        <w:rPr>
          <w:rFonts w:ascii="Arial" w:eastAsia="Arial" w:hAnsi="Arial" w:cs="Arial"/>
          <w:color w:val="000000" w:themeColor="text1"/>
          <w:sz w:val="24"/>
          <w:szCs w:val="24"/>
        </w:rPr>
      </w:pPr>
      <w:r w:rsidRPr="000254E2">
        <w:rPr>
          <w:rFonts w:ascii="Arial" w:eastAsia="Arial" w:hAnsi="Arial" w:cs="Arial"/>
          <w:color w:val="000000" w:themeColor="text1"/>
          <w:sz w:val="24"/>
          <w:szCs w:val="24"/>
        </w:rPr>
        <w:t>Utilizo o Galaxy S22 diariamente, tanto para tarefas pessoais quanto profissionais, incluindo chamadas, mensagens, redes sociais, navegação na internet e jogos. A frequência de uso é alta, sendo uma ferramenta essencial no meu dia a dia.</w:t>
      </w:r>
    </w:p>
    <w:p w14:paraId="6FF611ED" w14:textId="030A961A" w:rsidR="000254E2" w:rsidRDefault="000254E2" w:rsidP="000254E2">
      <w:pPr>
        <w:spacing w:line="360" w:lineRule="auto"/>
        <w:ind w:firstLine="708"/>
        <w:jc w:val="both"/>
        <w:rPr>
          <w:rFonts w:ascii="Arial" w:eastAsia="Arial" w:hAnsi="Arial" w:cs="Arial"/>
          <w:color w:val="000000" w:themeColor="text1"/>
          <w:sz w:val="24"/>
          <w:szCs w:val="24"/>
        </w:rPr>
      </w:pPr>
      <w:r>
        <w:rPr>
          <w:rFonts w:ascii="Arial" w:eastAsia="Arial" w:hAnsi="Arial" w:cs="Arial"/>
          <w:color w:val="000000" w:themeColor="text1"/>
          <w:sz w:val="24"/>
          <w:szCs w:val="24"/>
        </w:rPr>
        <w:t>Percepções sobre o item analisado:</w:t>
      </w:r>
    </w:p>
    <w:p w14:paraId="482D0949" w14:textId="4885CF76" w:rsidR="000254E2" w:rsidRDefault="000254E2" w:rsidP="000254E2">
      <w:pPr>
        <w:pStyle w:val="PargrafodaLista"/>
        <w:numPr>
          <w:ilvl w:val="0"/>
          <w:numId w:val="12"/>
        </w:numPr>
        <w:spacing w:line="360" w:lineRule="auto"/>
        <w:jc w:val="both"/>
        <w:rPr>
          <w:rFonts w:ascii="Arial" w:eastAsia="Arial" w:hAnsi="Arial" w:cs="Arial"/>
          <w:color w:val="000000" w:themeColor="text1"/>
          <w:sz w:val="24"/>
          <w:szCs w:val="24"/>
        </w:rPr>
      </w:pPr>
      <w:r w:rsidRPr="0073414B">
        <w:rPr>
          <w:rFonts w:ascii="Arial" w:eastAsia="Arial" w:hAnsi="Arial" w:cs="Arial"/>
          <w:b/>
          <w:bCs/>
          <w:color w:val="000000" w:themeColor="text1"/>
          <w:sz w:val="24"/>
          <w:szCs w:val="24"/>
        </w:rPr>
        <w:t>Usabilidade</w:t>
      </w:r>
      <w:r w:rsidRPr="000254E2">
        <w:rPr>
          <w:rFonts w:ascii="Arial" w:eastAsia="Arial" w:hAnsi="Arial" w:cs="Arial"/>
          <w:color w:val="000000" w:themeColor="text1"/>
          <w:sz w:val="24"/>
          <w:szCs w:val="24"/>
        </w:rPr>
        <w:t xml:space="preserve">: A interface do Galaxy S22 é uma das minhas características favoritas. A </w:t>
      </w:r>
      <w:proofErr w:type="spellStart"/>
      <w:r w:rsidRPr="00470C0F">
        <w:rPr>
          <w:rFonts w:ascii="Arial" w:eastAsia="Arial" w:hAnsi="Arial" w:cs="Arial"/>
          <w:i/>
          <w:iCs/>
          <w:color w:val="000000" w:themeColor="text1"/>
          <w:sz w:val="24"/>
          <w:szCs w:val="24"/>
        </w:rPr>
        <w:t>One</w:t>
      </w:r>
      <w:proofErr w:type="spellEnd"/>
      <w:r w:rsidRPr="00470C0F">
        <w:rPr>
          <w:rFonts w:ascii="Arial" w:eastAsia="Arial" w:hAnsi="Arial" w:cs="Arial"/>
          <w:i/>
          <w:iCs/>
          <w:color w:val="000000" w:themeColor="text1"/>
          <w:sz w:val="24"/>
          <w:szCs w:val="24"/>
        </w:rPr>
        <w:t xml:space="preserve"> UI</w:t>
      </w:r>
      <w:r w:rsidRPr="000254E2">
        <w:rPr>
          <w:rFonts w:ascii="Arial" w:eastAsia="Arial" w:hAnsi="Arial" w:cs="Arial"/>
          <w:color w:val="000000" w:themeColor="text1"/>
          <w:sz w:val="24"/>
          <w:szCs w:val="24"/>
        </w:rPr>
        <w:t xml:space="preserve"> é intuitiva e personalizável, permitindo fácil acesso a aplicativos e configurações. O </w:t>
      </w:r>
      <w:r w:rsidRPr="0073414B">
        <w:rPr>
          <w:rFonts w:ascii="Arial" w:eastAsia="Arial" w:hAnsi="Arial" w:cs="Arial"/>
          <w:i/>
          <w:iCs/>
          <w:color w:val="000000" w:themeColor="text1"/>
          <w:sz w:val="24"/>
          <w:szCs w:val="24"/>
        </w:rPr>
        <w:t>layout</w:t>
      </w:r>
      <w:r w:rsidRPr="000254E2">
        <w:rPr>
          <w:rFonts w:ascii="Arial" w:eastAsia="Arial" w:hAnsi="Arial" w:cs="Arial"/>
          <w:color w:val="000000" w:themeColor="text1"/>
          <w:sz w:val="24"/>
          <w:szCs w:val="24"/>
        </w:rPr>
        <w:t xml:space="preserve"> é amigável, tornando a navegação fluida. No entanto, percebo que usuários menos experientes podem sentir-se um pouco perdidos devido à quantidade de opções disponíveis. Apesar disso, a curva de aprendizado é rápida.</w:t>
      </w:r>
      <w:r w:rsidR="004402A7">
        <w:rPr>
          <w:rFonts w:ascii="Arial" w:eastAsia="Arial" w:hAnsi="Arial" w:cs="Arial"/>
          <w:color w:val="000000" w:themeColor="text1"/>
          <w:sz w:val="24"/>
          <w:szCs w:val="24"/>
        </w:rPr>
        <w:t xml:space="preserve"> Não haver entrada para fones de ouvido com fio é um aspecto limitante e pode ser um impeditivo para a compra por alguns consumidores pois pode acarretar na compra de um fone </w:t>
      </w:r>
      <w:proofErr w:type="spellStart"/>
      <w:r w:rsidR="004402A7" w:rsidRPr="004402A7">
        <w:rPr>
          <w:rFonts w:ascii="Arial" w:eastAsia="Arial" w:hAnsi="Arial" w:cs="Arial"/>
          <w:i/>
          <w:iCs/>
          <w:color w:val="000000" w:themeColor="text1"/>
          <w:sz w:val="24"/>
          <w:szCs w:val="24"/>
        </w:rPr>
        <w:t>bluetooth</w:t>
      </w:r>
      <w:proofErr w:type="spellEnd"/>
      <w:r w:rsidR="004402A7" w:rsidRPr="004402A7">
        <w:rPr>
          <w:rFonts w:ascii="Arial" w:eastAsia="Arial" w:hAnsi="Arial" w:cs="Arial"/>
          <w:color w:val="000000" w:themeColor="text1"/>
          <w:sz w:val="24"/>
          <w:szCs w:val="24"/>
        </w:rPr>
        <w:t>.</w:t>
      </w:r>
    </w:p>
    <w:p w14:paraId="10F28827" w14:textId="0098F8D0" w:rsidR="000254E2" w:rsidRDefault="000254E2" w:rsidP="000254E2">
      <w:pPr>
        <w:pStyle w:val="PargrafodaLista"/>
        <w:numPr>
          <w:ilvl w:val="0"/>
          <w:numId w:val="12"/>
        </w:numPr>
        <w:spacing w:line="360" w:lineRule="auto"/>
        <w:jc w:val="both"/>
        <w:rPr>
          <w:rFonts w:ascii="Arial" w:eastAsia="Arial" w:hAnsi="Arial" w:cs="Arial"/>
          <w:color w:val="000000" w:themeColor="text1"/>
          <w:sz w:val="24"/>
          <w:szCs w:val="24"/>
        </w:rPr>
      </w:pPr>
      <w:r w:rsidRPr="0073414B">
        <w:rPr>
          <w:rFonts w:ascii="Arial" w:eastAsia="Arial" w:hAnsi="Arial" w:cs="Arial"/>
          <w:b/>
          <w:bCs/>
          <w:color w:val="000000" w:themeColor="text1"/>
          <w:sz w:val="24"/>
          <w:szCs w:val="24"/>
        </w:rPr>
        <w:t>Matéria-prima</w:t>
      </w:r>
      <w:r w:rsidRPr="000254E2">
        <w:rPr>
          <w:rFonts w:ascii="Arial" w:eastAsia="Arial" w:hAnsi="Arial" w:cs="Arial"/>
          <w:color w:val="000000" w:themeColor="text1"/>
          <w:sz w:val="24"/>
          <w:szCs w:val="24"/>
        </w:rPr>
        <w:t xml:space="preserve">: A qualidade dos materiais utilizados é impressionante. O corpo em alumínio e o vidro </w:t>
      </w:r>
      <w:proofErr w:type="spellStart"/>
      <w:r w:rsidRPr="00470C0F">
        <w:rPr>
          <w:rFonts w:ascii="Arial" w:eastAsia="Arial" w:hAnsi="Arial" w:cs="Arial"/>
          <w:i/>
          <w:iCs/>
          <w:color w:val="000000" w:themeColor="text1"/>
          <w:sz w:val="24"/>
          <w:szCs w:val="24"/>
        </w:rPr>
        <w:t>Gorilla</w:t>
      </w:r>
      <w:proofErr w:type="spellEnd"/>
      <w:r w:rsidRPr="00470C0F">
        <w:rPr>
          <w:rFonts w:ascii="Arial" w:eastAsia="Arial" w:hAnsi="Arial" w:cs="Arial"/>
          <w:i/>
          <w:iCs/>
          <w:color w:val="000000" w:themeColor="text1"/>
          <w:sz w:val="24"/>
          <w:szCs w:val="24"/>
        </w:rPr>
        <w:t xml:space="preserve"> Glass </w:t>
      </w:r>
      <w:proofErr w:type="spellStart"/>
      <w:r w:rsidRPr="00470C0F">
        <w:rPr>
          <w:rFonts w:ascii="Arial" w:eastAsia="Arial" w:hAnsi="Arial" w:cs="Arial"/>
          <w:i/>
          <w:iCs/>
          <w:color w:val="000000" w:themeColor="text1"/>
          <w:sz w:val="24"/>
          <w:szCs w:val="24"/>
        </w:rPr>
        <w:t>Victus</w:t>
      </w:r>
      <w:proofErr w:type="spellEnd"/>
      <w:r w:rsidRPr="00470C0F">
        <w:rPr>
          <w:rFonts w:ascii="Arial" w:eastAsia="Arial" w:hAnsi="Arial" w:cs="Arial"/>
          <w:i/>
          <w:iCs/>
          <w:color w:val="000000" w:themeColor="text1"/>
          <w:sz w:val="24"/>
          <w:szCs w:val="24"/>
        </w:rPr>
        <w:t>+</w:t>
      </w:r>
      <w:r w:rsidRPr="000254E2">
        <w:rPr>
          <w:rFonts w:ascii="Arial" w:eastAsia="Arial" w:hAnsi="Arial" w:cs="Arial"/>
          <w:color w:val="000000" w:themeColor="text1"/>
          <w:sz w:val="24"/>
          <w:szCs w:val="24"/>
        </w:rPr>
        <w:t xml:space="preserve"> proporcionam uma sensação premium e segurança contra danos. A certificação IP68 dá confiança adicional em ambientes com água e poeira. Contudo, notei que o vidro traseiro pode ser escorregadio, o que me levou a optar por uma capa </w:t>
      </w:r>
      <w:r w:rsidR="00232338">
        <w:rPr>
          <w:rFonts w:ascii="Arial" w:eastAsia="Arial" w:hAnsi="Arial" w:cs="Arial"/>
          <w:color w:val="000000" w:themeColor="text1"/>
          <w:sz w:val="24"/>
          <w:szCs w:val="24"/>
        </w:rPr>
        <w:t xml:space="preserve">e película </w:t>
      </w:r>
      <w:r w:rsidRPr="000254E2">
        <w:rPr>
          <w:rFonts w:ascii="Arial" w:eastAsia="Arial" w:hAnsi="Arial" w:cs="Arial"/>
          <w:color w:val="000000" w:themeColor="text1"/>
          <w:sz w:val="24"/>
          <w:szCs w:val="24"/>
        </w:rPr>
        <w:t>para melhor aderência e proteção.</w:t>
      </w:r>
    </w:p>
    <w:p w14:paraId="0AC1869E" w14:textId="37355A54" w:rsidR="000254E2" w:rsidRDefault="000254E2" w:rsidP="000254E2">
      <w:pPr>
        <w:pStyle w:val="PargrafodaLista"/>
        <w:numPr>
          <w:ilvl w:val="0"/>
          <w:numId w:val="12"/>
        </w:numPr>
        <w:spacing w:line="360" w:lineRule="auto"/>
        <w:jc w:val="both"/>
        <w:rPr>
          <w:rFonts w:ascii="Arial" w:eastAsia="Arial" w:hAnsi="Arial" w:cs="Arial"/>
          <w:color w:val="000000" w:themeColor="text1"/>
          <w:sz w:val="24"/>
          <w:szCs w:val="24"/>
        </w:rPr>
      </w:pPr>
      <w:r w:rsidRPr="0073414B">
        <w:rPr>
          <w:rFonts w:ascii="Arial" w:eastAsia="Arial" w:hAnsi="Arial" w:cs="Arial"/>
          <w:b/>
          <w:bCs/>
          <w:color w:val="000000" w:themeColor="text1"/>
          <w:sz w:val="24"/>
          <w:szCs w:val="24"/>
        </w:rPr>
        <w:t>Performance</w:t>
      </w:r>
      <w:r w:rsidRPr="000254E2">
        <w:rPr>
          <w:rFonts w:ascii="Arial" w:eastAsia="Arial" w:hAnsi="Arial" w:cs="Arial"/>
          <w:color w:val="000000" w:themeColor="text1"/>
          <w:sz w:val="24"/>
          <w:szCs w:val="24"/>
        </w:rPr>
        <w:t xml:space="preserve">: O desempenho do Galaxy S22 é excelente. Em dois anos de uso, não experimentei travamentos ou lentidão, mesmo ao executar aplicativos exigentes e jogos. A capacidade de </w:t>
      </w:r>
      <w:proofErr w:type="spellStart"/>
      <w:r w:rsidRPr="000254E2">
        <w:rPr>
          <w:rFonts w:ascii="Arial" w:eastAsia="Arial" w:hAnsi="Arial" w:cs="Arial"/>
          <w:i/>
          <w:iCs/>
          <w:color w:val="000000" w:themeColor="text1"/>
          <w:sz w:val="24"/>
          <w:szCs w:val="24"/>
        </w:rPr>
        <w:t>multitasking</w:t>
      </w:r>
      <w:proofErr w:type="spellEnd"/>
      <w:r w:rsidRPr="000254E2">
        <w:rPr>
          <w:rFonts w:ascii="Arial" w:eastAsia="Arial" w:hAnsi="Arial" w:cs="Arial"/>
          <w:color w:val="000000" w:themeColor="text1"/>
          <w:sz w:val="24"/>
          <w:szCs w:val="24"/>
        </w:rPr>
        <w:t xml:space="preserve"> é um grande </w:t>
      </w:r>
      <w:r w:rsidRPr="000254E2">
        <w:rPr>
          <w:rFonts w:ascii="Arial" w:eastAsia="Arial" w:hAnsi="Arial" w:cs="Arial"/>
          <w:color w:val="000000" w:themeColor="text1"/>
          <w:sz w:val="24"/>
          <w:szCs w:val="24"/>
        </w:rPr>
        <w:lastRenderedPageBreak/>
        <w:t>ponto positivo; consigo alternar entre diversos aplicativos sem qualquer problema. Isso demonstra a eficiência do processador e da RAM.</w:t>
      </w:r>
      <w:r w:rsidR="00311EE5">
        <w:rPr>
          <w:rFonts w:ascii="Arial" w:eastAsia="Arial" w:hAnsi="Arial" w:cs="Arial"/>
          <w:color w:val="000000" w:themeColor="text1"/>
          <w:sz w:val="24"/>
          <w:szCs w:val="24"/>
        </w:rPr>
        <w:t xml:space="preserve"> A questão da bateria deixa a desejar, pois em uso intenso e constante é perceptível o quanto o desempenho vai diminuindo, não sabendo-se como será o impacto disso a médio prazo.</w:t>
      </w:r>
    </w:p>
    <w:p w14:paraId="659E9D17" w14:textId="629EB793" w:rsidR="000254E2" w:rsidRPr="000254E2" w:rsidRDefault="000254E2" w:rsidP="000254E2">
      <w:pPr>
        <w:pStyle w:val="PargrafodaLista"/>
        <w:numPr>
          <w:ilvl w:val="0"/>
          <w:numId w:val="12"/>
        </w:numPr>
        <w:spacing w:line="360" w:lineRule="auto"/>
        <w:jc w:val="both"/>
        <w:rPr>
          <w:rFonts w:ascii="Arial" w:eastAsia="Arial" w:hAnsi="Arial" w:cs="Arial"/>
          <w:color w:val="000000" w:themeColor="text1"/>
          <w:sz w:val="24"/>
          <w:szCs w:val="24"/>
        </w:rPr>
      </w:pPr>
      <w:r w:rsidRPr="0073414B">
        <w:rPr>
          <w:rFonts w:ascii="Arial" w:eastAsia="Arial" w:hAnsi="Arial" w:cs="Arial"/>
          <w:b/>
          <w:bCs/>
          <w:color w:val="000000" w:themeColor="text1"/>
          <w:sz w:val="24"/>
          <w:szCs w:val="24"/>
        </w:rPr>
        <w:t>Design</w:t>
      </w:r>
      <w:r w:rsidRPr="000254E2">
        <w:rPr>
          <w:rFonts w:ascii="Arial" w:eastAsia="Arial" w:hAnsi="Arial" w:cs="Arial"/>
          <w:color w:val="000000" w:themeColor="text1"/>
          <w:sz w:val="24"/>
          <w:szCs w:val="24"/>
        </w:rPr>
        <w:t>: O design do S22 é moderno e elegante, com bordas finas que tornam a tela imersiva. A ergonomia é bem projetada, apesar do vidro ser escorregadio. As opções de cores são sofisticadas, e a disposição das câmeras traseiras é harmoniosa. A estética do aparelho contribui para a sua atratividade, tornando-o não apenas funcional, mas também um objeto de desejo.</w:t>
      </w:r>
    </w:p>
    <w:p w14:paraId="234A29EF" w14:textId="77777777" w:rsidR="000254E2" w:rsidRPr="006A37EE" w:rsidRDefault="000254E2" w:rsidP="000254E2">
      <w:pPr>
        <w:pStyle w:val="PargrafodaLista"/>
        <w:spacing w:line="360" w:lineRule="auto"/>
        <w:ind w:firstLine="360"/>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2527B10E" w14:textId="77777777" w:rsidR="001E6367" w:rsidRPr="001E6367" w:rsidRDefault="001E6367" w:rsidP="001E6367">
      <w:pPr>
        <w:spacing w:line="360" w:lineRule="auto"/>
        <w:jc w:val="both"/>
        <w:rPr>
          <w:rFonts w:ascii="Arial" w:hAnsi="Arial" w:cs="Arial"/>
          <w:b/>
          <w:bCs/>
          <w:color w:val="000000" w:themeColor="text1"/>
          <w:sz w:val="24"/>
          <w:szCs w:val="24"/>
        </w:rPr>
      </w:pPr>
      <w:r w:rsidRPr="001E6367">
        <w:rPr>
          <w:rFonts w:ascii="Arial" w:hAnsi="Arial" w:cs="Arial"/>
          <w:b/>
          <w:bCs/>
          <w:color w:val="000000" w:themeColor="text1"/>
          <w:sz w:val="24"/>
          <w:szCs w:val="24"/>
        </w:rPr>
        <w:t>1. Usabilidade</w:t>
      </w:r>
    </w:p>
    <w:p w14:paraId="16CFD857" w14:textId="6248F327" w:rsidR="001E6367" w:rsidRDefault="0064230F" w:rsidP="001E6367">
      <w:pPr>
        <w:spacing w:line="360" w:lineRule="auto"/>
        <w:rPr>
          <w:rFonts w:ascii="Arial" w:hAnsi="Arial" w:cs="Arial"/>
          <w:color w:val="000000" w:themeColor="text1"/>
        </w:rPr>
      </w:pPr>
      <w:r w:rsidRPr="0064230F">
        <w:rPr>
          <w:rFonts w:ascii="Arial" w:hAnsi="Arial" w:cs="Arial"/>
          <w:color w:val="000000" w:themeColor="text1"/>
          <w:sz w:val="24"/>
          <w:szCs w:val="24"/>
        </w:rPr>
        <w:t>Tela inicial do Galaxy S22 com ícones de aplicativos e widgets, demonstrando a personalização e facilidade de acesso.</w:t>
      </w:r>
      <w:r w:rsidR="0005157A">
        <w:rPr>
          <w:rFonts w:ascii="Arial" w:hAnsi="Arial" w:cs="Arial"/>
          <w:color w:val="000000" w:themeColor="text1"/>
          <w:sz w:val="24"/>
          <w:szCs w:val="24"/>
        </w:rPr>
        <w:br/>
      </w:r>
      <w:r w:rsidR="001E6367">
        <w:rPr>
          <w:rFonts w:ascii="Arial" w:hAnsi="Arial" w:cs="Arial"/>
          <w:noProof/>
          <w:color w:val="000000" w:themeColor="text1"/>
          <w:sz w:val="24"/>
          <w:szCs w:val="24"/>
        </w:rPr>
        <w:drawing>
          <wp:inline distT="0" distB="0" distL="0" distR="0" wp14:anchorId="754BE240" wp14:editId="65D2A98B">
            <wp:extent cx="4235570" cy="238251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6952" cy="2400163"/>
                    </a:xfrm>
                    <a:prstGeom prst="rect">
                      <a:avLst/>
                    </a:prstGeom>
                    <a:noFill/>
                  </pic:spPr>
                </pic:pic>
              </a:graphicData>
            </a:graphic>
          </wp:inline>
        </w:drawing>
      </w:r>
    </w:p>
    <w:p w14:paraId="48584BFD" w14:textId="3B919BC3" w:rsidR="001E6367" w:rsidRDefault="001E6367" w:rsidP="001E6367">
      <w:pPr>
        <w:spacing w:line="360" w:lineRule="auto"/>
        <w:jc w:val="both"/>
        <w:rPr>
          <w:rFonts w:ascii="Arial" w:hAnsi="Arial" w:cs="Arial"/>
          <w:color w:val="000000" w:themeColor="text1"/>
          <w:sz w:val="20"/>
          <w:szCs w:val="20"/>
        </w:rPr>
      </w:pPr>
      <w:r w:rsidRPr="001E6367">
        <w:rPr>
          <w:rFonts w:ascii="Arial" w:hAnsi="Arial" w:cs="Arial"/>
          <w:color w:val="000000" w:themeColor="text1"/>
          <w:sz w:val="20"/>
          <w:szCs w:val="20"/>
        </w:rPr>
        <w:t>Fonte:</w:t>
      </w:r>
      <w:r w:rsidRPr="001E6367">
        <w:t xml:space="preserve"> </w:t>
      </w:r>
      <w:hyperlink r:id="rId9" w:history="1">
        <w:r w:rsidR="008D27C0" w:rsidRPr="00975247">
          <w:rPr>
            <w:rStyle w:val="Hyperlink"/>
            <w:rFonts w:ascii="Arial" w:hAnsi="Arial" w:cs="Arial"/>
            <w:sz w:val="20"/>
            <w:szCs w:val="20"/>
          </w:rPr>
          <w:t>https://www.nextpit.com.br/samsung-one-ui-dicas-truques</w:t>
        </w:r>
      </w:hyperlink>
    </w:p>
    <w:p w14:paraId="3364712C" w14:textId="77777777" w:rsidR="008D27C0" w:rsidRPr="001E6367" w:rsidRDefault="008D27C0" w:rsidP="001E6367">
      <w:pPr>
        <w:spacing w:line="360" w:lineRule="auto"/>
        <w:jc w:val="both"/>
        <w:rPr>
          <w:rFonts w:ascii="Arial" w:hAnsi="Arial" w:cs="Arial"/>
          <w:color w:val="000000" w:themeColor="text1"/>
          <w:sz w:val="20"/>
          <w:szCs w:val="20"/>
        </w:rPr>
      </w:pPr>
    </w:p>
    <w:p w14:paraId="2482F6AB" w14:textId="1EAE3E10" w:rsidR="001E6367" w:rsidRPr="001E6367" w:rsidRDefault="001E6367" w:rsidP="001E6367">
      <w:pPr>
        <w:spacing w:line="360" w:lineRule="auto"/>
        <w:jc w:val="both"/>
        <w:rPr>
          <w:rFonts w:ascii="Arial" w:hAnsi="Arial" w:cs="Arial"/>
          <w:b/>
          <w:bCs/>
          <w:color w:val="000000" w:themeColor="text1"/>
          <w:sz w:val="24"/>
          <w:szCs w:val="24"/>
        </w:rPr>
      </w:pPr>
      <w:r w:rsidRPr="001E6367">
        <w:rPr>
          <w:rFonts w:ascii="Arial" w:hAnsi="Arial" w:cs="Arial"/>
          <w:b/>
          <w:bCs/>
          <w:color w:val="000000" w:themeColor="text1"/>
          <w:sz w:val="24"/>
          <w:szCs w:val="24"/>
        </w:rPr>
        <w:t xml:space="preserve">2. </w:t>
      </w:r>
      <w:r w:rsidRPr="001E6367">
        <w:rPr>
          <w:rFonts w:ascii="Arial" w:hAnsi="Arial" w:cs="Arial"/>
          <w:b/>
          <w:bCs/>
          <w:color w:val="000000" w:themeColor="text1"/>
          <w:sz w:val="24"/>
          <w:szCs w:val="24"/>
        </w:rPr>
        <w:t>Matéria-prima</w:t>
      </w:r>
    </w:p>
    <w:p w14:paraId="345F4194" w14:textId="77777777" w:rsidR="005139C7" w:rsidRPr="0064230F" w:rsidRDefault="005139C7" w:rsidP="001E6367">
      <w:pPr>
        <w:spacing w:line="360" w:lineRule="auto"/>
        <w:jc w:val="both"/>
        <w:rPr>
          <w:rFonts w:ascii="Arial" w:hAnsi="Arial" w:cs="Arial"/>
          <w:color w:val="000000" w:themeColor="text1"/>
          <w:sz w:val="24"/>
          <w:szCs w:val="24"/>
        </w:rPr>
      </w:pPr>
      <w:r w:rsidRPr="0064230F">
        <w:rPr>
          <w:rFonts w:ascii="Arial" w:hAnsi="Arial" w:cs="Arial"/>
          <w:color w:val="000000" w:themeColor="text1"/>
          <w:sz w:val="24"/>
          <w:szCs w:val="24"/>
        </w:rPr>
        <w:t xml:space="preserve">O Galaxy S22 com foco no acabamento em alumínio e vidro </w:t>
      </w:r>
      <w:proofErr w:type="spellStart"/>
      <w:r w:rsidRPr="0064230F">
        <w:rPr>
          <w:rFonts w:ascii="Arial" w:hAnsi="Arial" w:cs="Arial"/>
          <w:i/>
          <w:iCs/>
          <w:color w:val="000000" w:themeColor="text1"/>
          <w:sz w:val="24"/>
          <w:szCs w:val="24"/>
        </w:rPr>
        <w:t>Gorilla</w:t>
      </w:r>
      <w:proofErr w:type="spellEnd"/>
      <w:r w:rsidRPr="0064230F">
        <w:rPr>
          <w:rFonts w:ascii="Arial" w:hAnsi="Arial" w:cs="Arial"/>
          <w:i/>
          <w:iCs/>
          <w:color w:val="000000" w:themeColor="text1"/>
          <w:sz w:val="24"/>
          <w:szCs w:val="24"/>
        </w:rPr>
        <w:t xml:space="preserve"> Glass </w:t>
      </w:r>
      <w:proofErr w:type="spellStart"/>
      <w:r w:rsidRPr="0064230F">
        <w:rPr>
          <w:rFonts w:ascii="Arial" w:hAnsi="Arial" w:cs="Arial"/>
          <w:i/>
          <w:iCs/>
          <w:color w:val="000000" w:themeColor="text1"/>
          <w:sz w:val="24"/>
          <w:szCs w:val="24"/>
        </w:rPr>
        <w:t>Victus</w:t>
      </w:r>
      <w:proofErr w:type="spellEnd"/>
      <w:r w:rsidRPr="0064230F">
        <w:rPr>
          <w:rFonts w:ascii="Arial" w:hAnsi="Arial" w:cs="Arial"/>
          <w:color w:val="000000" w:themeColor="text1"/>
          <w:sz w:val="24"/>
          <w:szCs w:val="24"/>
        </w:rPr>
        <w:t>+, evidenciando sua construção premium</w:t>
      </w:r>
      <w:r w:rsidR="001E6367" w:rsidRPr="0064230F">
        <w:rPr>
          <w:rFonts w:ascii="Arial" w:hAnsi="Arial" w:cs="Arial"/>
          <w:color w:val="000000" w:themeColor="text1"/>
          <w:sz w:val="24"/>
          <w:szCs w:val="24"/>
        </w:rPr>
        <w:t>.</w:t>
      </w:r>
    </w:p>
    <w:p w14:paraId="2ED10CBC" w14:textId="07827F6E" w:rsidR="001E6367" w:rsidRDefault="001E6367" w:rsidP="001E6367">
      <w:pPr>
        <w:spacing w:line="360" w:lineRule="auto"/>
        <w:jc w:val="both"/>
        <w:rPr>
          <w:rFonts w:ascii="Arial" w:hAnsi="Arial" w:cs="Arial"/>
          <w:color w:val="000000" w:themeColor="text1"/>
        </w:rPr>
      </w:pPr>
      <w:r>
        <w:rPr>
          <w:rFonts w:ascii="Arial" w:hAnsi="Arial" w:cs="Arial"/>
          <w:noProof/>
          <w:color w:val="000000" w:themeColor="text1"/>
        </w:rPr>
        <w:lastRenderedPageBreak/>
        <w:drawing>
          <wp:inline distT="0" distB="0" distL="0" distR="0" wp14:anchorId="6173CF5B" wp14:editId="64BCF253">
            <wp:extent cx="2536166" cy="253616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5426" cy="2545426"/>
                    </a:xfrm>
                    <a:prstGeom prst="rect">
                      <a:avLst/>
                    </a:prstGeom>
                    <a:noFill/>
                  </pic:spPr>
                </pic:pic>
              </a:graphicData>
            </a:graphic>
          </wp:inline>
        </w:drawing>
      </w:r>
    </w:p>
    <w:p w14:paraId="1F87DA24" w14:textId="60E0F5A3" w:rsidR="001E6367" w:rsidRDefault="001E6367" w:rsidP="001E6367">
      <w:pPr>
        <w:spacing w:line="360" w:lineRule="auto"/>
        <w:jc w:val="both"/>
        <w:rPr>
          <w:rFonts w:ascii="Arial" w:hAnsi="Arial" w:cs="Arial"/>
          <w:color w:val="000000" w:themeColor="text1"/>
          <w:sz w:val="20"/>
          <w:szCs w:val="20"/>
        </w:rPr>
      </w:pPr>
      <w:r w:rsidRPr="001E6367">
        <w:rPr>
          <w:rFonts w:ascii="Arial" w:hAnsi="Arial" w:cs="Arial"/>
          <w:color w:val="000000" w:themeColor="text1"/>
          <w:sz w:val="20"/>
          <w:szCs w:val="20"/>
        </w:rPr>
        <w:t xml:space="preserve">Fonte: </w:t>
      </w:r>
      <w:hyperlink r:id="rId11" w:history="1">
        <w:r w:rsidR="008D27C0" w:rsidRPr="00975247">
          <w:rPr>
            <w:rStyle w:val="Hyperlink"/>
            <w:rFonts w:ascii="Arial" w:hAnsi="Arial" w:cs="Arial"/>
            <w:sz w:val="20"/>
            <w:szCs w:val="20"/>
          </w:rPr>
          <w:t>https://news.samsung.com/br/historia-do-design-por-tras-do-design-da-linha-galaxy-s22-5g</w:t>
        </w:r>
      </w:hyperlink>
    </w:p>
    <w:p w14:paraId="73E767AF" w14:textId="7E99FE7F" w:rsidR="008D27C0" w:rsidRDefault="008D27C0" w:rsidP="001E6367">
      <w:pPr>
        <w:spacing w:line="360" w:lineRule="auto"/>
        <w:jc w:val="both"/>
        <w:rPr>
          <w:rFonts w:ascii="Arial" w:hAnsi="Arial" w:cs="Arial"/>
          <w:color w:val="000000" w:themeColor="text1"/>
          <w:sz w:val="20"/>
          <w:szCs w:val="20"/>
        </w:rPr>
      </w:pPr>
    </w:p>
    <w:p w14:paraId="5FD4CC0A" w14:textId="77777777" w:rsidR="00141673" w:rsidRPr="00141673" w:rsidRDefault="00141673" w:rsidP="00141673">
      <w:pPr>
        <w:spacing w:line="360" w:lineRule="auto"/>
        <w:jc w:val="both"/>
        <w:rPr>
          <w:rFonts w:ascii="Arial" w:hAnsi="Arial" w:cs="Arial"/>
          <w:b/>
          <w:bCs/>
          <w:color w:val="000000" w:themeColor="text1"/>
          <w:sz w:val="24"/>
          <w:szCs w:val="24"/>
        </w:rPr>
      </w:pPr>
      <w:r w:rsidRPr="00141673">
        <w:rPr>
          <w:rFonts w:ascii="Arial" w:hAnsi="Arial" w:cs="Arial"/>
          <w:b/>
          <w:bCs/>
          <w:color w:val="000000" w:themeColor="text1"/>
          <w:sz w:val="24"/>
          <w:szCs w:val="24"/>
        </w:rPr>
        <w:t>3. Performance</w:t>
      </w:r>
    </w:p>
    <w:p w14:paraId="578F6821" w14:textId="77777777" w:rsidR="00B71808" w:rsidRDefault="00B71808" w:rsidP="00141673">
      <w:pPr>
        <w:spacing w:line="360" w:lineRule="auto"/>
        <w:jc w:val="both"/>
        <w:rPr>
          <w:rFonts w:ascii="Arial" w:hAnsi="Arial" w:cs="Arial"/>
          <w:color w:val="000000" w:themeColor="text1"/>
          <w:sz w:val="20"/>
          <w:szCs w:val="20"/>
        </w:rPr>
      </w:pPr>
      <w:r w:rsidRPr="00B71808">
        <w:rPr>
          <w:rFonts w:ascii="Arial" w:hAnsi="Arial" w:cs="Arial"/>
          <w:color w:val="000000" w:themeColor="text1"/>
          <w:sz w:val="24"/>
          <w:szCs w:val="24"/>
        </w:rPr>
        <w:t xml:space="preserve">Resultado de um teste de benchmark mostrando a pontuação do Galaxy S22 em desempenho, evidenciando sua eficiência em </w:t>
      </w:r>
      <w:proofErr w:type="spellStart"/>
      <w:r w:rsidRPr="00B71808">
        <w:rPr>
          <w:rFonts w:ascii="Arial" w:hAnsi="Arial" w:cs="Arial"/>
          <w:i/>
          <w:iCs/>
          <w:color w:val="000000" w:themeColor="text1"/>
          <w:sz w:val="24"/>
          <w:szCs w:val="24"/>
        </w:rPr>
        <w:t>multitasking</w:t>
      </w:r>
      <w:proofErr w:type="spellEnd"/>
      <w:r w:rsidRPr="00B71808">
        <w:rPr>
          <w:rFonts w:ascii="Arial" w:hAnsi="Arial" w:cs="Arial"/>
          <w:color w:val="000000" w:themeColor="text1"/>
          <w:sz w:val="24"/>
          <w:szCs w:val="24"/>
        </w:rPr>
        <w:t xml:space="preserve"> e processamento de tarefas</w:t>
      </w:r>
      <w:r w:rsidRPr="00B71808">
        <w:rPr>
          <w:rFonts w:ascii="Arial" w:hAnsi="Arial" w:cs="Arial"/>
          <w:color w:val="000000" w:themeColor="text1"/>
          <w:sz w:val="20"/>
          <w:szCs w:val="20"/>
        </w:rPr>
        <w:t>.</w:t>
      </w:r>
    </w:p>
    <w:p w14:paraId="5F7DBADE" w14:textId="2D2AA1D6" w:rsidR="00141673" w:rsidRPr="001E6367" w:rsidRDefault="00141673" w:rsidP="00141673">
      <w:pPr>
        <w:spacing w:line="360" w:lineRule="auto"/>
        <w:jc w:val="both"/>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14:anchorId="4F36BBF1" wp14:editId="293B02AE">
            <wp:extent cx="4265711" cy="3269411"/>
            <wp:effectExtent l="0" t="0" r="1905"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3125" cy="3282758"/>
                    </a:xfrm>
                    <a:prstGeom prst="rect">
                      <a:avLst/>
                    </a:prstGeom>
                    <a:noFill/>
                  </pic:spPr>
                </pic:pic>
              </a:graphicData>
            </a:graphic>
          </wp:inline>
        </w:drawing>
      </w:r>
    </w:p>
    <w:p w14:paraId="4A5C5E62" w14:textId="78A3BD9E" w:rsidR="001E6367" w:rsidRDefault="00141673" w:rsidP="001E6367">
      <w:pPr>
        <w:spacing w:line="360" w:lineRule="auto"/>
        <w:jc w:val="both"/>
        <w:rPr>
          <w:rFonts w:ascii="Arial" w:hAnsi="Arial" w:cs="Arial"/>
          <w:color w:val="000000" w:themeColor="text1"/>
          <w:sz w:val="20"/>
          <w:szCs w:val="20"/>
        </w:rPr>
      </w:pPr>
      <w:r w:rsidRPr="00141673">
        <w:rPr>
          <w:rFonts w:ascii="Arial" w:hAnsi="Arial" w:cs="Arial"/>
          <w:color w:val="000000" w:themeColor="text1"/>
          <w:sz w:val="20"/>
          <w:szCs w:val="20"/>
        </w:rPr>
        <w:t xml:space="preserve">Fonte: </w:t>
      </w:r>
      <w:hyperlink r:id="rId13" w:history="1">
        <w:r w:rsidR="00B71808" w:rsidRPr="00975247">
          <w:rPr>
            <w:rStyle w:val="Hyperlink"/>
            <w:rFonts w:ascii="Arial" w:hAnsi="Arial" w:cs="Arial"/>
            <w:sz w:val="20"/>
            <w:szCs w:val="20"/>
          </w:rPr>
          <w:t>https://tecnoblog.net/noticias/galaxy-s22-ultra-supera-iphone-13-em-teste-de-graficos-mas-perde-em-cpu/</w:t>
        </w:r>
      </w:hyperlink>
    </w:p>
    <w:p w14:paraId="36CB23F2" w14:textId="16BEB853" w:rsidR="00B71808" w:rsidRDefault="00B71808" w:rsidP="001E6367">
      <w:pPr>
        <w:spacing w:line="360" w:lineRule="auto"/>
        <w:jc w:val="both"/>
        <w:rPr>
          <w:rFonts w:ascii="Arial" w:hAnsi="Arial" w:cs="Arial"/>
          <w:color w:val="000000" w:themeColor="text1"/>
          <w:sz w:val="20"/>
          <w:szCs w:val="20"/>
        </w:rPr>
      </w:pPr>
    </w:p>
    <w:p w14:paraId="2EF8AF7A" w14:textId="77777777" w:rsidR="00B71808" w:rsidRPr="00B71808" w:rsidRDefault="00B71808" w:rsidP="00B71808">
      <w:pPr>
        <w:spacing w:line="360" w:lineRule="auto"/>
        <w:jc w:val="both"/>
        <w:rPr>
          <w:rFonts w:ascii="Arial" w:hAnsi="Arial" w:cs="Arial"/>
          <w:b/>
          <w:bCs/>
          <w:color w:val="000000" w:themeColor="text1"/>
          <w:sz w:val="24"/>
          <w:szCs w:val="24"/>
        </w:rPr>
      </w:pPr>
      <w:r w:rsidRPr="00B71808">
        <w:rPr>
          <w:rFonts w:ascii="Arial" w:hAnsi="Arial" w:cs="Arial"/>
          <w:b/>
          <w:bCs/>
          <w:color w:val="000000" w:themeColor="text1"/>
          <w:sz w:val="24"/>
          <w:szCs w:val="24"/>
        </w:rPr>
        <w:t>4. Design</w:t>
      </w:r>
    </w:p>
    <w:p w14:paraId="26156358" w14:textId="222350A5" w:rsidR="00141673" w:rsidRDefault="00A67BB4" w:rsidP="001E6367">
      <w:pPr>
        <w:spacing w:line="360" w:lineRule="auto"/>
        <w:jc w:val="both"/>
        <w:rPr>
          <w:rFonts w:ascii="Arial" w:hAnsi="Arial" w:cs="Arial"/>
          <w:color w:val="000000" w:themeColor="text1"/>
        </w:rPr>
      </w:pPr>
      <w:r w:rsidRPr="00A67BB4">
        <w:rPr>
          <w:rFonts w:ascii="Arial" w:hAnsi="Arial" w:cs="Arial"/>
          <w:color w:val="000000" w:themeColor="text1"/>
          <w:sz w:val="24"/>
          <w:szCs w:val="24"/>
        </w:rPr>
        <w:t>Close-up do Galaxy S22, focando no design elegante e na disposição das câmeras traseiras, ressaltando a estética moderna do aparelho.</w:t>
      </w:r>
      <w:r w:rsidR="00B71808">
        <w:rPr>
          <w:rFonts w:ascii="Arial" w:hAnsi="Arial" w:cs="Arial"/>
          <w:noProof/>
          <w:color w:val="000000" w:themeColor="text1"/>
        </w:rPr>
        <w:drawing>
          <wp:inline distT="0" distB="0" distL="0" distR="0" wp14:anchorId="3E6FD766" wp14:editId="3DD4C456">
            <wp:extent cx="3968458" cy="223424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79509" cy="2240464"/>
                    </a:xfrm>
                    <a:prstGeom prst="rect">
                      <a:avLst/>
                    </a:prstGeom>
                    <a:noFill/>
                  </pic:spPr>
                </pic:pic>
              </a:graphicData>
            </a:graphic>
          </wp:inline>
        </w:drawing>
      </w:r>
    </w:p>
    <w:p w14:paraId="30B3CD4C" w14:textId="1C184ED8" w:rsidR="00B71808" w:rsidRDefault="00B71808" w:rsidP="001E6367">
      <w:pPr>
        <w:spacing w:line="360" w:lineRule="auto"/>
        <w:jc w:val="both"/>
        <w:rPr>
          <w:rFonts w:ascii="Arial" w:hAnsi="Arial" w:cs="Arial"/>
          <w:color w:val="000000" w:themeColor="text1"/>
          <w:sz w:val="20"/>
          <w:szCs w:val="20"/>
        </w:rPr>
      </w:pPr>
      <w:r w:rsidRPr="00B71808">
        <w:rPr>
          <w:rFonts w:ascii="Arial" w:hAnsi="Arial" w:cs="Arial"/>
          <w:color w:val="000000" w:themeColor="text1"/>
          <w:sz w:val="20"/>
          <w:szCs w:val="20"/>
        </w:rPr>
        <w:t xml:space="preserve">Fonte: </w:t>
      </w:r>
      <w:hyperlink r:id="rId15" w:history="1">
        <w:r w:rsidRPr="00975247">
          <w:rPr>
            <w:rStyle w:val="Hyperlink"/>
            <w:rFonts w:ascii="Arial" w:hAnsi="Arial" w:cs="Arial"/>
            <w:sz w:val="20"/>
            <w:szCs w:val="20"/>
          </w:rPr>
          <w:t>https://news.samsung.com/br/6-caracteristicas-cameras-smartphone-samsung-galaxy-s22-5g-voce-precisa-conhecer</w:t>
        </w:r>
      </w:hyperlink>
    </w:p>
    <w:p w14:paraId="07F80366" w14:textId="77777777" w:rsidR="00B71808" w:rsidRPr="00B71808" w:rsidRDefault="00B71808" w:rsidP="001E6367">
      <w:pPr>
        <w:spacing w:line="360" w:lineRule="auto"/>
        <w:jc w:val="both"/>
        <w:rPr>
          <w:rFonts w:ascii="Arial" w:hAnsi="Arial" w:cs="Arial"/>
          <w:color w:val="000000" w:themeColor="text1"/>
          <w:sz w:val="20"/>
          <w:szCs w:val="20"/>
        </w:rPr>
      </w:pPr>
    </w:p>
    <w:p w14:paraId="20660AB4" w14:textId="63CBA7E1" w:rsidR="00353E6F" w:rsidRPr="006B1007" w:rsidRDefault="00253242" w:rsidP="00E209A6">
      <w:pPr>
        <w:pStyle w:val="Ttulo2"/>
      </w:pPr>
      <w:bookmarkStart w:id="8" w:name="_Toc73287565"/>
      <w:r>
        <w:t xml:space="preserve"> </w:t>
      </w:r>
      <w:r w:rsidR="00353E6F" w:rsidRPr="006B1007">
        <w:t>Onde encontrar</w:t>
      </w:r>
      <w:bookmarkEnd w:id="8"/>
    </w:p>
    <w:p w14:paraId="1337F5AB" w14:textId="11F4237C" w:rsidR="00EA7517" w:rsidRPr="00EA7517" w:rsidRDefault="00EA7517" w:rsidP="00EA7517">
      <w:pPr>
        <w:spacing w:line="360" w:lineRule="auto"/>
        <w:jc w:val="both"/>
        <w:rPr>
          <w:rFonts w:ascii="Arial" w:hAnsi="Arial" w:cs="Arial"/>
          <w:color w:val="000000" w:themeColor="text1"/>
          <w:sz w:val="24"/>
          <w:szCs w:val="24"/>
        </w:rPr>
      </w:pPr>
      <w:r w:rsidRPr="00EA7517">
        <w:rPr>
          <w:rFonts w:ascii="Arial" w:hAnsi="Arial" w:cs="Arial"/>
          <w:color w:val="000000" w:themeColor="text1"/>
          <w:sz w:val="24"/>
          <w:szCs w:val="24"/>
        </w:rPr>
        <w:t>Produto: Smartphone Galaxy S22</w:t>
      </w:r>
    </w:p>
    <w:p w14:paraId="64D86408" w14:textId="77777777" w:rsidR="00EA7517" w:rsidRPr="00EA7517" w:rsidRDefault="00EA7517" w:rsidP="00EA7517">
      <w:pPr>
        <w:spacing w:line="360" w:lineRule="auto"/>
        <w:jc w:val="both"/>
        <w:rPr>
          <w:rFonts w:ascii="Arial" w:hAnsi="Arial" w:cs="Arial"/>
          <w:color w:val="000000" w:themeColor="text1"/>
          <w:sz w:val="24"/>
          <w:szCs w:val="24"/>
        </w:rPr>
      </w:pPr>
      <w:r w:rsidRPr="00EA7517">
        <w:rPr>
          <w:rFonts w:ascii="Arial" w:hAnsi="Arial" w:cs="Arial"/>
          <w:b/>
          <w:bCs/>
          <w:color w:val="000000" w:themeColor="text1"/>
          <w:sz w:val="24"/>
          <w:szCs w:val="24"/>
        </w:rPr>
        <w:t>Lojas Físicas</w:t>
      </w:r>
      <w:r w:rsidRPr="00EA7517">
        <w:rPr>
          <w:rFonts w:ascii="Arial" w:hAnsi="Arial" w:cs="Arial"/>
          <w:color w:val="000000" w:themeColor="text1"/>
          <w:sz w:val="24"/>
          <w:szCs w:val="24"/>
        </w:rPr>
        <w:t>:</w:t>
      </w:r>
    </w:p>
    <w:p w14:paraId="3CFD68F8" w14:textId="57616D70" w:rsidR="0005157A" w:rsidRDefault="00EA7517" w:rsidP="00EA7517">
      <w:pPr>
        <w:spacing w:line="360" w:lineRule="auto"/>
        <w:ind w:left="708"/>
        <w:jc w:val="both"/>
        <w:rPr>
          <w:rFonts w:ascii="Arial" w:hAnsi="Arial" w:cs="Arial"/>
          <w:color w:val="000000" w:themeColor="text1"/>
          <w:sz w:val="24"/>
          <w:szCs w:val="24"/>
        </w:rPr>
      </w:pPr>
      <w:r w:rsidRPr="00EA7517">
        <w:rPr>
          <w:rFonts w:ascii="Arial" w:hAnsi="Arial" w:cs="Arial"/>
          <w:color w:val="000000" w:themeColor="text1"/>
          <w:sz w:val="24"/>
          <w:szCs w:val="24"/>
        </w:rPr>
        <w:t xml:space="preserve">Lojas Samsung: Você pode encontrar o Galaxy S22 em lojas autorizadas da Samsung. Para localizar uma loja perto de você, visite o </w:t>
      </w:r>
      <w:hyperlink r:id="rId16" w:history="1">
        <w:r w:rsidRPr="00EA7517">
          <w:rPr>
            <w:rStyle w:val="Hyperlink"/>
            <w:rFonts w:ascii="Arial" w:hAnsi="Arial" w:cs="Arial"/>
            <w:sz w:val="24"/>
            <w:szCs w:val="24"/>
          </w:rPr>
          <w:t>site oficial da Samsung</w:t>
        </w:r>
      </w:hyperlink>
      <w:r w:rsidRPr="00EA7517">
        <w:rPr>
          <w:rFonts w:ascii="Arial" w:hAnsi="Arial" w:cs="Arial"/>
          <w:color w:val="000000" w:themeColor="text1"/>
          <w:sz w:val="24"/>
          <w:szCs w:val="24"/>
        </w:rPr>
        <w:t>.</w:t>
      </w:r>
    </w:p>
    <w:p w14:paraId="3B1D7AFB" w14:textId="77777777" w:rsidR="00EA7517" w:rsidRPr="00EA7517" w:rsidRDefault="00EA7517" w:rsidP="00EA7517">
      <w:pPr>
        <w:spacing w:line="360" w:lineRule="auto"/>
        <w:jc w:val="both"/>
        <w:rPr>
          <w:rFonts w:ascii="Arial" w:hAnsi="Arial" w:cs="Arial"/>
          <w:color w:val="000000" w:themeColor="text1"/>
          <w:sz w:val="24"/>
          <w:szCs w:val="24"/>
        </w:rPr>
      </w:pPr>
      <w:r w:rsidRPr="00EA7517">
        <w:rPr>
          <w:rFonts w:ascii="Arial" w:hAnsi="Arial" w:cs="Arial"/>
          <w:b/>
          <w:bCs/>
          <w:color w:val="000000" w:themeColor="text1"/>
          <w:sz w:val="24"/>
          <w:szCs w:val="24"/>
        </w:rPr>
        <w:t>Lojas Online</w:t>
      </w:r>
      <w:r w:rsidRPr="00EA7517">
        <w:rPr>
          <w:rFonts w:ascii="Arial" w:hAnsi="Arial" w:cs="Arial"/>
          <w:color w:val="000000" w:themeColor="text1"/>
          <w:sz w:val="24"/>
          <w:szCs w:val="24"/>
        </w:rPr>
        <w:t>:</w:t>
      </w:r>
    </w:p>
    <w:p w14:paraId="2A5B3E59" w14:textId="67C8D78E" w:rsidR="00EA7517" w:rsidRPr="00EA7517" w:rsidRDefault="00EA7517" w:rsidP="00EA7517">
      <w:pPr>
        <w:spacing w:line="360" w:lineRule="auto"/>
        <w:ind w:firstLine="708"/>
        <w:jc w:val="both"/>
        <w:rPr>
          <w:rFonts w:ascii="Arial" w:hAnsi="Arial" w:cs="Arial"/>
          <w:color w:val="000000" w:themeColor="text1"/>
          <w:sz w:val="24"/>
          <w:szCs w:val="24"/>
        </w:rPr>
      </w:pPr>
      <w:r w:rsidRPr="00EA7517">
        <w:rPr>
          <w:rFonts w:ascii="Arial" w:hAnsi="Arial" w:cs="Arial"/>
          <w:color w:val="000000" w:themeColor="text1"/>
          <w:sz w:val="24"/>
          <w:szCs w:val="24"/>
        </w:rPr>
        <w:t>Samsung Store:</w:t>
      </w:r>
      <w:r>
        <w:rPr>
          <w:rFonts w:ascii="Arial" w:hAnsi="Arial" w:cs="Arial"/>
          <w:color w:val="000000" w:themeColor="text1"/>
          <w:sz w:val="24"/>
          <w:szCs w:val="24"/>
        </w:rPr>
        <w:t xml:space="preserve"> </w:t>
      </w:r>
      <w:hyperlink r:id="rId17" w:history="1">
        <w:r w:rsidRPr="00EA7517">
          <w:rPr>
            <w:rStyle w:val="Hyperlink"/>
            <w:rFonts w:ascii="Arial" w:hAnsi="Arial" w:cs="Arial"/>
            <w:sz w:val="24"/>
            <w:szCs w:val="24"/>
          </w:rPr>
          <w:t>Samsung Galaxy S22 na loja oficial</w:t>
        </w:r>
      </w:hyperlink>
    </w:p>
    <w:p w14:paraId="0C083CA0" w14:textId="77777777" w:rsidR="00EA7517" w:rsidRPr="00117BBE" w:rsidRDefault="00EA7517" w:rsidP="00EA7517">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F1CE6AF" w14:textId="64878725" w:rsidR="00DE1CF8" w:rsidRDefault="005B3A7F" w:rsidP="005B3A7F">
      <w:pPr>
        <w:spacing w:line="360" w:lineRule="auto"/>
        <w:ind w:firstLine="360"/>
        <w:jc w:val="both"/>
        <w:rPr>
          <w:rFonts w:ascii="Arial" w:eastAsia="Arial" w:hAnsi="Arial" w:cs="Arial"/>
          <w:color w:val="000000" w:themeColor="text1"/>
          <w:sz w:val="24"/>
          <w:szCs w:val="24"/>
        </w:rPr>
      </w:pPr>
      <w:r w:rsidRPr="005B3A7F">
        <w:rPr>
          <w:rFonts w:ascii="Arial" w:eastAsia="Arial" w:hAnsi="Arial" w:cs="Arial"/>
          <w:color w:val="000000" w:themeColor="text1"/>
          <w:sz w:val="24"/>
          <w:szCs w:val="24"/>
        </w:rPr>
        <w:t xml:space="preserve">O Samsung Galaxy S22 é um smartphone robusto e </w:t>
      </w:r>
      <w:r w:rsidR="004402A7">
        <w:rPr>
          <w:rFonts w:ascii="Arial" w:eastAsia="Arial" w:hAnsi="Arial" w:cs="Arial"/>
          <w:color w:val="000000" w:themeColor="text1"/>
          <w:sz w:val="24"/>
          <w:szCs w:val="24"/>
        </w:rPr>
        <w:t xml:space="preserve">pertencente à linha </w:t>
      </w:r>
      <w:r w:rsidRPr="005B3A7F">
        <w:rPr>
          <w:rFonts w:ascii="Arial" w:eastAsia="Arial" w:hAnsi="Arial" w:cs="Arial"/>
          <w:color w:val="000000" w:themeColor="text1"/>
          <w:sz w:val="24"/>
          <w:szCs w:val="24"/>
        </w:rPr>
        <w:t>premium</w:t>
      </w:r>
      <w:r w:rsidR="004402A7">
        <w:rPr>
          <w:rFonts w:ascii="Arial" w:eastAsia="Arial" w:hAnsi="Arial" w:cs="Arial"/>
          <w:color w:val="000000" w:themeColor="text1"/>
          <w:sz w:val="24"/>
          <w:szCs w:val="24"/>
        </w:rPr>
        <w:t xml:space="preserve"> da Samsung</w:t>
      </w:r>
      <w:r w:rsidRPr="005B3A7F">
        <w:rPr>
          <w:rFonts w:ascii="Arial" w:eastAsia="Arial" w:hAnsi="Arial" w:cs="Arial"/>
          <w:color w:val="000000" w:themeColor="text1"/>
          <w:sz w:val="24"/>
          <w:szCs w:val="24"/>
        </w:rPr>
        <w:t xml:space="preserve">, destacando-se em design, desempenho e qualidade de câmera. No entanto, a duração da bateria e a ausência de uma entrada para fones de ouvido são pontos a serem considerados. A análise sugere que, apesar </w:t>
      </w:r>
      <w:r w:rsidRPr="005B3A7F">
        <w:rPr>
          <w:rFonts w:ascii="Arial" w:eastAsia="Arial" w:hAnsi="Arial" w:cs="Arial"/>
          <w:color w:val="000000" w:themeColor="text1"/>
          <w:sz w:val="24"/>
          <w:szCs w:val="24"/>
        </w:rPr>
        <w:lastRenderedPageBreak/>
        <w:t>de suas falhas, o S22 se mantém como uma opção sólida no mercado de smartphones, especialmente para usuários que valorizam performance e qualidade de imagem. Este estudo serve como base para futuros relatórios de qualidade e recomendações de melhorias.</w:t>
      </w:r>
    </w:p>
    <w:p w14:paraId="11B18021" w14:textId="77777777" w:rsidR="005B3A7F" w:rsidRPr="00117BBE" w:rsidRDefault="005B3A7F" w:rsidP="005B3A7F">
      <w:pPr>
        <w:spacing w:line="360" w:lineRule="auto"/>
        <w:ind w:firstLine="360"/>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402C5D9A" w14:textId="77777777" w:rsidR="00564EAA" w:rsidRDefault="00564EAA" w:rsidP="00117BBE">
      <w:pPr>
        <w:spacing w:line="360" w:lineRule="auto"/>
        <w:jc w:val="both"/>
        <w:rPr>
          <w:rFonts w:ascii="Arial" w:eastAsia="Arial" w:hAnsi="Arial" w:cs="Arial"/>
          <w:color w:val="000000" w:themeColor="text1"/>
          <w:sz w:val="24"/>
          <w:szCs w:val="24"/>
          <w:lang w:val="en-US"/>
        </w:rPr>
      </w:pPr>
    </w:p>
    <w:p w14:paraId="2E7A80E7" w14:textId="2F67E797" w:rsidR="005B045C" w:rsidRDefault="00316E08" w:rsidP="00117BBE">
      <w:pPr>
        <w:spacing w:line="360" w:lineRule="auto"/>
        <w:jc w:val="both"/>
        <w:rPr>
          <w:rFonts w:ascii="Arial" w:eastAsia="Arial" w:hAnsi="Arial" w:cs="Arial"/>
          <w:color w:val="000000" w:themeColor="text1"/>
          <w:sz w:val="24"/>
          <w:szCs w:val="24"/>
        </w:rPr>
      </w:pPr>
      <w:r w:rsidRPr="00316E08">
        <w:rPr>
          <w:rFonts w:ascii="Arial" w:eastAsia="Arial" w:hAnsi="Arial" w:cs="Arial"/>
          <w:color w:val="000000" w:themeColor="text1"/>
          <w:sz w:val="24"/>
          <w:szCs w:val="24"/>
          <w:lang w:val="en-US"/>
        </w:rPr>
        <w:t xml:space="preserve">Samsung. (2023). </w:t>
      </w:r>
      <w:r w:rsidRPr="00564EAA">
        <w:rPr>
          <w:rFonts w:ascii="Arial" w:eastAsia="Arial" w:hAnsi="Arial" w:cs="Arial"/>
          <w:b/>
          <w:bCs/>
          <w:color w:val="000000" w:themeColor="text1"/>
          <w:sz w:val="24"/>
          <w:szCs w:val="24"/>
          <w:lang w:val="en-US"/>
        </w:rPr>
        <w:t>Galaxy S22 Phantom White 128GB SM-S901EZWJZTO</w:t>
      </w:r>
      <w:r w:rsidRPr="00316E08">
        <w:rPr>
          <w:rFonts w:ascii="Arial" w:eastAsia="Arial" w:hAnsi="Arial" w:cs="Arial"/>
          <w:color w:val="000000" w:themeColor="text1"/>
          <w:sz w:val="24"/>
          <w:szCs w:val="24"/>
          <w:lang w:val="en-US"/>
        </w:rPr>
        <w:t xml:space="preserve">. </w:t>
      </w:r>
      <w:r w:rsidRPr="00316E08">
        <w:rPr>
          <w:rFonts w:ascii="Arial" w:eastAsia="Arial" w:hAnsi="Arial" w:cs="Arial"/>
          <w:color w:val="000000" w:themeColor="text1"/>
          <w:sz w:val="24"/>
          <w:szCs w:val="24"/>
        </w:rPr>
        <w:t>Disponível em: https://www.samsung.com/br/smartphones/galaxy-s/galaxy-s22-phantomwhite-128gb-sm-s901ezwjzto/. Acesso em: 21 de setembro de 2024.</w:t>
      </w:r>
    </w:p>
    <w:p w14:paraId="04844FF6" w14:textId="0646D1EF" w:rsidR="00316E08" w:rsidRDefault="00316E08" w:rsidP="00117BBE">
      <w:pPr>
        <w:spacing w:line="360" w:lineRule="auto"/>
        <w:jc w:val="both"/>
        <w:rPr>
          <w:rFonts w:ascii="Arial" w:eastAsia="Arial" w:hAnsi="Arial" w:cs="Arial"/>
          <w:color w:val="000000" w:themeColor="text1"/>
          <w:sz w:val="24"/>
          <w:szCs w:val="24"/>
        </w:rPr>
      </w:pPr>
      <w:r w:rsidRPr="00316E08">
        <w:rPr>
          <w:rFonts w:ascii="Arial" w:eastAsia="Arial" w:hAnsi="Arial" w:cs="Arial"/>
          <w:color w:val="000000" w:themeColor="text1"/>
          <w:sz w:val="24"/>
          <w:szCs w:val="24"/>
        </w:rPr>
        <w:t xml:space="preserve">Samsung. (2023). </w:t>
      </w:r>
      <w:r w:rsidRPr="00564EAA">
        <w:rPr>
          <w:rFonts w:ascii="Arial" w:eastAsia="Arial" w:hAnsi="Arial" w:cs="Arial"/>
          <w:b/>
          <w:bCs/>
          <w:color w:val="000000" w:themeColor="text1"/>
          <w:sz w:val="24"/>
          <w:szCs w:val="24"/>
        </w:rPr>
        <w:t>Suporte para Galaxy</w:t>
      </w:r>
      <w:r w:rsidRPr="00316E08">
        <w:rPr>
          <w:rFonts w:ascii="Arial" w:eastAsia="Arial" w:hAnsi="Arial" w:cs="Arial"/>
          <w:color w:val="000000" w:themeColor="text1"/>
          <w:sz w:val="24"/>
          <w:szCs w:val="24"/>
        </w:rPr>
        <w:t>. Disponível em: https://www.samsung.com/br/support/model/SM-S901EIDYZTO/. Acesso em: 21 de setembro de 2024.</w:t>
      </w:r>
    </w:p>
    <w:p w14:paraId="65F082D5" w14:textId="658A0A8A" w:rsidR="00316E08" w:rsidRPr="00117BBE" w:rsidRDefault="00316E08" w:rsidP="00117BBE">
      <w:pPr>
        <w:spacing w:line="360" w:lineRule="auto"/>
        <w:jc w:val="both"/>
        <w:rPr>
          <w:rFonts w:ascii="Arial" w:eastAsia="Arial" w:hAnsi="Arial" w:cs="Arial"/>
          <w:color w:val="000000" w:themeColor="text1"/>
          <w:sz w:val="24"/>
          <w:szCs w:val="24"/>
        </w:rPr>
      </w:pPr>
      <w:proofErr w:type="spellStart"/>
      <w:r w:rsidRPr="00316E08">
        <w:rPr>
          <w:rFonts w:ascii="Arial" w:eastAsia="Arial" w:hAnsi="Arial" w:cs="Arial"/>
          <w:color w:val="000000" w:themeColor="text1"/>
          <w:sz w:val="24"/>
          <w:szCs w:val="24"/>
        </w:rPr>
        <w:t>TudoCelular</w:t>
      </w:r>
      <w:proofErr w:type="spellEnd"/>
      <w:r w:rsidRPr="00316E08">
        <w:rPr>
          <w:rFonts w:ascii="Arial" w:eastAsia="Arial" w:hAnsi="Arial" w:cs="Arial"/>
          <w:color w:val="000000" w:themeColor="text1"/>
          <w:sz w:val="24"/>
          <w:szCs w:val="24"/>
        </w:rPr>
        <w:t xml:space="preserve">. (2023). </w:t>
      </w:r>
      <w:r w:rsidRPr="00564EAA">
        <w:rPr>
          <w:rFonts w:ascii="Arial" w:eastAsia="Arial" w:hAnsi="Arial" w:cs="Arial"/>
          <w:b/>
          <w:bCs/>
          <w:color w:val="000000" w:themeColor="text1"/>
          <w:sz w:val="24"/>
          <w:szCs w:val="24"/>
        </w:rPr>
        <w:t>Samsung Galaxy S22</w:t>
      </w:r>
      <w:r w:rsidRPr="00316E08">
        <w:rPr>
          <w:rFonts w:ascii="Arial" w:eastAsia="Arial" w:hAnsi="Arial" w:cs="Arial"/>
          <w:color w:val="000000" w:themeColor="text1"/>
          <w:sz w:val="24"/>
          <w:szCs w:val="24"/>
        </w:rPr>
        <w:t>. Disponível em: https://www.tudocelular.com/Samsung/fichas-tecnicas/n7452/Samsung-Galaxy-S22.html. Acesso em: 21 de setembro de 2024.</w:t>
      </w:r>
    </w:p>
    <w:sectPr w:rsidR="00316E08"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6C38"/>
    <w:multiLevelType w:val="hybridMultilevel"/>
    <w:tmpl w:val="D102E5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0"/>
  </w:num>
  <w:num w:numId="3">
    <w:abstractNumId w:val="1"/>
  </w:num>
  <w:num w:numId="4">
    <w:abstractNumId w:val="3"/>
  </w:num>
  <w:num w:numId="5">
    <w:abstractNumId w:val="7"/>
  </w:num>
  <w:num w:numId="6">
    <w:abstractNumId w:val="9"/>
  </w:num>
  <w:num w:numId="7">
    <w:abstractNumId w:val="1"/>
  </w:num>
  <w:num w:numId="8">
    <w:abstractNumId w:val="4"/>
  </w:num>
  <w:num w:numId="9">
    <w:abstractNumId w:val="5"/>
  </w:num>
  <w:num w:numId="10">
    <w:abstractNumId w:val="6"/>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54E2"/>
    <w:rsid w:val="00026929"/>
    <w:rsid w:val="00047EDE"/>
    <w:rsid w:val="0005157A"/>
    <w:rsid w:val="000856CE"/>
    <w:rsid w:val="000A411C"/>
    <w:rsid w:val="000E2050"/>
    <w:rsid w:val="00117BBE"/>
    <w:rsid w:val="00141673"/>
    <w:rsid w:val="001C7054"/>
    <w:rsid w:val="001E6367"/>
    <w:rsid w:val="00232338"/>
    <w:rsid w:val="002464A9"/>
    <w:rsid w:val="00253242"/>
    <w:rsid w:val="0026761D"/>
    <w:rsid w:val="0028602E"/>
    <w:rsid w:val="002B02DB"/>
    <w:rsid w:val="002B554F"/>
    <w:rsid w:val="00306396"/>
    <w:rsid w:val="00311EE5"/>
    <w:rsid w:val="00316E08"/>
    <w:rsid w:val="00353E6F"/>
    <w:rsid w:val="00383ED4"/>
    <w:rsid w:val="003A5F67"/>
    <w:rsid w:val="0043034A"/>
    <w:rsid w:val="004402A7"/>
    <w:rsid w:val="004505AB"/>
    <w:rsid w:val="00470C0F"/>
    <w:rsid w:val="004749CE"/>
    <w:rsid w:val="004B692B"/>
    <w:rsid w:val="004D3930"/>
    <w:rsid w:val="004E77D7"/>
    <w:rsid w:val="004F2E3B"/>
    <w:rsid w:val="005139C7"/>
    <w:rsid w:val="00550481"/>
    <w:rsid w:val="00564EAA"/>
    <w:rsid w:val="005B045C"/>
    <w:rsid w:val="005B3A7F"/>
    <w:rsid w:val="005D0B90"/>
    <w:rsid w:val="0064230F"/>
    <w:rsid w:val="006A37EE"/>
    <w:rsid w:val="006B1007"/>
    <w:rsid w:val="006E3875"/>
    <w:rsid w:val="0070389C"/>
    <w:rsid w:val="0073414B"/>
    <w:rsid w:val="00847CD2"/>
    <w:rsid w:val="008511AA"/>
    <w:rsid w:val="00851D4E"/>
    <w:rsid w:val="00872A27"/>
    <w:rsid w:val="00896728"/>
    <w:rsid w:val="008B0BEB"/>
    <w:rsid w:val="008D27C0"/>
    <w:rsid w:val="0090332E"/>
    <w:rsid w:val="00931784"/>
    <w:rsid w:val="009400B1"/>
    <w:rsid w:val="00962C67"/>
    <w:rsid w:val="00977CB2"/>
    <w:rsid w:val="00984680"/>
    <w:rsid w:val="009D7DF2"/>
    <w:rsid w:val="00A67BB4"/>
    <w:rsid w:val="00AE6EF3"/>
    <w:rsid w:val="00B14A45"/>
    <w:rsid w:val="00B71808"/>
    <w:rsid w:val="00BA2114"/>
    <w:rsid w:val="00BF6C2C"/>
    <w:rsid w:val="00C3332E"/>
    <w:rsid w:val="00C43E07"/>
    <w:rsid w:val="00D36829"/>
    <w:rsid w:val="00D813A0"/>
    <w:rsid w:val="00D935F1"/>
    <w:rsid w:val="00DA3DB4"/>
    <w:rsid w:val="00DD5BEA"/>
    <w:rsid w:val="00DD616E"/>
    <w:rsid w:val="00DE1CF8"/>
    <w:rsid w:val="00E02D25"/>
    <w:rsid w:val="00E209A6"/>
    <w:rsid w:val="00E21678"/>
    <w:rsid w:val="00E43802"/>
    <w:rsid w:val="00E60BC0"/>
    <w:rsid w:val="00E60BD4"/>
    <w:rsid w:val="00EA259A"/>
    <w:rsid w:val="00EA7517"/>
    <w:rsid w:val="00EC49AD"/>
    <w:rsid w:val="00EE577E"/>
    <w:rsid w:val="00EF26C2"/>
    <w:rsid w:val="00F52204"/>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paragraph" w:styleId="Ttulo4">
    <w:name w:val="heading 4"/>
    <w:basedOn w:val="Normal"/>
    <w:next w:val="Normal"/>
    <w:link w:val="Ttulo4Char"/>
    <w:uiPriority w:val="9"/>
    <w:semiHidden/>
    <w:unhideWhenUsed/>
    <w:qFormat/>
    <w:rsid w:val="001E63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customStyle="1" w:styleId="Ttulo4Char">
    <w:name w:val="Título 4 Char"/>
    <w:basedOn w:val="Fontepargpadro"/>
    <w:link w:val="Ttulo4"/>
    <w:uiPriority w:val="9"/>
    <w:semiHidden/>
    <w:rsid w:val="001E6367"/>
    <w:rPr>
      <w:rFonts w:asciiTheme="majorHAnsi" w:eastAsiaTheme="majorEastAsia" w:hAnsiTheme="majorHAnsi" w:cstheme="majorBidi"/>
      <w:i/>
      <w:iCs/>
      <w:color w:val="2E74B5" w:themeColor="accent1" w:themeShade="BF"/>
    </w:rPr>
  </w:style>
  <w:style w:type="character" w:styleId="MenoPendente">
    <w:name w:val="Unresolved Mention"/>
    <w:basedOn w:val="Fontepargpadro"/>
    <w:uiPriority w:val="99"/>
    <w:semiHidden/>
    <w:unhideWhenUsed/>
    <w:rsid w:val="008D2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0438">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48743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tecnoblog.net/noticias/galaxy-s22-ultra-supera-iphone-13-em-teste-de-graficos-mas-perde-em-cp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samsung.com/br/smartphones/galaxy-s/galaxy-s22-phantomwhite-128gb-sm-s901ezwjzto/" TargetMode="External"/><Relationship Id="rId2" Type="http://schemas.openxmlformats.org/officeDocument/2006/relationships/numbering" Target="numbering.xml"/><Relationship Id="rId16" Type="http://schemas.openxmlformats.org/officeDocument/2006/relationships/hyperlink" Target="https://www.samsung.com/br/campaign/storecontac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ews.samsung.com/br/historia-do-design-por-tras-do-design-da-linha-galaxy-s22-5g" TargetMode="External"/><Relationship Id="rId5" Type="http://schemas.openxmlformats.org/officeDocument/2006/relationships/webSettings" Target="webSettings.xml"/><Relationship Id="rId15" Type="http://schemas.openxmlformats.org/officeDocument/2006/relationships/hyperlink" Target="https://news.samsung.com/br/6-caracteristicas-cameras-smartphone-samsung-galaxy-s22-5g-voce-precisa-conhecer"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extpit.com.br/samsung-one-ui-dicas-truques" TargetMode="Externa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11</Pages>
  <Words>1584</Words>
  <Characters>8556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Christine Schütz</cp:lastModifiedBy>
  <cp:revision>40</cp:revision>
  <cp:lastPrinted>2020-11-09T21:26:00Z</cp:lastPrinted>
  <dcterms:created xsi:type="dcterms:W3CDTF">2024-09-21T13:23:00Z</dcterms:created>
  <dcterms:modified xsi:type="dcterms:W3CDTF">2024-09-21T14:50:00Z</dcterms:modified>
</cp:coreProperties>
</file>