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D76C1" w14:textId="305EA047" w:rsidR="00327313" w:rsidRDefault="00C25160" w:rsidP="00C25160">
      <w:pPr>
        <w:ind w:left="720" w:hanging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JAWABAN BUKU IMAN MUTIARA BAB 2 (Bagian II)</w:t>
      </w:r>
    </w:p>
    <w:p w14:paraId="3937940B" w14:textId="07246BDD" w:rsidR="00C25160" w:rsidRDefault="00C25160" w:rsidP="00C25160">
      <w:pPr>
        <w:ind w:left="720" w:hanging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Christian Octavianus / 2373022</w:t>
      </w:r>
    </w:p>
    <w:p w14:paraId="1B4AAA78" w14:textId="1A7A8561" w:rsidR="00C25160" w:rsidRDefault="00C25160" w:rsidP="00C25160">
      <w:pPr>
        <w:ind w:left="720" w:hanging="720"/>
        <w:jc w:val="center"/>
        <w:rPr>
          <w:b/>
          <w:bCs/>
          <w:sz w:val="28"/>
          <w:szCs w:val="28"/>
        </w:rPr>
      </w:pPr>
    </w:p>
    <w:p w14:paraId="4CAB1EC9" w14:textId="1664F7F6" w:rsidR="00505734" w:rsidRDefault="00382AA8" w:rsidP="00382AA8">
      <w:r>
        <w:t xml:space="preserve">Nomor 1 : </w:t>
      </w:r>
    </w:p>
    <w:p w14:paraId="2A7A3805" w14:textId="2DC3D40F" w:rsidR="00505734" w:rsidRDefault="00C25160" w:rsidP="00505734">
      <w:pPr>
        <w:ind w:left="720" w:firstLine="720"/>
      </w:pPr>
      <w:r>
        <w:t xml:space="preserve">Trinitarianisme adalah pemikiran atau ajaran mengenai Keesaan Allah (Monotheisme) , hanya saja pengajaran Trinitarianisme ini berbeda dengan pengajaran Unitarianisme , letak perbedaanya adalah Pengajaran Trinitarianisme mengajarkan bahwa Allah adalah keilahian yang relasional , arti relasional ini digambarkan dengan Allah yang memiliki 3 kepribadian yaitu (Bapa-Anak-Roh Kudus) , ketiga pribadi ini setara , kekal dan trensenden , tidak ada satu pun pribadi dari ketiga pribadi ini yang lebih tinggi atau lebih rendah seperti prinsip hirarki . </w:t>
      </w:r>
    </w:p>
    <w:p w14:paraId="174CE255" w14:textId="77777777" w:rsidR="001E3B8E" w:rsidRDefault="00C25160" w:rsidP="00505734">
      <w:pPr>
        <w:ind w:left="720" w:firstLine="720"/>
      </w:pPr>
      <w:r>
        <w:t>Pengajaran Trinitarianisme ini juga mengajarkan bahwa ketiga pribadi Allah ( Bapa-Anak-Roh Kudus) ini memiliki relasional yang berlandaskan kasih , yang mana kasih ini melaahirkan 4 pilar di dalam kekristenan , yaitu (Kasih-Keadilan-</w:t>
      </w:r>
      <w:r w:rsidR="00BF2605">
        <w:t>Perdamaian-</w:t>
      </w:r>
      <w:r>
        <w:t>Keutuhan Ciptaan</w:t>
      </w:r>
      <w:r w:rsidR="00BF2605">
        <w:t>) , ketiga pribadi di ajaran Trinitarianisme ini bukan berarti 3 Tuhan , melainkan 1 Tuhan/Allah yang memiliki 3 pribadi yang dapat diibaratkan seperti telur yang memiliki bagian (Putih Telur-Kuning Telur-Cangkang Telur) , ketiga bagian ini tidak bisa dipisahkan , namun tidak tercampur juga dan ketiga bagian ini dapat disimpulkan menjadi sebuah kesatuan yaitu “Telur” yang diibaratkan sebagai Allah , ketiga pribadi ini juga memiliki hubungan relasional (saling mengisi , mengasihi dan melengkapi) yang mana hubungan relasional ini disebut dengan ad interna , dan ketika kasih ini keluar dan mengasihi ciptaan Allah seperti manusia , maka hubungan itu disebut dengan ad extern</w:t>
      </w:r>
      <w:r w:rsidR="001E3B8E">
        <w:t>a</w:t>
      </w:r>
      <w:r w:rsidR="00BF2605">
        <w:t>.</w:t>
      </w:r>
    </w:p>
    <w:p w14:paraId="695B8E29" w14:textId="3359A5CE" w:rsidR="00C25160" w:rsidRDefault="001E3B8E" w:rsidP="00505734">
      <w:pPr>
        <w:ind w:left="720" w:firstLine="720"/>
      </w:pPr>
      <w:r>
        <w:t>Di ajaran Trinitarianisme ini memang secara sekilas mirip dengan ajaran Trimurti yang dianut oleh umat Hindhu ,yang mana di konsep Trimurti ini terdapat 3 sosok juga yaitu (Brahma-Siwa-Wisnu) dan ketiga sosok ini memiliki perannya masing-masing, hanya saja perbedaannya di ajaran Trimurti ini disebutkan bahwa ketiga sosok ini melebur menjadi 1 , oleh karena itu konsep Trinitarianisme dan Trimurti menjadi berbeda.Kemudian di ajaran Trinitarianisme ini bukan berarti bahwa umat kristiani memiliki 3 Tuhan (Tritheist) , namun Tuhan/Allah yang esa(Monotheist) memiliki 3 pribadi</w:t>
      </w:r>
      <w:r w:rsidR="00BF2605">
        <w:t xml:space="preserve"> </w:t>
      </w:r>
      <w:r>
        <w:t xml:space="preserve">yang tidask terpisahkan satu sama lain , oleh karena itu tidak boleh disebutkan sebagai Allah Bapa , Allah Anak dan Allah Roh Kudus , karena ini akan terkesan memiliki 3 Allah , melainkan penyebutannya adalah (Allah Bapa,Putra/Anak dan Roh Kudus , penyebutan ini juga seringkali kita dengar ketika kerabat /orang di sekitar kita yang beraga Katholik mengawali dan mengakhiri doa . </w:t>
      </w:r>
      <w:r w:rsidR="00BF2605">
        <w:t>Ajaran Trinitarianisme ini juga memiliki 3 tokoh terkenal yang memiliki pemikiran berbeda yaitu Tertullianus , Praxeas dan Athanasius .</w:t>
      </w:r>
    </w:p>
    <w:p w14:paraId="154B40EE" w14:textId="556EFA05" w:rsidR="00BF2605" w:rsidRDefault="00382AA8" w:rsidP="00677164">
      <w:pPr>
        <w:ind w:left="360"/>
      </w:pPr>
      <w:r>
        <w:t xml:space="preserve">Nomor </w:t>
      </w:r>
      <w:r w:rsidR="00677164">
        <w:t>20</w:t>
      </w:r>
      <w:r>
        <w:t xml:space="preserve"> : </w:t>
      </w:r>
      <w:r w:rsidR="00505734">
        <w:tab/>
      </w:r>
    </w:p>
    <w:p w14:paraId="1AD0F7DE" w14:textId="77777777" w:rsidR="00382AA8" w:rsidRDefault="00505734" w:rsidP="00677164">
      <w:pPr>
        <w:ind w:left="360"/>
      </w:pPr>
      <w:r>
        <w:tab/>
      </w:r>
      <w:r>
        <w:tab/>
        <w:t xml:space="preserve">Perikhoresis adalah istilah dari hubungan antara hubungan ketiga pribadi Allah (Bapa-Anak-Roh Kudus) , yang mana ketiga pribadi ini memiliki hubungan relasional yang tidak dapat terpisahkan di konsep ajaran Trinitarianisme . Hubungan relasional antara ketiga pribadi Allah , dimana ketiga pribadi ini saling mengasihi , saling mengisi , saling melengkapi , dan saling mendiami satu sama lain tanpa meniadakan sosok lainnya. </w:t>
      </w:r>
    </w:p>
    <w:p w14:paraId="22856129" w14:textId="5DC1C4A8" w:rsidR="00505734" w:rsidRDefault="00505734" w:rsidP="00382AA8">
      <w:pPr>
        <w:ind w:left="360" w:firstLine="360"/>
      </w:pPr>
      <w:r>
        <w:lastRenderedPageBreak/>
        <w:t xml:space="preserve">Istilah perikhoresis ini juga dapat digambarkan dengan sebuah telur yang memiliki 3 sosok/bagian di dalamnya yaitu putih telur , kuning telur dan cangkang telur , yang mana ketiga bagian telur ini tidak tercampur , namun tidaak dapat dipisahkan . Konsep Perikhoresis ini digambarkan dengan telur karena , tanpa salah satu bagian dari telur , baik putih telur , kuning telur atau cangkang telur , maka itu bukan lah telur , kemudian tidak mungkin kuning telur bercampur dengan putih nya atau bahkan dengan cangkangnya , sehingga konsep telur ini cukup menggambarkan </w:t>
      </w:r>
      <w:r w:rsidR="00382AA8">
        <w:t>istilah Perikhoresis . Karena tidak dapat tercampur atau melebur , maka satu pribadi tidak menghilangkan identitas pribadi lainnya , namun ketiga pribadi ini tetap setara dan bukan seperti konsep monarkiarisme seperti pikiran Origenes di konsep Unitarianisme. Di konsep perikhoresis ini juga disebutkan bahwa ketiga pribadi Allah ini ( Bapa / Adonia – Anak/Dabar-Roh Kudus/Ruah) adalah kekal dan tidak saling menciptakan satu sama lain.</w:t>
      </w:r>
    </w:p>
    <w:p w14:paraId="6DA24608" w14:textId="77777777" w:rsidR="00382AA8" w:rsidRDefault="00382AA8" w:rsidP="00382AA8">
      <w:pPr>
        <w:ind w:left="360" w:firstLine="360"/>
      </w:pPr>
    </w:p>
    <w:p w14:paraId="0F223CAB" w14:textId="05659B6B" w:rsidR="00677164" w:rsidRDefault="00382AA8" w:rsidP="00677164">
      <w:pPr>
        <w:ind w:left="360"/>
      </w:pPr>
      <w:r>
        <w:t xml:space="preserve">Nomor 21 : </w:t>
      </w:r>
    </w:p>
    <w:p w14:paraId="26080AC0" w14:textId="3D842A9F" w:rsidR="00382AA8" w:rsidRDefault="00382AA8" w:rsidP="00382AA8">
      <w:pPr>
        <w:ind w:left="360" w:firstLine="360"/>
      </w:pPr>
      <w:r>
        <w:t xml:space="preserve">Konsep perikhoresis ini tentu saja memiliki ayat Alkitab sebagai landasan atau dasar dari teori ini . Ayat Alkitab yang mendasari teori perikhoresis ini adalah (Yohanes 14 :10) yang isinya adalah : </w:t>
      </w:r>
    </w:p>
    <w:p w14:paraId="1263F692" w14:textId="1481B2EA" w:rsidR="00382AA8" w:rsidRDefault="00382AA8" w:rsidP="00677164">
      <w:pPr>
        <w:ind w:left="360"/>
      </w:pPr>
      <w:r>
        <w:t>“ Tidak percayakah engkau , bahwa Aku di dalam Bapa dan Bapa di dalam Aku? Apa yang Aku katakan kepadamu,tidak aku katakan dari diri-Ku sendiri , tetapi Bapa , yang diam di dalam Aku , Dialah yang melakukan pekerjaan-Nya.”</w:t>
      </w:r>
    </w:p>
    <w:p w14:paraId="4EB968CA" w14:textId="6097CDED" w:rsidR="00382AA8" w:rsidRDefault="00382AA8" w:rsidP="00677164">
      <w:pPr>
        <w:ind w:left="360"/>
      </w:pPr>
      <w:r>
        <w:tab/>
        <w:t>Di Yohanes 14 : 10 ini jelas bahwa Yesus/Anak mengatakan bahwa Dia/Yesus di dalam Bapa dan Bapa/Adonia di dalam Anak/Yesus/Dabar itu sendiri.</w:t>
      </w:r>
      <w:r w:rsidR="00E653B2">
        <w:t xml:space="preserve"> Lalu kemudian Yesus juga berkata bahwa Bapa yang di dalam Yesus yang melakukan pekerjaan-Nya . Jadi jelas bahwa ayat ini yang menggambarkan konsep / istilah perikhoresis yang ada di ajaran Trinitarianisme sudah di validasi atau di akui oleh Yesus / Anak / Dabar yang merupakan salah satu pribadi Allah . Di ayat ini Yesus tidak menyebutkan bahwa Bapa memerintahkan / menyuruh / mengendalikan Yesus , melainkan Bapa melakukan pekerjaan-Nya sendiri , karena Bapa ada di dalam relasi saling mengisi / mendiami dengan Anak/ Yesus . Konsep ini juga berlaku dengan pribadi Roh Kudus , yang merupakan pribadi dari Allah juga.</w:t>
      </w:r>
    </w:p>
    <w:p w14:paraId="6C5AEF65" w14:textId="11E82AEA" w:rsidR="00677164" w:rsidRDefault="00E653B2" w:rsidP="00677164">
      <w:pPr>
        <w:ind w:left="360"/>
      </w:pPr>
      <w:r>
        <w:t xml:space="preserve">Nomor 22 : </w:t>
      </w:r>
    </w:p>
    <w:p w14:paraId="3599C16E" w14:textId="77777777" w:rsidR="00505F4D" w:rsidRDefault="00E653B2" w:rsidP="00677164">
      <w:pPr>
        <w:ind w:left="360"/>
      </w:pPr>
      <w:r>
        <w:tab/>
        <w:t xml:space="preserve">Konsep Trinitarianisme ini juga membawa dampak terhadap kehidupan sehari-hari , karena beberapa aspek atau hal di kehidupan sehari-hari ini menggunakan konsep Trinitarianisme , yang mana memiliki 3 hubungan relasional yang terjalin satu sama lain , yang mana hubungan relasional ini dapat menjamin keberlangsungan / keadilan / perdamaian seperti di konsep Trinitarianisme </w:t>
      </w:r>
      <w:r w:rsidR="00505F4D">
        <w:t>. Karena hubungan relasional ini membuat ketiga hal di dalamnya setara dan tidak menjadi otoriter/diktator , melainkan bergerak atas landasan kasih dan hubungan saling mengasihi satu sama lain , sehingga sebuah hal menjadi jauh lebih solid/kuat/berfungsi dengan baik jika memiliki konsep hubungan relasional di dalamnya. Beberapa contoh hal di kehidupan sehari-hari yang menerapkan konsep Trinitarianisme adalah (Presiden-MPR-DPR), (Eksekutif-Legislatif-Yudikatif),(Suami-Istri-Anak).</w:t>
      </w:r>
    </w:p>
    <w:p w14:paraId="6279B3F2" w14:textId="77777777" w:rsidR="00505F4D" w:rsidRDefault="00505F4D" w:rsidP="00677164">
      <w:pPr>
        <w:ind w:left="360"/>
      </w:pPr>
      <w:r>
        <w:tab/>
        <w:t xml:space="preserve">Beberapa hal di kehidupan sehari-hari ini , jika diperhatikan lebih jauh maka akan tergambar konsep Trinitarianisme di dalamnya , beberapa penalarannya yaitu : </w:t>
      </w:r>
    </w:p>
    <w:p w14:paraId="2B8C0311" w14:textId="355E6809" w:rsidR="00505F4D" w:rsidRDefault="00505F4D" w:rsidP="00505F4D">
      <w:pPr>
        <w:pStyle w:val="ListParagraph"/>
        <w:numPr>
          <w:ilvl w:val="0"/>
          <w:numId w:val="4"/>
        </w:numPr>
      </w:pPr>
      <w:r>
        <w:t xml:space="preserve"> Terdiri dari 3 anggota.</w:t>
      </w:r>
    </w:p>
    <w:p w14:paraId="27992D7B" w14:textId="394067E7" w:rsidR="00505F4D" w:rsidRDefault="00505F4D" w:rsidP="00505F4D">
      <w:pPr>
        <w:pStyle w:val="ListParagraph"/>
        <w:numPr>
          <w:ilvl w:val="0"/>
          <w:numId w:val="4"/>
        </w:numPr>
      </w:pPr>
      <w:r>
        <w:t>Memiliki hubungan relasional satu sama lain.</w:t>
      </w:r>
    </w:p>
    <w:p w14:paraId="76DED245" w14:textId="147CE803" w:rsidR="00505F4D" w:rsidRDefault="00505F4D" w:rsidP="00505F4D">
      <w:pPr>
        <w:pStyle w:val="ListParagraph"/>
        <w:numPr>
          <w:ilvl w:val="0"/>
          <w:numId w:val="4"/>
        </w:numPr>
      </w:pPr>
      <w:r>
        <w:lastRenderedPageBreak/>
        <w:t>Memiliki kedudukan yang setara / setingkat.</w:t>
      </w:r>
    </w:p>
    <w:p w14:paraId="16DD6E45" w14:textId="0AC66641" w:rsidR="00505F4D" w:rsidRDefault="00505F4D" w:rsidP="00505F4D">
      <w:pPr>
        <w:pStyle w:val="ListParagraph"/>
        <w:numPr>
          <w:ilvl w:val="0"/>
          <w:numId w:val="4"/>
        </w:numPr>
      </w:pPr>
      <w:r>
        <w:t>Tidak memiliki satu sosok/bagian yang jauh lebih tinggi daripada yang lain.</w:t>
      </w:r>
    </w:p>
    <w:p w14:paraId="784D91E5" w14:textId="26AFEB1C" w:rsidR="00505F4D" w:rsidRDefault="00505F4D" w:rsidP="00505F4D">
      <w:pPr>
        <w:pStyle w:val="ListParagraph"/>
        <w:numPr>
          <w:ilvl w:val="0"/>
          <w:numId w:val="4"/>
        </w:numPr>
      </w:pPr>
      <w:r>
        <w:t>Saling melengkapi / mengisi.</w:t>
      </w:r>
    </w:p>
    <w:p w14:paraId="45DB45D9" w14:textId="1A3E19DA" w:rsidR="00505F4D" w:rsidRDefault="00505F4D" w:rsidP="00505F4D">
      <w:pPr>
        <w:pStyle w:val="ListParagraph"/>
        <w:numPr>
          <w:ilvl w:val="0"/>
          <w:numId w:val="4"/>
        </w:numPr>
      </w:pPr>
      <w:r>
        <w:t>Memiliki peran masing-masing yang tidak kalah penting dari peran lainnya.</w:t>
      </w:r>
    </w:p>
    <w:p w14:paraId="5B7284E7" w14:textId="51C7B1C6" w:rsidR="00505F4D" w:rsidRDefault="00505F4D" w:rsidP="00505F4D">
      <w:pPr>
        <w:ind w:left="360" w:firstLine="360"/>
      </w:pPr>
      <w:r>
        <w:t>Beberapa poin penalaran di atas jelas menunjukan bahwa penerapan konsep di kehidupan sehari-hari ini sama dengan konsep Trinitarianisme yang dianut oleh umat kristiani dan memang terbukti bahwa konsep ini akan membuat sebuah instansi atau hal menjadi lebih sold , kuat , sempurna dan berfungsi sangat baik.</w:t>
      </w:r>
    </w:p>
    <w:p w14:paraId="2CC3E687" w14:textId="185BC8E8" w:rsidR="00677164" w:rsidRDefault="001E3B8E" w:rsidP="00677164">
      <w:pPr>
        <w:ind w:left="360"/>
      </w:pPr>
      <w:r>
        <w:t xml:space="preserve">Nomor 24 : </w:t>
      </w:r>
    </w:p>
    <w:p w14:paraId="141C1A65" w14:textId="77777777" w:rsidR="00C24CFE" w:rsidRDefault="001E3B8E" w:rsidP="00C24CFE">
      <w:pPr>
        <w:ind w:left="360" w:firstLine="360"/>
      </w:pPr>
      <w:r>
        <w:t xml:space="preserve">Makna Allah adalah kasih lebih mudah dipahami di konsep Trinitarianisme daripada Unitarianisme karena di </w:t>
      </w:r>
      <w:r w:rsidR="00C24CFE">
        <w:t xml:space="preserve">konsep/pengertian Trinitarianisme dijelaskan bahwa Allah adalah sosok yang tidak hanya memiliki 1 pribadi , melainkan 3 pribadi yang tidak dapat terpisahkan dan memiliki hubungan relasional yang berlandaskan “KASIH” , ketiga pribadi ini saling mengasihi satu sama lain  ( Bapa mengasihi Anak , Anak mengasihi Bapa , Bapa mengasihi Roh Kudus , Roh Kudus mengasihi Bapa , Anak mengasihi Roh Kudus dan Roh Kudus mengasihi Bapa) yang mana jalinan kasih antara ketiga pribadi Allah ini disebut dengan ad interna . </w:t>
      </w:r>
    </w:p>
    <w:p w14:paraId="143734BD" w14:textId="51DFD6FE" w:rsidR="001E3B8E" w:rsidRPr="00C25160" w:rsidRDefault="00C24CFE" w:rsidP="00C24CFE">
      <w:pPr>
        <w:ind w:left="360" w:firstLine="360"/>
      </w:pPr>
      <w:r>
        <w:t xml:space="preserve">Di dalam kehidupan sehari-hari dijelaskan bahwa kita harus dapat dengan baik mengasihi “Diri Sendiri” terlebih dahulu , agar kita dapat mengasihi orang lain. Hal ini juga berlaku di prinsip kasih pada ajaran Trinitarianisme yang mana ketika ketiga pribadi Allah saling mengasihi , maka Allah dapat mengasihi seluruh ciptaannya dengan sangat baik dan sempurna/kekal/tidak terbatas (ad externa). Oleh karena di ajaran Trinitarianisme ini terdapat hubungan relasional (ad interna) sedangkan di ajaran Unitarianisme tidak , maka karena itu ajaran/pengertian Trinitarianisme lebih baik dalam menggambarkan bahwa Allah itu kasih , karena di dalam Allah itu sendiri sudah tersusun dari 3 pribadi yang saling mengasihi . Konsep ini juga melahirkan 4 pilar kekristenan yang sangat bagus dan digunakan oleh seluruh gereja di dunia yaitu ( Kasih-Keadilan-Perdamaian-Keutuhan Ciptaan) , yang mana arti dari 4 pilar ini adalah : kekristenan dilandaskan oleh “KASIH” yang mana kasih ini di ukur oleh “Keadilan” dan untuk mencapai Keadilan maka harus </w:t>
      </w:r>
      <w:r w:rsidR="00DD3E38">
        <w:t>diukur dari “Perdamaian” dan perdamaian ini yang akan membawa keutuhan ciptaan.</w:t>
      </w:r>
    </w:p>
    <w:sectPr w:rsidR="001E3B8E" w:rsidRPr="00C25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3C48"/>
    <w:multiLevelType w:val="hybridMultilevel"/>
    <w:tmpl w:val="C4488D3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C3863"/>
    <w:multiLevelType w:val="hybridMultilevel"/>
    <w:tmpl w:val="0A56F5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15198"/>
    <w:multiLevelType w:val="hybridMultilevel"/>
    <w:tmpl w:val="C2A6CB32"/>
    <w:lvl w:ilvl="0" w:tplc="015EE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907D65"/>
    <w:multiLevelType w:val="hybridMultilevel"/>
    <w:tmpl w:val="6FD22B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160"/>
    <w:rsid w:val="001E3B8E"/>
    <w:rsid w:val="00327313"/>
    <w:rsid w:val="00382AA8"/>
    <w:rsid w:val="00505734"/>
    <w:rsid w:val="00505F4D"/>
    <w:rsid w:val="00677164"/>
    <w:rsid w:val="00BF2605"/>
    <w:rsid w:val="00C24CFE"/>
    <w:rsid w:val="00C25160"/>
    <w:rsid w:val="00DD3E38"/>
    <w:rsid w:val="00E6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A390E"/>
  <w15:chartTrackingRefBased/>
  <w15:docId w15:val="{981D2E2A-602F-4227-A9FD-E84E7CBD1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1296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3</cp:revision>
  <dcterms:created xsi:type="dcterms:W3CDTF">2024-03-07T14:05:00Z</dcterms:created>
  <dcterms:modified xsi:type="dcterms:W3CDTF">2024-03-07T18:46:00Z</dcterms:modified>
</cp:coreProperties>
</file>