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2BC6B319" w14:textId="77777777" w:rsidR="001F499A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1F499A">
        <w:rPr>
          <w:rFonts w:asciiTheme="minorHAnsi" w:hAnsiTheme="minorHAnsi" w:cstheme="minorHAnsi"/>
          <w:b/>
          <w:bCs/>
          <w:sz w:val="20"/>
          <w:szCs w:val="20"/>
        </w:rPr>
        <w:t>Mål</w:t>
      </w:r>
    </w:p>
    <w:p w14:paraId="201D3C66" w14:textId="460DAA56" w:rsidR="001F499A" w:rsidRDefault="001F499A" w:rsidP="15469482">
      <w:pPr>
        <w:rPr>
          <w:rFonts w:asciiTheme="minorHAnsi" w:hAnsiTheme="minorHAnsi" w:cstheme="minorBidi"/>
          <w:sz w:val="20"/>
          <w:szCs w:val="20"/>
        </w:rPr>
      </w:pPr>
      <w:r w:rsidRPr="15469482">
        <w:rPr>
          <w:rFonts w:asciiTheme="minorHAnsi" w:hAnsiTheme="minorHAnsi" w:cstheme="minorBidi"/>
          <w:sz w:val="20"/>
          <w:szCs w:val="20"/>
        </w:rPr>
        <w:t xml:space="preserve">Vi ska </w:t>
      </w:r>
      <w:r w:rsidR="29C36741" w:rsidRPr="15469482">
        <w:rPr>
          <w:rFonts w:asciiTheme="minorHAnsi" w:hAnsiTheme="minorHAnsi" w:cstheme="minorBidi"/>
          <w:sz w:val="20"/>
          <w:szCs w:val="20"/>
        </w:rPr>
        <w:t>skapa en webb butik</w:t>
      </w:r>
      <w:r w:rsidRPr="15469482">
        <w:rPr>
          <w:rFonts w:asciiTheme="minorHAnsi" w:hAnsiTheme="minorHAnsi" w:cstheme="minorBidi"/>
          <w:sz w:val="20"/>
          <w:szCs w:val="20"/>
        </w:rPr>
        <w:t xml:space="preserve"> </w:t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br/>
      </w:r>
      <w:r w:rsidR="00F44BCD" w:rsidRPr="15469482">
        <w:rPr>
          <w:rFonts w:asciiTheme="minorHAnsi" w:hAnsiTheme="minorHAnsi" w:cstheme="minorBidi"/>
          <w:b/>
          <w:bCs/>
          <w:sz w:val="20"/>
          <w:szCs w:val="20"/>
        </w:rPr>
        <w:t>Tidsplan</w:t>
      </w:r>
    </w:p>
    <w:p w14:paraId="5503DF70" w14:textId="729F8E76" w:rsidR="00F44BCD" w:rsidRPr="00F44BCD" w:rsidRDefault="2014FCE7" w:rsidP="15469482">
      <w:pPr>
        <w:rPr>
          <w:rFonts w:asciiTheme="minorHAnsi" w:hAnsiTheme="minorHAnsi" w:cstheme="minorBidi"/>
          <w:sz w:val="20"/>
          <w:szCs w:val="20"/>
        </w:rPr>
      </w:pPr>
      <w:r w:rsidRPr="15469482">
        <w:rPr>
          <w:rFonts w:asciiTheme="minorHAnsi" w:hAnsiTheme="minorHAnsi" w:cstheme="minorBidi"/>
          <w:sz w:val="20"/>
          <w:szCs w:val="20"/>
        </w:rPr>
        <w:t>Det ska vara klart den 16:e Mars</w:t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  <w:r w:rsidR="00F44BCD" w:rsidRPr="15469482">
        <w:rPr>
          <w:rFonts w:asciiTheme="minorHAnsi" w:hAnsiTheme="minorHAnsi" w:cstheme="minorBidi"/>
          <w:b/>
          <w:bCs/>
          <w:sz w:val="20"/>
          <w:szCs w:val="20"/>
        </w:rPr>
        <w:t>Organisation/Bemanningsplan</w:t>
      </w:r>
      <w:r w:rsidR="001F499A">
        <w:rPr>
          <w:rFonts w:asciiTheme="minorHAnsi" w:hAnsiTheme="minorHAnsi" w:cstheme="minorHAnsi"/>
          <w:sz w:val="20"/>
          <w:szCs w:val="20"/>
        </w:rPr>
        <w:br/>
      </w:r>
      <w:r w:rsidR="368C3C43" w:rsidRPr="15469482">
        <w:rPr>
          <w:rFonts w:asciiTheme="minorHAnsi" w:hAnsiTheme="minorHAnsi" w:cstheme="minorBidi"/>
          <w:sz w:val="20"/>
          <w:szCs w:val="20"/>
        </w:rPr>
        <w:t>Vi är två i teamet och vi sätter egna uppgifter</w:t>
      </w:r>
      <w:r w:rsidR="00F44BCD" w:rsidRPr="00F44BCD">
        <w:rPr>
          <w:rFonts w:asciiTheme="minorHAnsi" w:hAnsiTheme="minorHAnsi" w:cstheme="minorHAnsi"/>
          <w:sz w:val="20"/>
          <w:szCs w:val="20"/>
        </w:rPr>
        <w:tab/>
      </w:r>
      <w:r w:rsidR="00F44BCD" w:rsidRP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br/>
      </w:r>
      <w:r w:rsidR="00F44BCD" w:rsidRPr="15469482">
        <w:rPr>
          <w:rFonts w:asciiTheme="minorHAnsi" w:hAnsiTheme="minorHAnsi" w:cstheme="minorBidi"/>
          <w:b/>
          <w:bCs/>
          <w:sz w:val="20"/>
          <w:szCs w:val="20"/>
        </w:rPr>
        <w:t>Metod</w:t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  <w:r w:rsidR="00F44BCD">
        <w:rPr>
          <w:rFonts w:asciiTheme="minorHAnsi" w:hAnsiTheme="minorHAnsi" w:cstheme="minorHAnsi"/>
          <w:sz w:val="20"/>
          <w:szCs w:val="20"/>
        </w:rPr>
        <w:tab/>
      </w:r>
    </w:p>
    <w:p w14:paraId="109F9E1D" w14:textId="4D6D8B90" w:rsidR="00F44BCD" w:rsidRDefault="001F499A" w:rsidP="15469482">
      <w:pPr>
        <w:rPr>
          <w:rFonts w:asciiTheme="minorHAnsi" w:hAnsiTheme="minorHAnsi" w:cstheme="minorBidi"/>
          <w:sz w:val="20"/>
          <w:szCs w:val="20"/>
        </w:rPr>
      </w:pPr>
      <w:r w:rsidRPr="15469482">
        <w:rPr>
          <w:rFonts w:asciiTheme="minorHAnsi" w:hAnsiTheme="minorHAnsi" w:cstheme="minorBidi"/>
          <w:sz w:val="20"/>
          <w:szCs w:val="20"/>
        </w:rPr>
        <w:t>Vi kommer att arbe</w:t>
      </w:r>
      <w:r w:rsidR="0FAAE190" w:rsidRPr="15469482">
        <w:rPr>
          <w:rFonts w:asciiTheme="minorHAnsi" w:hAnsiTheme="minorHAnsi" w:cstheme="minorBidi"/>
          <w:sz w:val="20"/>
          <w:szCs w:val="20"/>
        </w:rPr>
        <w:t>ta på distans och kommunicera via med</w:t>
      </w:r>
      <w:r w:rsidR="0020882F" w:rsidRPr="15469482">
        <w:rPr>
          <w:rFonts w:asciiTheme="minorHAnsi" w:hAnsiTheme="minorHAnsi" w:cstheme="minorBidi"/>
          <w:sz w:val="20"/>
          <w:szCs w:val="20"/>
        </w:rPr>
        <w:t>d</w:t>
      </w:r>
      <w:r w:rsidR="0FAAE190" w:rsidRPr="15469482">
        <w:rPr>
          <w:rFonts w:asciiTheme="minorHAnsi" w:hAnsiTheme="minorHAnsi" w:cstheme="minorBidi"/>
          <w:sz w:val="20"/>
          <w:szCs w:val="20"/>
        </w:rPr>
        <w:t>elanden.</w:t>
      </w:r>
      <w:r w:rsidRPr="15469482">
        <w:rPr>
          <w:rFonts w:asciiTheme="minorHAnsi" w:hAnsiTheme="minorHAnsi" w:cstheme="minorBidi"/>
          <w:sz w:val="20"/>
          <w:szCs w:val="20"/>
        </w:rPr>
        <w:t xml:space="preserve">  </w:t>
      </w: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15469482">
        <w:rPr>
          <w:rFonts w:asciiTheme="minorHAnsi" w:hAnsiTheme="minorHAnsi" w:cstheme="minorBidi"/>
          <w:b/>
          <w:bCs/>
          <w:sz w:val="20"/>
          <w:szCs w:val="20"/>
        </w:rPr>
        <w:t>2. Kommunikationsplan</w:t>
      </w:r>
    </w:p>
    <w:p w14:paraId="5DD9A660" w14:textId="280B6D2C" w:rsidR="236F03BF" w:rsidRDefault="236F03BF" w:rsidP="15469482">
      <w:r w:rsidRPr="15469482">
        <w:rPr>
          <w:rFonts w:asciiTheme="minorHAnsi" w:hAnsiTheme="minorHAnsi" w:cstheme="minorBidi"/>
          <w:sz w:val="20"/>
          <w:szCs w:val="20"/>
        </w:rPr>
        <w:t>Vi kommer att mötas upp ibland, och kommunicera via meddelanden.</w:t>
      </w: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31BF1F37" w:rsidR="00F44BCD" w:rsidRPr="00F44BCD" w:rsidRDefault="00F14305" w:rsidP="15469482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Bidi"/>
          <w:b/>
          <w:bCs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Natalia</w:t>
      </w:r>
      <w:bookmarkStart w:id="0" w:name="_GoBack"/>
      <w:bookmarkEnd w:id="0"/>
      <w:r w:rsidR="0C2B0D51" w:rsidRPr="15469482">
        <w:rPr>
          <w:rFonts w:asciiTheme="minorHAnsi" w:hAnsiTheme="minorHAnsi" w:cstheme="minorBidi"/>
          <w:sz w:val="20"/>
          <w:szCs w:val="20"/>
        </w:rPr>
        <w:t xml:space="preserve"> har ansvar över Layout och själva hemsidan</w:t>
      </w:r>
    </w:p>
    <w:p w14:paraId="3DAFB5CE" w14:textId="060BCB62" w:rsidR="00F44BCD" w:rsidRPr="001F499A" w:rsidRDefault="0C2B0D51" w:rsidP="15469482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Bidi"/>
          <w:b/>
          <w:bCs/>
          <w:sz w:val="20"/>
          <w:szCs w:val="20"/>
        </w:rPr>
      </w:pPr>
      <w:r w:rsidRPr="15469482">
        <w:rPr>
          <w:rFonts w:asciiTheme="minorHAnsi" w:hAnsiTheme="minorHAnsi" w:cstheme="minorBidi"/>
          <w:sz w:val="20"/>
          <w:szCs w:val="20"/>
        </w:rPr>
        <w:t xml:space="preserve">Christofer har funktionaliteten i själva köp proceduren </w:t>
      </w: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748F3852" w14:textId="1E0E9BC8" w:rsidR="70A64440" w:rsidRDefault="70A64440" w:rsidP="15469482">
      <w:pPr>
        <w:pStyle w:val="Liststycke"/>
        <w:numPr>
          <w:ilvl w:val="0"/>
          <w:numId w:val="3"/>
        </w:numPr>
        <w:spacing w:line="276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15469482">
        <w:rPr>
          <w:rFonts w:asciiTheme="minorHAnsi" w:hAnsiTheme="minorHAnsi" w:cstheme="minorBidi"/>
          <w:sz w:val="20"/>
          <w:szCs w:val="20"/>
        </w:rPr>
        <w:t>Vi diskuterar med varandra</w:t>
      </w: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15469482">
        <w:rPr>
          <w:rFonts w:asciiTheme="minorHAnsi" w:hAnsiTheme="minorHAnsi" w:cstheme="minorBidi"/>
          <w:b/>
          <w:bCs/>
          <w:sz w:val="20"/>
          <w:szCs w:val="20"/>
        </w:rPr>
        <w:t>5. Närvaro och produktion/leverans</w:t>
      </w:r>
    </w:p>
    <w:p w14:paraId="12BCB53C" w14:textId="6A3F2662" w:rsidR="00885759" w:rsidRDefault="110B4CD5" w:rsidP="15469482">
      <w:r w:rsidRPr="15469482">
        <w:rPr>
          <w:rFonts w:asciiTheme="minorHAnsi" w:hAnsiTheme="minorHAnsi" w:cstheme="minorBidi"/>
          <w:sz w:val="20"/>
          <w:szCs w:val="20"/>
        </w:rPr>
        <w:t>Vi träffas upp och pratar under skoltid och pratar ofta via meddelanden.</w:t>
      </w:r>
    </w:p>
    <w:p w14:paraId="3B68EBDB" w14:textId="77777777" w:rsidR="00885759" w:rsidRDefault="00885759" w:rsidP="00F44BCD">
      <w:pPr>
        <w:rPr>
          <w:rFonts w:asciiTheme="minorHAnsi" w:hAnsiTheme="minorHAnsi" w:cstheme="minorHAnsi"/>
          <w:b/>
          <w:sz w:val="20"/>
          <w:szCs w:val="20"/>
        </w:rPr>
      </w:pPr>
    </w:p>
    <w:p w14:paraId="22B340E6" w14:textId="6C816768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15469482">
        <w:tc>
          <w:tcPr>
            <w:tcW w:w="10112" w:type="dxa"/>
          </w:tcPr>
          <w:p w14:paraId="51CD8362" w14:textId="7C56153B" w:rsidR="00F44BCD" w:rsidRPr="00F44BCD" w:rsidRDefault="5C4B367D" w:rsidP="15469482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15469482">
              <w:rPr>
                <w:rFonts w:asciiTheme="minorHAnsi" w:hAnsiTheme="minorHAnsi" w:cstheme="minorBidi"/>
                <w:sz w:val="20"/>
                <w:szCs w:val="20"/>
              </w:rPr>
              <w:t>Project StoreFront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9"/>
      </w:tblGrid>
      <w:tr w:rsidR="00F44BCD" w:rsidRPr="00F44BCD" w14:paraId="4C58EE3A" w14:textId="77777777" w:rsidTr="15469482">
        <w:tc>
          <w:tcPr>
            <w:tcW w:w="3628" w:type="dxa"/>
          </w:tcPr>
          <w:p w14:paraId="1E4A5328" w14:textId="60D514A0" w:rsidR="00F44BCD" w:rsidRPr="00F44BCD" w:rsidRDefault="0088575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4139" w:type="dxa"/>
          </w:tcPr>
          <w:p w14:paraId="2464DC02" w14:textId="2AC82D35" w:rsidR="00F44BCD" w:rsidRPr="00F44BCD" w:rsidRDefault="2D335A13" w:rsidP="15469482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15469482">
              <w:rPr>
                <w:rFonts w:asciiTheme="minorHAnsi" w:hAnsiTheme="minorHAnsi" w:cstheme="minorBidi"/>
                <w:sz w:val="20"/>
                <w:szCs w:val="20"/>
              </w:rPr>
              <w:t>2020</w:t>
            </w:r>
            <w:r w:rsidR="00F44BCD" w:rsidRPr="15469482">
              <w:rPr>
                <w:rFonts w:asciiTheme="minorHAnsi" w:hAnsiTheme="minorHAnsi" w:cstheme="minorBidi"/>
                <w:sz w:val="20"/>
                <w:szCs w:val="20"/>
              </w:rPr>
              <w:t>-</w:t>
            </w:r>
            <w:r w:rsidRPr="15469482">
              <w:rPr>
                <w:rFonts w:asciiTheme="minorHAnsi" w:hAnsiTheme="minorHAnsi" w:cstheme="minorBidi"/>
                <w:sz w:val="20"/>
                <w:szCs w:val="20"/>
              </w:rPr>
              <w:t>0</w:t>
            </w:r>
            <w:r w:rsidR="1EA43EEF" w:rsidRPr="15469482">
              <w:rPr>
                <w:rFonts w:asciiTheme="minorHAnsi" w:hAnsiTheme="minorHAnsi" w:cstheme="minorBidi"/>
                <w:sz w:val="20"/>
                <w:szCs w:val="20"/>
              </w:rPr>
              <w:t>3</w:t>
            </w:r>
            <w:r w:rsidR="00F44BCD" w:rsidRPr="15469482">
              <w:rPr>
                <w:rFonts w:asciiTheme="minorHAnsi" w:hAnsiTheme="minorHAnsi" w:cstheme="minorBidi"/>
                <w:sz w:val="20"/>
                <w:szCs w:val="20"/>
              </w:rPr>
              <w:t>-</w:t>
            </w:r>
            <w:r w:rsidR="3B28276D" w:rsidRPr="15469482">
              <w:rPr>
                <w:rFonts w:asciiTheme="minorHAnsi" w:hAnsiTheme="minorHAnsi" w:cstheme="minorBidi"/>
                <w:sz w:val="20"/>
                <w:szCs w:val="20"/>
              </w:rPr>
              <w:t>11</w:t>
            </w:r>
          </w:p>
        </w:tc>
      </w:tr>
    </w:tbl>
    <w:p w14:paraId="0AB7F513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15469482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15469482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00922D65" w:rsidR="00F44BCD" w:rsidRPr="00F44BCD" w:rsidRDefault="7AAAE068" w:rsidP="15469482">
            <w:r w:rsidRPr="15469482">
              <w:rPr>
                <w:rFonts w:asciiTheme="minorHAnsi" w:hAnsiTheme="minorHAnsi" w:cstheme="minorBidi"/>
                <w:sz w:val="20"/>
                <w:szCs w:val="20"/>
              </w:rPr>
              <w:t>Christofer</w:t>
            </w:r>
          </w:p>
        </w:tc>
        <w:tc>
          <w:tcPr>
            <w:tcW w:w="2665" w:type="dxa"/>
          </w:tcPr>
          <w:p w14:paraId="17F2E3DB" w14:textId="423E481C" w:rsidR="00F44BCD" w:rsidRPr="00F44BCD" w:rsidRDefault="0088575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Utvecklingsteam</w:t>
            </w: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15469482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67D27ADC" w:rsidR="00F44BCD" w:rsidRPr="00F14305" w:rsidRDefault="00F14305" w:rsidP="154694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4305">
              <w:rPr>
                <w:rFonts w:asciiTheme="minorHAnsi" w:hAnsiTheme="minorHAnsi" w:cstheme="minorHAnsi"/>
                <w:sz w:val="20"/>
                <w:szCs w:val="20"/>
              </w:rPr>
              <w:t>Natalia</w:t>
            </w:r>
          </w:p>
        </w:tc>
        <w:tc>
          <w:tcPr>
            <w:tcW w:w="2665" w:type="dxa"/>
          </w:tcPr>
          <w:p w14:paraId="220B6008" w14:textId="3EB54B20" w:rsidR="00F44BCD" w:rsidRPr="00F44BCD" w:rsidRDefault="0088575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Utvecklingsteam</w:t>
            </w: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A36D6C" w14:textId="77777777" w:rsidR="00E97E78" w:rsidRDefault="00E97E78"/>
    <w:sectPr w:rsidR="00E97E7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CDBD" w14:textId="77777777" w:rsidR="00E97E78" w:rsidRDefault="00E97E78" w:rsidP="003175B1">
      <w:r>
        <w:separator/>
      </w:r>
    </w:p>
  </w:endnote>
  <w:endnote w:type="continuationSeparator" w:id="0">
    <w:p w14:paraId="4392EC30" w14:textId="77777777" w:rsidR="00E97E78" w:rsidRDefault="00E97E78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>Tulegatan 41, 11353 Stockholm  |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8DAB7FE">
            <v:shapetype id="_x0000_t202" coordsize="21600,21600" o:spt="202" path="m,l,21600r21600,l21600,xe" w14:anchorId="77DBA5D1">
              <v:stroke joinstyle="miter"/>
              <v:path gradientshapeok="t" o:connecttype="rect"/>
            </v:shapetype>
            <v:shape id="Textruta 11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>
              <v:textbox>
                <w:txbxContent>
                  <w:p w:rsidRPr="00650D64" w:rsidR="00650D64" w:rsidP="00650D64" w:rsidRDefault="00650D64" w14:paraId="31AC9926" w14:textId="77777777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w:history="1" r:id="rId3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w:history="1" r:id="rId4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 w:rsidR="15469482"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 w:rsidR="15469482"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 w:rsidR="15469482"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5A36F" w14:textId="77777777" w:rsidR="00E97E78" w:rsidRDefault="00E97E78" w:rsidP="003175B1">
      <w:r>
        <w:separator/>
      </w:r>
    </w:p>
  </w:footnote>
  <w:footnote w:type="continuationSeparator" w:id="0">
    <w:p w14:paraId="59851FAD" w14:textId="77777777" w:rsidR="00E97E78" w:rsidRDefault="00E97E78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E8A"/>
    <w:multiLevelType w:val="hybridMultilevel"/>
    <w:tmpl w:val="050CE8A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1F499A"/>
    <w:rsid w:val="0020882F"/>
    <w:rsid w:val="00222B35"/>
    <w:rsid w:val="003175B1"/>
    <w:rsid w:val="003302CD"/>
    <w:rsid w:val="00362FD9"/>
    <w:rsid w:val="00376950"/>
    <w:rsid w:val="004C0B2B"/>
    <w:rsid w:val="00573D7C"/>
    <w:rsid w:val="00650D64"/>
    <w:rsid w:val="00675CFE"/>
    <w:rsid w:val="0067703F"/>
    <w:rsid w:val="006A66A4"/>
    <w:rsid w:val="00757BF3"/>
    <w:rsid w:val="007F02F1"/>
    <w:rsid w:val="00865437"/>
    <w:rsid w:val="00885759"/>
    <w:rsid w:val="00897239"/>
    <w:rsid w:val="008C6F56"/>
    <w:rsid w:val="00A72F0C"/>
    <w:rsid w:val="00AF61BB"/>
    <w:rsid w:val="00B023CE"/>
    <w:rsid w:val="00CC286A"/>
    <w:rsid w:val="00D971BB"/>
    <w:rsid w:val="00E97E78"/>
    <w:rsid w:val="00F00FD3"/>
    <w:rsid w:val="00F14305"/>
    <w:rsid w:val="00F44BCD"/>
    <w:rsid w:val="00F44F41"/>
    <w:rsid w:val="00FE1B6A"/>
    <w:rsid w:val="03278837"/>
    <w:rsid w:val="05EB1219"/>
    <w:rsid w:val="078BAC89"/>
    <w:rsid w:val="0C2B0D51"/>
    <w:rsid w:val="0F2BF613"/>
    <w:rsid w:val="0FAAE190"/>
    <w:rsid w:val="110B4CD5"/>
    <w:rsid w:val="15469482"/>
    <w:rsid w:val="1AD501BC"/>
    <w:rsid w:val="1EA43EEF"/>
    <w:rsid w:val="2014FCE7"/>
    <w:rsid w:val="236F03BF"/>
    <w:rsid w:val="250B9926"/>
    <w:rsid w:val="29C36741"/>
    <w:rsid w:val="2D335A13"/>
    <w:rsid w:val="2D5B2BE4"/>
    <w:rsid w:val="368C3C43"/>
    <w:rsid w:val="3B28276D"/>
    <w:rsid w:val="40265A5F"/>
    <w:rsid w:val="517CCEA4"/>
    <w:rsid w:val="53DE2890"/>
    <w:rsid w:val="59E36746"/>
    <w:rsid w:val="5C4B367D"/>
    <w:rsid w:val="60AE27F8"/>
    <w:rsid w:val="6DB740EF"/>
    <w:rsid w:val="70A64440"/>
    <w:rsid w:val="71CFAE9C"/>
    <w:rsid w:val="753E7A78"/>
    <w:rsid w:val="78CD8C64"/>
    <w:rsid w:val="7AAAE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1014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Christofer Carlsson</cp:lastModifiedBy>
  <cp:revision>5</cp:revision>
  <dcterms:created xsi:type="dcterms:W3CDTF">2020-01-17T14:16:00Z</dcterms:created>
  <dcterms:modified xsi:type="dcterms:W3CDTF">2020-03-11T10:12:00Z</dcterms:modified>
</cp:coreProperties>
</file>