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7E483" w14:textId="77777777" w:rsidR="00360544" w:rsidRPr="00360544" w:rsidRDefault="00360544" w:rsidP="00360544">
      <w:pPr>
        <w:spacing w:line="360" w:lineRule="auto"/>
        <w:rPr>
          <w:rFonts w:ascii="Helvetica" w:hAnsi="Helvetica" w:cstheme="minorHAnsi"/>
          <w:b/>
          <w:bCs/>
          <w:color w:val="000000" w:themeColor="text1"/>
          <w:sz w:val="28"/>
          <w:szCs w:val="28"/>
          <w:shd w:val="clear" w:color="auto" w:fill="FFFFFF"/>
          <w:lang w:val="en-US"/>
        </w:rPr>
      </w:pPr>
      <w:r w:rsidRPr="00360544">
        <w:rPr>
          <w:rFonts w:ascii="Helvetica" w:hAnsi="Helvetica" w:cstheme="minorHAnsi"/>
          <w:b/>
          <w:bCs/>
          <w:color w:val="000000" w:themeColor="text1"/>
          <w:sz w:val="28"/>
          <w:szCs w:val="28"/>
          <w:shd w:val="clear" w:color="auto" w:fill="FFFFFF"/>
          <w:lang w:val="en-US"/>
        </w:rPr>
        <w:t>Point by point response</w:t>
      </w:r>
    </w:p>
    <w:p w14:paraId="69766F0C" w14:textId="77777777" w:rsidR="00360544" w:rsidRPr="00360544" w:rsidRDefault="00360544" w:rsidP="00360544">
      <w:pPr>
        <w:spacing w:after="120" w:line="360" w:lineRule="auto"/>
        <w:rPr>
          <w:rFonts w:ascii="Helvetica" w:hAnsi="Helvetica" w:cstheme="minorHAnsi"/>
          <w:color w:val="000000"/>
          <w:shd w:val="clear" w:color="auto" w:fill="FFFFFF"/>
          <w:lang w:val="en-US"/>
        </w:rPr>
      </w:pPr>
      <w:r w:rsidRPr="00360544">
        <w:rPr>
          <w:rFonts w:ascii="Helvetica" w:hAnsi="Helvetica" w:cstheme="minorHAnsi"/>
          <w:color w:val="000000"/>
          <w:shd w:val="clear" w:color="auto" w:fill="FFFFFF"/>
          <w:lang w:val="en-US"/>
        </w:rPr>
        <w:t>Editor comments: written in plain black</w:t>
      </w:r>
      <w:r w:rsidRPr="00360544">
        <w:rPr>
          <w:rFonts w:ascii="Helvetica" w:hAnsi="Helvetica" w:cstheme="minorHAnsi"/>
          <w:b/>
          <w:color w:val="000000"/>
          <w:shd w:val="clear" w:color="auto" w:fill="FFFFFF"/>
          <w:lang w:val="en-US"/>
        </w:rPr>
        <w:t xml:space="preserve"> </w:t>
      </w:r>
    </w:p>
    <w:p w14:paraId="7F8F0A0E" w14:textId="77777777" w:rsidR="00360544" w:rsidRPr="00360544" w:rsidRDefault="00360544" w:rsidP="00360544">
      <w:pPr>
        <w:spacing w:after="120" w:line="360" w:lineRule="auto"/>
        <w:rPr>
          <w:rFonts w:ascii="Helvetica" w:hAnsi="Helvetica" w:cstheme="minorHAnsi"/>
          <w:color w:val="000000"/>
          <w:shd w:val="clear" w:color="auto" w:fill="FFFFFF"/>
          <w:lang w:val="en-US"/>
        </w:rPr>
      </w:pPr>
      <w:r w:rsidRPr="00360544">
        <w:rPr>
          <w:rFonts w:ascii="Helvetica" w:hAnsi="Helvetica" w:cstheme="minorHAnsi"/>
          <w:color w:val="000000"/>
          <w:shd w:val="clear" w:color="auto" w:fill="FFFFFF"/>
          <w:lang w:val="en-US"/>
        </w:rPr>
        <w:t xml:space="preserve">Author response: written in </w:t>
      </w:r>
      <w:r w:rsidRPr="00360544">
        <w:rPr>
          <w:rFonts w:ascii="Helvetica" w:hAnsi="Helvetica" w:cstheme="minorHAnsi"/>
          <w:color w:val="4472C4" w:themeColor="accent1"/>
          <w:shd w:val="clear" w:color="auto" w:fill="FFFFFF"/>
          <w:lang w:val="en-US"/>
        </w:rPr>
        <w:t>plain blue</w:t>
      </w:r>
    </w:p>
    <w:p w14:paraId="2D81AE1A" w14:textId="77777777" w:rsidR="00360544" w:rsidRPr="00360544" w:rsidRDefault="00360544" w:rsidP="00360544">
      <w:pPr>
        <w:pBdr>
          <w:bottom w:val="single" w:sz="6" w:space="1" w:color="auto"/>
        </w:pBdr>
        <w:spacing w:after="120" w:line="360" w:lineRule="auto"/>
        <w:rPr>
          <w:rFonts w:ascii="Helvetica" w:hAnsi="Helvetica" w:cstheme="minorHAnsi"/>
          <w:iCs/>
          <w:color w:val="FF0000"/>
          <w:shd w:val="clear" w:color="auto" w:fill="FFFFFF"/>
          <w:lang w:val="en-US"/>
        </w:rPr>
      </w:pPr>
      <w:r w:rsidRPr="00360544">
        <w:rPr>
          <w:rFonts w:ascii="Helvetica" w:hAnsi="Helvetica" w:cstheme="minorHAnsi"/>
          <w:iCs/>
          <w:color w:val="000000"/>
          <w:shd w:val="clear" w:color="auto" w:fill="FFFFFF"/>
          <w:lang w:val="en-US"/>
        </w:rPr>
        <w:t xml:space="preserve">Quotations of the revised manuscript: Written in </w:t>
      </w:r>
      <w:r w:rsidRPr="00360544">
        <w:rPr>
          <w:rFonts w:ascii="Helvetica" w:hAnsi="Helvetica" w:cstheme="minorHAnsi"/>
          <w:i/>
          <w:color w:val="C00000"/>
          <w:shd w:val="clear" w:color="auto" w:fill="FFFFFF"/>
          <w:lang w:val="en-US"/>
        </w:rPr>
        <w:t>cursive red</w:t>
      </w:r>
    </w:p>
    <w:p w14:paraId="6300EE64" w14:textId="77777777" w:rsidR="00711502" w:rsidRPr="00080CE4" w:rsidRDefault="00711502" w:rsidP="00381A8F">
      <w:pPr>
        <w:shd w:val="clear" w:color="auto" w:fill="FFFFFF"/>
        <w:spacing w:line="360" w:lineRule="auto"/>
        <w:textAlignment w:val="baseline"/>
        <w:rPr>
          <w:rFonts w:ascii="Helvetica" w:eastAsia="Times New Roman" w:hAnsi="Helvetica" w:cs="Helvetica"/>
          <w:color w:val="424242"/>
          <w:kern w:val="0"/>
          <w:sz w:val="23"/>
          <w:szCs w:val="23"/>
          <w:lang w:val="en-US" w:eastAsia="da-DK"/>
          <w14:ligatures w14:val="none"/>
        </w:rPr>
      </w:pPr>
      <w:r w:rsidRPr="00360544">
        <w:rPr>
          <w:rFonts w:ascii="Helvetica" w:eastAsia="Times New Roman" w:hAnsi="Helvetica" w:cs="Segoe UI"/>
          <w:b/>
          <w:bCs/>
          <w:color w:val="424242"/>
          <w:kern w:val="0"/>
          <w:sz w:val="29"/>
          <w:szCs w:val="32"/>
          <w:lang w:val="en-US" w:eastAsia="da-DK"/>
          <w14:ligatures w14:val="none"/>
        </w:rPr>
        <w:t>Reviewer #1 (Comments for the Author):</w:t>
      </w:r>
      <w:r w:rsidRPr="00360544">
        <w:rPr>
          <w:rFonts w:ascii="Helvetica" w:eastAsia="Times New Roman" w:hAnsi="Helvetica" w:cs="Segoe UI"/>
          <w:color w:val="424242"/>
          <w:kern w:val="0"/>
          <w:sz w:val="23"/>
          <w:szCs w:val="23"/>
          <w:lang w:val="en-US" w:eastAsia="da-DK"/>
          <w14:ligatures w14:val="none"/>
        </w:rPr>
        <w:br/>
      </w:r>
      <w:r w:rsidRPr="00360544">
        <w:rPr>
          <w:rFonts w:ascii="Helvetica" w:eastAsia="Times New Roman" w:hAnsi="Helvetica" w:cs="Segoe UI"/>
          <w:color w:val="424242"/>
          <w:kern w:val="0"/>
          <w:sz w:val="23"/>
          <w:szCs w:val="23"/>
          <w:lang w:val="en-US" w:eastAsia="da-DK"/>
          <w14:ligatures w14:val="none"/>
        </w:rPr>
        <w:br/>
      </w:r>
      <w:r w:rsidRPr="00376947">
        <w:rPr>
          <w:rFonts w:ascii="Helvetica" w:eastAsia="Times New Roman" w:hAnsi="Helvetica" w:cs="Helvetica"/>
          <w:color w:val="424242"/>
          <w:kern w:val="0"/>
          <w:sz w:val="23"/>
          <w:szCs w:val="23"/>
          <w:lang w:val="en-US" w:eastAsia="da-DK"/>
          <w14:ligatures w14:val="none"/>
        </w:rPr>
        <w:t xml:space="preserve">In this revised manuscript, the authors have added controls including heart failure individuals without </w:t>
      </w:r>
      <w:proofErr w:type="spellStart"/>
      <w:r w:rsidRPr="00376947">
        <w:rPr>
          <w:rFonts w:ascii="Helvetica" w:eastAsia="Times New Roman" w:hAnsi="Helvetica" w:cs="Helvetica"/>
          <w:color w:val="424242"/>
          <w:kern w:val="0"/>
          <w:sz w:val="23"/>
          <w:szCs w:val="23"/>
          <w:lang w:val="en-US" w:eastAsia="da-DK"/>
          <w14:ligatures w14:val="none"/>
        </w:rPr>
        <w:t>TTNtvs</w:t>
      </w:r>
      <w:proofErr w:type="spellEnd"/>
      <w:r w:rsidRPr="00376947">
        <w:rPr>
          <w:rFonts w:ascii="Helvetica" w:eastAsia="Times New Roman" w:hAnsi="Helvetica" w:cs="Helvetica"/>
          <w:color w:val="424242"/>
          <w:kern w:val="0"/>
          <w:sz w:val="23"/>
          <w:szCs w:val="23"/>
          <w:lang w:val="en-US" w:eastAsia="da-DK"/>
          <w14:ligatures w14:val="none"/>
        </w:rPr>
        <w:t xml:space="preserve">. I think the manuscript is somewhat improved by the inclusion of these controls. My remaining comment is that the non-TTNtv individuals have mutations in genes that regulate TTN including and most importantly RBM20 that is a splicing regulator of TTN. The cohort of 7 contains 4 individuals with RBM20 mutations. Also, MYBPC3 mutations are not </w:t>
      </w:r>
      <w:r w:rsidR="00381A8F" w:rsidRPr="00080CE4">
        <w:rPr>
          <w:rFonts w:ascii="Helvetica" w:eastAsia="Times New Roman" w:hAnsi="Helvetica" w:cs="Helvetica"/>
          <w:color w:val="424242"/>
          <w:kern w:val="0"/>
          <w:sz w:val="23"/>
          <w:szCs w:val="23"/>
          <w:lang w:val="en-US" w:eastAsia="da-DK"/>
          <w14:ligatures w14:val="none"/>
        </w:rPr>
        <w:t>well-established</w:t>
      </w:r>
      <w:r w:rsidRPr="00080CE4">
        <w:rPr>
          <w:rFonts w:ascii="Helvetica" w:eastAsia="Times New Roman" w:hAnsi="Helvetica" w:cs="Helvetica"/>
          <w:color w:val="424242"/>
          <w:kern w:val="0"/>
          <w:sz w:val="23"/>
          <w:szCs w:val="23"/>
          <w:lang w:val="en-US" w:eastAsia="da-DK"/>
          <w14:ligatures w14:val="none"/>
        </w:rPr>
        <w:t xml:space="preserve"> causative for DCM. The control cohort is too small to make significant claims.</w:t>
      </w:r>
    </w:p>
    <w:p w14:paraId="35C64F17" w14:textId="77777777" w:rsidR="00711502" w:rsidRPr="00080CE4" w:rsidRDefault="00711502" w:rsidP="00381A8F">
      <w:pPr>
        <w:shd w:val="clear" w:color="auto" w:fill="FFFFFF"/>
        <w:spacing w:line="360" w:lineRule="auto"/>
        <w:textAlignment w:val="baseline"/>
        <w:rPr>
          <w:rFonts w:ascii="Helvetica" w:eastAsia="Times New Roman" w:hAnsi="Helvetica" w:cs="Helvetica"/>
          <w:color w:val="4472C4" w:themeColor="accent1"/>
          <w:kern w:val="0"/>
          <w:sz w:val="23"/>
          <w:szCs w:val="23"/>
          <w:lang w:val="en-US" w:eastAsia="da-DK"/>
          <w14:ligatures w14:val="none"/>
        </w:rPr>
      </w:pPr>
    </w:p>
    <w:p w14:paraId="13D4FA41" w14:textId="12FE2E22" w:rsidR="00711502" w:rsidRPr="00376947" w:rsidRDefault="00711502" w:rsidP="00381A8F">
      <w:pPr>
        <w:shd w:val="clear" w:color="auto" w:fill="FFFFFF"/>
        <w:spacing w:line="360" w:lineRule="auto"/>
        <w:textAlignment w:val="baseline"/>
        <w:rPr>
          <w:rFonts w:ascii="Helvetica" w:eastAsia="Times New Roman" w:hAnsi="Helvetica" w:cs="Helvetica"/>
          <w:color w:val="4472C4" w:themeColor="accent1"/>
          <w:kern w:val="0"/>
          <w:sz w:val="23"/>
          <w:szCs w:val="23"/>
          <w:lang w:val="en-US" w:eastAsia="da-DK"/>
          <w14:ligatures w14:val="none"/>
        </w:rPr>
      </w:pPr>
      <w:r w:rsidRPr="00080CE4">
        <w:rPr>
          <w:rFonts w:ascii="Helvetica" w:eastAsia="Times New Roman" w:hAnsi="Helvetica" w:cs="Helvetica"/>
          <w:b/>
          <w:bCs/>
          <w:color w:val="4472C4" w:themeColor="accent1"/>
          <w:kern w:val="0"/>
          <w:sz w:val="23"/>
          <w:szCs w:val="23"/>
          <w:lang w:val="en-US" w:eastAsia="da-DK"/>
          <w14:ligatures w14:val="none"/>
        </w:rPr>
        <w:t>Author response:</w:t>
      </w:r>
      <w:r w:rsidR="00D3574B" w:rsidRPr="00080CE4">
        <w:rPr>
          <w:rFonts w:ascii="Helvetica" w:eastAsia="Times New Roman" w:hAnsi="Helvetica" w:cs="Helvetica"/>
          <w:b/>
          <w:bCs/>
          <w:color w:val="4472C4" w:themeColor="accent1"/>
          <w:kern w:val="0"/>
          <w:sz w:val="23"/>
          <w:szCs w:val="23"/>
          <w:lang w:val="en-US" w:eastAsia="da-DK"/>
          <w14:ligatures w14:val="none"/>
        </w:rPr>
        <w:t xml:space="preserve"> </w:t>
      </w:r>
      <w:r w:rsidRPr="00376947">
        <w:rPr>
          <w:rFonts w:ascii="Helvetica" w:eastAsia="Times New Roman" w:hAnsi="Helvetica" w:cs="Helvetica"/>
          <w:color w:val="4472C4" w:themeColor="accent1"/>
          <w:kern w:val="0"/>
          <w:sz w:val="23"/>
          <w:szCs w:val="23"/>
          <w:lang w:val="en-US" w:eastAsia="da-DK"/>
          <w14:ligatures w14:val="none"/>
        </w:rPr>
        <w:t xml:space="preserve">We appreciate this feedback and </w:t>
      </w:r>
      <w:r w:rsidR="00901ACB" w:rsidRPr="00080CE4">
        <w:rPr>
          <w:rFonts w:ascii="Helvetica" w:eastAsia="Times New Roman" w:hAnsi="Helvetica" w:cs="Helvetica"/>
          <w:color w:val="4472C4" w:themeColor="accent1"/>
          <w:kern w:val="0"/>
          <w:sz w:val="23"/>
          <w:szCs w:val="23"/>
          <w:lang w:val="en-US" w:eastAsia="da-DK"/>
          <w14:ligatures w14:val="none"/>
        </w:rPr>
        <w:t xml:space="preserve">the </w:t>
      </w:r>
      <w:r w:rsidRPr="00080CE4">
        <w:rPr>
          <w:rFonts w:ascii="Helvetica" w:eastAsia="Times New Roman" w:hAnsi="Helvetica" w:cs="Helvetica"/>
          <w:color w:val="4472C4" w:themeColor="accent1"/>
          <w:kern w:val="0"/>
          <w:sz w:val="23"/>
          <w:szCs w:val="23"/>
          <w:lang w:val="en-US" w:eastAsia="da-DK"/>
          <w14:ligatures w14:val="none"/>
        </w:rPr>
        <w:t>recognition of the improvements we</w:t>
      </w:r>
      <w:r w:rsidR="00901ACB" w:rsidRPr="00080CE4">
        <w:rPr>
          <w:rFonts w:ascii="Helvetica" w:eastAsia="Times New Roman" w:hAnsi="Helvetica" w:cs="Helvetica"/>
          <w:color w:val="4472C4" w:themeColor="accent1"/>
          <w:kern w:val="0"/>
          <w:sz w:val="23"/>
          <w:szCs w:val="23"/>
          <w:lang w:val="en-US" w:eastAsia="da-DK"/>
          <w14:ligatures w14:val="none"/>
        </w:rPr>
        <w:t xml:space="preserve"> ha</w:t>
      </w:r>
      <w:r w:rsidRPr="00080CE4">
        <w:rPr>
          <w:rFonts w:ascii="Helvetica" w:eastAsia="Times New Roman" w:hAnsi="Helvetica" w:cs="Helvetica"/>
          <w:color w:val="4472C4" w:themeColor="accent1"/>
          <w:kern w:val="0"/>
          <w:sz w:val="23"/>
          <w:szCs w:val="23"/>
          <w:lang w:val="en-US" w:eastAsia="da-DK"/>
          <w14:ligatures w14:val="none"/>
        </w:rPr>
        <w:t xml:space="preserve">ve made to the manuscript. Your concerns about the control cohort, identifying a valid control group and the limitations on cohort size are valid and well-taken. </w:t>
      </w:r>
      <w:r w:rsidR="00364F12" w:rsidRPr="00080CE4">
        <w:rPr>
          <w:rFonts w:ascii="Helvetica" w:eastAsia="Times New Roman" w:hAnsi="Helvetica" w:cs="Helvetica"/>
          <w:color w:val="4472C4" w:themeColor="accent1"/>
          <w:kern w:val="0"/>
          <w:sz w:val="23"/>
          <w:szCs w:val="23"/>
          <w:lang w:val="en-US" w:eastAsia="da-DK"/>
          <w14:ligatures w14:val="none"/>
        </w:rPr>
        <w:t>We understand the current debate regarding</w:t>
      </w:r>
      <w:r w:rsidR="00E432C0" w:rsidRPr="00080CE4">
        <w:rPr>
          <w:rFonts w:ascii="Helvetica" w:eastAsia="Times New Roman" w:hAnsi="Helvetica" w:cs="Helvetica"/>
          <w:color w:val="4472C4" w:themeColor="accent1"/>
          <w:kern w:val="0"/>
          <w:sz w:val="23"/>
          <w:szCs w:val="23"/>
          <w:lang w:val="en-US" w:eastAsia="da-DK"/>
          <w14:ligatures w14:val="none"/>
        </w:rPr>
        <w:t xml:space="preserve"> rare variants in</w:t>
      </w:r>
      <w:r w:rsidR="00364F12" w:rsidRPr="00080CE4">
        <w:rPr>
          <w:rFonts w:ascii="Helvetica" w:eastAsia="Times New Roman" w:hAnsi="Helvetica" w:cs="Helvetica"/>
          <w:color w:val="4472C4" w:themeColor="accent1"/>
          <w:kern w:val="0"/>
          <w:sz w:val="23"/>
          <w:szCs w:val="23"/>
          <w:lang w:val="en-US" w:eastAsia="da-DK"/>
          <w14:ligatures w14:val="none"/>
        </w:rPr>
        <w:t xml:space="preserve"> </w:t>
      </w:r>
      <w:r w:rsidR="00364F12" w:rsidRPr="00080CE4">
        <w:rPr>
          <w:rFonts w:ascii="Helvetica" w:eastAsia="Times New Roman" w:hAnsi="Helvetica" w:cs="Helvetica"/>
          <w:i/>
          <w:iCs/>
          <w:color w:val="4472C4" w:themeColor="accent1"/>
          <w:kern w:val="0"/>
          <w:sz w:val="23"/>
          <w:szCs w:val="23"/>
          <w:lang w:val="en-US" w:eastAsia="da-DK"/>
          <w14:ligatures w14:val="none"/>
        </w:rPr>
        <w:t>MYBPC3</w:t>
      </w:r>
      <w:r w:rsidR="00364F12" w:rsidRPr="00080CE4">
        <w:rPr>
          <w:rFonts w:ascii="Helvetica" w:eastAsia="Times New Roman" w:hAnsi="Helvetica" w:cs="Helvetica"/>
          <w:color w:val="4472C4" w:themeColor="accent1"/>
          <w:kern w:val="0"/>
          <w:sz w:val="23"/>
          <w:szCs w:val="23"/>
          <w:lang w:val="en-US" w:eastAsia="da-DK"/>
          <w14:ligatures w14:val="none"/>
        </w:rPr>
        <w:t xml:space="preserve"> and their role in DCM. While some studies have implicated MYBPC3 in the pathogenesis of DCM, others </w:t>
      </w:r>
      <w:r w:rsidR="00E432C0" w:rsidRPr="00080CE4">
        <w:rPr>
          <w:rFonts w:ascii="Helvetica" w:eastAsia="Times New Roman" w:hAnsi="Helvetica" w:cs="Helvetica"/>
          <w:color w:val="4472C4" w:themeColor="accent1"/>
          <w:kern w:val="0"/>
          <w:sz w:val="23"/>
          <w:szCs w:val="23"/>
          <w:lang w:val="en-US" w:eastAsia="da-DK"/>
          <w14:ligatures w14:val="none"/>
        </w:rPr>
        <w:t>find evidence to be limited. Overall, an excess frequency of 0.6% of (non-truncating) rare variants is observed in DCM vs control cohorts (p=0.128)</w:t>
      </w:r>
      <w:r w:rsidR="0028369F" w:rsidRPr="00080CE4">
        <w:rPr>
          <w:rFonts w:ascii="Helvetica" w:eastAsia="Times New Roman" w:hAnsi="Helvetica" w:cs="Helvetica"/>
          <w:color w:val="4472C4" w:themeColor="accent1"/>
          <w:kern w:val="0"/>
          <w:sz w:val="23"/>
          <w:szCs w:val="23"/>
          <w:lang w:val="en-US" w:eastAsia="da-DK"/>
          <w14:ligatures w14:val="none"/>
        </w:rPr>
        <w:t xml:space="preserve"> </w:t>
      </w:r>
      <w:r w:rsidR="00C22B83" w:rsidRPr="00080CE4">
        <w:rPr>
          <w:rFonts w:ascii="Helvetica" w:eastAsia="Times New Roman" w:hAnsi="Helvetica" w:cs="Helvetica"/>
          <w:color w:val="4472C4" w:themeColor="accent1"/>
          <w:kern w:val="0"/>
          <w:sz w:val="23"/>
          <w:szCs w:val="23"/>
          <w:lang w:val="en-US" w:eastAsia="da-DK"/>
          <w14:ligatures w14:val="none"/>
        </w:rPr>
        <w:fldChar w:fldCharType="begin"/>
      </w:r>
      <w:r w:rsidR="00C22B83" w:rsidRPr="00080CE4">
        <w:rPr>
          <w:rFonts w:ascii="Helvetica" w:eastAsia="Times New Roman" w:hAnsi="Helvetica" w:cs="Helvetica"/>
          <w:color w:val="4472C4" w:themeColor="accent1"/>
          <w:kern w:val="0"/>
          <w:sz w:val="23"/>
          <w:szCs w:val="23"/>
          <w:lang w:val="en-US" w:eastAsia="da-DK"/>
          <w14:ligatures w14:val="none"/>
        </w:rPr>
        <w:instrText xml:space="preserve"> ADDIN ZOTERO_ITEM CSL_CITATION {"citationID":"yH6yp1xf","properties":{"formattedCitation":"(1)","plainCitation":"(1)","noteIndex":0},"citationItems":[{"id":250,"uris":["http://zotero.org/users/2403727/items/HRM5XS5X"],"itemData":{"id":250,"type":"article-journal","abstract":"Purpose:\nThe accurate interpretation of variation in Mendelian disease genes has lagged behind data generation as sequencing has become increasingly accessible. Ongoing large sequencing efforts present huge interpretive challenges, but they also provide an invaluable opportunity to characterize the spectrum and importance of rare variation.\n\nMethods:\nWe analyzed sequence data from 7,855 clinical cardiomyopathy cases and 60,706 Exome Aggregation Consortium (ExAC) reference samples to obtain a better understanding of genetic variation in a representative autosomal dominant disorder.\n\nResults:\nWe found that in some genes previously reported as important causes of a given cardiomyopathy, rare variation is not clinically informative because there is an unacceptably high likelihood of false-positive interpretation. By contrast, in other genes, we find that diagnostic laboratories may be overly conservative when assessing variant pathogenicity.\n\nConclusions:\nWe outline improved analytical approaches that evaluate which genes and variant classes are interpretable and propose that these will increase the clinical utility of testing across a range of Mendelian diseases., Genet Med\n19 2, 192–203.","container-title":"Genetics in Medicine","DOI":"10.1038/gim.2016.90","ISSN":"1098-3600","issue":"2","journalAbbreviation":"Genet Med","note":"PMID: 27532257\nPMCID: PMC5116235","page":"192-203","source":"PubMed Central","title":"Reassessment of Mendelian gene pathogenicity using 7,855 cardiomyopathy cases and 60,706 reference samples","volume":"19","author":[{"family":"Walsh","given":"Roddy"},{"family":"Thomson","given":"Kate L."},{"family":"Ware","given":"James S."},{"family":"Funke","given":"Birgit H."},{"family":"Woodley","given":"Jessica"},{"family":"McGuire","given":"Karen J."},{"family":"Mazzarotto","given":"Francesco"},{"family":"Blair","given":"Edward"},{"family":"Seller","given":"Anneke"},{"family":"Taylor","given":"Jenny C."},{"family":"Minikel","given":"Eric V."},{"family":"Exome Aggregation Consortium","given":""},{"family":"MacArthur","given":"Daniel G."},{"family":"Farrall","given":"Martin"},{"family":"Cook","given":"Stuart A."},{"family":"Watkins","given":"Hugh"}],"issued":{"date-parts":[["2017",2]]}}}],"schema":"https://github.com/citation-style-language/schema/raw/master/csl-citation.json"} </w:instrText>
      </w:r>
      <w:r w:rsidR="00C22B83" w:rsidRPr="00080CE4">
        <w:rPr>
          <w:rFonts w:ascii="Helvetica" w:eastAsia="Times New Roman" w:hAnsi="Helvetica" w:cs="Helvetica"/>
          <w:color w:val="4472C4" w:themeColor="accent1"/>
          <w:kern w:val="0"/>
          <w:sz w:val="23"/>
          <w:szCs w:val="23"/>
          <w:lang w:val="en-US" w:eastAsia="da-DK"/>
          <w14:ligatures w14:val="none"/>
        </w:rPr>
        <w:fldChar w:fldCharType="separate"/>
      </w:r>
      <w:r w:rsidR="00C22B83" w:rsidRPr="00080CE4">
        <w:rPr>
          <w:rFonts w:ascii="Helvetica" w:eastAsia="Times New Roman" w:hAnsi="Helvetica" w:cs="Helvetica"/>
          <w:noProof/>
          <w:color w:val="4472C4" w:themeColor="accent1"/>
          <w:kern w:val="0"/>
          <w:sz w:val="23"/>
          <w:szCs w:val="23"/>
          <w:lang w:val="en-US" w:eastAsia="da-DK"/>
          <w14:ligatures w14:val="none"/>
        </w:rPr>
        <w:t>(1)</w:t>
      </w:r>
      <w:r w:rsidR="00C22B83" w:rsidRPr="00080CE4">
        <w:rPr>
          <w:rFonts w:ascii="Helvetica" w:eastAsia="Times New Roman" w:hAnsi="Helvetica" w:cs="Helvetica"/>
          <w:color w:val="4472C4" w:themeColor="accent1"/>
          <w:kern w:val="0"/>
          <w:sz w:val="23"/>
          <w:szCs w:val="23"/>
          <w:lang w:val="en-US" w:eastAsia="da-DK"/>
          <w14:ligatures w14:val="none"/>
        </w:rPr>
        <w:fldChar w:fldCharType="end"/>
      </w:r>
      <w:r w:rsidR="00C22B83" w:rsidRPr="00376947">
        <w:rPr>
          <w:rFonts w:ascii="Helvetica" w:eastAsia="Times New Roman" w:hAnsi="Helvetica" w:cs="Helvetica"/>
          <w:color w:val="4472C4" w:themeColor="accent1"/>
          <w:kern w:val="0"/>
          <w:sz w:val="23"/>
          <w:szCs w:val="23"/>
          <w:lang w:val="en-US" w:eastAsia="da-DK"/>
          <w14:ligatures w14:val="none"/>
        </w:rPr>
        <w:t>.</w:t>
      </w:r>
      <w:r w:rsidR="00842168" w:rsidRPr="00080CE4">
        <w:rPr>
          <w:rFonts w:ascii="Helvetica" w:eastAsia="Times New Roman" w:hAnsi="Helvetica" w:cs="Helvetica"/>
          <w:color w:val="4472C4" w:themeColor="accent1"/>
          <w:kern w:val="0"/>
          <w:sz w:val="23"/>
          <w:szCs w:val="23"/>
          <w:lang w:val="en-US" w:eastAsia="da-DK"/>
          <w14:ligatures w14:val="none"/>
        </w:rPr>
        <w:t xml:space="preserve"> We have answered the comment regarding </w:t>
      </w:r>
      <w:r w:rsidR="00842168" w:rsidRPr="00080CE4">
        <w:rPr>
          <w:rFonts w:ascii="Helvetica" w:eastAsia="Times New Roman" w:hAnsi="Helvetica" w:cs="Helvetica"/>
          <w:i/>
          <w:iCs/>
          <w:color w:val="4472C4" w:themeColor="accent1"/>
          <w:kern w:val="0"/>
          <w:sz w:val="23"/>
          <w:szCs w:val="23"/>
          <w:lang w:val="en-US" w:eastAsia="da-DK"/>
          <w14:ligatures w14:val="none"/>
        </w:rPr>
        <w:t>RBM20</w:t>
      </w:r>
      <w:r w:rsidR="00842168" w:rsidRPr="00376947">
        <w:rPr>
          <w:rFonts w:ascii="Helvetica" w:eastAsia="Times New Roman" w:hAnsi="Helvetica" w:cs="Helvetica"/>
          <w:color w:val="4472C4" w:themeColor="accent1"/>
          <w:kern w:val="0"/>
          <w:sz w:val="23"/>
          <w:szCs w:val="23"/>
          <w:lang w:val="en-US" w:eastAsia="da-DK"/>
          <w14:ligatures w14:val="none"/>
        </w:rPr>
        <w:t xml:space="preserve"> in our answer below.</w:t>
      </w:r>
      <w:r w:rsidR="00376947" w:rsidRPr="00080CE4">
        <w:rPr>
          <w:rFonts w:ascii="Helvetica" w:eastAsia="Times New Roman" w:hAnsi="Helvetica" w:cs="Helvetica"/>
          <w:color w:val="4472C4" w:themeColor="accent1"/>
          <w:kern w:val="0"/>
          <w:sz w:val="23"/>
          <w:szCs w:val="23"/>
          <w:lang w:val="en-US" w:eastAsia="da-DK"/>
          <w14:ligatures w14:val="none"/>
        </w:rPr>
        <w:t xml:space="preserve"> Overall, the identification of valid controls was a challenge in this study, and while our current control cohort was not perfect, we were still able to identify differences </w:t>
      </w:r>
      <w:r w:rsidR="00376947">
        <w:rPr>
          <w:rFonts w:ascii="Helvetica" w:eastAsia="Times New Roman" w:hAnsi="Helvetica" w:cs="Helvetica"/>
          <w:color w:val="4472C4" w:themeColor="accent1"/>
          <w:kern w:val="0"/>
          <w:sz w:val="23"/>
          <w:szCs w:val="23"/>
          <w:lang w:val="en-US" w:eastAsia="da-DK"/>
          <w14:ligatures w14:val="none"/>
        </w:rPr>
        <w:t>when compared to the</w:t>
      </w:r>
      <w:r w:rsidR="00376947" w:rsidRPr="00376947">
        <w:rPr>
          <w:rFonts w:ascii="Helvetica" w:eastAsia="Times New Roman" w:hAnsi="Helvetica" w:cs="Helvetica"/>
          <w:color w:val="4472C4" w:themeColor="accent1"/>
          <w:kern w:val="0"/>
          <w:sz w:val="23"/>
          <w:szCs w:val="23"/>
          <w:lang w:val="en-US" w:eastAsia="da-DK"/>
          <w14:ligatures w14:val="none"/>
        </w:rPr>
        <w:t xml:space="preserve"> TTNtv group</w:t>
      </w:r>
      <w:r w:rsidR="00376947">
        <w:rPr>
          <w:rFonts w:ascii="Helvetica" w:eastAsia="Times New Roman" w:hAnsi="Helvetica" w:cs="Helvetica"/>
          <w:color w:val="4472C4" w:themeColor="accent1"/>
          <w:kern w:val="0"/>
          <w:sz w:val="23"/>
          <w:szCs w:val="23"/>
          <w:lang w:val="en-US" w:eastAsia="da-DK"/>
          <w14:ligatures w14:val="none"/>
        </w:rPr>
        <w:t>.</w:t>
      </w:r>
    </w:p>
    <w:p w14:paraId="6C913B5E" w14:textId="77777777" w:rsidR="00381A8F" w:rsidRPr="00080CE4" w:rsidRDefault="00381A8F" w:rsidP="00381A8F">
      <w:pPr>
        <w:shd w:val="clear" w:color="auto" w:fill="FFFFFF"/>
        <w:spacing w:line="360" w:lineRule="auto"/>
        <w:textAlignment w:val="baseline"/>
        <w:rPr>
          <w:rFonts w:ascii="Helvetica" w:eastAsia="Times New Roman" w:hAnsi="Helvetica" w:cs="Helvetica"/>
          <w:b/>
          <w:bCs/>
          <w:color w:val="4472C4" w:themeColor="accent1"/>
          <w:kern w:val="0"/>
          <w:sz w:val="23"/>
          <w:szCs w:val="23"/>
          <w:lang w:val="en-US" w:eastAsia="da-DK"/>
          <w14:ligatures w14:val="none"/>
        </w:rPr>
      </w:pPr>
    </w:p>
    <w:p w14:paraId="1A9F885A" w14:textId="0B5A84BC" w:rsidR="0032382C" w:rsidRDefault="0032382C" w:rsidP="00381A8F">
      <w:pPr>
        <w:shd w:val="clear" w:color="auto" w:fill="FFFFFF"/>
        <w:spacing w:line="360" w:lineRule="auto"/>
        <w:textAlignment w:val="baseline"/>
        <w:rPr>
          <w:rFonts w:ascii="Helvetica" w:eastAsia="Times New Roman" w:hAnsi="Helvetica" w:cs="Helvetica"/>
          <w:color w:val="4472C4" w:themeColor="accent1"/>
          <w:kern w:val="0"/>
          <w:sz w:val="23"/>
          <w:szCs w:val="23"/>
          <w:lang w:val="en-US" w:eastAsia="da-DK"/>
          <w14:ligatures w14:val="none"/>
        </w:rPr>
      </w:pPr>
      <w:r w:rsidRPr="00080CE4">
        <w:rPr>
          <w:rFonts w:ascii="Helvetica" w:eastAsia="Times New Roman" w:hAnsi="Helvetica" w:cs="Helvetica"/>
          <w:b/>
          <w:bCs/>
          <w:color w:val="4472C4" w:themeColor="accent1"/>
          <w:kern w:val="0"/>
          <w:sz w:val="23"/>
          <w:szCs w:val="23"/>
          <w:lang w:val="en-US" w:eastAsia="da-DK"/>
          <w14:ligatures w14:val="none"/>
        </w:rPr>
        <w:t>Changes made:</w:t>
      </w:r>
      <w:r w:rsidRPr="00080CE4">
        <w:rPr>
          <w:rFonts w:ascii="Helvetica" w:eastAsia="Times New Roman" w:hAnsi="Helvetica" w:cs="Helvetica"/>
          <w:color w:val="4472C4" w:themeColor="accent1"/>
          <w:kern w:val="0"/>
          <w:sz w:val="23"/>
          <w:szCs w:val="23"/>
          <w:lang w:val="en-US" w:eastAsia="da-DK"/>
          <w14:ligatures w14:val="none"/>
        </w:rPr>
        <w:t xml:space="preserve"> In line with this comment and those from reviewer #2 we have modified the conclusions of the manuscript to fit with the</w:t>
      </w:r>
      <w:r w:rsidR="00381A8F" w:rsidRPr="00080CE4">
        <w:rPr>
          <w:rFonts w:ascii="Helvetica" w:eastAsia="Times New Roman" w:hAnsi="Helvetica" w:cs="Helvetica"/>
          <w:color w:val="4472C4" w:themeColor="accent1"/>
          <w:kern w:val="0"/>
          <w:sz w:val="23"/>
          <w:szCs w:val="23"/>
          <w:lang w:val="en-US" w:eastAsia="da-DK"/>
          <w14:ligatures w14:val="none"/>
        </w:rPr>
        <w:t xml:space="preserve"> study design and</w:t>
      </w:r>
      <w:r w:rsidRPr="00080CE4">
        <w:rPr>
          <w:rFonts w:ascii="Helvetica" w:eastAsia="Times New Roman" w:hAnsi="Helvetica" w:cs="Helvetica"/>
          <w:color w:val="4472C4" w:themeColor="accent1"/>
          <w:kern w:val="0"/>
          <w:sz w:val="23"/>
          <w:szCs w:val="23"/>
          <w:lang w:val="en-US" w:eastAsia="da-DK"/>
          <w14:ligatures w14:val="none"/>
        </w:rPr>
        <w:t xml:space="preserve"> sample size.</w:t>
      </w:r>
      <w:r w:rsidR="009F7786" w:rsidRPr="00080CE4" w:rsidDel="009F7786">
        <w:rPr>
          <w:rFonts w:ascii="Helvetica" w:eastAsia="Times New Roman" w:hAnsi="Helvetica" w:cs="Helvetica"/>
          <w:color w:val="4472C4" w:themeColor="accent1"/>
          <w:kern w:val="0"/>
          <w:sz w:val="23"/>
          <w:szCs w:val="23"/>
          <w:lang w:val="en-US" w:eastAsia="da-DK"/>
          <w14:ligatures w14:val="none"/>
        </w:rPr>
        <w:t xml:space="preserve"> </w:t>
      </w:r>
    </w:p>
    <w:p w14:paraId="2C9AAF87" w14:textId="77777777" w:rsidR="009F7786" w:rsidRDefault="009F7786" w:rsidP="00381A8F">
      <w:pPr>
        <w:shd w:val="clear" w:color="auto" w:fill="FFFFFF"/>
        <w:spacing w:line="360" w:lineRule="auto"/>
        <w:textAlignment w:val="baseline"/>
        <w:rPr>
          <w:rFonts w:ascii="Helvetica" w:hAnsi="Helvetica" w:cs="Helvetica"/>
          <w:bCs/>
          <w:color w:val="4472C4" w:themeColor="accent1"/>
          <w:sz w:val="23"/>
          <w:szCs w:val="23"/>
          <w:lang w:val="en-US"/>
        </w:rPr>
      </w:pPr>
      <w:r w:rsidRPr="00080CE4">
        <w:rPr>
          <w:rFonts w:ascii="Helvetica" w:eastAsia="Times New Roman" w:hAnsi="Helvetica" w:cs="Helvetica"/>
          <w:color w:val="4472C4" w:themeColor="accent1"/>
          <w:kern w:val="0"/>
          <w:sz w:val="23"/>
          <w:szCs w:val="23"/>
          <w:lang w:val="en-US" w:eastAsia="da-DK"/>
          <w14:ligatures w14:val="none"/>
        </w:rPr>
        <w:t xml:space="preserve">The first sentence of the </w:t>
      </w:r>
      <w:r>
        <w:rPr>
          <w:rFonts w:ascii="Helvetica" w:eastAsia="Times New Roman" w:hAnsi="Helvetica" w:cs="Helvetica"/>
          <w:color w:val="4472C4" w:themeColor="accent1"/>
          <w:kern w:val="0"/>
          <w:sz w:val="23"/>
          <w:szCs w:val="23"/>
          <w:lang w:val="en-US" w:eastAsia="da-DK"/>
          <w14:ligatures w14:val="none"/>
        </w:rPr>
        <w:t>(</w:t>
      </w:r>
      <w:r w:rsidRPr="00080CE4">
        <w:rPr>
          <w:rFonts w:ascii="Helvetica" w:eastAsia="Times New Roman" w:hAnsi="Helvetica" w:cs="Helvetica"/>
          <w:color w:val="4472C4" w:themeColor="accent1"/>
          <w:kern w:val="0"/>
          <w:sz w:val="23"/>
          <w:szCs w:val="23"/>
          <w:lang w:val="en-US" w:eastAsia="da-DK"/>
          <w14:ligatures w14:val="none"/>
        </w:rPr>
        <w:t>final</w:t>
      </w:r>
      <w:r>
        <w:rPr>
          <w:rFonts w:ascii="Helvetica" w:eastAsia="Times New Roman" w:hAnsi="Helvetica" w:cs="Helvetica"/>
          <w:color w:val="4472C4" w:themeColor="accent1"/>
          <w:kern w:val="0"/>
          <w:sz w:val="23"/>
          <w:szCs w:val="23"/>
          <w:lang w:val="en-US" w:eastAsia="da-DK"/>
          <w14:ligatures w14:val="none"/>
        </w:rPr>
        <w:t>)</w:t>
      </w:r>
      <w:r w:rsidRPr="00080CE4">
        <w:rPr>
          <w:rFonts w:ascii="Helvetica" w:eastAsia="Times New Roman" w:hAnsi="Helvetica" w:cs="Helvetica"/>
          <w:color w:val="4472C4" w:themeColor="accent1"/>
          <w:kern w:val="0"/>
          <w:sz w:val="23"/>
          <w:szCs w:val="23"/>
          <w:lang w:val="en-US" w:eastAsia="da-DK"/>
          <w14:ligatures w14:val="none"/>
        </w:rPr>
        <w:t xml:space="preserve"> conclusion</w:t>
      </w:r>
      <w:r>
        <w:rPr>
          <w:rFonts w:ascii="Helvetica" w:eastAsia="Times New Roman" w:hAnsi="Helvetica" w:cs="Helvetica"/>
          <w:color w:val="4472C4" w:themeColor="accent1"/>
          <w:kern w:val="0"/>
          <w:sz w:val="23"/>
          <w:szCs w:val="23"/>
          <w:lang w:val="en-US" w:eastAsia="da-DK"/>
          <w14:ligatures w14:val="none"/>
        </w:rPr>
        <w:t xml:space="preserve"> (page 16, last paragraph)</w:t>
      </w:r>
      <w:r w:rsidRPr="00080CE4">
        <w:rPr>
          <w:rFonts w:ascii="Helvetica" w:eastAsia="Times New Roman" w:hAnsi="Helvetica" w:cs="Helvetica"/>
          <w:color w:val="4472C4" w:themeColor="accent1"/>
          <w:kern w:val="0"/>
          <w:sz w:val="23"/>
          <w:szCs w:val="23"/>
          <w:lang w:val="en-US" w:eastAsia="da-DK"/>
          <w14:ligatures w14:val="none"/>
        </w:rPr>
        <w:t xml:space="preserve"> has been modified to read: “</w:t>
      </w:r>
      <w:r w:rsidRPr="00080CE4">
        <w:rPr>
          <w:rFonts w:ascii="Helvetica" w:hAnsi="Helvetica" w:cs="Helvetica"/>
          <w:bCs/>
          <w:color w:val="C00000"/>
          <w:sz w:val="23"/>
          <w:szCs w:val="23"/>
          <w:lang w:val="en-US"/>
        </w:rPr>
        <w:t>We present evidence suggesting involvement of skeletal muscle in persons with TTNtv</w:t>
      </w:r>
      <w:r w:rsidRPr="00080CE4">
        <w:rPr>
          <w:rFonts w:ascii="Helvetica" w:hAnsi="Helvetica" w:cs="Helvetica"/>
          <w:bCs/>
          <w:color w:val="4472C4" w:themeColor="accent1"/>
          <w:sz w:val="23"/>
          <w:szCs w:val="23"/>
          <w:lang w:val="en-US"/>
        </w:rPr>
        <w:t>”.</w:t>
      </w:r>
    </w:p>
    <w:p w14:paraId="718462D6" w14:textId="44E9A64F" w:rsidR="009F7786" w:rsidRDefault="009F7786" w:rsidP="009F7786">
      <w:pPr>
        <w:shd w:val="clear" w:color="auto" w:fill="FFFFFF"/>
        <w:spacing w:line="360" w:lineRule="auto"/>
        <w:textAlignment w:val="baseline"/>
        <w:rPr>
          <w:rFonts w:ascii="Helvetica" w:eastAsia="Times New Roman" w:hAnsi="Helvetica" w:cs="Helvetica"/>
          <w:color w:val="4472C4" w:themeColor="accent1"/>
          <w:kern w:val="0"/>
          <w:sz w:val="23"/>
          <w:szCs w:val="23"/>
          <w:lang w:val="en-US" w:eastAsia="da-DK"/>
          <w14:ligatures w14:val="none"/>
        </w:rPr>
      </w:pPr>
      <w:r w:rsidRPr="00080CE4">
        <w:rPr>
          <w:rFonts w:ascii="Helvetica" w:eastAsia="Times New Roman" w:hAnsi="Helvetica" w:cs="Helvetica"/>
          <w:color w:val="4472C4" w:themeColor="accent1"/>
          <w:kern w:val="0"/>
          <w:sz w:val="23"/>
          <w:szCs w:val="23"/>
          <w:lang w:val="en-US" w:eastAsia="da-DK"/>
          <w14:ligatures w14:val="none"/>
        </w:rPr>
        <w:t>The conclusion of the abstract</w:t>
      </w:r>
      <w:r>
        <w:rPr>
          <w:rFonts w:ascii="Helvetica" w:eastAsia="Times New Roman" w:hAnsi="Helvetica" w:cs="Helvetica"/>
          <w:color w:val="4472C4" w:themeColor="accent1"/>
          <w:kern w:val="0"/>
          <w:sz w:val="23"/>
          <w:szCs w:val="23"/>
          <w:lang w:val="en-US" w:eastAsia="da-DK"/>
          <w14:ligatures w14:val="none"/>
        </w:rPr>
        <w:t xml:space="preserve"> (page 3)</w:t>
      </w:r>
      <w:r w:rsidRPr="00080CE4">
        <w:rPr>
          <w:rFonts w:ascii="Helvetica" w:eastAsia="Times New Roman" w:hAnsi="Helvetica" w:cs="Helvetica"/>
          <w:color w:val="4472C4" w:themeColor="accent1"/>
          <w:kern w:val="0"/>
          <w:sz w:val="23"/>
          <w:szCs w:val="23"/>
          <w:lang w:val="en-US" w:eastAsia="da-DK"/>
          <w14:ligatures w14:val="none"/>
        </w:rPr>
        <w:t xml:space="preserve"> now reads “</w:t>
      </w:r>
      <w:r w:rsidRPr="00080CE4">
        <w:rPr>
          <w:rFonts w:ascii="Helvetica" w:hAnsi="Helvetica" w:cs="Helvetica"/>
          <w:bCs/>
          <w:color w:val="C00000"/>
          <w:sz w:val="23"/>
          <w:szCs w:val="23"/>
          <w:lang w:val="en-US"/>
        </w:rPr>
        <w:t xml:space="preserve">Mild skeletal muscle involvement was prevalent in patients with TTNtv. The phenotype was characterized by an increased muscle fat </w:t>
      </w:r>
      <w:r w:rsidRPr="00080CE4">
        <w:rPr>
          <w:rFonts w:ascii="Helvetica" w:hAnsi="Helvetica" w:cs="Helvetica"/>
          <w:bCs/>
          <w:color w:val="C00000"/>
          <w:sz w:val="23"/>
          <w:szCs w:val="23"/>
          <w:lang w:val="en-US"/>
        </w:rPr>
        <w:lastRenderedPageBreak/>
        <w:t>fraction, and excessive accumulation of glycogen, possibly due to reduced autophagic flux. These findings indicate an impact of TTNtv beyond the heart</w:t>
      </w:r>
      <w:r w:rsidRPr="00080CE4">
        <w:rPr>
          <w:rFonts w:ascii="Helvetica" w:hAnsi="Helvetica" w:cs="Helvetica"/>
          <w:color w:val="C00000"/>
          <w:sz w:val="23"/>
          <w:szCs w:val="23"/>
          <w:lang w:val="en-US"/>
        </w:rPr>
        <w:t>.</w:t>
      </w:r>
      <w:r w:rsidRPr="00376947">
        <w:rPr>
          <w:rFonts w:ascii="Helvetica" w:eastAsia="Times New Roman" w:hAnsi="Helvetica" w:cs="Helvetica"/>
          <w:color w:val="4472C4" w:themeColor="accent1"/>
          <w:kern w:val="0"/>
          <w:sz w:val="23"/>
          <w:szCs w:val="23"/>
          <w:lang w:val="en-US" w:eastAsia="da-DK"/>
          <w14:ligatures w14:val="none"/>
        </w:rPr>
        <w:t>”. The concluding sentence of the manuscript now reads</w:t>
      </w:r>
      <w:r>
        <w:rPr>
          <w:rFonts w:ascii="Helvetica" w:eastAsia="Times New Roman" w:hAnsi="Helvetica" w:cs="Helvetica"/>
          <w:color w:val="4472C4" w:themeColor="accent1"/>
          <w:kern w:val="0"/>
          <w:sz w:val="23"/>
          <w:szCs w:val="23"/>
          <w:lang w:val="en-US" w:eastAsia="da-DK"/>
          <w14:ligatures w14:val="none"/>
        </w:rPr>
        <w:t xml:space="preserve"> (page 17)</w:t>
      </w:r>
      <w:r w:rsidRPr="00376947">
        <w:rPr>
          <w:rFonts w:ascii="Helvetica" w:eastAsia="Times New Roman" w:hAnsi="Helvetica" w:cs="Helvetica"/>
          <w:color w:val="4472C4" w:themeColor="accent1"/>
          <w:kern w:val="0"/>
          <w:sz w:val="23"/>
          <w:szCs w:val="23"/>
          <w:lang w:val="en-US" w:eastAsia="da-DK"/>
          <w14:ligatures w14:val="none"/>
        </w:rPr>
        <w:t xml:space="preserve"> “</w:t>
      </w:r>
      <w:r w:rsidRPr="00080CE4">
        <w:rPr>
          <w:rFonts w:ascii="Helvetica" w:hAnsi="Helvetica" w:cs="Helvetica"/>
          <w:bCs/>
          <w:color w:val="C00000"/>
          <w:sz w:val="23"/>
          <w:szCs w:val="23"/>
          <w:lang w:val="en-US"/>
        </w:rPr>
        <w:t xml:space="preserve">These insights deepen our understanding of </w:t>
      </w:r>
      <w:proofErr w:type="spellStart"/>
      <w:r w:rsidRPr="00080CE4">
        <w:rPr>
          <w:rFonts w:ascii="Helvetica" w:hAnsi="Helvetica" w:cs="Helvetica"/>
          <w:bCs/>
          <w:color w:val="C00000"/>
          <w:sz w:val="23"/>
          <w:szCs w:val="23"/>
          <w:lang w:val="en-US"/>
        </w:rPr>
        <w:t>TTNtv's</w:t>
      </w:r>
      <w:proofErr w:type="spellEnd"/>
      <w:r w:rsidRPr="00080CE4">
        <w:rPr>
          <w:rFonts w:ascii="Helvetica" w:hAnsi="Helvetica" w:cs="Helvetica"/>
          <w:bCs/>
          <w:color w:val="C00000"/>
          <w:sz w:val="23"/>
          <w:szCs w:val="23"/>
          <w:lang w:val="en-US"/>
        </w:rPr>
        <w:t xml:space="preserve"> impact beyond the heart and underscore the need for studies of potential clinical impact of extra cardiac work-up of patients with TTNtv.</w:t>
      </w:r>
      <w:r w:rsidRPr="00376947">
        <w:rPr>
          <w:rFonts w:ascii="Helvetica" w:eastAsia="Times New Roman" w:hAnsi="Helvetica" w:cs="Helvetica"/>
          <w:color w:val="4472C4" w:themeColor="accent1"/>
          <w:kern w:val="0"/>
          <w:sz w:val="23"/>
          <w:szCs w:val="23"/>
          <w:lang w:val="en-US" w:eastAsia="da-DK"/>
          <w14:ligatures w14:val="none"/>
        </w:rPr>
        <w:t>”.</w:t>
      </w:r>
    </w:p>
    <w:p w14:paraId="454CA6C2" w14:textId="5E8D31B6" w:rsidR="009F7786" w:rsidRPr="00080CE4" w:rsidRDefault="009F7786" w:rsidP="009F7786">
      <w:pPr>
        <w:shd w:val="clear" w:color="auto" w:fill="FFFFFF"/>
        <w:spacing w:line="360" w:lineRule="auto"/>
        <w:textAlignment w:val="baseline"/>
        <w:rPr>
          <w:rFonts w:ascii="Helvetica" w:eastAsia="Times New Roman" w:hAnsi="Helvetica" w:cs="Helvetica"/>
          <w:color w:val="4472C4" w:themeColor="accent1"/>
          <w:kern w:val="0"/>
          <w:sz w:val="23"/>
          <w:szCs w:val="23"/>
          <w:lang w:val="en-US" w:eastAsia="da-DK"/>
          <w14:ligatures w14:val="none"/>
        </w:rPr>
      </w:pPr>
      <w:r w:rsidRPr="00080CE4">
        <w:rPr>
          <w:rFonts w:ascii="Helvetica" w:eastAsia="Times New Roman" w:hAnsi="Helvetica" w:cs="Helvetica"/>
          <w:color w:val="4472C4" w:themeColor="accent1"/>
          <w:kern w:val="0"/>
          <w:sz w:val="23"/>
          <w:szCs w:val="23"/>
          <w:lang w:val="en-US" w:eastAsia="da-DK"/>
          <w14:ligatures w14:val="none"/>
        </w:rPr>
        <w:t xml:space="preserve">We have </w:t>
      </w:r>
      <w:r>
        <w:rPr>
          <w:rFonts w:ascii="Helvetica" w:eastAsia="Times New Roman" w:hAnsi="Helvetica" w:cs="Helvetica"/>
          <w:color w:val="4472C4" w:themeColor="accent1"/>
          <w:kern w:val="0"/>
          <w:sz w:val="23"/>
          <w:szCs w:val="23"/>
          <w:lang w:val="en-US" w:eastAsia="da-DK"/>
          <w14:ligatures w14:val="none"/>
        </w:rPr>
        <w:t>also revised the end of the first section of the discussion (page 13, second paragraph) to now read</w:t>
      </w:r>
      <w:r w:rsidRPr="00080CE4">
        <w:rPr>
          <w:rFonts w:ascii="Helvetica" w:eastAsia="Times New Roman" w:hAnsi="Helvetica" w:cs="Helvetica"/>
          <w:color w:val="4472C4" w:themeColor="accent1"/>
          <w:kern w:val="0"/>
          <w:sz w:val="23"/>
          <w:szCs w:val="23"/>
          <w:lang w:val="en-US" w:eastAsia="da-DK"/>
          <w14:ligatures w14:val="none"/>
        </w:rPr>
        <w:t xml:space="preserve"> “</w:t>
      </w:r>
      <w:r w:rsidRPr="00080CE4">
        <w:rPr>
          <w:rFonts w:ascii="Helvetica" w:hAnsi="Helvetica" w:cs="Helvetica"/>
          <w:color w:val="C00000"/>
          <w:sz w:val="23"/>
          <w:szCs w:val="23"/>
          <w:lang w:val="en-US"/>
        </w:rPr>
        <w:t>Collectively, these findings suggest that further investigation of the skeletal muscle phenotype in larger cohorts of individuals with DCM due to TTNtv is needed. Such research will enhance our understanding of the phenotype tied to this relatively prevalent cardiomyopathy genotype.</w:t>
      </w:r>
      <w:r w:rsidRPr="00376947">
        <w:rPr>
          <w:rFonts w:ascii="Helvetica" w:eastAsia="Times New Roman" w:hAnsi="Helvetica" w:cs="Helvetica"/>
          <w:color w:val="4472C4" w:themeColor="accent1"/>
          <w:kern w:val="0"/>
          <w:sz w:val="23"/>
          <w:szCs w:val="23"/>
          <w:lang w:val="en-US" w:eastAsia="da-DK"/>
          <w14:ligatures w14:val="none"/>
        </w:rPr>
        <w:t>”</w:t>
      </w:r>
      <w:r w:rsidRPr="00360544">
        <w:rPr>
          <w:rFonts w:ascii="Helvetica" w:eastAsia="Times New Roman" w:hAnsi="Helvetica" w:cs="Segoe UI"/>
          <w:color w:val="424242"/>
          <w:kern w:val="0"/>
          <w:sz w:val="23"/>
          <w:szCs w:val="23"/>
          <w:lang w:val="en-US" w:eastAsia="da-DK"/>
          <w14:ligatures w14:val="none"/>
        </w:rPr>
        <w:br/>
      </w:r>
      <w:r>
        <w:rPr>
          <w:rFonts w:ascii="Helvetica" w:eastAsia="Times New Roman" w:hAnsi="Helvetica" w:cs="Helvetica"/>
          <w:color w:val="4472C4" w:themeColor="accent1"/>
          <w:kern w:val="0"/>
          <w:sz w:val="23"/>
          <w:szCs w:val="23"/>
          <w:lang w:val="en-US" w:eastAsia="da-DK"/>
          <w14:ligatures w14:val="none"/>
        </w:rPr>
        <w:t>Finally, w</w:t>
      </w:r>
      <w:r w:rsidRPr="00080CE4">
        <w:rPr>
          <w:rFonts w:ascii="Helvetica" w:eastAsia="Times New Roman" w:hAnsi="Helvetica" w:cs="Helvetica"/>
          <w:color w:val="4472C4" w:themeColor="accent1"/>
          <w:kern w:val="0"/>
          <w:sz w:val="23"/>
          <w:szCs w:val="23"/>
          <w:lang w:val="en-US" w:eastAsia="da-DK"/>
          <w14:ligatures w14:val="none"/>
        </w:rPr>
        <w:t xml:space="preserve">e have </w:t>
      </w:r>
      <w:r>
        <w:rPr>
          <w:rFonts w:ascii="Helvetica" w:eastAsia="Times New Roman" w:hAnsi="Helvetica" w:cs="Helvetica"/>
          <w:color w:val="4472C4" w:themeColor="accent1"/>
          <w:kern w:val="0"/>
          <w:sz w:val="23"/>
          <w:szCs w:val="23"/>
          <w:lang w:val="en-US" w:eastAsia="da-DK"/>
          <w14:ligatures w14:val="none"/>
        </w:rPr>
        <w:t>modified the</w:t>
      </w:r>
      <w:r w:rsidRPr="00080CE4">
        <w:rPr>
          <w:rFonts w:ascii="Helvetica" w:eastAsia="Times New Roman" w:hAnsi="Helvetica" w:cs="Helvetica"/>
          <w:color w:val="4472C4" w:themeColor="accent1"/>
          <w:kern w:val="0"/>
          <w:sz w:val="23"/>
          <w:szCs w:val="23"/>
          <w:lang w:val="en-US" w:eastAsia="da-DK"/>
          <w14:ligatures w14:val="none"/>
        </w:rPr>
        <w:t xml:space="preserve"> text </w:t>
      </w:r>
      <w:r>
        <w:rPr>
          <w:rFonts w:ascii="Helvetica" w:eastAsia="Times New Roman" w:hAnsi="Helvetica" w:cs="Helvetica"/>
          <w:color w:val="4472C4" w:themeColor="accent1"/>
          <w:kern w:val="0"/>
          <w:sz w:val="23"/>
          <w:szCs w:val="23"/>
          <w:lang w:val="en-US" w:eastAsia="da-DK"/>
          <w14:ligatures w14:val="none"/>
        </w:rPr>
        <w:t>i</w:t>
      </w:r>
      <w:r w:rsidRPr="00080CE4">
        <w:rPr>
          <w:rFonts w:ascii="Helvetica" w:eastAsia="Times New Roman" w:hAnsi="Helvetica" w:cs="Helvetica"/>
          <w:color w:val="4472C4" w:themeColor="accent1"/>
          <w:kern w:val="0"/>
          <w:sz w:val="23"/>
          <w:szCs w:val="23"/>
          <w:lang w:val="en-US" w:eastAsia="da-DK"/>
          <w14:ligatures w14:val="none"/>
        </w:rPr>
        <w:t xml:space="preserve">n the central illustration, removing the sentence suggesting </w:t>
      </w:r>
      <w:r>
        <w:rPr>
          <w:rFonts w:ascii="Helvetica" w:eastAsia="Times New Roman" w:hAnsi="Helvetica" w:cs="Helvetica"/>
          <w:color w:val="4472C4" w:themeColor="accent1"/>
          <w:kern w:val="0"/>
          <w:sz w:val="23"/>
          <w:szCs w:val="23"/>
          <w:lang w:val="en-US" w:eastAsia="da-DK"/>
          <w14:ligatures w14:val="none"/>
        </w:rPr>
        <w:t xml:space="preserve">neuromuscular </w:t>
      </w:r>
      <w:r w:rsidRPr="00080CE4">
        <w:rPr>
          <w:rFonts w:ascii="Helvetica" w:eastAsia="Times New Roman" w:hAnsi="Helvetica" w:cs="Helvetica"/>
          <w:color w:val="4472C4" w:themeColor="accent1"/>
          <w:kern w:val="0"/>
          <w:sz w:val="23"/>
          <w:szCs w:val="23"/>
          <w:lang w:val="en-US" w:eastAsia="da-DK"/>
          <w14:ligatures w14:val="none"/>
        </w:rPr>
        <w:t>work-up of patients.</w:t>
      </w:r>
    </w:p>
    <w:p w14:paraId="753E9A44" w14:textId="110FD342" w:rsidR="00711502" w:rsidRPr="00376947" w:rsidRDefault="009F7786" w:rsidP="00381A8F">
      <w:pPr>
        <w:shd w:val="clear" w:color="auto" w:fill="FFFFFF"/>
        <w:spacing w:line="360" w:lineRule="auto"/>
        <w:textAlignment w:val="baseline"/>
        <w:rPr>
          <w:rFonts w:ascii="Helvetica" w:eastAsia="Times New Roman" w:hAnsi="Helvetica" w:cs="Helvetica"/>
          <w:color w:val="424242"/>
          <w:kern w:val="0"/>
          <w:sz w:val="23"/>
          <w:szCs w:val="23"/>
          <w:lang w:val="en-US" w:eastAsia="da-DK"/>
          <w14:ligatures w14:val="none"/>
        </w:rPr>
      </w:pPr>
      <w:r w:rsidRPr="00376947">
        <w:rPr>
          <w:rFonts w:ascii="Helvetica" w:eastAsia="Times New Roman" w:hAnsi="Helvetica" w:cs="Helvetica"/>
          <w:color w:val="4472C4" w:themeColor="accent1"/>
          <w:kern w:val="0"/>
          <w:sz w:val="23"/>
          <w:szCs w:val="23"/>
          <w:lang w:val="en-US" w:eastAsia="da-DK"/>
          <w14:ligatures w14:val="none"/>
        </w:rPr>
        <w:br/>
      </w:r>
      <w:r w:rsidR="00711502" w:rsidRPr="00080CE4">
        <w:rPr>
          <w:rFonts w:ascii="Helvetica" w:eastAsia="Times New Roman" w:hAnsi="Helvetica" w:cs="Helvetica"/>
          <w:color w:val="424242"/>
          <w:kern w:val="0"/>
          <w:sz w:val="23"/>
          <w:szCs w:val="23"/>
          <w:lang w:val="en-US" w:eastAsia="da-DK"/>
          <w14:ligatures w14:val="none"/>
        </w:rPr>
        <w:br/>
        <w:t xml:space="preserve">Overall, I think it’s prudent to mention in the text that RBM20 may not be the best control for this study due to direct effects on TTN splicing by this protein, and RBM20 is expressed in skeletal muscle of humans (see </w:t>
      </w:r>
      <w:proofErr w:type="spellStart"/>
      <w:r w:rsidR="00711502" w:rsidRPr="00080CE4">
        <w:rPr>
          <w:rFonts w:ascii="Helvetica" w:eastAsia="Times New Roman" w:hAnsi="Helvetica" w:cs="Helvetica"/>
          <w:color w:val="424242"/>
          <w:kern w:val="0"/>
          <w:sz w:val="23"/>
          <w:szCs w:val="23"/>
          <w:lang w:val="en-US" w:eastAsia="da-DK"/>
          <w14:ligatures w14:val="none"/>
        </w:rPr>
        <w:t>GTex</w:t>
      </w:r>
      <w:proofErr w:type="spellEnd"/>
      <w:r w:rsidR="00711502" w:rsidRPr="00080CE4">
        <w:rPr>
          <w:rFonts w:ascii="Helvetica" w:eastAsia="Times New Roman" w:hAnsi="Helvetica" w:cs="Helvetica"/>
          <w:color w:val="424242"/>
          <w:kern w:val="0"/>
          <w:sz w:val="23"/>
          <w:szCs w:val="23"/>
          <w:lang w:val="en-US" w:eastAsia="da-DK"/>
          <w14:ligatures w14:val="none"/>
        </w:rPr>
        <w:t xml:space="preserve"> data). Some text edits are necessary to properly describe these limitations of the control cohort. See </w:t>
      </w:r>
      <w:hyperlink r:id="rId7" w:tgtFrame="_blank" w:history="1">
        <w:r w:rsidR="00711502" w:rsidRPr="00080CE4">
          <w:rPr>
            <w:rFonts w:ascii="Helvetica" w:eastAsia="Times New Roman" w:hAnsi="Helvetica" w:cs="Helvetica"/>
            <w:color w:val="0000FF"/>
            <w:kern w:val="0"/>
            <w:sz w:val="23"/>
            <w:szCs w:val="23"/>
            <w:u w:val="single"/>
            <w:bdr w:val="none" w:sz="0" w:space="0" w:color="auto" w:frame="1"/>
            <w:lang w:val="en-US" w:eastAsia="da-DK"/>
            <w14:ligatures w14:val="none"/>
          </w:rPr>
          <w:t>https://gtexportal.org/home/gene/RBM20</w:t>
        </w:r>
      </w:hyperlink>
      <w:r w:rsidR="00711502" w:rsidRPr="00376947">
        <w:rPr>
          <w:rFonts w:ascii="Helvetica" w:eastAsia="Times New Roman" w:hAnsi="Helvetica" w:cs="Helvetica"/>
          <w:color w:val="424242"/>
          <w:kern w:val="0"/>
          <w:sz w:val="23"/>
          <w:szCs w:val="23"/>
          <w:lang w:val="en-US" w:eastAsia="da-DK"/>
          <w14:ligatures w14:val="none"/>
        </w:rPr>
        <w:t> for skeletal muscle expression.</w:t>
      </w:r>
    </w:p>
    <w:p w14:paraId="7DB11E08" w14:textId="77777777" w:rsidR="00711502" w:rsidRPr="00080CE4" w:rsidRDefault="00711502" w:rsidP="00381A8F">
      <w:pPr>
        <w:shd w:val="clear" w:color="auto" w:fill="FFFFFF"/>
        <w:spacing w:line="360" w:lineRule="auto"/>
        <w:textAlignment w:val="baseline"/>
        <w:rPr>
          <w:rFonts w:ascii="Helvetica" w:eastAsia="Times New Roman" w:hAnsi="Helvetica" w:cs="Helvetica"/>
          <w:color w:val="424242"/>
          <w:kern w:val="0"/>
          <w:sz w:val="23"/>
          <w:szCs w:val="23"/>
          <w:lang w:val="en-US" w:eastAsia="da-DK"/>
          <w14:ligatures w14:val="none"/>
        </w:rPr>
      </w:pPr>
    </w:p>
    <w:p w14:paraId="0EDA1883" w14:textId="4BCC885D" w:rsidR="0032382C" w:rsidRPr="00376947" w:rsidRDefault="00711502" w:rsidP="00381A8F">
      <w:pPr>
        <w:shd w:val="clear" w:color="auto" w:fill="FFFFFF"/>
        <w:spacing w:line="360" w:lineRule="auto"/>
        <w:textAlignment w:val="baseline"/>
        <w:rPr>
          <w:rFonts w:ascii="Helvetica" w:eastAsia="Times New Roman" w:hAnsi="Helvetica" w:cs="Helvetica"/>
          <w:color w:val="4472C4" w:themeColor="accent1"/>
          <w:kern w:val="0"/>
          <w:sz w:val="23"/>
          <w:szCs w:val="23"/>
          <w:lang w:val="en-US" w:eastAsia="da-DK"/>
          <w14:ligatures w14:val="none"/>
        </w:rPr>
      </w:pPr>
      <w:r w:rsidRPr="00080CE4">
        <w:rPr>
          <w:rFonts w:ascii="Helvetica" w:eastAsia="Times New Roman" w:hAnsi="Helvetica" w:cs="Helvetica"/>
          <w:b/>
          <w:bCs/>
          <w:color w:val="4472C4" w:themeColor="accent1"/>
          <w:kern w:val="0"/>
          <w:sz w:val="23"/>
          <w:szCs w:val="23"/>
          <w:lang w:val="en-US" w:eastAsia="da-DK"/>
          <w14:ligatures w14:val="none"/>
        </w:rPr>
        <w:t xml:space="preserve">Author response: </w:t>
      </w:r>
      <w:r w:rsidRPr="00080CE4">
        <w:rPr>
          <w:rFonts w:ascii="Helvetica" w:eastAsia="Times New Roman" w:hAnsi="Helvetica" w:cs="Helvetica"/>
          <w:color w:val="4472C4" w:themeColor="accent1"/>
          <w:kern w:val="0"/>
          <w:sz w:val="23"/>
          <w:szCs w:val="23"/>
          <w:lang w:val="en-US" w:eastAsia="da-DK"/>
          <w14:ligatures w14:val="none"/>
        </w:rPr>
        <w:t xml:space="preserve">Thank you for bringing this to our attention. We had originally chosen to </w:t>
      </w:r>
      <w:r w:rsidR="00364F12" w:rsidRPr="00080CE4">
        <w:rPr>
          <w:rFonts w:ascii="Helvetica" w:eastAsia="Times New Roman" w:hAnsi="Helvetica" w:cs="Helvetica"/>
          <w:color w:val="4472C4" w:themeColor="accent1"/>
          <w:kern w:val="0"/>
          <w:sz w:val="23"/>
          <w:szCs w:val="23"/>
          <w:lang w:val="en-US" w:eastAsia="da-DK"/>
          <w14:ligatures w14:val="none"/>
        </w:rPr>
        <w:t xml:space="preserve">include genes based on their protein expression score from proteinatlas.org, where RBM20 is not </w:t>
      </w:r>
      <w:r w:rsidR="00901ACB" w:rsidRPr="00080CE4">
        <w:rPr>
          <w:rFonts w:ascii="Helvetica" w:eastAsia="Times New Roman" w:hAnsi="Helvetica" w:cs="Helvetica"/>
          <w:color w:val="4472C4" w:themeColor="accent1"/>
          <w:kern w:val="0"/>
          <w:sz w:val="23"/>
          <w:szCs w:val="23"/>
          <w:lang w:val="en-US" w:eastAsia="da-DK"/>
          <w14:ligatures w14:val="none"/>
        </w:rPr>
        <w:t>considered</w:t>
      </w:r>
      <w:r w:rsidR="00364F12" w:rsidRPr="00080CE4">
        <w:rPr>
          <w:rFonts w:ascii="Helvetica" w:eastAsia="Times New Roman" w:hAnsi="Helvetica" w:cs="Helvetica"/>
          <w:color w:val="4472C4" w:themeColor="accent1"/>
          <w:kern w:val="0"/>
          <w:sz w:val="23"/>
          <w:szCs w:val="23"/>
          <w:lang w:val="en-US" w:eastAsia="da-DK"/>
          <w14:ligatures w14:val="none"/>
        </w:rPr>
        <w:t xml:space="preserve"> to be expressed in human skeletal muscle tissue (RBM20: </w:t>
      </w:r>
      <w:hyperlink r:id="rId8" w:history="1">
        <w:r w:rsidR="000218EB" w:rsidRPr="005F0D31">
          <w:rPr>
            <w:rStyle w:val="Hyperlink"/>
            <w:rFonts w:ascii="Helvetica" w:eastAsia="Times New Roman" w:hAnsi="Helvetica" w:cs="Helvetica"/>
            <w:kern w:val="0"/>
            <w:sz w:val="23"/>
            <w:szCs w:val="23"/>
            <w:lang w:val="en-US" w:eastAsia="da-DK"/>
            <w14:ligatures w14:val="none"/>
          </w:rPr>
          <w:t>https://www.proteinatlas.org/ENSG00000203867-RBM20/tissue)</w:t>
        </w:r>
      </w:hyperlink>
      <w:r w:rsidR="000218EB">
        <w:rPr>
          <w:rFonts w:ascii="Helvetica" w:eastAsia="Times New Roman" w:hAnsi="Helvetica" w:cs="Helvetica"/>
          <w:color w:val="4472C4" w:themeColor="accent1"/>
          <w:kern w:val="0"/>
          <w:sz w:val="23"/>
          <w:szCs w:val="23"/>
          <w:lang w:val="en-US" w:eastAsia="da-DK"/>
          <w14:ligatures w14:val="none"/>
        </w:rPr>
        <w:t>.</w:t>
      </w:r>
      <w:r w:rsidR="00364F12" w:rsidRPr="00376947">
        <w:rPr>
          <w:rFonts w:ascii="Helvetica" w:eastAsia="Times New Roman" w:hAnsi="Helvetica" w:cs="Helvetica"/>
          <w:color w:val="4472C4" w:themeColor="accent1"/>
          <w:kern w:val="0"/>
          <w:sz w:val="23"/>
          <w:szCs w:val="23"/>
          <w:lang w:val="en-US" w:eastAsia="da-DK"/>
          <w14:ligatures w14:val="none"/>
        </w:rPr>
        <w:t xml:space="preserve"> However, we do acknowledge that </w:t>
      </w:r>
      <w:r w:rsidR="0032382C" w:rsidRPr="00080CE4">
        <w:rPr>
          <w:rFonts w:ascii="Helvetica" w:eastAsia="Times New Roman" w:hAnsi="Helvetica" w:cs="Helvetica"/>
          <w:color w:val="4472C4" w:themeColor="accent1"/>
          <w:kern w:val="0"/>
          <w:sz w:val="23"/>
          <w:szCs w:val="23"/>
          <w:lang w:val="en-US" w:eastAsia="da-DK"/>
          <w14:ligatures w14:val="none"/>
        </w:rPr>
        <w:t xml:space="preserve">RNA-expression of </w:t>
      </w:r>
      <w:r w:rsidR="0032382C" w:rsidRPr="00080CE4">
        <w:rPr>
          <w:rFonts w:ascii="Helvetica" w:eastAsia="Times New Roman" w:hAnsi="Helvetica" w:cs="Helvetica"/>
          <w:i/>
          <w:iCs/>
          <w:color w:val="4472C4" w:themeColor="accent1"/>
          <w:kern w:val="0"/>
          <w:sz w:val="23"/>
          <w:szCs w:val="23"/>
          <w:lang w:val="en-US" w:eastAsia="da-DK"/>
          <w14:ligatures w14:val="none"/>
        </w:rPr>
        <w:t>RBM20</w:t>
      </w:r>
      <w:r w:rsidR="00364F12" w:rsidRPr="00080CE4">
        <w:rPr>
          <w:rFonts w:ascii="Helvetica" w:eastAsia="Times New Roman" w:hAnsi="Helvetica" w:cs="Helvetica"/>
          <w:color w:val="4472C4" w:themeColor="accent1"/>
          <w:kern w:val="0"/>
          <w:sz w:val="23"/>
          <w:szCs w:val="23"/>
          <w:lang w:val="en-US" w:eastAsia="da-DK"/>
          <w14:ligatures w14:val="none"/>
        </w:rPr>
        <w:t xml:space="preserve"> </w:t>
      </w:r>
      <w:r w:rsidR="0032382C" w:rsidRPr="00080CE4">
        <w:rPr>
          <w:rFonts w:ascii="Helvetica" w:eastAsia="Times New Roman" w:hAnsi="Helvetica" w:cs="Helvetica"/>
          <w:color w:val="4472C4" w:themeColor="accent1"/>
          <w:kern w:val="0"/>
          <w:sz w:val="23"/>
          <w:szCs w:val="23"/>
          <w:lang w:val="en-US" w:eastAsia="da-DK"/>
          <w14:ligatures w14:val="none"/>
        </w:rPr>
        <w:t>has been observed in skeletal muscle tissue and</w:t>
      </w:r>
      <w:r w:rsidR="00364F12" w:rsidRPr="00080CE4">
        <w:rPr>
          <w:rFonts w:ascii="Helvetica" w:eastAsia="Times New Roman" w:hAnsi="Helvetica" w:cs="Helvetica"/>
          <w:color w:val="4472C4" w:themeColor="accent1"/>
          <w:kern w:val="0"/>
          <w:sz w:val="23"/>
          <w:szCs w:val="23"/>
          <w:lang w:val="en-US" w:eastAsia="da-DK"/>
          <w14:ligatures w14:val="none"/>
        </w:rPr>
        <w:t xml:space="preserve"> the </w:t>
      </w:r>
      <w:r w:rsidR="000414AA" w:rsidRPr="00080CE4">
        <w:rPr>
          <w:rFonts w:ascii="Helvetica" w:eastAsia="Times New Roman" w:hAnsi="Helvetica" w:cs="Helvetica"/>
          <w:color w:val="4472C4" w:themeColor="accent1"/>
          <w:kern w:val="0"/>
          <w:sz w:val="23"/>
          <w:szCs w:val="23"/>
          <w:lang w:val="en-US" w:eastAsia="da-DK"/>
          <w14:ligatures w14:val="none"/>
        </w:rPr>
        <w:t>(</w:t>
      </w:r>
      <w:r w:rsidR="00364F12" w:rsidRPr="00080CE4">
        <w:rPr>
          <w:rFonts w:ascii="Helvetica" w:eastAsia="Times New Roman" w:hAnsi="Helvetica" w:cs="Helvetica"/>
          <w:color w:val="4472C4" w:themeColor="accent1"/>
          <w:kern w:val="0"/>
          <w:sz w:val="23"/>
          <w:szCs w:val="23"/>
          <w:lang w:val="en-US" w:eastAsia="da-DK"/>
          <w14:ligatures w14:val="none"/>
        </w:rPr>
        <w:t>potential</w:t>
      </w:r>
      <w:r w:rsidR="000414AA" w:rsidRPr="00080CE4">
        <w:rPr>
          <w:rFonts w:ascii="Helvetica" w:eastAsia="Times New Roman" w:hAnsi="Helvetica" w:cs="Helvetica"/>
          <w:color w:val="4472C4" w:themeColor="accent1"/>
          <w:kern w:val="0"/>
          <w:sz w:val="23"/>
          <w:szCs w:val="23"/>
          <w:lang w:val="en-US" w:eastAsia="da-DK"/>
          <w14:ligatures w14:val="none"/>
        </w:rPr>
        <w:t>)</w:t>
      </w:r>
      <w:r w:rsidR="00364F12" w:rsidRPr="00080CE4">
        <w:rPr>
          <w:rFonts w:ascii="Helvetica" w:eastAsia="Times New Roman" w:hAnsi="Helvetica" w:cs="Helvetica"/>
          <w:color w:val="4472C4" w:themeColor="accent1"/>
          <w:kern w:val="0"/>
          <w:sz w:val="23"/>
          <w:szCs w:val="23"/>
          <w:lang w:val="en-US" w:eastAsia="da-DK"/>
          <w14:ligatures w14:val="none"/>
        </w:rPr>
        <w:t xml:space="preserve"> effect of RBM20 in human skeletal muscle tissue is not fully elucidated.</w:t>
      </w:r>
    </w:p>
    <w:p w14:paraId="5FEB19F4" w14:textId="77777777" w:rsidR="0032382C" w:rsidRPr="00080CE4" w:rsidRDefault="0032382C" w:rsidP="00381A8F">
      <w:pPr>
        <w:shd w:val="clear" w:color="auto" w:fill="FFFFFF"/>
        <w:spacing w:line="360" w:lineRule="auto"/>
        <w:textAlignment w:val="baseline"/>
        <w:rPr>
          <w:rFonts w:ascii="Helvetica" w:eastAsia="Times New Roman" w:hAnsi="Helvetica" w:cs="Helvetica"/>
          <w:color w:val="4472C4" w:themeColor="accent1"/>
          <w:kern w:val="0"/>
          <w:sz w:val="23"/>
          <w:szCs w:val="23"/>
          <w:lang w:val="en-US" w:eastAsia="da-DK"/>
          <w14:ligatures w14:val="none"/>
        </w:rPr>
      </w:pPr>
    </w:p>
    <w:p w14:paraId="594F809A" w14:textId="4C3130ED" w:rsidR="00711502" w:rsidRPr="00376947" w:rsidRDefault="0032382C" w:rsidP="00381A8F">
      <w:pPr>
        <w:shd w:val="clear" w:color="auto" w:fill="FFFFFF"/>
        <w:spacing w:line="360" w:lineRule="auto"/>
        <w:textAlignment w:val="baseline"/>
        <w:rPr>
          <w:rFonts w:ascii="Helvetica" w:eastAsia="Times New Roman" w:hAnsi="Helvetica" w:cs="Helvetica"/>
          <w:color w:val="4472C4" w:themeColor="accent1"/>
          <w:kern w:val="0"/>
          <w:sz w:val="23"/>
          <w:szCs w:val="23"/>
          <w:lang w:val="en-US" w:eastAsia="da-DK"/>
          <w14:ligatures w14:val="none"/>
        </w:rPr>
      </w:pPr>
      <w:r w:rsidRPr="00080CE4">
        <w:rPr>
          <w:rFonts w:ascii="Helvetica" w:eastAsia="Times New Roman" w:hAnsi="Helvetica" w:cs="Helvetica"/>
          <w:b/>
          <w:bCs/>
          <w:color w:val="4472C4" w:themeColor="accent1"/>
          <w:kern w:val="0"/>
          <w:sz w:val="23"/>
          <w:szCs w:val="23"/>
          <w:lang w:val="en-US" w:eastAsia="da-DK"/>
          <w14:ligatures w14:val="none"/>
        </w:rPr>
        <w:t>Changes made:</w:t>
      </w:r>
      <w:r w:rsidRPr="00080CE4">
        <w:rPr>
          <w:rFonts w:ascii="Helvetica" w:eastAsia="Times New Roman" w:hAnsi="Helvetica" w:cs="Helvetica"/>
          <w:color w:val="4472C4" w:themeColor="accent1"/>
          <w:kern w:val="0"/>
          <w:sz w:val="23"/>
          <w:szCs w:val="23"/>
          <w:lang w:val="en-US" w:eastAsia="da-DK"/>
          <w14:ligatures w14:val="none"/>
        </w:rPr>
        <w:t xml:space="preserve"> We have added the following section to the limitations section</w:t>
      </w:r>
      <w:r w:rsidR="00080CE4">
        <w:rPr>
          <w:rFonts w:ascii="Helvetica" w:eastAsia="Times New Roman" w:hAnsi="Helvetica" w:cs="Helvetica"/>
          <w:color w:val="4472C4" w:themeColor="accent1"/>
          <w:kern w:val="0"/>
          <w:sz w:val="23"/>
          <w:szCs w:val="23"/>
          <w:lang w:val="en-US" w:eastAsia="da-DK"/>
          <w14:ligatures w14:val="none"/>
        </w:rPr>
        <w:t xml:space="preserve"> (page 16, second paragraph)</w:t>
      </w:r>
      <w:r w:rsidR="00C070AD" w:rsidRPr="00080CE4">
        <w:rPr>
          <w:rFonts w:ascii="Helvetica" w:eastAsia="Times New Roman" w:hAnsi="Helvetica" w:cs="Helvetica"/>
          <w:color w:val="4472C4" w:themeColor="accent1"/>
          <w:kern w:val="0"/>
          <w:sz w:val="23"/>
          <w:szCs w:val="23"/>
          <w:lang w:val="en-US" w:eastAsia="da-DK"/>
          <w14:ligatures w14:val="none"/>
        </w:rPr>
        <w:t xml:space="preserve"> “</w:t>
      </w:r>
      <w:r w:rsidR="00C070AD" w:rsidRPr="00080CE4">
        <w:rPr>
          <w:rFonts w:ascii="Helvetica" w:hAnsi="Helvetica" w:cs="Helvetica"/>
          <w:color w:val="C00000"/>
          <w:sz w:val="23"/>
          <w:szCs w:val="23"/>
          <w:lang w:val="en-US"/>
        </w:rPr>
        <w:t xml:space="preserve">Selecting the most appropriate control group for cardiomyopathy posed a challenge. Patients with variants in </w:t>
      </w:r>
      <w:r w:rsidR="00C070AD" w:rsidRPr="00080CE4">
        <w:rPr>
          <w:rFonts w:ascii="Helvetica" w:hAnsi="Helvetica" w:cs="Helvetica"/>
          <w:i/>
          <w:iCs/>
          <w:color w:val="C00000"/>
          <w:sz w:val="23"/>
          <w:szCs w:val="23"/>
          <w:lang w:val="en-US"/>
        </w:rPr>
        <w:t>RBM2</w:t>
      </w:r>
      <w:r w:rsidR="00C070AD" w:rsidRPr="000218EB">
        <w:rPr>
          <w:rFonts w:ascii="Helvetica" w:hAnsi="Helvetica" w:cs="Helvetica"/>
          <w:i/>
          <w:iCs/>
          <w:color w:val="C00000"/>
          <w:sz w:val="23"/>
          <w:szCs w:val="23"/>
          <w:lang w:val="en-US"/>
        </w:rPr>
        <w:t>0</w:t>
      </w:r>
      <w:r w:rsidR="00C070AD" w:rsidRPr="000218EB">
        <w:rPr>
          <w:rFonts w:ascii="Helvetica" w:hAnsi="Helvetica" w:cs="Helvetica"/>
          <w:color w:val="C00000"/>
          <w:sz w:val="23"/>
          <w:szCs w:val="23"/>
          <w:lang w:val="en-US"/>
        </w:rPr>
        <w:t xml:space="preserve">, a regulator of titin splicing, were included. </w:t>
      </w:r>
      <w:r w:rsidR="000218EB" w:rsidRPr="000218EB">
        <w:rPr>
          <w:rFonts w:ascii="Helvetica" w:hAnsi="Helvetica" w:cs="Times New Roman"/>
          <w:color w:val="C00000"/>
          <w:sz w:val="23"/>
          <w:szCs w:val="23"/>
          <w:lang w:val="en-US"/>
        </w:rPr>
        <w:t xml:space="preserve">While protein expression of </w:t>
      </w:r>
      <w:r w:rsidR="000218EB" w:rsidRPr="000218EB">
        <w:rPr>
          <w:rFonts w:ascii="Helvetica" w:hAnsi="Helvetica" w:cs="Times New Roman"/>
          <w:i/>
          <w:iCs/>
          <w:color w:val="C00000"/>
          <w:sz w:val="23"/>
          <w:szCs w:val="23"/>
          <w:lang w:val="en-US"/>
        </w:rPr>
        <w:t>RBM20</w:t>
      </w:r>
      <w:r w:rsidR="000218EB" w:rsidRPr="000218EB">
        <w:rPr>
          <w:rFonts w:ascii="Helvetica" w:hAnsi="Helvetica" w:cs="Times New Roman"/>
          <w:color w:val="C00000"/>
          <w:sz w:val="23"/>
          <w:szCs w:val="23"/>
          <w:lang w:val="en-US"/>
        </w:rPr>
        <w:t xml:space="preserve"> has not been identified in skeletal muscle, RNA expression has </w:t>
      </w:r>
      <w:r w:rsidR="000218EB" w:rsidRPr="000218EB">
        <w:rPr>
          <w:rFonts w:ascii="Helvetica" w:hAnsi="Helvetica" w:cs="Times New Roman"/>
          <w:color w:val="C00000"/>
          <w:sz w:val="23"/>
          <w:szCs w:val="23"/>
          <w:lang w:val="en-US"/>
        </w:rPr>
        <w:lastRenderedPageBreak/>
        <w:t>been reported and the effect in skeletal muscle isn't fully understood. This inclusion could potentially bias our results towards the null hypothesis</w:t>
      </w:r>
      <w:r w:rsidR="00C070AD" w:rsidRPr="00376947">
        <w:rPr>
          <w:rFonts w:ascii="Helvetica" w:eastAsia="Times New Roman" w:hAnsi="Helvetica" w:cs="Helvetica"/>
          <w:color w:val="4472C4" w:themeColor="accent1"/>
          <w:kern w:val="0"/>
          <w:sz w:val="23"/>
          <w:szCs w:val="23"/>
          <w:lang w:val="en-US" w:eastAsia="da-DK"/>
          <w14:ligatures w14:val="none"/>
        </w:rPr>
        <w:t>”</w:t>
      </w:r>
    </w:p>
    <w:p w14:paraId="5A05816A" w14:textId="77777777" w:rsidR="00711502" w:rsidRPr="00360544" w:rsidRDefault="00711502" w:rsidP="00381A8F">
      <w:pPr>
        <w:shd w:val="clear" w:color="auto" w:fill="FFFFFF"/>
        <w:spacing w:line="360" w:lineRule="auto"/>
        <w:textAlignment w:val="baseline"/>
        <w:rPr>
          <w:rFonts w:ascii="Helvetica" w:eastAsia="Times New Roman" w:hAnsi="Helvetica" w:cs="Segoe UI"/>
          <w:b/>
          <w:bCs/>
          <w:color w:val="4472C4" w:themeColor="accent1"/>
          <w:kern w:val="0"/>
          <w:sz w:val="29"/>
          <w:szCs w:val="32"/>
          <w:lang w:val="en-US" w:eastAsia="da-DK"/>
          <w14:ligatures w14:val="none"/>
        </w:rPr>
      </w:pPr>
    </w:p>
    <w:p w14:paraId="382C840B" w14:textId="77777777" w:rsidR="00C73569" w:rsidRPr="00360544" w:rsidRDefault="00C73569" w:rsidP="00381A8F">
      <w:pPr>
        <w:shd w:val="clear" w:color="auto" w:fill="FFFFFF"/>
        <w:spacing w:line="360" w:lineRule="auto"/>
        <w:textAlignment w:val="baseline"/>
        <w:rPr>
          <w:rFonts w:ascii="Helvetica" w:eastAsia="Times New Roman" w:hAnsi="Helvetica" w:cs="Segoe UI"/>
          <w:b/>
          <w:bCs/>
          <w:color w:val="4472C4" w:themeColor="accent1"/>
          <w:kern w:val="0"/>
          <w:sz w:val="29"/>
          <w:szCs w:val="32"/>
          <w:lang w:val="en-US" w:eastAsia="da-DK"/>
          <w14:ligatures w14:val="none"/>
        </w:rPr>
      </w:pPr>
    </w:p>
    <w:p w14:paraId="1ED27DA7" w14:textId="77777777" w:rsidR="00364F12" w:rsidRPr="00080CE4" w:rsidRDefault="00711502" w:rsidP="00C73569">
      <w:pPr>
        <w:spacing w:line="360" w:lineRule="auto"/>
        <w:rPr>
          <w:rFonts w:ascii="Helvetica" w:eastAsia="Times New Roman" w:hAnsi="Helvetica" w:cs="Helvetica"/>
          <w:b/>
          <w:bCs/>
          <w:color w:val="424242"/>
          <w:kern w:val="0"/>
          <w:sz w:val="23"/>
          <w:szCs w:val="23"/>
          <w:lang w:val="en-US" w:eastAsia="da-DK"/>
          <w14:ligatures w14:val="none"/>
        </w:rPr>
      </w:pPr>
      <w:r w:rsidRPr="00360544">
        <w:rPr>
          <w:rFonts w:ascii="Helvetica" w:eastAsia="Times New Roman" w:hAnsi="Helvetica" w:cs="Segoe UI"/>
          <w:b/>
          <w:bCs/>
          <w:color w:val="424242"/>
          <w:kern w:val="0"/>
          <w:sz w:val="29"/>
          <w:szCs w:val="32"/>
          <w:lang w:val="en-US" w:eastAsia="da-DK"/>
          <w14:ligatures w14:val="none"/>
        </w:rPr>
        <w:t>Reviewer #2 (Comments for the Author):</w:t>
      </w:r>
      <w:r w:rsidRPr="00360544">
        <w:rPr>
          <w:rFonts w:ascii="Helvetica" w:eastAsia="Times New Roman" w:hAnsi="Helvetica" w:cs="Segoe UI"/>
          <w:color w:val="424242"/>
          <w:kern w:val="0"/>
          <w:sz w:val="23"/>
          <w:szCs w:val="23"/>
          <w:lang w:val="en-US" w:eastAsia="da-DK"/>
          <w14:ligatures w14:val="none"/>
        </w:rPr>
        <w:br/>
      </w:r>
      <w:r w:rsidRPr="00360544">
        <w:rPr>
          <w:rFonts w:ascii="Helvetica" w:eastAsia="Times New Roman" w:hAnsi="Helvetica" w:cs="Segoe UI"/>
          <w:color w:val="424242"/>
          <w:kern w:val="0"/>
          <w:sz w:val="23"/>
          <w:szCs w:val="23"/>
          <w:lang w:val="en-US" w:eastAsia="da-DK"/>
          <w14:ligatures w14:val="none"/>
        </w:rPr>
        <w:br/>
      </w:r>
      <w:r w:rsidRPr="00376947">
        <w:rPr>
          <w:rFonts w:ascii="Helvetica" w:eastAsia="Times New Roman" w:hAnsi="Helvetica" w:cs="Helvetica"/>
          <w:color w:val="424242"/>
          <w:kern w:val="0"/>
          <w:sz w:val="23"/>
          <w:szCs w:val="23"/>
          <w:lang w:val="en-US" w:eastAsia="da-DK"/>
          <w14:ligatures w14:val="none"/>
        </w:rPr>
        <w:t xml:space="preserve">The first sentence of the final conclusion "Persons with TTNtv have involvement of skeletal muscle" is too general and too sweeping for the data presented on this small cohort. Please remove this sentence or </w:t>
      </w:r>
      <w:r w:rsidRPr="00080CE4">
        <w:rPr>
          <w:rFonts w:ascii="Helvetica" w:eastAsia="Times New Roman" w:hAnsi="Helvetica" w:cs="Helvetica"/>
          <w:color w:val="424242"/>
          <w:kern w:val="0"/>
          <w:sz w:val="23"/>
          <w:szCs w:val="23"/>
          <w:lang w:val="en-US" w:eastAsia="da-DK"/>
          <w14:ligatures w14:val="none"/>
        </w:rPr>
        <w:t>modify substantially in light of the comments in the next paragraph, and this first preliminary study of a few patients,</w:t>
      </w:r>
    </w:p>
    <w:p w14:paraId="0C2B397A" w14:textId="77777777" w:rsidR="0032382C" w:rsidRPr="00376947" w:rsidRDefault="0032382C" w:rsidP="00381A8F">
      <w:pPr>
        <w:shd w:val="clear" w:color="auto" w:fill="FFFFFF"/>
        <w:spacing w:line="360" w:lineRule="auto"/>
        <w:textAlignment w:val="baseline"/>
        <w:rPr>
          <w:rFonts w:ascii="Helvetica" w:eastAsia="Times New Roman" w:hAnsi="Helvetica" w:cs="Helvetica"/>
          <w:b/>
          <w:bCs/>
          <w:color w:val="4472C4" w:themeColor="accent1"/>
          <w:kern w:val="0"/>
          <w:sz w:val="23"/>
          <w:szCs w:val="23"/>
          <w:lang w:val="en-US" w:eastAsia="da-DK"/>
          <w14:ligatures w14:val="none"/>
        </w:rPr>
      </w:pPr>
    </w:p>
    <w:p w14:paraId="7148AD92" w14:textId="77777777" w:rsidR="00B813FC" w:rsidRPr="00080CE4" w:rsidRDefault="00364F12" w:rsidP="00381A8F">
      <w:pPr>
        <w:shd w:val="clear" w:color="auto" w:fill="FFFFFF"/>
        <w:spacing w:line="360" w:lineRule="auto"/>
        <w:textAlignment w:val="baseline"/>
        <w:rPr>
          <w:rFonts w:ascii="Helvetica" w:eastAsia="Times New Roman" w:hAnsi="Helvetica" w:cs="Helvetica"/>
          <w:b/>
          <w:bCs/>
          <w:color w:val="4472C4" w:themeColor="accent1"/>
          <w:kern w:val="0"/>
          <w:sz w:val="23"/>
          <w:szCs w:val="23"/>
          <w:lang w:val="en-US" w:eastAsia="da-DK"/>
          <w14:ligatures w14:val="none"/>
        </w:rPr>
      </w:pPr>
      <w:r w:rsidRPr="00080CE4">
        <w:rPr>
          <w:rFonts w:ascii="Helvetica" w:eastAsia="Times New Roman" w:hAnsi="Helvetica" w:cs="Helvetica"/>
          <w:b/>
          <w:bCs/>
          <w:color w:val="4472C4" w:themeColor="accent1"/>
          <w:kern w:val="0"/>
          <w:sz w:val="23"/>
          <w:szCs w:val="23"/>
          <w:lang w:val="en-US" w:eastAsia="da-DK"/>
          <w14:ligatures w14:val="none"/>
        </w:rPr>
        <w:t>Author response:</w:t>
      </w:r>
      <w:r w:rsidR="0032382C" w:rsidRPr="00080CE4">
        <w:rPr>
          <w:rFonts w:ascii="Helvetica" w:eastAsia="Times New Roman" w:hAnsi="Helvetica" w:cs="Helvetica"/>
          <w:b/>
          <w:bCs/>
          <w:color w:val="4472C4" w:themeColor="accent1"/>
          <w:kern w:val="0"/>
          <w:sz w:val="23"/>
          <w:szCs w:val="23"/>
          <w:lang w:val="en-US" w:eastAsia="da-DK"/>
          <w14:ligatures w14:val="none"/>
        </w:rPr>
        <w:t xml:space="preserve"> </w:t>
      </w:r>
      <w:r w:rsidR="00B813FC" w:rsidRPr="00080CE4">
        <w:rPr>
          <w:rFonts w:ascii="Helvetica" w:eastAsia="Times New Roman" w:hAnsi="Helvetica" w:cs="Helvetica"/>
          <w:color w:val="4472C4" w:themeColor="accent1"/>
          <w:kern w:val="0"/>
          <w:sz w:val="23"/>
          <w:szCs w:val="23"/>
          <w:lang w:val="en-US" w:eastAsia="da-DK"/>
          <w14:ligatures w14:val="none"/>
        </w:rPr>
        <w:t>Thank you for this comment. We have modified the conclusion as suggested.</w:t>
      </w:r>
    </w:p>
    <w:p w14:paraId="0C37B959" w14:textId="77777777" w:rsidR="00B813FC" w:rsidRPr="00080CE4" w:rsidRDefault="00B813FC" w:rsidP="00381A8F">
      <w:pPr>
        <w:shd w:val="clear" w:color="auto" w:fill="FFFFFF"/>
        <w:spacing w:line="360" w:lineRule="auto"/>
        <w:textAlignment w:val="baseline"/>
        <w:rPr>
          <w:rFonts w:ascii="Helvetica" w:eastAsia="Times New Roman" w:hAnsi="Helvetica" w:cs="Helvetica"/>
          <w:b/>
          <w:bCs/>
          <w:color w:val="424242"/>
          <w:kern w:val="0"/>
          <w:sz w:val="23"/>
          <w:szCs w:val="23"/>
          <w:lang w:val="en-US" w:eastAsia="da-DK"/>
          <w14:ligatures w14:val="none"/>
        </w:rPr>
      </w:pPr>
    </w:p>
    <w:p w14:paraId="50CE2FD2" w14:textId="761AE926" w:rsidR="00364F12" w:rsidRPr="00080CE4" w:rsidRDefault="00B813FC" w:rsidP="00381A8F">
      <w:pPr>
        <w:shd w:val="clear" w:color="auto" w:fill="FFFFFF"/>
        <w:spacing w:line="360" w:lineRule="auto"/>
        <w:textAlignment w:val="baseline"/>
        <w:rPr>
          <w:rFonts w:ascii="Helvetica" w:eastAsia="Times New Roman" w:hAnsi="Helvetica" w:cs="Helvetica"/>
          <w:b/>
          <w:bCs/>
          <w:color w:val="4472C4" w:themeColor="accent1"/>
          <w:kern w:val="0"/>
          <w:sz w:val="23"/>
          <w:szCs w:val="23"/>
          <w:lang w:val="en-US" w:eastAsia="da-DK"/>
          <w14:ligatures w14:val="none"/>
        </w:rPr>
      </w:pPr>
      <w:r w:rsidRPr="00080CE4">
        <w:rPr>
          <w:rFonts w:ascii="Helvetica" w:eastAsia="Times New Roman" w:hAnsi="Helvetica" w:cs="Helvetica"/>
          <w:b/>
          <w:bCs/>
          <w:color w:val="4472C4" w:themeColor="accent1"/>
          <w:kern w:val="0"/>
          <w:sz w:val="23"/>
          <w:szCs w:val="23"/>
          <w:lang w:val="en-US" w:eastAsia="da-DK"/>
          <w14:ligatures w14:val="none"/>
        </w:rPr>
        <w:t>Changes made:</w:t>
      </w:r>
      <w:r w:rsidR="0032382C" w:rsidRPr="00080CE4">
        <w:rPr>
          <w:rFonts w:ascii="Helvetica" w:eastAsia="Times New Roman" w:hAnsi="Helvetica" w:cs="Helvetica"/>
          <w:b/>
          <w:bCs/>
          <w:color w:val="4472C4" w:themeColor="accent1"/>
          <w:kern w:val="0"/>
          <w:sz w:val="23"/>
          <w:szCs w:val="23"/>
          <w:lang w:val="en-US" w:eastAsia="da-DK"/>
          <w14:ligatures w14:val="none"/>
        </w:rPr>
        <w:t xml:space="preserve"> </w:t>
      </w:r>
      <w:r w:rsidRPr="00080CE4">
        <w:rPr>
          <w:rFonts w:ascii="Helvetica" w:eastAsia="Times New Roman" w:hAnsi="Helvetica" w:cs="Helvetica"/>
          <w:color w:val="4472C4" w:themeColor="accent1"/>
          <w:kern w:val="0"/>
          <w:sz w:val="23"/>
          <w:szCs w:val="23"/>
          <w:lang w:val="en-US" w:eastAsia="da-DK"/>
          <w14:ligatures w14:val="none"/>
        </w:rPr>
        <w:t xml:space="preserve">The first sentence of the </w:t>
      </w:r>
      <w:r w:rsidR="00080CE4">
        <w:rPr>
          <w:rFonts w:ascii="Helvetica" w:eastAsia="Times New Roman" w:hAnsi="Helvetica" w:cs="Helvetica"/>
          <w:color w:val="4472C4" w:themeColor="accent1"/>
          <w:kern w:val="0"/>
          <w:sz w:val="23"/>
          <w:szCs w:val="23"/>
          <w:lang w:val="en-US" w:eastAsia="da-DK"/>
          <w14:ligatures w14:val="none"/>
        </w:rPr>
        <w:t>(</w:t>
      </w:r>
      <w:r w:rsidRPr="00080CE4">
        <w:rPr>
          <w:rFonts w:ascii="Helvetica" w:eastAsia="Times New Roman" w:hAnsi="Helvetica" w:cs="Helvetica"/>
          <w:color w:val="4472C4" w:themeColor="accent1"/>
          <w:kern w:val="0"/>
          <w:sz w:val="23"/>
          <w:szCs w:val="23"/>
          <w:lang w:val="en-US" w:eastAsia="da-DK"/>
          <w14:ligatures w14:val="none"/>
        </w:rPr>
        <w:t>final</w:t>
      </w:r>
      <w:r w:rsidR="00080CE4">
        <w:rPr>
          <w:rFonts w:ascii="Helvetica" w:eastAsia="Times New Roman" w:hAnsi="Helvetica" w:cs="Helvetica"/>
          <w:color w:val="4472C4" w:themeColor="accent1"/>
          <w:kern w:val="0"/>
          <w:sz w:val="23"/>
          <w:szCs w:val="23"/>
          <w:lang w:val="en-US" w:eastAsia="da-DK"/>
          <w14:ligatures w14:val="none"/>
        </w:rPr>
        <w:t>)</w:t>
      </w:r>
      <w:r w:rsidRPr="00080CE4">
        <w:rPr>
          <w:rFonts w:ascii="Helvetica" w:eastAsia="Times New Roman" w:hAnsi="Helvetica" w:cs="Helvetica"/>
          <w:color w:val="4472C4" w:themeColor="accent1"/>
          <w:kern w:val="0"/>
          <w:sz w:val="23"/>
          <w:szCs w:val="23"/>
          <w:lang w:val="en-US" w:eastAsia="da-DK"/>
          <w14:ligatures w14:val="none"/>
        </w:rPr>
        <w:t xml:space="preserve"> conclusion</w:t>
      </w:r>
      <w:r w:rsidR="00080CE4">
        <w:rPr>
          <w:rFonts w:ascii="Helvetica" w:eastAsia="Times New Roman" w:hAnsi="Helvetica" w:cs="Helvetica"/>
          <w:color w:val="4472C4" w:themeColor="accent1"/>
          <w:kern w:val="0"/>
          <w:sz w:val="23"/>
          <w:szCs w:val="23"/>
          <w:lang w:val="en-US" w:eastAsia="da-DK"/>
          <w14:ligatures w14:val="none"/>
        </w:rPr>
        <w:t xml:space="preserve"> (page 16, last paragraph)</w:t>
      </w:r>
      <w:r w:rsidRPr="00080CE4">
        <w:rPr>
          <w:rFonts w:ascii="Helvetica" w:eastAsia="Times New Roman" w:hAnsi="Helvetica" w:cs="Helvetica"/>
          <w:color w:val="4472C4" w:themeColor="accent1"/>
          <w:kern w:val="0"/>
          <w:sz w:val="23"/>
          <w:szCs w:val="23"/>
          <w:lang w:val="en-US" w:eastAsia="da-DK"/>
          <w14:ligatures w14:val="none"/>
        </w:rPr>
        <w:t xml:space="preserve"> has been modified to read: “</w:t>
      </w:r>
      <w:r w:rsidRPr="00080CE4">
        <w:rPr>
          <w:rFonts w:ascii="Helvetica" w:hAnsi="Helvetica" w:cs="Helvetica"/>
          <w:bCs/>
          <w:color w:val="C00000"/>
          <w:sz w:val="23"/>
          <w:szCs w:val="23"/>
          <w:lang w:val="en-US"/>
        </w:rPr>
        <w:t>We present evidence suggesting involvement of skeletal muscle in persons with TTNtv</w:t>
      </w:r>
      <w:r w:rsidRPr="00080CE4">
        <w:rPr>
          <w:rFonts w:ascii="Helvetica" w:hAnsi="Helvetica" w:cs="Helvetica"/>
          <w:bCs/>
          <w:color w:val="4472C4" w:themeColor="accent1"/>
          <w:sz w:val="23"/>
          <w:szCs w:val="23"/>
          <w:lang w:val="en-US"/>
        </w:rPr>
        <w:t>”.</w:t>
      </w:r>
      <w:r w:rsidR="00711502" w:rsidRPr="00376947">
        <w:rPr>
          <w:rFonts w:ascii="Helvetica" w:eastAsia="Times New Roman" w:hAnsi="Helvetica" w:cs="Helvetica"/>
          <w:color w:val="4472C4" w:themeColor="accent1"/>
          <w:kern w:val="0"/>
          <w:sz w:val="23"/>
          <w:szCs w:val="23"/>
          <w:lang w:val="en-US" w:eastAsia="da-DK"/>
          <w14:ligatures w14:val="none"/>
        </w:rPr>
        <w:br/>
      </w:r>
      <w:r w:rsidR="00711502" w:rsidRPr="00080CE4">
        <w:rPr>
          <w:rFonts w:ascii="Helvetica" w:eastAsia="Times New Roman" w:hAnsi="Helvetica" w:cs="Helvetica"/>
          <w:color w:val="424242"/>
          <w:kern w:val="0"/>
          <w:sz w:val="23"/>
          <w:szCs w:val="23"/>
          <w:lang w:val="en-US" w:eastAsia="da-DK"/>
          <w14:ligatures w14:val="none"/>
        </w:rPr>
        <w:br/>
        <w:t xml:space="preserve">Similarly, any conclusions suggesting, much less recommending, evaluation and work up of patients with muscular complaints who have </w:t>
      </w:r>
      <w:proofErr w:type="spellStart"/>
      <w:r w:rsidR="00711502" w:rsidRPr="00080CE4">
        <w:rPr>
          <w:rFonts w:ascii="Helvetica" w:eastAsia="Times New Roman" w:hAnsi="Helvetica" w:cs="Helvetica"/>
          <w:color w:val="424242"/>
          <w:kern w:val="0"/>
          <w:sz w:val="23"/>
          <w:szCs w:val="23"/>
          <w:lang w:val="en-US" w:eastAsia="da-DK"/>
          <w14:ligatures w14:val="none"/>
        </w:rPr>
        <w:t>TTNtvs</w:t>
      </w:r>
      <w:proofErr w:type="spellEnd"/>
      <w:r w:rsidR="00711502" w:rsidRPr="00080CE4">
        <w:rPr>
          <w:rFonts w:ascii="Helvetica" w:eastAsia="Times New Roman" w:hAnsi="Helvetica" w:cs="Helvetica"/>
          <w:color w:val="424242"/>
          <w:kern w:val="0"/>
          <w:sz w:val="23"/>
          <w:szCs w:val="23"/>
          <w:lang w:val="en-US" w:eastAsia="da-DK"/>
          <w14:ligatures w14:val="none"/>
        </w:rPr>
        <w:t xml:space="preserve"> is premature. This study was not designed to evaluate muscle symptoms objectively. The study would have needed investigators and patients interviewed and tested prior to their genetic diagnoses. The statin literature and muscle complaints has taught us the power of suggestion (</w:t>
      </w:r>
      <w:hyperlink r:id="rId9" w:tgtFrame="_blank" w:history="1">
        <w:r w:rsidR="00711502" w:rsidRPr="00080CE4">
          <w:rPr>
            <w:rFonts w:ascii="Helvetica" w:eastAsia="Times New Roman" w:hAnsi="Helvetica" w:cs="Helvetica"/>
            <w:color w:val="0000FF"/>
            <w:kern w:val="0"/>
            <w:sz w:val="23"/>
            <w:szCs w:val="23"/>
            <w:u w:val="single"/>
            <w:bdr w:val="none" w:sz="0" w:space="0" w:color="auto" w:frame="1"/>
            <w:lang w:val="en-US" w:eastAsia="da-DK"/>
            <w14:ligatures w14:val="none"/>
          </w:rPr>
          <w:t>https://pubmed.ncbi.nlm.nih.gov/34531021</w:t>
        </w:r>
      </w:hyperlink>
      <w:r w:rsidR="00711502" w:rsidRPr="00376947">
        <w:rPr>
          <w:rFonts w:ascii="Helvetica" w:eastAsia="Times New Roman" w:hAnsi="Helvetica" w:cs="Helvetica"/>
          <w:color w:val="424242"/>
          <w:kern w:val="0"/>
          <w:sz w:val="23"/>
          <w:szCs w:val="23"/>
          <w:lang w:val="en-US" w:eastAsia="da-DK"/>
          <w14:ligatures w14:val="none"/>
        </w:rPr>
        <w:t>/; </w:t>
      </w:r>
      <w:hyperlink r:id="rId10" w:tgtFrame="_blank" w:history="1">
        <w:r w:rsidR="00711502" w:rsidRPr="00080CE4">
          <w:rPr>
            <w:rFonts w:ascii="Helvetica" w:eastAsia="Times New Roman" w:hAnsi="Helvetica" w:cs="Helvetica"/>
            <w:color w:val="0000FF"/>
            <w:kern w:val="0"/>
            <w:sz w:val="23"/>
            <w:szCs w:val="23"/>
            <w:u w:val="single"/>
            <w:bdr w:val="none" w:sz="0" w:space="0" w:color="auto" w:frame="1"/>
            <w:lang w:val="en-US" w:eastAsia="da-DK"/>
            <w14:ligatures w14:val="none"/>
          </w:rPr>
          <w:t>https://pubmed.ncbi.nlm.nih.gov/33196154</w:t>
        </w:r>
      </w:hyperlink>
      <w:r w:rsidR="00711502" w:rsidRPr="00376947">
        <w:rPr>
          <w:rFonts w:ascii="Helvetica" w:eastAsia="Times New Roman" w:hAnsi="Helvetica" w:cs="Helvetica"/>
          <w:color w:val="424242"/>
          <w:kern w:val="0"/>
          <w:sz w:val="23"/>
          <w:szCs w:val="23"/>
          <w:lang w:val="en-US" w:eastAsia="da-DK"/>
          <w14:ligatures w14:val="none"/>
        </w:rPr>
        <w:t xml:space="preserve">/). </w:t>
      </w:r>
    </w:p>
    <w:p w14:paraId="110D76BD" w14:textId="77777777" w:rsidR="00B813FC" w:rsidRPr="00080CE4" w:rsidRDefault="00B813FC" w:rsidP="00381A8F">
      <w:pPr>
        <w:shd w:val="clear" w:color="auto" w:fill="FFFFFF"/>
        <w:spacing w:line="360" w:lineRule="auto"/>
        <w:textAlignment w:val="baseline"/>
        <w:rPr>
          <w:rFonts w:ascii="Helvetica" w:eastAsia="Times New Roman" w:hAnsi="Helvetica" w:cs="Helvetica"/>
          <w:b/>
          <w:bCs/>
          <w:color w:val="4472C4" w:themeColor="accent1"/>
          <w:kern w:val="0"/>
          <w:sz w:val="23"/>
          <w:szCs w:val="23"/>
          <w:lang w:val="en-US" w:eastAsia="da-DK"/>
          <w14:ligatures w14:val="none"/>
        </w:rPr>
      </w:pPr>
    </w:p>
    <w:p w14:paraId="4C90F645" w14:textId="77777777" w:rsidR="00364F12" w:rsidRPr="00080CE4" w:rsidRDefault="00364F12" w:rsidP="00381A8F">
      <w:pPr>
        <w:shd w:val="clear" w:color="auto" w:fill="FFFFFF"/>
        <w:spacing w:line="360" w:lineRule="auto"/>
        <w:textAlignment w:val="baseline"/>
        <w:rPr>
          <w:rFonts w:ascii="Helvetica" w:eastAsia="Times New Roman" w:hAnsi="Helvetica" w:cs="Helvetica"/>
          <w:color w:val="4472C4" w:themeColor="accent1"/>
          <w:kern w:val="0"/>
          <w:sz w:val="23"/>
          <w:szCs w:val="23"/>
          <w:lang w:val="en-US" w:eastAsia="da-DK"/>
          <w14:ligatures w14:val="none"/>
        </w:rPr>
      </w:pPr>
      <w:r w:rsidRPr="00080CE4">
        <w:rPr>
          <w:rFonts w:ascii="Helvetica" w:eastAsia="Times New Roman" w:hAnsi="Helvetica" w:cs="Helvetica"/>
          <w:b/>
          <w:bCs/>
          <w:color w:val="4472C4" w:themeColor="accent1"/>
          <w:kern w:val="0"/>
          <w:sz w:val="23"/>
          <w:szCs w:val="23"/>
          <w:lang w:val="en-US" w:eastAsia="da-DK"/>
          <w14:ligatures w14:val="none"/>
        </w:rPr>
        <w:t>Author response:</w:t>
      </w:r>
      <w:r w:rsidR="00381A8F" w:rsidRPr="00080CE4">
        <w:rPr>
          <w:rFonts w:ascii="Helvetica" w:eastAsia="Times New Roman" w:hAnsi="Helvetica" w:cs="Helvetica"/>
          <w:b/>
          <w:bCs/>
          <w:color w:val="4472C4" w:themeColor="accent1"/>
          <w:kern w:val="0"/>
          <w:sz w:val="23"/>
          <w:szCs w:val="23"/>
          <w:lang w:val="en-US" w:eastAsia="da-DK"/>
          <w14:ligatures w14:val="none"/>
        </w:rPr>
        <w:t xml:space="preserve"> </w:t>
      </w:r>
      <w:r w:rsidR="00B813FC" w:rsidRPr="00080CE4">
        <w:rPr>
          <w:rFonts w:ascii="Helvetica" w:eastAsia="Times New Roman" w:hAnsi="Helvetica" w:cs="Helvetica"/>
          <w:color w:val="4472C4" w:themeColor="accent1"/>
          <w:kern w:val="0"/>
          <w:sz w:val="23"/>
          <w:szCs w:val="23"/>
          <w:lang w:val="en-US" w:eastAsia="da-DK"/>
          <w14:ligatures w14:val="none"/>
        </w:rPr>
        <w:t>Thank you for this important comment. We agree with the reviewer that this study does not provide evidence which supports systematic neuromuscular work-up of this specific grou</w:t>
      </w:r>
      <w:r w:rsidR="0032382C" w:rsidRPr="00080CE4">
        <w:rPr>
          <w:rFonts w:ascii="Helvetica" w:eastAsia="Times New Roman" w:hAnsi="Helvetica" w:cs="Helvetica"/>
          <w:color w:val="4472C4" w:themeColor="accent1"/>
          <w:kern w:val="0"/>
          <w:sz w:val="23"/>
          <w:szCs w:val="23"/>
          <w:lang w:val="en-US" w:eastAsia="da-DK"/>
          <w14:ligatures w14:val="none"/>
        </w:rPr>
        <w:t>p</w:t>
      </w:r>
      <w:r w:rsidR="00B813FC" w:rsidRPr="00080CE4">
        <w:rPr>
          <w:rFonts w:ascii="Helvetica" w:eastAsia="Times New Roman" w:hAnsi="Helvetica" w:cs="Helvetica"/>
          <w:color w:val="4472C4" w:themeColor="accent1"/>
          <w:kern w:val="0"/>
          <w:sz w:val="23"/>
          <w:szCs w:val="23"/>
          <w:lang w:val="en-US" w:eastAsia="da-DK"/>
          <w14:ligatures w14:val="none"/>
        </w:rPr>
        <w:t xml:space="preserve"> of patients with muscular complaints.</w:t>
      </w:r>
      <w:r w:rsidR="0032382C" w:rsidRPr="00080CE4">
        <w:rPr>
          <w:rFonts w:ascii="Helvetica" w:eastAsia="Times New Roman" w:hAnsi="Helvetica" w:cs="Helvetica"/>
          <w:color w:val="4472C4" w:themeColor="accent1"/>
          <w:kern w:val="0"/>
          <w:sz w:val="23"/>
          <w:szCs w:val="23"/>
          <w:lang w:val="en-US" w:eastAsia="da-DK"/>
          <w14:ligatures w14:val="none"/>
        </w:rPr>
        <w:t xml:space="preserve"> We have in the revised manuscript tempered our statements in the conclusion section.</w:t>
      </w:r>
    </w:p>
    <w:p w14:paraId="70448516" w14:textId="77777777" w:rsidR="00381A8F" w:rsidRPr="00080CE4" w:rsidRDefault="00381A8F" w:rsidP="00381A8F">
      <w:pPr>
        <w:shd w:val="clear" w:color="auto" w:fill="FFFFFF"/>
        <w:spacing w:line="360" w:lineRule="auto"/>
        <w:textAlignment w:val="baseline"/>
        <w:rPr>
          <w:rFonts w:ascii="Helvetica" w:eastAsia="Times New Roman" w:hAnsi="Helvetica" w:cs="Helvetica"/>
          <w:b/>
          <w:bCs/>
          <w:color w:val="4472C4" w:themeColor="accent1"/>
          <w:kern w:val="0"/>
          <w:sz w:val="23"/>
          <w:szCs w:val="23"/>
          <w:lang w:val="en-US" w:eastAsia="da-DK"/>
          <w14:ligatures w14:val="none"/>
        </w:rPr>
      </w:pPr>
    </w:p>
    <w:p w14:paraId="0FB29CE6" w14:textId="2626596C" w:rsidR="00C070AD" w:rsidRPr="00080CE4" w:rsidRDefault="00C070AD" w:rsidP="00381A8F">
      <w:pPr>
        <w:shd w:val="clear" w:color="auto" w:fill="FFFFFF"/>
        <w:spacing w:line="360" w:lineRule="auto"/>
        <w:textAlignment w:val="baseline"/>
        <w:rPr>
          <w:rFonts w:ascii="Helvetica" w:eastAsia="Times New Roman" w:hAnsi="Helvetica" w:cs="Helvetica"/>
          <w:color w:val="4472C4" w:themeColor="accent1"/>
          <w:kern w:val="0"/>
          <w:sz w:val="23"/>
          <w:szCs w:val="23"/>
          <w:lang w:val="en-US" w:eastAsia="da-DK"/>
          <w14:ligatures w14:val="none"/>
        </w:rPr>
      </w:pPr>
      <w:r w:rsidRPr="00080CE4">
        <w:rPr>
          <w:rFonts w:ascii="Helvetica" w:eastAsia="Times New Roman" w:hAnsi="Helvetica" w:cs="Helvetica"/>
          <w:b/>
          <w:bCs/>
          <w:color w:val="4472C4" w:themeColor="accent1"/>
          <w:kern w:val="0"/>
          <w:sz w:val="23"/>
          <w:szCs w:val="23"/>
          <w:lang w:val="en-US" w:eastAsia="da-DK"/>
          <w14:ligatures w14:val="none"/>
        </w:rPr>
        <w:lastRenderedPageBreak/>
        <w:t>Changes made</w:t>
      </w:r>
      <w:r w:rsidRPr="00080CE4">
        <w:rPr>
          <w:rFonts w:ascii="Helvetica" w:eastAsia="Times New Roman" w:hAnsi="Helvetica" w:cs="Helvetica"/>
          <w:color w:val="4472C4" w:themeColor="accent1"/>
          <w:kern w:val="0"/>
          <w:sz w:val="23"/>
          <w:szCs w:val="23"/>
          <w:lang w:val="en-US" w:eastAsia="da-DK"/>
          <w14:ligatures w14:val="none"/>
        </w:rPr>
        <w:t>: The conclusion of the abstract</w:t>
      </w:r>
      <w:r w:rsidR="00080CE4">
        <w:rPr>
          <w:rFonts w:ascii="Helvetica" w:eastAsia="Times New Roman" w:hAnsi="Helvetica" w:cs="Helvetica"/>
          <w:color w:val="4472C4" w:themeColor="accent1"/>
          <w:kern w:val="0"/>
          <w:sz w:val="23"/>
          <w:szCs w:val="23"/>
          <w:lang w:val="en-US" w:eastAsia="da-DK"/>
          <w14:ligatures w14:val="none"/>
        </w:rPr>
        <w:t xml:space="preserve"> (page 3)</w:t>
      </w:r>
      <w:r w:rsidRPr="00080CE4">
        <w:rPr>
          <w:rFonts w:ascii="Helvetica" w:eastAsia="Times New Roman" w:hAnsi="Helvetica" w:cs="Helvetica"/>
          <w:color w:val="4472C4" w:themeColor="accent1"/>
          <w:kern w:val="0"/>
          <w:sz w:val="23"/>
          <w:szCs w:val="23"/>
          <w:lang w:val="en-US" w:eastAsia="da-DK"/>
          <w14:ligatures w14:val="none"/>
        </w:rPr>
        <w:t xml:space="preserve"> now reads “</w:t>
      </w:r>
      <w:r w:rsidRPr="00080CE4">
        <w:rPr>
          <w:rFonts w:ascii="Helvetica" w:hAnsi="Helvetica" w:cs="Helvetica"/>
          <w:bCs/>
          <w:color w:val="C00000"/>
          <w:sz w:val="23"/>
          <w:szCs w:val="23"/>
          <w:lang w:val="en-US"/>
        </w:rPr>
        <w:t>Mild skeletal muscle involvement was prevalent in patients with TTNtv. The phenotype was characterized by an increased muscle fat fraction, and excessive accumulation of glycogen, possibly due to reduced autophagic flux. These findings indicate an impact of TTNtv beyond the heart</w:t>
      </w:r>
      <w:r w:rsidRPr="00080CE4">
        <w:rPr>
          <w:rFonts w:ascii="Helvetica" w:hAnsi="Helvetica" w:cs="Helvetica"/>
          <w:color w:val="C00000"/>
          <w:sz w:val="23"/>
          <w:szCs w:val="23"/>
          <w:lang w:val="en-US"/>
        </w:rPr>
        <w:t>.</w:t>
      </w:r>
      <w:r w:rsidRPr="00376947">
        <w:rPr>
          <w:rFonts w:ascii="Helvetica" w:eastAsia="Times New Roman" w:hAnsi="Helvetica" w:cs="Helvetica"/>
          <w:color w:val="4472C4" w:themeColor="accent1"/>
          <w:kern w:val="0"/>
          <w:sz w:val="23"/>
          <w:szCs w:val="23"/>
          <w:lang w:val="en-US" w:eastAsia="da-DK"/>
          <w14:ligatures w14:val="none"/>
        </w:rPr>
        <w:t>”. The concluding sentence of the manuscript now reads</w:t>
      </w:r>
      <w:r w:rsidR="00080CE4">
        <w:rPr>
          <w:rFonts w:ascii="Helvetica" w:eastAsia="Times New Roman" w:hAnsi="Helvetica" w:cs="Helvetica"/>
          <w:color w:val="4472C4" w:themeColor="accent1"/>
          <w:kern w:val="0"/>
          <w:sz w:val="23"/>
          <w:szCs w:val="23"/>
          <w:lang w:val="en-US" w:eastAsia="da-DK"/>
          <w14:ligatures w14:val="none"/>
        </w:rPr>
        <w:t xml:space="preserve"> (page 17)</w:t>
      </w:r>
      <w:r w:rsidRPr="00376947">
        <w:rPr>
          <w:rFonts w:ascii="Helvetica" w:eastAsia="Times New Roman" w:hAnsi="Helvetica" w:cs="Helvetica"/>
          <w:color w:val="4472C4" w:themeColor="accent1"/>
          <w:kern w:val="0"/>
          <w:sz w:val="23"/>
          <w:szCs w:val="23"/>
          <w:lang w:val="en-US" w:eastAsia="da-DK"/>
          <w14:ligatures w14:val="none"/>
        </w:rPr>
        <w:t xml:space="preserve"> “</w:t>
      </w:r>
      <w:r w:rsidRPr="00080CE4">
        <w:rPr>
          <w:rFonts w:ascii="Helvetica" w:hAnsi="Helvetica" w:cs="Helvetica"/>
          <w:bCs/>
          <w:color w:val="C00000"/>
          <w:sz w:val="23"/>
          <w:szCs w:val="23"/>
          <w:lang w:val="en-US"/>
        </w:rPr>
        <w:t xml:space="preserve">These insights deepen our understanding of </w:t>
      </w:r>
      <w:proofErr w:type="spellStart"/>
      <w:r w:rsidRPr="00080CE4">
        <w:rPr>
          <w:rFonts w:ascii="Helvetica" w:hAnsi="Helvetica" w:cs="Helvetica"/>
          <w:bCs/>
          <w:color w:val="C00000"/>
          <w:sz w:val="23"/>
          <w:szCs w:val="23"/>
          <w:lang w:val="en-US"/>
        </w:rPr>
        <w:t>TTNtv's</w:t>
      </w:r>
      <w:proofErr w:type="spellEnd"/>
      <w:r w:rsidRPr="00080CE4">
        <w:rPr>
          <w:rFonts w:ascii="Helvetica" w:hAnsi="Helvetica" w:cs="Helvetica"/>
          <w:bCs/>
          <w:color w:val="C00000"/>
          <w:sz w:val="23"/>
          <w:szCs w:val="23"/>
          <w:lang w:val="en-US"/>
        </w:rPr>
        <w:t xml:space="preserve"> impact beyond the heart and underscore the need for </w:t>
      </w:r>
      <w:r w:rsidR="00887485" w:rsidRPr="00080CE4">
        <w:rPr>
          <w:rFonts w:ascii="Helvetica" w:hAnsi="Helvetica" w:cs="Helvetica"/>
          <w:bCs/>
          <w:color w:val="C00000"/>
          <w:sz w:val="23"/>
          <w:szCs w:val="23"/>
          <w:lang w:val="en-US"/>
        </w:rPr>
        <w:t xml:space="preserve">studies of potential clinical impact of extra </w:t>
      </w:r>
      <w:proofErr w:type="gramStart"/>
      <w:r w:rsidR="00887485" w:rsidRPr="00080CE4">
        <w:rPr>
          <w:rFonts w:ascii="Helvetica" w:hAnsi="Helvetica" w:cs="Helvetica"/>
          <w:bCs/>
          <w:color w:val="C00000"/>
          <w:sz w:val="23"/>
          <w:szCs w:val="23"/>
          <w:lang w:val="en-US"/>
        </w:rPr>
        <w:t xml:space="preserve">cardiac </w:t>
      </w:r>
      <w:r w:rsidRPr="00080CE4">
        <w:rPr>
          <w:rFonts w:ascii="Helvetica" w:hAnsi="Helvetica" w:cs="Helvetica"/>
          <w:bCs/>
          <w:color w:val="C00000"/>
          <w:sz w:val="23"/>
          <w:szCs w:val="23"/>
          <w:lang w:val="en-US"/>
        </w:rPr>
        <w:t xml:space="preserve"> work</w:t>
      </w:r>
      <w:proofErr w:type="gramEnd"/>
      <w:r w:rsidRPr="00080CE4">
        <w:rPr>
          <w:rFonts w:ascii="Helvetica" w:hAnsi="Helvetica" w:cs="Helvetica"/>
          <w:bCs/>
          <w:color w:val="C00000"/>
          <w:sz w:val="23"/>
          <w:szCs w:val="23"/>
          <w:lang w:val="en-US"/>
        </w:rPr>
        <w:t>-up of patients with TTNtv.</w:t>
      </w:r>
      <w:r w:rsidRPr="00376947">
        <w:rPr>
          <w:rFonts w:ascii="Helvetica" w:eastAsia="Times New Roman" w:hAnsi="Helvetica" w:cs="Helvetica"/>
          <w:color w:val="4472C4" w:themeColor="accent1"/>
          <w:kern w:val="0"/>
          <w:sz w:val="23"/>
          <w:szCs w:val="23"/>
          <w:lang w:val="en-US" w:eastAsia="da-DK"/>
          <w14:ligatures w14:val="none"/>
        </w:rPr>
        <w:t xml:space="preserve">”. </w:t>
      </w:r>
      <w:r w:rsidR="0028369F" w:rsidRPr="00080CE4">
        <w:rPr>
          <w:rFonts w:ascii="Helvetica" w:eastAsia="Times New Roman" w:hAnsi="Helvetica" w:cs="Helvetica"/>
          <w:color w:val="4472C4" w:themeColor="accent1"/>
          <w:kern w:val="0"/>
          <w:sz w:val="23"/>
          <w:szCs w:val="23"/>
          <w:lang w:val="en-US" w:eastAsia="da-DK"/>
          <w14:ligatures w14:val="none"/>
        </w:rPr>
        <w:t>We have also text on the central illustration, removing the sentence suggesting work-up of patients.</w:t>
      </w:r>
    </w:p>
    <w:p w14:paraId="5239D96D" w14:textId="77777777" w:rsidR="00C070AD" w:rsidRPr="00080CE4" w:rsidRDefault="00C070AD" w:rsidP="00381A8F">
      <w:pPr>
        <w:shd w:val="clear" w:color="auto" w:fill="FFFFFF"/>
        <w:spacing w:line="360" w:lineRule="auto"/>
        <w:textAlignment w:val="baseline"/>
        <w:rPr>
          <w:rFonts w:ascii="Helvetica" w:eastAsia="Times New Roman" w:hAnsi="Helvetica" w:cs="Helvetica"/>
          <w:color w:val="4472C4" w:themeColor="accent1"/>
          <w:kern w:val="0"/>
          <w:sz w:val="23"/>
          <w:szCs w:val="23"/>
          <w:lang w:val="en-US" w:eastAsia="da-DK"/>
          <w14:ligatures w14:val="none"/>
        </w:rPr>
      </w:pPr>
      <w:r w:rsidRPr="00080CE4">
        <w:rPr>
          <w:rFonts w:ascii="Helvetica" w:eastAsia="Times New Roman" w:hAnsi="Helvetica" w:cs="Helvetica"/>
          <w:color w:val="4472C4" w:themeColor="accent1"/>
          <w:kern w:val="0"/>
          <w:sz w:val="23"/>
          <w:szCs w:val="23"/>
          <w:lang w:val="en-US" w:eastAsia="da-DK"/>
          <w14:ligatures w14:val="none"/>
        </w:rPr>
        <w:t>In addition, please see changes highlighted to your question below.</w:t>
      </w:r>
    </w:p>
    <w:p w14:paraId="10571B71" w14:textId="77777777" w:rsidR="00364F12" w:rsidRPr="00080CE4" w:rsidRDefault="00364F12" w:rsidP="00381A8F">
      <w:pPr>
        <w:shd w:val="clear" w:color="auto" w:fill="FFFFFF"/>
        <w:spacing w:line="360" w:lineRule="auto"/>
        <w:textAlignment w:val="baseline"/>
        <w:rPr>
          <w:rFonts w:ascii="Helvetica" w:eastAsia="Times New Roman" w:hAnsi="Helvetica" w:cs="Helvetica"/>
          <w:color w:val="4472C4" w:themeColor="accent1"/>
          <w:kern w:val="0"/>
          <w:sz w:val="23"/>
          <w:szCs w:val="23"/>
          <w:lang w:val="en-US" w:eastAsia="da-DK"/>
          <w14:ligatures w14:val="none"/>
        </w:rPr>
      </w:pPr>
    </w:p>
    <w:p w14:paraId="78C486A7" w14:textId="77777777" w:rsidR="00364F12" w:rsidRPr="00080CE4" w:rsidRDefault="00711502" w:rsidP="00381A8F">
      <w:pPr>
        <w:shd w:val="clear" w:color="auto" w:fill="FFFFFF"/>
        <w:spacing w:line="360" w:lineRule="auto"/>
        <w:textAlignment w:val="baseline"/>
        <w:rPr>
          <w:rFonts w:ascii="Helvetica" w:eastAsia="Times New Roman" w:hAnsi="Helvetica" w:cs="Helvetica"/>
          <w:color w:val="424242"/>
          <w:kern w:val="0"/>
          <w:sz w:val="23"/>
          <w:szCs w:val="23"/>
          <w:lang w:val="en-US" w:eastAsia="da-DK"/>
          <w14:ligatures w14:val="none"/>
        </w:rPr>
      </w:pPr>
      <w:r w:rsidRPr="00080CE4">
        <w:rPr>
          <w:rFonts w:ascii="Helvetica" w:eastAsia="Times New Roman" w:hAnsi="Helvetica" w:cs="Helvetica"/>
          <w:color w:val="424242"/>
          <w:kern w:val="0"/>
          <w:sz w:val="23"/>
          <w:szCs w:val="23"/>
          <w:lang w:val="en-US" w:eastAsia="da-DK"/>
          <w14:ligatures w14:val="none"/>
        </w:rPr>
        <w:t>Please modify the text at the end of the first paragraph of the discussion accordingly "Even though TTNtv was associated with mild affection of skeletal muscle, this study shows that personalized diagnostic workup in patients with familial DCM and TTNtv is warranted and that cross-specialty involvement in their care should be considered in patients with muscular symptoms</w:t>
      </w:r>
      <w:proofErr w:type="gramStart"/>
      <w:r w:rsidRPr="00080CE4">
        <w:rPr>
          <w:rFonts w:ascii="Helvetica" w:eastAsia="Times New Roman" w:hAnsi="Helvetica" w:cs="Helvetica"/>
          <w:color w:val="424242"/>
          <w:kern w:val="0"/>
          <w:sz w:val="23"/>
          <w:szCs w:val="23"/>
          <w:lang w:val="en-US" w:eastAsia="da-DK"/>
          <w14:ligatures w14:val="none"/>
        </w:rPr>
        <w:t>. . . .</w:t>
      </w:r>
      <w:proofErr w:type="gramEnd"/>
      <w:r w:rsidRPr="00080CE4">
        <w:rPr>
          <w:rFonts w:ascii="Helvetica" w:eastAsia="Times New Roman" w:hAnsi="Helvetica" w:cs="Helvetica"/>
          <w:color w:val="424242"/>
          <w:kern w:val="0"/>
          <w:sz w:val="23"/>
          <w:szCs w:val="23"/>
          <w:lang w:val="en-US" w:eastAsia="da-DK"/>
          <w14:ligatures w14:val="none"/>
        </w:rPr>
        <w:t>" In contrast, objective weakness or muscle wasting has always needed a neurological evaluation as has been well established in the heart failure and genetic cardiomyopathy guideline literature -- but that was not investigated here and thus is not relevant in a conclusion.</w:t>
      </w:r>
    </w:p>
    <w:p w14:paraId="266EB53F" w14:textId="77777777" w:rsidR="00364F12" w:rsidRPr="00080CE4" w:rsidRDefault="00364F12" w:rsidP="00381A8F">
      <w:pPr>
        <w:shd w:val="clear" w:color="auto" w:fill="FFFFFF"/>
        <w:spacing w:line="360" w:lineRule="auto"/>
        <w:textAlignment w:val="baseline"/>
        <w:rPr>
          <w:rFonts w:ascii="Helvetica" w:eastAsia="Times New Roman" w:hAnsi="Helvetica" w:cs="Helvetica"/>
          <w:color w:val="424242"/>
          <w:kern w:val="0"/>
          <w:sz w:val="23"/>
          <w:szCs w:val="23"/>
          <w:lang w:val="en-US" w:eastAsia="da-DK"/>
          <w14:ligatures w14:val="none"/>
        </w:rPr>
      </w:pPr>
    </w:p>
    <w:p w14:paraId="002C000B" w14:textId="77777777" w:rsidR="00D73090" w:rsidRPr="00080CE4" w:rsidRDefault="00364F12" w:rsidP="00381A8F">
      <w:pPr>
        <w:shd w:val="clear" w:color="auto" w:fill="FFFFFF"/>
        <w:spacing w:line="360" w:lineRule="auto"/>
        <w:textAlignment w:val="baseline"/>
        <w:rPr>
          <w:rFonts w:ascii="Helvetica" w:eastAsia="Times New Roman" w:hAnsi="Helvetica" w:cs="Helvetica"/>
          <w:b/>
          <w:bCs/>
          <w:color w:val="4472C4" w:themeColor="accent1"/>
          <w:kern w:val="0"/>
          <w:sz w:val="23"/>
          <w:szCs w:val="23"/>
          <w:lang w:val="en-US" w:eastAsia="da-DK"/>
          <w14:ligatures w14:val="none"/>
        </w:rPr>
      </w:pPr>
      <w:r w:rsidRPr="00080CE4">
        <w:rPr>
          <w:rFonts w:ascii="Helvetica" w:eastAsia="Times New Roman" w:hAnsi="Helvetica" w:cs="Helvetica"/>
          <w:b/>
          <w:bCs/>
          <w:color w:val="4472C4" w:themeColor="accent1"/>
          <w:kern w:val="0"/>
          <w:sz w:val="23"/>
          <w:szCs w:val="23"/>
          <w:lang w:val="en-US" w:eastAsia="da-DK"/>
          <w14:ligatures w14:val="none"/>
        </w:rPr>
        <w:t>Author response:</w:t>
      </w:r>
      <w:r w:rsidR="00D73090" w:rsidRPr="00080CE4">
        <w:rPr>
          <w:rFonts w:ascii="Helvetica" w:eastAsia="Times New Roman" w:hAnsi="Helvetica" w:cs="Helvetica"/>
          <w:b/>
          <w:bCs/>
          <w:color w:val="4472C4" w:themeColor="accent1"/>
          <w:kern w:val="0"/>
          <w:sz w:val="23"/>
          <w:szCs w:val="23"/>
          <w:lang w:val="en-US" w:eastAsia="da-DK"/>
          <w14:ligatures w14:val="none"/>
        </w:rPr>
        <w:t xml:space="preserve"> </w:t>
      </w:r>
      <w:r w:rsidRPr="00080CE4">
        <w:rPr>
          <w:rFonts w:ascii="Helvetica" w:eastAsia="Times New Roman" w:hAnsi="Helvetica" w:cs="Helvetica"/>
          <w:color w:val="4472C4" w:themeColor="accent1"/>
          <w:kern w:val="0"/>
          <w:sz w:val="23"/>
          <w:szCs w:val="23"/>
          <w:lang w:val="en-US" w:eastAsia="da-DK"/>
          <w14:ligatures w14:val="none"/>
        </w:rPr>
        <w:t>We appreciate</w:t>
      </w:r>
      <w:r w:rsidR="00B813FC" w:rsidRPr="00080CE4">
        <w:rPr>
          <w:rFonts w:ascii="Helvetica" w:eastAsia="Times New Roman" w:hAnsi="Helvetica" w:cs="Helvetica"/>
          <w:color w:val="4472C4" w:themeColor="accent1"/>
          <w:kern w:val="0"/>
          <w:sz w:val="23"/>
          <w:szCs w:val="23"/>
          <w:lang w:val="en-US" w:eastAsia="da-DK"/>
          <w14:ligatures w14:val="none"/>
        </w:rPr>
        <w:t xml:space="preserve"> </w:t>
      </w:r>
      <w:r w:rsidR="00D73090" w:rsidRPr="00080CE4">
        <w:rPr>
          <w:rFonts w:ascii="Helvetica" w:eastAsia="Times New Roman" w:hAnsi="Helvetica" w:cs="Helvetica"/>
          <w:color w:val="4472C4" w:themeColor="accent1"/>
          <w:kern w:val="0"/>
          <w:sz w:val="23"/>
          <w:szCs w:val="23"/>
          <w:lang w:val="en-US" w:eastAsia="da-DK"/>
          <w14:ligatures w14:val="none"/>
        </w:rPr>
        <w:t>the reviewer’s fee</w:t>
      </w:r>
      <w:r w:rsidR="00C070AD" w:rsidRPr="00080CE4">
        <w:rPr>
          <w:rFonts w:ascii="Helvetica" w:eastAsia="Times New Roman" w:hAnsi="Helvetica" w:cs="Helvetica"/>
          <w:color w:val="4472C4" w:themeColor="accent1"/>
          <w:kern w:val="0"/>
          <w:sz w:val="23"/>
          <w:szCs w:val="23"/>
          <w:lang w:val="en-US" w:eastAsia="da-DK"/>
          <w14:ligatures w14:val="none"/>
        </w:rPr>
        <w:t>d</w:t>
      </w:r>
      <w:r w:rsidR="00D73090" w:rsidRPr="00080CE4">
        <w:rPr>
          <w:rFonts w:ascii="Helvetica" w:eastAsia="Times New Roman" w:hAnsi="Helvetica" w:cs="Helvetica"/>
          <w:color w:val="4472C4" w:themeColor="accent1"/>
          <w:kern w:val="0"/>
          <w:sz w:val="23"/>
          <w:szCs w:val="23"/>
          <w:lang w:val="en-US" w:eastAsia="da-DK"/>
          <w14:ligatures w14:val="none"/>
        </w:rPr>
        <w:t>back and have modified as suggested.</w:t>
      </w:r>
    </w:p>
    <w:p w14:paraId="330A446B" w14:textId="77777777" w:rsidR="00D73090" w:rsidRPr="00080CE4" w:rsidRDefault="00D73090" w:rsidP="00381A8F">
      <w:pPr>
        <w:widowControl w:val="0"/>
        <w:spacing w:line="360" w:lineRule="auto"/>
        <w:rPr>
          <w:rFonts w:ascii="Helvetica" w:eastAsia="Times New Roman" w:hAnsi="Helvetica" w:cs="Helvetica"/>
          <w:color w:val="4472C4" w:themeColor="accent1"/>
          <w:kern w:val="0"/>
          <w:sz w:val="23"/>
          <w:szCs w:val="23"/>
          <w:lang w:val="en-US" w:eastAsia="da-DK"/>
          <w14:ligatures w14:val="none"/>
        </w:rPr>
      </w:pPr>
    </w:p>
    <w:p w14:paraId="2BEF8CF9" w14:textId="6CFCA501" w:rsidR="00D73090" w:rsidRPr="00360544" w:rsidRDefault="00D73090" w:rsidP="00381A8F">
      <w:pPr>
        <w:widowControl w:val="0"/>
        <w:spacing w:line="360" w:lineRule="auto"/>
        <w:rPr>
          <w:rFonts w:ascii="Helvetica" w:eastAsia="Times New Roman" w:hAnsi="Helvetica" w:cs="Segoe UI"/>
          <w:b/>
          <w:bCs/>
          <w:color w:val="424242"/>
          <w:kern w:val="0"/>
          <w:sz w:val="27"/>
          <w:szCs w:val="28"/>
          <w:lang w:val="en-US" w:eastAsia="da-DK"/>
          <w14:ligatures w14:val="none"/>
        </w:rPr>
      </w:pPr>
      <w:r w:rsidRPr="00080CE4">
        <w:rPr>
          <w:rFonts w:ascii="Helvetica" w:eastAsia="Times New Roman" w:hAnsi="Helvetica" w:cs="Helvetica"/>
          <w:b/>
          <w:bCs/>
          <w:color w:val="4472C4" w:themeColor="accent1"/>
          <w:kern w:val="0"/>
          <w:sz w:val="23"/>
          <w:szCs w:val="23"/>
          <w:lang w:val="en-US" w:eastAsia="da-DK"/>
          <w14:ligatures w14:val="none"/>
        </w:rPr>
        <w:t>Changes made</w:t>
      </w:r>
      <w:r w:rsidRPr="00080CE4">
        <w:rPr>
          <w:rFonts w:ascii="Helvetica" w:eastAsia="Times New Roman" w:hAnsi="Helvetica" w:cs="Helvetica"/>
          <w:color w:val="4472C4" w:themeColor="accent1"/>
          <w:kern w:val="0"/>
          <w:sz w:val="23"/>
          <w:szCs w:val="23"/>
          <w:lang w:val="en-US" w:eastAsia="da-DK"/>
          <w14:ligatures w14:val="none"/>
        </w:rPr>
        <w:t>: We have deleted the text highlighted by the reviewer and added the following two sentences instead</w:t>
      </w:r>
      <w:r w:rsidR="009F7786">
        <w:rPr>
          <w:rFonts w:ascii="Helvetica" w:eastAsia="Times New Roman" w:hAnsi="Helvetica" w:cs="Helvetica"/>
          <w:color w:val="4472C4" w:themeColor="accent1"/>
          <w:kern w:val="0"/>
          <w:sz w:val="23"/>
          <w:szCs w:val="23"/>
          <w:lang w:val="en-US" w:eastAsia="da-DK"/>
          <w14:ligatures w14:val="none"/>
        </w:rPr>
        <w:t xml:space="preserve"> (page 13, second paragraph)</w:t>
      </w:r>
      <w:r w:rsidRPr="00080CE4">
        <w:rPr>
          <w:rFonts w:ascii="Helvetica" w:eastAsia="Times New Roman" w:hAnsi="Helvetica" w:cs="Helvetica"/>
          <w:color w:val="4472C4" w:themeColor="accent1"/>
          <w:kern w:val="0"/>
          <w:sz w:val="23"/>
          <w:szCs w:val="23"/>
          <w:lang w:val="en-US" w:eastAsia="da-DK"/>
          <w14:ligatures w14:val="none"/>
        </w:rPr>
        <w:t xml:space="preserve"> “</w:t>
      </w:r>
      <w:r w:rsidRPr="00080CE4">
        <w:rPr>
          <w:rFonts w:ascii="Helvetica" w:hAnsi="Helvetica" w:cs="Helvetica"/>
          <w:color w:val="C00000"/>
          <w:sz w:val="23"/>
          <w:szCs w:val="23"/>
          <w:lang w:val="en-US"/>
        </w:rPr>
        <w:t xml:space="preserve">Collectively, these findings suggest that further investigation of the skeletal muscle phenotype in larger cohorts of individuals with DCM </w:t>
      </w:r>
      <w:r w:rsidR="00887485" w:rsidRPr="00080CE4">
        <w:rPr>
          <w:rFonts w:ascii="Helvetica" w:hAnsi="Helvetica" w:cs="Helvetica"/>
          <w:color w:val="C00000"/>
          <w:sz w:val="23"/>
          <w:szCs w:val="23"/>
          <w:lang w:val="en-US"/>
        </w:rPr>
        <w:t>due to</w:t>
      </w:r>
      <w:r w:rsidRPr="00080CE4">
        <w:rPr>
          <w:rFonts w:ascii="Helvetica" w:hAnsi="Helvetica" w:cs="Helvetica"/>
          <w:color w:val="C00000"/>
          <w:sz w:val="23"/>
          <w:szCs w:val="23"/>
          <w:lang w:val="en-US"/>
        </w:rPr>
        <w:t xml:space="preserve"> TTNtv is </w:t>
      </w:r>
      <w:r w:rsidR="00887485" w:rsidRPr="00080CE4">
        <w:rPr>
          <w:rFonts w:ascii="Helvetica" w:hAnsi="Helvetica" w:cs="Helvetica"/>
          <w:color w:val="C00000"/>
          <w:sz w:val="23"/>
          <w:szCs w:val="23"/>
          <w:lang w:val="en-US"/>
        </w:rPr>
        <w:t>needed</w:t>
      </w:r>
      <w:r w:rsidRPr="00080CE4">
        <w:rPr>
          <w:rFonts w:ascii="Helvetica" w:hAnsi="Helvetica" w:cs="Helvetica"/>
          <w:color w:val="C00000"/>
          <w:sz w:val="23"/>
          <w:szCs w:val="23"/>
          <w:lang w:val="en-US"/>
        </w:rPr>
        <w:t>. Such research will enhance our understanding of the phenotype tied to this relatively prevalent cardiomyopathy genotype.</w:t>
      </w:r>
      <w:r w:rsidRPr="00376947">
        <w:rPr>
          <w:rFonts w:ascii="Helvetica" w:eastAsia="Times New Roman" w:hAnsi="Helvetica" w:cs="Helvetica"/>
          <w:color w:val="4472C4" w:themeColor="accent1"/>
          <w:kern w:val="0"/>
          <w:sz w:val="23"/>
          <w:szCs w:val="23"/>
          <w:lang w:val="en-US" w:eastAsia="da-DK"/>
          <w14:ligatures w14:val="none"/>
        </w:rPr>
        <w:t>”</w:t>
      </w:r>
      <w:r w:rsidR="00711502" w:rsidRPr="00360544">
        <w:rPr>
          <w:rFonts w:ascii="Helvetica" w:eastAsia="Times New Roman" w:hAnsi="Helvetica" w:cs="Segoe UI"/>
          <w:color w:val="424242"/>
          <w:kern w:val="0"/>
          <w:sz w:val="23"/>
          <w:szCs w:val="23"/>
          <w:lang w:val="en-US" w:eastAsia="da-DK"/>
          <w14:ligatures w14:val="none"/>
        </w:rPr>
        <w:br/>
      </w:r>
      <w:r w:rsidR="00711502" w:rsidRPr="00360544">
        <w:rPr>
          <w:rFonts w:ascii="Helvetica" w:eastAsia="Times New Roman" w:hAnsi="Helvetica" w:cs="Segoe UI"/>
          <w:color w:val="424242"/>
          <w:kern w:val="0"/>
          <w:sz w:val="23"/>
          <w:szCs w:val="23"/>
          <w:lang w:val="en-US" w:eastAsia="da-DK"/>
          <w14:ligatures w14:val="none"/>
        </w:rPr>
        <w:br/>
      </w:r>
      <w:r w:rsidR="00711502" w:rsidRPr="00360544">
        <w:rPr>
          <w:rFonts w:ascii="Helvetica" w:eastAsia="Times New Roman" w:hAnsi="Helvetica" w:cs="Segoe UI"/>
          <w:b/>
          <w:bCs/>
          <w:color w:val="424242"/>
          <w:kern w:val="0"/>
          <w:sz w:val="23"/>
          <w:szCs w:val="23"/>
          <w:lang w:val="en-US" w:eastAsia="da-DK"/>
          <w14:ligatures w14:val="none"/>
        </w:rPr>
        <w:br/>
      </w:r>
    </w:p>
    <w:p w14:paraId="1FFFF4FD" w14:textId="77777777" w:rsidR="00364F12" w:rsidRPr="00080CE4" w:rsidRDefault="00711502" w:rsidP="00381A8F">
      <w:pPr>
        <w:spacing w:line="360" w:lineRule="auto"/>
        <w:rPr>
          <w:rFonts w:ascii="Helvetica" w:eastAsia="Times New Roman" w:hAnsi="Helvetica" w:cs="Helvetica"/>
          <w:b/>
          <w:bCs/>
          <w:color w:val="424242"/>
          <w:kern w:val="0"/>
          <w:sz w:val="23"/>
          <w:szCs w:val="23"/>
          <w:lang w:val="en-US" w:eastAsia="da-DK"/>
          <w14:ligatures w14:val="none"/>
        </w:rPr>
      </w:pPr>
      <w:r w:rsidRPr="00360544">
        <w:rPr>
          <w:rFonts w:ascii="Helvetica" w:eastAsia="Times New Roman" w:hAnsi="Helvetica" w:cs="Segoe UI"/>
          <w:b/>
          <w:bCs/>
          <w:color w:val="424242"/>
          <w:kern w:val="0"/>
          <w:sz w:val="27"/>
          <w:szCs w:val="28"/>
          <w:lang w:val="en-US" w:eastAsia="da-DK"/>
          <w14:ligatures w14:val="none"/>
        </w:rPr>
        <w:t>Reviewer #3 (Comments for the Author):</w:t>
      </w:r>
      <w:r w:rsidRPr="00360544">
        <w:rPr>
          <w:rFonts w:ascii="Helvetica" w:eastAsia="Times New Roman" w:hAnsi="Helvetica" w:cs="Segoe UI"/>
          <w:color w:val="424242"/>
          <w:kern w:val="0"/>
          <w:sz w:val="27"/>
          <w:szCs w:val="28"/>
          <w:lang w:val="en-US" w:eastAsia="da-DK"/>
          <w14:ligatures w14:val="none"/>
        </w:rPr>
        <w:br/>
      </w:r>
      <w:r w:rsidRPr="00360544">
        <w:rPr>
          <w:rFonts w:ascii="Helvetica" w:eastAsia="Times New Roman" w:hAnsi="Helvetica" w:cs="Segoe UI"/>
          <w:color w:val="424242"/>
          <w:kern w:val="0"/>
          <w:sz w:val="27"/>
          <w:szCs w:val="28"/>
          <w:lang w:val="en-US" w:eastAsia="da-DK"/>
          <w14:ligatures w14:val="none"/>
        </w:rPr>
        <w:br/>
      </w:r>
      <w:r w:rsidRPr="00376947">
        <w:rPr>
          <w:rFonts w:ascii="Helvetica" w:eastAsia="Times New Roman" w:hAnsi="Helvetica" w:cs="Helvetica"/>
          <w:color w:val="424242"/>
          <w:kern w:val="0"/>
          <w:sz w:val="23"/>
          <w:szCs w:val="23"/>
          <w:lang w:val="en-US" w:eastAsia="da-DK"/>
          <w14:ligatures w14:val="none"/>
        </w:rPr>
        <w:t xml:space="preserve">This manuscript compares 25 patients with truncating TTN variants (TTNtv), a leading cause </w:t>
      </w:r>
      <w:r w:rsidRPr="00376947">
        <w:rPr>
          <w:rFonts w:ascii="Helvetica" w:eastAsia="Times New Roman" w:hAnsi="Helvetica" w:cs="Helvetica"/>
          <w:color w:val="424242"/>
          <w:kern w:val="0"/>
          <w:sz w:val="23"/>
          <w:szCs w:val="23"/>
          <w:lang w:val="en-US" w:eastAsia="da-DK"/>
          <w14:ligatures w14:val="none"/>
        </w:rPr>
        <w:lastRenderedPageBreak/>
        <w:t xml:space="preserve">of dilated cardiomyopathy (DCM), with the same number of healthy controls to </w:t>
      </w:r>
      <w:r w:rsidRPr="00080CE4">
        <w:rPr>
          <w:rFonts w:ascii="Helvetica" w:eastAsia="Times New Roman" w:hAnsi="Helvetica" w:cs="Helvetica"/>
          <w:color w:val="424242"/>
          <w:kern w:val="0"/>
          <w:sz w:val="23"/>
          <w:szCs w:val="23"/>
          <w:lang w:val="en-US" w:eastAsia="da-DK"/>
          <w14:ligatures w14:val="none"/>
        </w:rPr>
        <w:t>assess the associations of skeletal muscle phenotypes with TTNtv. The comparison showed substantially and significantly higher fat fractions and paraspinal muscles in the TTNtv group as compared to the control.</w:t>
      </w:r>
      <w:r w:rsidRPr="00080CE4">
        <w:rPr>
          <w:rFonts w:ascii="Helvetica" w:eastAsia="Times New Roman" w:hAnsi="Helvetica" w:cs="Helvetica"/>
          <w:color w:val="424242"/>
          <w:kern w:val="0"/>
          <w:sz w:val="23"/>
          <w:szCs w:val="23"/>
          <w:lang w:val="en-US" w:eastAsia="da-DK"/>
          <w14:ligatures w14:val="none"/>
        </w:rPr>
        <w:br/>
      </w:r>
      <w:r w:rsidRPr="00080CE4">
        <w:rPr>
          <w:rFonts w:ascii="Helvetica" w:eastAsia="Times New Roman" w:hAnsi="Helvetica" w:cs="Helvetica"/>
          <w:color w:val="424242"/>
          <w:kern w:val="0"/>
          <w:sz w:val="23"/>
          <w:szCs w:val="23"/>
          <w:lang w:val="en-US" w:eastAsia="da-DK"/>
          <w14:ligatures w14:val="none"/>
        </w:rPr>
        <w:br/>
        <w:t>1. In the abstract: (1a) TTN should be defined when it appears in the first sentence; (1b) xx {plus minus} xx should be noted as mean {plus minus} SD; (1c) Linear mixed effects (LME) modelling; (1d) "Mild, skeletal muscle involvement is prevalent ..." delete comma?</w:t>
      </w:r>
    </w:p>
    <w:p w14:paraId="39666128" w14:textId="77777777" w:rsidR="00381A8F" w:rsidRPr="00376947" w:rsidRDefault="00381A8F" w:rsidP="00381A8F">
      <w:pPr>
        <w:shd w:val="clear" w:color="auto" w:fill="FFFFFF"/>
        <w:spacing w:line="360" w:lineRule="auto"/>
        <w:textAlignment w:val="baseline"/>
        <w:rPr>
          <w:rFonts w:ascii="Helvetica" w:eastAsia="Times New Roman" w:hAnsi="Helvetica" w:cs="Helvetica"/>
          <w:b/>
          <w:bCs/>
          <w:color w:val="4472C4" w:themeColor="accent1"/>
          <w:kern w:val="0"/>
          <w:sz w:val="23"/>
          <w:szCs w:val="23"/>
          <w:lang w:val="en-US" w:eastAsia="da-DK"/>
          <w14:ligatures w14:val="none"/>
        </w:rPr>
      </w:pPr>
    </w:p>
    <w:p w14:paraId="27AA0DCE" w14:textId="2AFCBECA" w:rsidR="002275F3" w:rsidRPr="00376947" w:rsidRDefault="00364F12" w:rsidP="00381A8F">
      <w:pPr>
        <w:shd w:val="clear" w:color="auto" w:fill="FFFFFF"/>
        <w:spacing w:line="360" w:lineRule="auto"/>
        <w:textAlignment w:val="baseline"/>
        <w:rPr>
          <w:rFonts w:ascii="Helvetica" w:eastAsia="Times New Roman" w:hAnsi="Helvetica" w:cs="Helvetica"/>
          <w:b/>
          <w:bCs/>
          <w:color w:val="4472C4" w:themeColor="accent1"/>
          <w:kern w:val="0"/>
          <w:sz w:val="23"/>
          <w:szCs w:val="23"/>
          <w:lang w:val="en-US" w:eastAsia="da-DK"/>
          <w14:ligatures w14:val="none"/>
        </w:rPr>
      </w:pPr>
      <w:r w:rsidRPr="00080CE4">
        <w:rPr>
          <w:rFonts w:ascii="Helvetica" w:eastAsia="Times New Roman" w:hAnsi="Helvetica" w:cs="Helvetica"/>
          <w:b/>
          <w:bCs/>
          <w:color w:val="4472C4" w:themeColor="accent1"/>
          <w:kern w:val="0"/>
          <w:sz w:val="23"/>
          <w:szCs w:val="23"/>
          <w:lang w:val="en-US" w:eastAsia="da-DK"/>
          <w14:ligatures w14:val="none"/>
        </w:rPr>
        <w:t>Author response:</w:t>
      </w:r>
      <w:r w:rsidR="00DA3358" w:rsidRPr="00080CE4">
        <w:rPr>
          <w:rFonts w:ascii="Helvetica" w:eastAsia="Times New Roman" w:hAnsi="Helvetica" w:cs="Helvetica"/>
          <w:b/>
          <w:bCs/>
          <w:color w:val="4472C4" w:themeColor="accent1"/>
          <w:kern w:val="0"/>
          <w:sz w:val="23"/>
          <w:szCs w:val="23"/>
          <w:lang w:val="en-US" w:eastAsia="da-DK"/>
          <w14:ligatures w14:val="none"/>
        </w:rPr>
        <w:t xml:space="preserve"> </w:t>
      </w:r>
      <w:r w:rsidR="00DA3358" w:rsidRPr="00080CE4">
        <w:rPr>
          <w:rFonts w:ascii="Helvetica" w:eastAsia="Times New Roman" w:hAnsi="Helvetica" w:cs="Helvetica"/>
          <w:color w:val="4472C4" w:themeColor="accent1"/>
          <w:kern w:val="0"/>
          <w:sz w:val="23"/>
          <w:szCs w:val="23"/>
          <w:lang w:val="en-US" w:eastAsia="da-DK"/>
          <w14:ligatures w14:val="none"/>
        </w:rPr>
        <w:t>Thank you for this comment!</w:t>
      </w:r>
      <w:r w:rsidR="00381A8F" w:rsidRPr="00080CE4">
        <w:rPr>
          <w:rFonts w:ascii="Helvetica" w:eastAsia="Times New Roman" w:hAnsi="Helvetica" w:cs="Helvetica"/>
          <w:b/>
          <w:bCs/>
          <w:color w:val="4472C4" w:themeColor="accent1"/>
          <w:kern w:val="0"/>
          <w:sz w:val="23"/>
          <w:szCs w:val="23"/>
          <w:lang w:val="en-US" w:eastAsia="da-DK"/>
          <w14:ligatures w14:val="none"/>
        </w:rPr>
        <w:t xml:space="preserve"> </w:t>
      </w:r>
      <w:r w:rsidR="002275F3" w:rsidRPr="00080CE4">
        <w:rPr>
          <w:rFonts w:ascii="Helvetica" w:eastAsia="Times New Roman" w:hAnsi="Helvetica" w:cs="Helvetica"/>
          <w:i/>
          <w:iCs/>
          <w:color w:val="4472C4" w:themeColor="accent1"/>
          <w:kern w:val="0"/>
          <w:sz w:val="23"/>
          <w:szCs w:val="23"/>
          <w:lang w:val="en-US" w:eastAsia="da-DK"/>
          <w14:ligatures w14:val="none"/>
        </w:rPr>
        <w:t>1a</w:t>
      </w:r>
      <w:r w:rsidR="002275F3" w:rsidRPr="00080CE4">
        <w:rPr>
          <w:rFonts w:ascii="Helvetica" w:eastAsia="Times New Roman" w:hAnsi="Helvetica" w:cs="Helvetica"/>
          <w:color w:val="4472C4" w:themeColor="accent1"/>
          <w:kern w:val="0"/>
          <w:sz w:val="23"/>
          <w:szCs w:val="23"/>
          <w:lang w:val="en-US" w:eastAsia="da-DK"/>
          <w14:ligatures w14:val="none"/>
        </w:rPr>
        <w:t xml:space="preserve">: The first mention of TTN refers to the gene </w:t>
      </w:r>
      <w:r w:rsidR="00376947" w:rsidRPr="00080CE4">
        <w:rPr>
          <w:rFonts w:ascii="Helvetica" w:eastAsia="Times New Roman" w:hAnsi="Helvetica" w:cs="Helvetica"/>
          <w:color w:val="4472C4" w:themeColor="accent1"/>
          <w:kern w:val="0"/>
          <w:sz w:val="23"/>
          <w:szCs w:val="23"/>
          <w:lang w:val="en-US" w:eastAsia="da-DK"/>
          <w14:ligatures w14:val="none"/>
        </w:rPr>
        <w:t>(</w:t>
      </w:r>
      <w:r w:rsidR="00376947">
        <w:rPr>
          <w:rFonts w:ascii="Helvetica" w:eastAsia="Times New Roman" w:hAnsi="Helvetica" w:cs="Helvetica"/>
          <w:color w:val="4472C4" w:themeColor="accent1"/>
          <w:kern w:val="0"/>
          <w:sz w:val="23"/>
          <w:szCs w:val="23"/>
          <w:lang w:val="en-US" w:eastAsia="da-DK"/>
          <w14:ligatures w14:val="none"/>
        </w:rPr>
        <w:t>spelled out as</w:t>
      </w:r>
      <w:r w:rsidR="00376947" w:rsidRPr="00376947">
        <w:rPr>
          <w:rFonts w:ascii="Helvetica" w:eastAsia="Times New Roman" w:hAnsi="Helvetica" w:cs="Helvetica"/>
          <w:color w:val="4472C4" w:themeColor="accent1"/>
          <w:kern w:val="0"/>
          <w:sz w:val="23"/>
          <w:szCs w:val="23"/>
          <w:lang w:val="en-US" w:eastAsia="da-DK"/>
          <w14:ligatures w14:val="none"/>
        </w:rPr>
        <w:t xml:space="preserve"> </w:t>
      </w:r>
      <w:r w:rsidR="00376947" w:rsidRPr="00376947">
        <w:rPr>
          <w:rFonts w:ascii="Helvetica" w:eastAsia="Times New Roman" w:hAnsi="Helvetica" w:cs="Helvetica"/>
          <w:i/>
          <w:iCs/>
          <w:color w:val="4472C4" w:themeColor="accent1"/>
          <w:kern w:val="0"/>
          <w:sz w:val="23"/>
          <w:szCs w:val="23"/>
          <w:lang w:val="en-US" w:eastAsia="da-DK"/>
          <w14:ligatures w14:val="none"/>
        </w:rPr>
        <w:t>TTN</w:t>
      </w:r>
      <w:r w:rsidR="00376947" w:rsidRPr="00376947">
        <w:rPr>
          <w:rFonts w:ascii="Helvetica" w:eastAsia="Times New Roman" w:hAnsi="Helvetica" w:cs="Helvetica"/>
          <w:color w:val="4472C4" w:themeColor="accent1"/>
          <w:kern w:val="0"/>
          <w:sz w:val="23"/>
          <w:szCs w:val="23"/>
          <w:lang w:val="en-US" w:eastAsia="da-DK"/>
          <w14:ligatures w14:val="none"/>
        </w:rPr>
        <w:t>). We have specified that we refer to the gene in the revised manuscript.</w:t>
      </w:r>
      <w:r w:rsidR="00376947" w:rsidRPr="00376947" w:rsidDel="00376947">
        <w:rPr>
          <w:rFonts w:ascii="Helvetica" w:eastAsia="Times New Roman" w:hAnsi="Helvetica" w:cs="Helvetica"/>
          <w:color w:val="4472C4" w:themeColor="accent1"/>
          <w:kern w:val="0"/>
          <w:sz w:val="23"/>
          <w:szCs w:val="23"/>
          <w:lang w:val="en-US" w:eastAsia="da-DK"/>
          <w14:ligatures w14:val="none"/>
        </w:rPr>
        <w:t xml:space="preserve"> </w:t>
      </w:r>
    </w:p>
    <w:p w14:paraId="41E05C3F" w14:textId="77777777" w:rsidR="0032382C" w:rsidRPr="00080CE4" w:rsidRDefault="0032382C" w:rsidP="00381A8F">
      <w:pPr>
        <w:shd w:val="clear" w:color="auto" w:fill="FFFFFF"/>
        <w:spacing w:line="360" w:lineRule="auto"/>
        <w:textAlignment w:val="baseline"/>
        <w:rPr>
          <w:rFonts w:ascii="Helvetica" w:eastAsia="Times New Roman" w:hAnsi="Helvetica" w:cs="Helvetica"/>
          <w:color w:val="4472C4" w:themeColor="accent1"/>
          <w:kern w:val="0"/>
          <w:sz w:val="23"/>
          <w:szCs w:val="23"/>
          <w:lang w:val="en-US" w:eastAsia="da-DK"/>
          <w14:ligatures w14:val="none"/>
        </w:rPr>
      </w:pPr>
      <w:r w:rsidRPr="00080CE4">
        <w:rPr>
          <w:rFonts w:ascii="Helvetica" w:eastAsia="Times New Roman" w:hAnsi="Helvetica" w:cs="Helvetica"/>
          <w:i/>
          <w:iCs/>
          <w:color w:val="4472C4" w:themeColor="accent1"/>
          <w:kern w:val="0"/>
          <w:sz w:val="23"/>
          <w:szCs w:val="23"/>
          <w:lang w:val="en-US" w:eastAsia="da-DK"/>
          <w14:ligatures w14:val="none"/>
        </w:rPr>
        <w:t>1b-d</w:t>
      </w:r>
      <w:r w:rsidRPr="00080CE4">
        <w:rPr>
          <w:rFonts w:ascii="Helvetica" w:eastAsia="Times New Roman" w:hAnsi="Helvetica" w:cs="Helvetica"/>
          <w:color w:val="4472C4" w:themeColor="accent1"/>
          <w:kern w:val="0"/>
          <w:sz w:val="23"/>
          <w:szCs w:val="23"/>
          <w:lang w:val="en-US" w:eastAsia="da-DK"/>
          <w14:ligatures w14:val="none"/>
        </w:rPr>
        <w:t>: Thank you for these comments. We have revised as suggested.</w:t>
      </w:r>
    </w:p>
    <w:p w14:paraId="573FB081" w14:textId="77777777" w:rsidR="00381A8F" w:rsidRPr="00080CE4" w:rsidRDefault="00381A8F" w:rsidP="00381A8F">
      <w:pPr>
        <w:shd w:val="clear" w:color="auto" w:fill="FFFFFF"/>
        <w:spacing w:line="360" w:lineRule="auto"/>
        <w:textAlignment w:val="baseline"/>
        <w:rPr>
          <w:rFonts w:ascii="Helvetica" w:eastAsia="Times New Roman" w:hAnsi="Helvetica" w:cs="Helvetica"/>
          <w:b/>
          <w:bCs/>
          <w:color w:val="4472C4" w:themeColor="accent1"/>
          <w:kern w:val="0"/>
          <w:sz w:val="23"/>
          <w:szCs w:val="23"/>
          <w:lang w:val="en-US" w:eastAsia="da-DK"/>
          <w14:ligatures w14:val="none"/>
        </w:rPr>
      </w:pPr>
    </w:p>
    <w:p w14:paraId="416339FA" w14:textId="79611A70" w:rsidR="00364F12" w:rsidRPr="00080CE4" w:rsidRDefault="00DA3358" w:rsidP="00381A8F">
      <w:pPr>
        <w:shd w:val="clear" w:color="auto" w:fill="FFFFFF"/>
        <w:spacing w:line="360" w:lineRule="auto"/>
        <w:textAlignment w:val="baseline"/>
        <w:rPr>
          <w:rFonts w:ascii="Helvetica" w:eastAsia="Times New Roman" w:hAnsi="Helvetica" w:cs="Helvetica"/>
          <w:color w:val="424242"/>
          <w:kern w:val="0"/>
          <w:sz w:val="23"/>
          <w:szCs w:val="23"/>
          <w:lang w:val="en-US" w:eastAsia="da-DK"/>
          <w14:ligatures w14:val="none"/>
        </w:rPr>
      </w:pPr>
      <w:r w:rsidRPr="00080CE4">
        <w:rPr>
          <w:rFonts w:ascii="Helvetica" w:eastAsia="Times New Roman" w:hAnsi="Helvetica" w:cs="Helvetica"/>
          <w:b/>
          <w:bCs/>
          <w:color w:val="4472C4" w:themeColor="accent1"/>
          <w:kern w:val="0"/>
          <w:sz w:val="23"/>
          <w:szCs w:val="23"/>
          <w:lang w:val="en-US" w:eastAsia="da-DK"/>
          <w14:ligatures w14:val="none"/>
        </w:rPr>
        <w:t>Changes made:</w:t>
      </w:r>
      <w:r w:rsidRPr="00080CE4">
        <w:rPr>
          <w:rFonts w:ascii="Helvetica" w:eastAsia="Times New Roman" w:hAnsi="Helvetica" w:cs="Helvetica"/>
          <w:color w:val="4472C4" w:themeColor="accent1"/>
          <w:kern w:val="0"/>
          <w:sz w:val="23"/>
          <w:szCs w:val="23"/>
          <w:lang w:val="en-US" w:eastAsia="da-DK"/>
          <w14:ligatures w14:val="none"/>
        </w:rPr>
        <w:t xml:space="preserve"> The </w:t>
      </w:r>
      <w:r w:rsidR="007D48AD" w:rsidRPr="00080CE4">
        <w:rPr>
          <w:rFonts w:ascii="Helvetica" w:eastAsia="Times New Roman" w:hAnsi="Helvetica" w:cs="Helvetica"/>
          <w:color w:val="4472C4" w:themeColor="accent1"/>
          <w:kern w:val="0"/>
          <w:sz w:val="23"/>
          <w:szCs w:val="23"/>
          <w:lang w:val="en-US" w:eastAsia="da-DK"/>
          <w14:ligatures w14:val="none"/>
        </w:rPr>
        <w:t>abstract</w:t>
      </w:r>
      <w:r w:rsidRPr="00080CE4">
        <w:rPr>
          <w:rFonts w:ascii="Helvetica" w:eastAsia="Times New Roman" w:hAnsi="Helvetica" w:cs="Helvetica"/>
          <w:color w:val="4472C4" w:themeColor="accent1"/>
          <w:kern w:val="0"/>
          <w:sz w:val="23"/>
          <w:szCs w:val="23"/>
          <w:lang w:val="en-US" w:eastAsia="da-DK"/>
          <w14:ligatures w14:val="none"/>
        </w:rPr>
        <w:t xml:space="preserve"> </w:t>
      </w:r>
      <w:r w:rsidR="00376947" w:rsidRPr="00080CE4">
        <w:rPr>
          <w:rFonts w:ascii="Helvetica" w:eastAsia="Times New Roman" w:hAnsi="Helvetica" w:cs="Helvetica"/>
          <w:color w:val="4472C4" w:themeColor="accent1"/>
          <w:kern w:val="0"/>
          <w:sz w:val="23"/>
          <w:szCs w:val="23"/>
          <w:lang w:val="en-US" w:eastAsia="da-DK"/>
          <w14:ligatures w14:val="none"/>
        </w:rPr>
        <w:t xml:space="preserve">on page 3 </w:t>
      </w:r>
      <w:r w:rsidRPr="00080CE4">
        <w:rPr>
          <w:rFonts w:ascii="Helvetica" w:eastAsia="Times New Roman" w:hAnsi="Helvetica" w:cs="Helvetica"/>
          <w:color w:val="4472C4" w:themeColor="accent1"/>
          <w:kern w:val="0"/>
          <w:sz w:val="23"/>
          <w:szCs w:val="23"/>
          <w:lang w:val="en-US" w:eastAsia="da-DK"/>
          <w14:ligatures w14:val="none"/>
        </w:rPr>
        <w:t xml:space="preserve">has been revised </w:t>
      </w:r>
      <w:r w:rsidR="00080CE4">
        <w:rPr>
          <w:rFonts w:ascii="Helvetica" w:eastAsia="Times New Roman" w:hAnsi="Helvetica" w:cs="Helvetica"/>
          <w:color w:val="4472C4" w:themeColor="accent1"/>
          <w:kern w:val="0"/>
          <w:sz w:val="23"/>
          <w:szCs w:val="23"/>
          <w:lang w:val="en-US" w:eastAsia="da-DK"/>
          <w14:ligatures w14:val="none"/>
        </w:rPr>
        <w:t>and now reads</w:t>
      </w:r>
      <w:r w:rsidRPr="00080CE4">
        <w:rPr>
          <w:rFonts w:ascii="Helvetica" w:eastAsia="Times New Roman" w:hAnsi="Helvetica" w:cs="Helvetica"/>
          <w:color w:val="4472C4" w:themeColor="accent1"/>
          <w:kern w:val="0"/>
          <w:sz w:val="23"/>
          <w:szCs w:val="23"/>
          <w:lang w:val="en-US" w:eastAsia="da-DK"/>
          <w14:ligatures w14:val="none"/>
        </w:rPr>
        <w:t>.</w:t>
      </w:r>
      <w:r w:rsidR="00376947" w:rsidRPr="00376947">
        <w:rPr>
          <w:rFonts w:ascii="Helvetica" w:eastAsia="Times New Roman" w:hAnsi="Helvetica" w:cs="Helvetica"/>
          <w:color w:val="4472C4" w:themeColor="accent1"/>
          <w:kern w:val="0"/>
          <w:sz w:val="23"/>
          <w:szCs w:val="23"/>
          <w:lang w:val="en-US" w:eastAsia="da-DK"/>
          <w14:ligatures w14:val="none"/>
        </w:rPr>
        <w:t xml:space="preserve">1a: </w:t>
      </w:r>
      <w:r w:rsidR="00376947" w:rsidRPr="00080CE4">
        <w:rPr>
          <w:rFonts w:ascii="Helvetica" w:eastAsia="Times New Roman" w:hAnsi="Helvetica" w:cs="Helvetica"/>
          <w:color w:val="4472C4" w:themeColor="accent1"/>
          <w:kern w:val="0"/>
          <w:sz w:val="23"/>
          <w:szCs w:val="23"/>
          <w:lang w:val="en-US" w:eastAsia="da-DK"/>
          <w14:ligatures w14:val="none"/>
        </w:rPr>
        <w:t>“</w:t>
      </w:r>
      <w:r w:rsidR="00376947" w:rsidRPr="00080CE4">
        <w:rPr>
          <w:rFonts w:ascii="Helvetica" w:hAnsi="Helvetica" w:cs="Helvetica"/>
          <w:bCs/>
          <w:color w:val="C00000"/>
          <w:sz w:val="23"/>
          <w:szCs w:val="23"/>
          <w:lang w:val="en-US"/>
        </w:rPr>
        <w:t>Genetic</w:t>
      </w:r>
      <w:r w:rsidR="00376947" w:rsidRPr="00080CE4">
        <w:rPr>
          <w:rFonts w:ascii="Helvetica" w:hAnsi="Helvetica" w:cs="Helvetica"/>
          <w:b/>
          <w:color w:val="C00000"/>
          <w:sz w:val="23"/>
          <w:szCs w:val="23"/>
          <w:lang w:val="en-US"/>
        </w:rPr>
        <w:t xml:space="preserve"> </w:t>
      </w:r>
      <w:r w:rsidR="00376947" w:rsidRPr="00080CE4">
        <w:rPr>
          <w:rFonts w:ascii="Helvetica" w:hAnsi="Helvetica" w:cs="Helvetica"/>
          <w:bCs/>
          <w:color w:val="C00000"/>
          <w:sz w:val="23"/>
          <w:szCs w:val="23"/>
          <w:lang w:val="en-US"/>
        </w:rPr>
        <w:t xml:space="preserve">variants in </w:t>
      </w:r>
      <w:r w:rsidR="00376947" w:rsidRPr="00080CE4">
        <w:rPr>
          <w:rFonts w:ascii="Helvetica" w:hAnsi="Helvetica" w:cs="Helvetica"/>
          <w:bCs/>
          <w:i/>
          <w:iCs/>
          <w:color w:val="C00000"/>
          <w:sz w:val="23"/>
          <w:szCs w:val="23"/>
          <w:lang w:val="en-US"/>
        </w:rPr>
        <w:t xml:space="preserve">TTN </w:t>
      </w:r>
      <w:r w:rsidR="00376947" w:rsidRPr="00080CE4">
        <w:rPr>
          <w:rFonts w:ascii="Helvetica" w:hAnsi="Helvetica" w:cs="Helvetica"/>
          <w:bCs/>
          <w:color w:val="C00000"/>
          <w:sz w:val="23"/>
          <w:szCs w:val="23"/>
          <w:lang w:val="en-US"/>
        </w:rPr>
        <w:t>are associated</w:t>
      </w:r>
      <w:r w:rsidR="00376947" w:rsidRPr="00376947">
        <w:rPr>
          <w:rFonts w:ascii="Helvetica" w:eastAsia="Times New Roman" w:hAnsi="Helvetica" w:cs="Helvetica"/>
          <w:color w:val="4472C4" w:themeColor="accent1"/>
          <w:kern w:val="0"/>
          <w:sz w:val="23"/>
          <w:szCs w:val="23"/>
          <w:lang w:val="en-US" w:eastAsia="da-DK"/>
          <w14:ligatures w14:val="none"/>
        </w:rPr>
        <w:t>”</w:t>
      </w:r>
      <w:r w:rsidR="00376947" w:rsidRPr="00080CE4">
        <w:rPr>
          <w:rFonts w:ascii="Helvetica" w:eastAsia="Times New Roman" w:hAnsi="Helvetica" w:cs="Helvetica"/>
          <w:color w:val="4472C4" w:themeColor="accent1"/>
          <w:kern w:val="0"/>
          <w:sz w:val="23"/>
          <w:szCs w:val="23"/>
          <w:lang w:val="en-US" w:eastAsia="da-DK"/>
          <w14:ligatures w14:val="none"/>
        </w:rPr>
        <w:t>, 1b “</w:t>
      </w:r>
      <w:r w:rsidR="00376947" w:rsidRPr="00080CE4">
        <w:rPr>
          <w:rFonts w:ascii="Helvetica" w:hAnsi="Helvetica" w:cs="Helvetica"/>
          <w:bCs/>
          <w:color w:val="C00000"/>
          <w:sz w:val="23"/>
          <w:szCs w:val="23"/>
          <w:lang w:val="en-US"/>
        </w:rPr>
        <w:t xml:space="preserve">(11 women, </w:t>
      </w:r>
      <w:proofErr w:type="spellStart"/>
      <w:r w:rsidR="00376947" w:rsidRPr="00080CE4">
        <w:rPr>
          <w:rFonts w:ascii="Helvetica" w:hAnsi="Helvetica" w:cs="Helvetica"/>
          <w:bCs/>
          <w:color w:val="C00000"/>
          <w:sz w:val="23"/>
          <w:szCs w:val="23"/>
          <w:lang w:val="en-US"/>
        </w:rPr>
        <w:t>mean±SD</w:t>
      </w:r>
      <w:proofErr w:type="spellEnd"/>
      <w:r w:rsidR="00376947" w:rsidRPr="00080CE4">
        <w:rPr>
          <w:rFonts w:ascii="Helvetica" w:hAnsi="Helvetica" w:cs="Helvetica"/>
          <w:bCs/>
          <w:color w:val="C00000"/>
          <w:sz w:val="23"/>
          <w:szCs w:val="23"/>
          <w:lang w:val="en-US"/>
        </w:rPr>
        <w:t xml:space="preserve"> age 51±15 years, left ventricular ejection fraction 45±10%)</w:t>
      </w:r>
      <w:r w:rsidR="00376947" w:rsidRPr="00376947">
        <w:rPr>
          <w:rFonts w:ascii="Helvetica" w:eastAsia="Times New Roman" w:hAnsi="Helvetica" w:cs="Helvetica"/>
          <w:color w:val="4472C4" w:themeColor="accent1"/>
          <w:kern w:val="0"/>
          <w:sz w:val="23"/>
          <w:szCs w:val="23"/>
          <w:lang w:val="en-US" w:eastAsia="da-DK"/>
          <w14:ligatures w14:val="none"/>
        </w:rPr>
        <w:t>”</w:t>
      </w:r>
      <w:r w:rsidR="00376947" w:rsidRPr="00080CE4">
        <w:rPr>
          <w:rFonts w:ascii="Helvetica" w:eastAsia="Times New Roman" w:hAnsi="Helvetica" w:cs="Helvetica"/>
          <w:color w:val="4472C4" w:themeColor="accent1"/>
          <w:kern w:val="0"/>
          <w:sz w:val="23"/>
          <w:szCs w:val="23"/>
          <w:lang w:val="en-US" w:eastAsia="da-DK"/>
          <w14:ligatures w14:val="none"/>
        </w:rPr>
        <w:t>, 1c “</w:t>
      </w:r>
      <w:r w:rsidR="00376947" w:rsidRPr="00080CE4">
        <w:rPr>
          <w:rFonts w:ascii="Helvetica" w:hAnsi="Helvetica" w:cs="Helvetica"/>
          <w:bCs/>
          <w:color w:val="C00000"/>
          <w:sz w:val="23"/>
          <w:szCs w:val="23"/>
          <w:lang w:val="en-US"/>
        </w:rPr>
        <w:t>Linear mixed effects modelling</w:t>
      </w:r>
      <w:r w:rsidR="00376947" w:rsidRPr="00376947">
        <w:rPr>
          <w:rFonts w:ascii="Helvetica" w:eastAsia="Times New Roman" w:hAnsi="Helvetica" w:cs="Helvetica"/>
          <w:color w:val="4472C4" w:themeColor="accent1"/>
          <w:kern w:val="0"/>
          <w:sz w:val="23"/>
          <w:szCs w:val="23"/>
          <w:lang w:val="en-US" w:eastAsia="da-DK"/>
          <w14:ligatures w14:val="none"/>
        </w:rPr>
        <w:t>”</w:t>
      </w:r>
      <w:r w:rsidR="00376947" w:rsidRPr="00080CE4">
        <w:rPr>
          <w:rFonts w:ascii="Helvetica" w:eastAsia="Times New Roman" w:hAnsi="Helvetica" w:cs="Helvetica"/>
          <w:color w:val="4472C4" w:themeColor="accent1"/>
          <w:kern w:val="0"/>
          <w:sz w:val="23"/>
          <w:szCs w:val="23"/>
          <w:lang w:val="en-US" w:eastAsia="da-DK"/>
          <w14:ligatures w14:val="none"/>
        </w:rPr>
        <w:t xml:space="preserve"> 1d “</w:t>
      </w:r>
      <w:r w:rsidR="00376947" w:rsidRPr="00080CE4">
        <w:rPr>
          <w:rFonts w:ascii="Helvetica" w:hAnsi="Helvetica" w:cs="Helvetica"/>
          <w:bCs/>
          <w:color w:val="C00000"/>
          <w:sz w:val="23"/>
          <w:szCs w:val="23"/>
          <w:lang w:val="en-US"/>
        </w:rPr>
        <w:t>Mild skeletal muscle involvement</w:t>
      </w:r>
      <w:r w:rsidR="00376947" w:rsidRPr="00376947">
        <w:rPr>
          <w:rFonts w:ascii="Helvetica" w:eastAsia="Times New Roman" w:hAnsi="Helvetica" w:cs="Helvetica"/>
          <w:color w:val="4472C4" w:themeColor="accent1"/>
          <w:kern w:val="0"/>
          <w:sz w:val="23"/>
          <w:szCs w:val="23"/>
          <w:lang w:val="en-US" w:eastAsia="da-DK"/>
          <w14:ligatures w14:val="none"/>
        </w:rPr>
        <w:t>”</w:t>
      </w:r>
      <w:r w:rsidR="00376947" w:rsidRPr="00080CE4">
        <w:rPr>
          <w:rFonts w:ascii="Helvetica" w:eastAsia="Times New Roman" w:hAnsi="Helvetica" w:cs="Helvetica"/>
          <w:color w:val="4472C4" w:themeColor="accent1"/>
          <w:kern w:val="0"/>
          <w:sz w:val="23"/>
          <w:szCs w:val="23"/>
          <w:lang w:val="en-US" w:eastAsia="da-DK"/>
          <w14:ligatures w14:val="none"/>
        </w:rPr>
        <w:t>.</w:t>
      </w:r>
      <w:r w:rsidR="00376947" w:rsidRPr="00080CE4">
        <w:rPr>
          <w:rFonts w:ascii="Helvetica" w:eastAsia="Times New Roman" w:hAnsi="Helvetica" w:cs="Helvetica"/>
          <w:color w:val="4472C4" w:themeColor="accent1"/>
          <w:kern w:val="0"/>
          <w:sz w:val="23"/>
          <w:szCs w:val="23"/>
          <w:lang w:val="en-US" w:eastAsia="da-DK"/>
          <w14:ligatures w14:val="none"/>
        </w:rPr>
        <w:tab/>
      </w:r>
      <w:r w:rsidR="00711502" w:rsidRPr="00080CE4">
        <w:rPr>
          <w:rFonts w:ascii="Helvetica" w:eastAsia="Times New Roman" w:hAnsi="Helvetica" w:cs="Helvetica"/>
          <w:color w:val="424242"/>
          <w:kern w:val="0"/>
          <w:sz w:val="23"/>
          <w:szCs w:val="23"/>
          <w:lang w:val="en-US" w:eastAsia="da-DK"/>
          <w14:ligatures w14:val="none"/>
        </w:rPr>
        <w:br/>
      </w:r>
      <w:r w:rsidR="00711502" w:rsidRPr="00080CE4">
        <w:rPr>
          <w:rFonts w:ascii="Helvetica" w:eastAsia="Times New Roman" w:hAnsi="Helvetica" w:cs="Helvetica"/>
          <w:color w:val="424242"/>
          <w:kern w:val="0"/>
          <w:sz w:val="23"/>
          <w:szCs w:val="23"/>
          <w:lang w:val="en-US" w:eastAsia="da-DK"/>
          <w14:ligatures w14:val="none"/>
        </w:rPr>
        <w:br/>
        <w:t>2. The nonparametric Wilcoxon-Mann-Whitney test applies to normal as well as non-normal data. Use it throughout to avoid subjective choice of test.</w:t>
      </w:r>
    </w:p>
    <w:p w14:paraId="16B401FE" w14:textId="77777777" w:rsidR="00381A8F" w:rsidRPr="00080CE4" w:rsidRDefault="00381A8F" w:rsidP="00381A8F">
      <w:pPr>
        <w:shd w:val="clear" w:color="auto" w:fill="FFFFFF"/>
        <w:spacing w:line="360" w:lineRule="auto"/>
        <w:textAlignment w:val="baseline"/>
        <w:rPr>
          <w:rFonts w:ascii="Helvetica" w:eastAsia="Times New Roman" w:hAnsi="Helvetica" w:cs="Helvetica"/>
          <w:b/>
          <w:bCs/>
          <w:color w:val="4472C4" w:themeColor="accent1"/>
          <w:kern w:val="0"/>
          <w:sz w:val="23"/>
          <w:szCs w:val="23"/>
          <w:lang w:val="en-US" w:eastAsia="da-DK"/>
          <w14:ligatures w14:val="none"/>
        </w:rPr>
      </w:pPr>
    </w:p>
    <w:p w14:paraId="12BD1C68" w14:textId="5154F3CF" w:rsidR="002B0E26" w:rsidRPr="00080CE4" w:rsidRDefault="00364F12" w:rsidP="00381A8F">
      <w:pPr>
        <w:shd w:val="clear" w:color="auto" w:fill="FFFFFF"/>
        <w:spacing w:line="360" w:lineRule="auto"/>
        <w:textAlignment w:val="baseline"/>
        <w:rPr>
          <w:rFonts w:ascii="Helvetica" w:eastAsia="Times New Roman" w:hAnsi="Helvetica" w:cs="Helvetica"/>
          <w:color w:val="4472C4" w:themeColor="accent1"/>
          <w:kern w:val="0"/>
          <w:sz w:val="23"/>
          <w:szCs w:val="23"/>
          <w:lang w:val="en-US" w:eastAsia="da-DK"/>
          <w14:ligatures w14:val="none"/>
        </w:rPr>
      </w:pPr>
      <w:r w:rsidRPr="00080CE4">
        <w:rPr>
          <w:rFonts w:ascii="Helvetica" w:eastAsia="Times New Roman" w:hAnsi="Helvetica" w:cs="Helvetica"/>
          <w:b/>
          <w:bCs/>
          <w:color w:val="4472C4" w:themeColor="accent1"/>
          <w:kern w:val="0"/>
          <w:sz w:val="23"/>
          <w:szCs w:val="23"/>
          <w:lang w:val="en-US" w:eastAsia="da-DK"/>
          <w14:ligatures w14:val="none"/>
        </w:rPr>
        <w:t>Author response:</w:t>
      </w:r>
      <w:r w:rsidR="002B0E26" w:rsidRPr="00080CE4">
        <w:rPr>
          <w:rFonts w:ascii="Helvetica" w:eastAsia="Times New Roman" w:hAnsi="Helvetica" w:cs="Helvetica"/>
          <w:b/>
          <w:bCs/>
          <w:color w:val="4472C4" w:themeColor="accent1"/>
          <w:kern w:val="0"/>
          <w:sz w:val="23"/>
          <w:szCs w:val="23"/>
          <w:lang w:val="en-US" w:eastAsia="da-DK"/>
          <w14:ligatures w14:val="none"/>
        </w:rPr>
        <w:t xml:space="preserve"> </w:t>
      </w:r>
      <w:r w:rsidR="002B0E26" w:rsidRPr="00080CE4">
        <w:rPr>
          <w:rFonts w:ascii="Helvetica" w:eastAsia="Times New Roman" w:hAnsi="Helvetica" w:cs="Helvetica"/>
          <w:color w:val="4472C4" w:themeColor="accent1"/>
          <w:kern w:val="0"/>
          <w:sz w:val="23"/>
          <w:szCs w:val="23"/>
          <w:lang w:val="en-US" w:eastAsia="da-DK"/>
          <w14:ligatures w14:val="none"/>
        </w:rPr>
        <w:t xml:space="preserve">Thank you for this comment. In the original manuscript we did not choose between the Welch’s T-test and the Wilcoxon test at random but based on data-distribution (as evaluated from QQ-plots) and only one of the tests were applied. However, we agree with you in that the Wilcoxon test retains statistical power even in normally distributed data, that the evaluation of data distribution from QQ-plots is not entirely objective and have in accordance with this </w:t>
      </w:r>
      <w:r w:rsidR="00010FAB" w:rsidRPr="00080CE4">
        <w:rPr>
          <w:rFonts w:ascii="Helvetica" w:eastAsia="Times New Roman" w:hAnsi="Helvetica" w:cs="Helvetica"/>
          <w:color w:val="4472C4" w:themeColor="accent1"/>
          <w:kern w:val="0"/>
          <w:sz w:val="23"/>
          <w:szCs w:val="23"/>
          <w:lang w:val="en-US" w:eastAsia="da-DK"/>
          <w14:ligatures w14:val="none"/>
        </w:rPr>
        <w:t xml:space="preserve">now </w:t>
      </w:r>
      <w:r w:rsidR="002B0E26" w:rsidRPr="00080CE4">
        <w:rPr>
          <w:rFonts w:ascii="Helvetica" w:eastAsia="Times New Roman" w:hAnsi="Helvetica" w:cs="Helvetica"/>
          <w:color w:val="4472C4" w:themeColor="accent1"/>
          <w:kern w:val="0"/>
          <w:sz w:val="23"/>
          <w:szCs w:val="23"/>
          <w:lang w:val="en-US" w:eastAsia="da-DK"/>
          <w14:ligatures w14:val="none"/>
        </w:rPr>
        <w:t>applied the Wilcoxon test throughout as suggested.</w:t>
      </w:r>
    </w:p>
    <w:p w14:paraId="7BF77EEB" w14:textId="77777777" w:rsidR="002B0E26" w:rsidRPr="00080CE4" w:rsidRDefault="002B0E26" w:rsidP="00381A8F">
      <w:pPr>
        <w:shd w:val="clear" w:color="auto" w:fill="FFFFFF"/>
        <w:spacing w:line="360" w:lineRule="auto"/>
        <w:textAlignment w:val="baseline"/>
        <w:rPr>
          <w:rFonts w:ascii="Helvetica" w:eastAsia="Times New Roman" w:hAnsi="Helvetica" w:cs="Helvetica"/>
          <w:color w:val="4472C4" w:themeColor="accent1"/>
          <w:kern w:val="0"/>
          <w:sz w:val="23"/>
          <w:szCs w:val="23"/>
          <w:lang w:val="en-US" w:eastAsia="da-DK"/>
          <w14:ligatures w14:val="none"/>
        </w:rPr>
      </w:pPr>
    </w:p>
    <w:p w14:paraId="60CD05F7" w14:textId="7141674E" w:rsidR="00364F12" w:rsidRPr="00080CE4" w:rsidRDefault="002B0E26" w:rsidP="00381A8F">
      <w:pPr>
        <w:shd w:val="clear" w:color="auto" w:fill="FFFFFF"/>
        <w:spacing w:line="360" w:lineRule="auto"/>
        <w:textAlignment w:val="baseline"/>
        <w:rPr>
          <w:rFonts w:ascii="Helvetica" w:eastAsia="Times New Roman" w:hAnsi="Helvetica" w:cs="Helvetica"/>
          <w:b/>
          <w:bCs/>
          <w:color w:val="4472C4" w:themeColor="accent1"/>
          <w:kern w:val="0"/>
          <w:sz w:val="23"/>
          <w:szCs w:val="23"/>
          <w:lang w:val="en-US" w:eastAsia="da-DK"/>
          <w14:ligatures w14:val="none"/>
        </w:rPr>
      </w:pPr>
      <w:r w:rsidRPr="00080CE4">
        <w:rPr>
          <w:rFonts w:ascii="Helvetica" w:eastAsia="Times New Roman" w:hAnsi="Helvetica" w:cs="Helvetica"/>
          <w:b/>
          <w:bCs/>
          <w:color w:val="4472C4" w:themeColor="accent1"/>
          <w:kern w:val="0"/>
          <w:sz w:val="23"/>
          <w:szCs w:val="23"/>
          <w:lang w:val="en-US" w:eastAsia="da-DK"/>
          <w14:ligatures w14:val="none"/>
        </w:rPr>
        <w:t>Changes made</w:t>
      </w:r>
      <w:r w:rsidRPr="00080CE4">
        <w:rPr>
          <w:rFonts w:ascii="Helvetica" w:eastAsia="Times New Roman" w:hAnsi="Helvetica" w:cs="Helvetica"/>
          <w:color w:val="4472C4" w:themeColor="accent1"/>
          <w:kern w:val="0"/>
          <w:sz w:val="23"/>
          <w:szCs w:val="23"/>
          <w:lang w:val="en-US" w:eastAsia="da-DK"/>
          <w14:ligatures w14:val="none"/>
        </w:rPr>
        <w:t xml:space="preserve">: We have changed the following sentence in the statistical analysis section </w:t>
      </w:r>
      <w:r w:rsidR="00376947" w:rsidRPr="00080CE4">
        <w:rPr>
          <w:rFonts w:ascii="Helvetica" w:eastAsia="Times New Roman" w:hAnsi="Helvetica" w:cs="Helvetica"/>
          <w:color w:val="4472C4" w:themeColor="accent1"/>
          <w:kern w:val="0"/>
          <w:sz w:val="23"/>
          <w:szCs w:val="23"/>
          <w:lang w:val="en-US" w:eastAsia="da-DK"/>
          <w14:ligatures w14:val="none"/>
        </w:rPr>
        <w:t xml:space="preserve">(page 8, second to last paragraph) </w:t>
      </w:r>
      <w:r w:rsidRPr="00080CE4">
        <w:rPr>
          <w:rFonts w:ascii="Helvetica" w:eastAsia="Times New Roman" w:hAnsi="Helvetica" w:cs="Helvetica"/>
          <w:color w:val="4472C4" w:themeColor="accent1"/>
          <w:kern w:val="0"/>
          <w:sz w:val="23"/>
          <w:szCs w:val="23"/>
          <w:lang w:val="en-US" w:eastAsia="da-DK"/>
          <w14:ligatures w14:val="none"/>
        </w:rPr>
        <w:t>“</w:t>
      </w:r>
      <w:r w:rsidR="003E529E" w:rsidRPr="00080CE4">
        <w:rPr>
          <w:rFonts w:ascii="Helvetica" w:hAnsi="Helvetica" w:cs="Helvetica"/>
          <w:color w:val="C00000"/>
          <w:sz w:val="23"/>
          <w:szCs w:val="23"/>
          <w:lang w:val="en-US"/>
        </w:rPr>
        <w:t>Comparisons between groups were performed using Fisher’s exact test or Wilcoxon Mann-Whitney rank-sum, as appropriate</w:t>
      </w:r>
      <w:r w:rsidRPr="00376947">
        <w:rPr>
          <w:rFonts w:ascii="Helvetica" w:eastAsia="Times New Roman" w:hAnsi="Helvetica" w:cs="Helvetica"/>
          <w:color w:val="4472C4" w:themeColor="accent1"/>
          <w:kern w:val="0"/>
          <w:sz w:val="23"/>
          <w:szCs w:val="23"/>
          <w:lang w:val="en-US" w:eastAsia="da-DK"/>
          <w14:ligatures w14:val="none"/>
        </w:rPr>
        <w:t>”</w:t>
      </w:r>
      <w:r w:rsidR="00DA3358" w:rsidRPr="00376947">
        <w:rPr>
          <w:rFonts w:ascii="Helvetica" w:eastAsia="Times New Roman" w:hAnsi="Helvetica" w:cs="Helvetica"/>
          <w:color w:val="4472C4" w:themeColor="accent1"/>
          <w:kern w:val="0"/>
          <w:sz w:val="23"/>
          <w:szCs w:val="23"/>
          <w:lang w:val="en-US" w:eastAsia="da-DK"/>
          <w14:ligatures w14:val="none"/>
        </w:rPr>
        <w:t xml:space="preserve">. This has also led to </w:t>
      </w:r>
      <w:r w:rsidR="00DA3358" w:rsidRPr="00376947">
        <w:rPr>
          <w:rFonts w:ascii="Helvetica" w:eastAsia="Times New Roman" w:hAnsi="Helvetica" w:cs="Helvetica"/>
          <w:color w:val="4472C4" w:themeColor="accent1"/>
          <w:kern w:val="0"/>
          <w:sz w:val="23"/>
          <w:szCs w:val="23"/>
          <w:lang w:val="en-US" w:eastAsia="da-DK"/>
          <w14:ligatures w14:val="none"/>
        </w:rPr>
        <w:lastRenderedPageBreak/>
        <w:t xml:space="preserve">changing some of </w:t>
      </w:r>
      <w:r w:rsidR="00DA3358" w:rsidRPr="00080CE4">
        <w:rPr>
          <w:rFonts w:ascii="Helvetica" w:eastAsia="Times New Roman" w:hAnsi="Helvetica" w:cs="Helvetica"/>
          <w:color w:val="4472C4" w:themeColor="accent1"/>
          <w:kern w:val="0"/>
          <w:sz w:val="23"/>
          <w:szCs w:val="23"/>
          <w:lang w:val="en-US" w:eastAsia="da-DK"/>
          <w14:ligatures w14:val="none"/>
        </w:rPr>
        <w:t>the p-values reported in the manuscript (all very similar to those previously reported).</w:t>
      </w:r>
      <w:r w:rsidR="00711502" w:rsidRPr="00080CE4">
        <w:rPr>
          <w:rFonts w:ascii="Helvetica" w:eastAsia="Times New Roman" w:hAnsi="Helvetica" w:cs="Helvetica"/>
          <w:color w:val="424242"/>
          <w:kern w:val="0"/>
          <w:sz w:val="23"/>
          <w:szCs w:val="23"/>
          <w:lang w:val="en-US" w:eastAsia="da-DK"/>
          <w14:ligatures w14:val="none"/>
        </w:rPr>
        <w:br/>
      </w:r>
      <w:r w:rsidR="00711502" w:rsidRPr="00080CE4">
        <w:rPr>
          <w:rFonts w:ascii="Helvetica" w:eastAsia="Times New Roman" w:hAnsi="Helvetica" w:cs="Helvetica"/>
          <w:color w:val="424242"/>
          <w:kern w:val="0"/>
          <w:sz w:val="23"/>
          <w:szCs w:val="23"/>
          <w:lang w:val="en-US" w:eastAsia="da-DK"/>
          <w14:ligatures w14:val="none"/>
        </w:rPr>
        <w:br/>
        <w:t>3. Some details are needed as to how the healthy controls are matched with the patients. Possibility of residual imbalance/confounding should be discussed.</w:t>
      </w:r>
    </w:p>
    <w:p w14:paraId="346AB3AA" w14:textId="77777777" w:rsidR="0032382C" w:rsidRPr="00080CE4" w:rsidRDefault="0032382C" w:rsidP="00381A8F">
      <w:pPr>
        <w:shd w:val="clear" w:color="auto" w:fill="FFFFFF"/>
        <w:spacing w:line="360" w:lineRule="auto"/>
        <w:textAlignment w:val="baseline"/>
        <w:rPr>
          <w:rFonts w:ascii="Helvetica" w:eastAsia="Times New Roman" w:hAnsi="Helvetica" w:cs="Helvetica"/>
          <w:b/>
          <w:bCs/>
          <w:color w:val="4472C4" w:themeColor="accent1"/>
          <w:kern w:val="0"/>
          <w:sz w:val="23"/>
          <w:szCs w:val="23"/>
          <w:lang w:val="en-US" w:eastAsia="da-DK"/>
          <w14:ligatures w14:val="none"/>
        </w:rPr>
      </w:pPr>
    </w:p>
    <w:p w14:paraId="7C7B5FEA" w14:textId="431A2478" w:rsidR="00240A0D" w:rsidRPr="00080CE4" w:rsidRDefault="00364F12" w:rsidP="00381A8F">
      <w:pPr>
        <w:shd w:val="clear" w:color="auto" w:fill="FFFFFF"/>
        <w:spacing w:line="360" w:lineRule="auto"/>
        <w:textAlignment w:val="baseline"/>
        <w:rPr>
          <w:rFonts w:ascii="Helvetica" w:eastAsia="Times New Roman" w:hAnsi="Helvetica" w:cs="Helvetica"/>
          <w:color w:val="4472C4" w:themeColor="accent1"/>
          <w:kern w:val="0"/>
          <w:sz w:val="23"/>
          <w:szCs w:val="23"/>
          <w:lang w:val="en-US" w:eastAsia="da-DK"/>
          <w14:ligatures w14:val="none"/>
        </w:rPr>
      </w:pPr>
      <w:r w:rsidRPr="00080CE4">
        <w:rPr>
          <w:rFonts w:ascii="Helvetica" w:eastAsia="Times New Roman" w:hAnsi="Helvetica" w:cs="Helvetica"/>
          <w:b/>
          <w:bCs/>
          <w:color w:val="4472C4" w:themeColor="accent1"/>
          <w:kern w:val="0"/>
          <w:sz w:val="23"/>
          <w:szCs w:val="23"/>
          <w:lang w:val="en-US" w:eastAsia="da-DK"/>
          <w14:ligatures w14:val="none"/>
        </w:rPr>
        <w:t>Author response:</w:t>
      </w:r>
      <w:r w:rsidR="00DA3358" w:rsidRPr="00080CE4">
        <w:rPr>
          <w:rFonts w:ascii="Helvetica" w:eastAsia="Times New Roman" w:hAnsi="Helvetica" w:cs="Helvetica"/>
          <w:b/>
          <w:bCs/>
          <w:color w:val="4472C4" w:themeColor="accent1"/>
          <w:kern w:val="0"/>
          <w:sz w:val="23"/>
          <w:szCs w:val="23"/>
          <w:lang w:val="en-US" w:eastAsia="da-DK"/>
          <w14:ligatures w14:val="none"/>
        </w:rPr>
        <w:t xml:space="preserve"> </w:t>
      </w:r>
      <w:r w:rsidRPr="00080CE4">
        <w:rPr>
          <w:rFonts w:ascii="Helvetica" w:eastAsia="Times New Roman" w:hAnsi="Helvetica" w:cs="Helvetica"/>
          <w:color w:val="4472C4" w:themeColor="accent1"/>
          <w:kern w:val="0"/>
          <w:sz w:val="23"/>
          <w:szCs w:val="23"/>
          <w:lang w:val="en-US" w:eastAsia="da-DK"/>
          <w14:ligatures w14:val="none"/>
        </w:rPr>
        <w:t>Thank you for this comment.</w:t>
      </w:r>
      <w:r w:rsidR="00DA3358" w:rsidRPr="00080CE4">
        <w:rPr>
          <w:rFonts w:ascii="Helvetica" w:eastAsia="Times New Roman" w:hAnsi="Helvetica" w:cs="Helvetica"/>
          <w:color w:val="4472C4" w:themeColor="accent1"/>
          <w:kern w:val="0"/>
          <w:sz w:val="23"/>
          <w:szCs w:val="23"/>
          <w:lang w:val="en-US" w:eastAsia="da-DK"/>
          <w14:ligatures w14:val="none"/>
        </w:rPr>
        <w:t xml:space="preserve"> </w:t>
      </w:r>
      <w:r w:rsidR="00240A0D" w:rsidRPr="00080CE4">
        <w:rPr>
          <w:rFonts w:ascii="Helvetica" w:eastAsia="Times New Roman" w:hAnsi="Helvetica" w:cs="Helvetica"/>
          <w:color w:val="4472C4" w:themeColor="accent1"/>
          <w:kern w:val="0"/>
          <w:sz w:val="23"/>
          <w:szCs w:val="23"/>
          <w:lang w:val="en-US" w:eastAsia="da-DK"/>
          <w14:ligatures w14:val="none"/>
        </w:rPr>
        <w:t xml:space="preserve">Our matching process was multi-faceted to ensure the best alignment between our healthy controls and the patient group. Specifically, patients and controls were scanned using the same </w:t>
      </w:r>
      <w:r w:rsidR="00B20501" w:rsidRPr="00080CE4">
        <w:rPr>
          <w:rFonts w:ascii="Helvetica" w:eastAsia="Times New Roman" w:hAnsi="Helvetica" w:cs="Helvetica"/>
          <w:color w:val="4472C4" w:themeColor="accent1"/>
          <w:kern w:val="0"/>
          <w:sz w:val="23"/>
          <w:szCs w:val="23"/>
          <w:lang w:val="en-US" w:eastAsia="da-DK"/>
          <w14:ligatures w14:val="none"/>
        </w:rPr>
        <w:t xml:space="preserve">MRI </w:t>
      </w:r>
      <w:r w:rsidR="00240A0D" w:rsidRPr="00080CE4">
        <w:rPr>
          <w:rFonts w:ascii="Helvetica" w:eastAsia="Times New Roman" w:hAnsi="Helvetica" w:cs="Helvetica"/>
          <w:color w:val="4472C4" w:themeColor="accent1"/>
          <w:kern w:val="0"/>
          <w:sz w:val="23"/>
          <w:szCs w:val="23"/>
          <w:lang w:val="en-US" w:eastAsia="da-DK"/>
          <w14:ligatures w14:val="none"/>
        </w:rPr>
        <w:t>equipment</w:t>
      </w:r>
      <w:r w:rsidR="00B20501" w:rsidRPr="00080CE4">
        <w:rPr>
          <w:rFonts w:ascii="Helvetica" w:eastAsia="Times New Roman" w:hAnsi="Helvetica" w:cs="Helvetica"/>
          <w:color w:val="4472C4" w:themeColor="accent1"/>
          <w:kern w:val="0"/>
          <w:sz w:val="23"/>
          <w:szCs w:val="23"/>
          <w:lang w:val="en-US" w:eastAsia="da-DK"/>
          <w14:ligatures w14:val="none"/>
        </w:rPr>
        <w:t>,</w:t>
      </w:r>
      <w:r w:rsidR="00240A0D" w:rsidRPr="00080CE4">
        <w:rPr>
          <w:rFonts w:ascii="Helvetica" w:eastAsia="Times New Roman" w:hAnsi="Helvetica" w:cs="Helvetica"/>
          <w:color w:val="4472C4" w:themeColor="accent1"/>
          <w:kern w:val="0"/>
          <w:sz w:val="23"/>
          <w:szCs w:val="23"/>
          <w:lang w:val="en-US" w:eastAsia="da-DK"/>
          <w14:ligatures w14:val="none"/>
        </w:rPr>
        <w:t xml:space="preserve"> the same</w:t>
      </w:r>
      <w:r w:rsidR="00B20501" w:rsidRPr="00080CE4">
        <w:rPr>
          <w:rFonts w:ascii="Helvetica" w:eastAsia="Times New Roman" w:hAnsi="Helvetica" w:cs="Helvetica"/>
          <w:color w:val="4472C4" w:themeColor="accent1"/>
          <w:kern w:val="0"/>
          <w:sz w:val="23"/>
          <w:szCs w:val="23"/>
          <w:lang w:val="en-US" w:eastAsia="da-DK"/>
          <w14:ligatures w14:val="none"/>
        </w:rPr>
        <w:t xml:space="preserve"> (research)</w:t>
      </w:r>
      <w:r w:rsidR="00240A0D" w:rsidRPr="00080CE4">
        <w:rPr>
          <w:rFonts w:ascii="Helvetica" w:eastAsia="Times New Roman" w:hAnsi="Helvetica" w:cs="Helvetica"/>
          <w:color w:val="4472C4" w:themeColor="accent1"/>
          <w:kern w:val="0"/>
          <w:sz w:val="23"/>
          <w:szCs w:val="23"/>
          <w:lang w:val="en-US" w:eastAsia="da-DK"/>
          <w14:ligatures w14:val="none"/>
        </w:rPr>
        <w:t xml:space="preserve"> scanning protocol</w:t>
      </w:r>
      <w:r w:rsidR="00C070AD" w:rsidRPr="00080CE4">
        <w:rPr>
          <w:rFonts w:ascii="Helvetica" w:eastAsia="Times New Roman" w:hAnsi="Helvetica" w:cs="Helvetica"/>
          <w:color w:val="4472C4" w:themeColor="accent1"/>
          <w:kern w:val="0"/>
          <w:sz w:val="23"/>
          <w:szCs w:val="23"/>
          <w:lang w:val="en-US" w:eastAsia="da-DK"/>
          <w14:ligatures w14:val="none"/>
        </w:rPr>
        <w:t>, and controls were included from the general population in a research setting (no clinical indication for muscle MRI existed)</w:t>
      </w:r>
      <w:r w:rsidR="00240A0D" w:rsidRPr="00080CE4">
        <w:rPr>
          <w:rFonts w:ascii="Helvetica" w:eastAsia="Times New Roman" w:hAnsi="Helvetica" w:cs="Helvetica"/>
          <w:color w:val="4472C4" w:themeColor="accent1"/>
          <w:kern w:val="0"/>
          <w:sz w:val="23"/>
          <w:szCs w:val="23"/>
          <w:lang w:val="en-US" w:eastAsia="da-DK"/>
          <w14:ligatures w14:val="none"/>
        </w:rPr>
        <w:t>.</w:t>
      </w:r>
      <w:r w:rsidR="00B20501" w:rsidRPr="00080CE4">
        <w:rPr>
          <w:rFonts w:ascii="Helvetica" w:eastAsia="Times New Roman" w:hAnsi="Helvetica" w:cs="Helvetica"/>
          <w:color w:val="4472C4" w:themeColor="accent1"/>
          <w:kern w:val="0"/>
          <w:sz w:val="23"/>
          <w:szCs w:val="23"/>
          <w:lang w:val="en-US" w:eastAsia="da-DK"/>
          <w14:ligatures w14:val="none"/>
        </w:rPr>
        <w:t xml:space="preserve"> Patients and controls were</w:t>
      </w:r>
      <w:r w:rsidR="00240A0D" w:rsidRPr="00080CE4">
        <w:rPr>
          <w:rFonts w:ascii="Helvetica" w:eastAsia="Times New Roman" w:hAnsi="Helvetica" w:cs="Helvetica"/>
          <w:color w:val="4472C4" w:themeColor="accent1"/>
          <w:kern w:val="0"/>
          <w:sz w:val="23"/>
          <w:szCs w:val="23"/>
          <w:lang w:val="en-US" w:eastAsia="da-DK"/>
          <w14:ligatures w14:val="none"/>
        </w:rPr>
        <w:t xml:space="preserve"> matched individually based on three factors: age (aiming at age within 2 years of the patient), sex, body-mass index (aiming at a BMI within 2 units of the patient). These three factors were chosen since they have previously been </w:t>
      </w:r>
      <w:r w:rsidR="00C070AD" w:rsidRPr="00080CE4">
        <w:rPr>
          <w:rFonts w:ascii="Helvetica" w:eastAsia="Times New Roman" w:hAnsi="Helvetica" w:cs="Helvetica"/>
          <w:color w:val="4472C4" w:themeColor="accent1"/>
          <w:kern w:val="0"/>
          <w:sz w:val="23"/>
          <w:szCs w:val="23"/>
          <w:lang w:val="en-US" w:eastAsia="da-DK"/>
          <w14:ligatures w14:val="none"/>
        </w:rPr>
        <w:t>found</w:t>
      </w:r>
      <w:r w:rsidR="00240A0D" w:rsidRPr="00080CE4">
        <w:rPr>
          <w:rFonts w:ascii="Helvetica" w:eastAsia="Times New Roman" w:hAnsi="Helvetica" w:cs="Helvetica"/>
          <w:color w:val="4472C4" w:themeColor="accent1"/>
          <w:kern w:val="0"/>
          <w:sz w:val="23"/>
          <w:szCs w:val="23"/>
          <w:lang w:val="en-US" w:eastAsia="da-DK"/>
          <w14:ligatures w14:val="none"/>
        </w:rPr>
        <w:t xml:space="preserve"> to correlate with muscle fat fraction. While we tried to implement these stringent matching criteria to minimize </w:t>
      </w:r>
      <w:r w:rsidR="00B20501" w:rsidRPr="00080CE4">
        <w:rPr>
          <w:rFonts w:ascii="Helvetica" w:eastAsia="Times New Roman" w:hAnsi="Helvetica" w:cs="Helvetica"/>
          <w:color w:val="4472C4" w:themeColor="accent1"/>
          <w:kern w:val="0"/>
          <w:sz w:val="23"/>
          <w:szCs w:val="23"/>
          <w:lang w:val="en-US" w:eastAsia="da-DK"/>
          <w14:ligatures w14:val="none"/>
        </w:rPr>
        <w:t>confounding,</w:t>
      </w:r>
      <w:r w:rsidR="00240A0D" w:rsidRPr="00080CE4">
        <w:rPr>
          <w:rFonts w:ascii="Helvetica" w:eastAsia="Times New Roman" w:hAnsi="Helvetica" w:cs="Helvetica"/>
          <w:color w:val="4472C4" w:themeColor="accent1"/>
          <w:kern w:val="0"/>
          <w:sz w:val="23"/>
          <w:szCs w:val="23"/>
          <w:lang w:val="en-US" w:eastAsia="da-DK"/>
          <w14:ligatures w14:val="none"/>
        </w:rPr>
        <w:t xml:space="preserve"> we acknowledge that residual confounders can be a problem in this cohort</w:t>
      </w:r>
      <w:r w:rsidR="00B20501" w:rsidRPr="00080CE4">
        <w:rPr>
          <w:rFonts w:ascii="Helvetica" w:eastAsia="Times New Roman" w:hAnsi="Helvetica" w:cs="Helvetica"/>
          <w:color w:val="4472C4" w:themeColor="accent1"/>
          <w:kern w:val="0"/>
          <w:sz w:val="23"/>
          <w:szCs w:val="23"/>
          <w:lang w:val="en-US" w:eastAsia="da-DK"/>
          <w14:ligatures w14:val="none"/>
        </w:rPr>
        <w:t xml:space="preserve"> (e.g., dietary habits, smoking, alcohol, physical activity</w:t>
      </w:r>
      <w:r w:rsidR="00867A1C">
        <w:rPr>
          <w:rFonts w:ascii="Helvetica" w:eastAsia="Times New Roman" w:hAnsi="Helvetica" w:cs="Helvetica"/>
          <w:color w:val="4472C4" w:themeColor="accent1"/>
          <w:kern w:val="0"/>
          <w:sz w:val="23"/>
          <w:szCs w:val="23"/>
          <w:lang w:val="en-US" w:eastAsia="da-DK"/>
          <w14:ligatures w14:val="none"/>
        </w:rPr>
        <w:t>,</w:t>
      </w:r>
      <w:r w:rsidR="00B20501" w:rsidRPr="00080CE4">
        <w:rPr>
          <w:rFonts w:ascii="Helvetica" w:eastAsia="Times New Roman" w:hAnsi="Helvetica" w:cs="Helvetica"/>
          <w:color w:val="4472C4" w:themeColor="accent1"/>
          <w:kern w:val="0"/>
          <w:sz w:val="23"/>
          <w:szCs w:val="23"/>
          <w:lang w:val="en-US" w:eastAsia="da-DK"/>
          <w14:ligatures w14:val="none"/>
        </w:rPr>
        <w:t xml:space="preserve"> and previous unrecorded medical history).</w:t>
      </w:r>
      <w:r w:rsidR="00B20501" w:rsidRPr="00080CE4">
        <w:rPr>
          <w:rFonts w:ascii="Helvetica" w:eastAsia="Times New Roman" w:hAnsi="Helvetica" w:cs="Helvetica"/>
          <w:color w:val="424242"/>
          <w:kern w:val="0"/>
          <w:sz w:val="23"/>
          <w:szCs w:val="23"/>
          <w:lang w:val="en-US" w:eastAsia="da-DK"/>
          <w14:ligatures w14:val="none"/>
        </w:rPr>
        <w:t xml:space="preserve"> </w:t>
      </w:r>
      <w:r w:rsidR="00240A0D" w:rsidRPr="00080CE4">
        <w:rPr>
          <w:rFonts w:ascii="Helvetica" w:eastAsia="Times New Roman" w:hAnsi="Helvetica" w:cs="Helvetica"/>
          <w:color w:val="4472C4" w:themeColor="accent1"/>
          <w:kern w:val="0"/>
          <w:sz w:val="23"/>
          <w:szCs w:val="23"/>
          <w:lang w:val="en-US" w:eastAsia="da-DK"/>
          <w14:ligatures w14:val="none"/>
        </w:rPr>
        <w:t>We have now expanded the Methods section to provide these details and have added a discussion about potential residual imbalance and confounding in the Limitations section of our paper.</w:t>
      </w:r>
    </w:p>
    <w:p w14:paraId="241B8813" w14:textId="77777777" w:rsidR="00BE707E" w:rsidRPr="00080CE4" w:rsidRDefault="00BE707E" w:rsidP="00381A8F">
      <w:pPr>
        <w:shd w:val="clear" w:color="auto" w:fill="FFFFFF"/>
        <w:spacing w:line="360" w:lineRule="auto"/>
        <w:textAlignment w:val="baseline"/>
        <w:rPr>
          <w:rFonts w:ascii="Helvetica" w:eastAsia="Times New Roman" w:hAnsi="Helvetica" w:cs="Helvetica"/>
          <w:color w:val="4472C4" w:themeColor="accent1"/>
          <w:kern w:val="0"/>
          <w:sz w:val="23"/>
          <w:szCs w:val="23"/>
          <w:lang w:val="en-US" w:eastAsia="da-DK"/>
          <w14:ligatures w14:val="none"/>
        </w:rPr>
      </w:pPr>
    </w:p>
    <w:p w14:paraId="4F400250" w14:textId="3233DF9F" w:rsidR="009252EF" w:rsidRPr="00080CE4" w:rsidRDefault="00BE707E" w:rsidP="009252EF">
      <w:pPr>
        <w:pStyle w:val="Overskrift3"/>
        <w:spacing w:line="360" w:lineRule="auto"/>
        <w:rPr>
          <w:rFonts w:ascii="Helvetica" w:hAnsi="Helvetica" w:cs="Helvetica"/>
          <w:i/>
          <w:iCs/>
          <w:color w:val="C00000"/>
          <w:sz w:val="23"/>
          <w:szCs w:val="23"/>
          <w:lang w:val="en-US"/>
        </w:rPr>
      </w:pPr>
      <w:r w:rsidRPr="00080CE4">
        <w:rPr>
          <w:rFonts w:ascii="Helvetica" w:eastAsia="Times New Roman" w:hAnsi="Helvetica" w:cs="Helvetica"/>
          <w:b/>
          <w:bCs/>
          <w:color w:val="4472C4" w:themeColor="accent1"/>
          <w:sz w:val="23"/>
          <w:szCs w:val="23"/>
          <w:lang w:val="en-US" w:eastAsia="da-DK"/>
        </w:rPr>
        <w:t>Changes made</w:t>
      </w:r>
      <w:r w:rsidRPr="00080CE4">
        <w:rPr>
          <w:rFonts w:ascii="Helvetica" w:eastAsia="Times New Roman" w:hAnsi="Helvetica" w:cs="Helvetica"/>
          <w:color w:val="4472C4" w:themeColor="accent1"/>
          <w:sz w:val="23"/>
          <w:szCs w:val="23"/>
          <w:lang w:val="en-US" w:eastAsia="da-DK"/>
        </w:rPr>
        <w:t xml:space="preserve">: </w:t>
      </w:r>
      <w:r w:rsidR="000E01AA" w:rsidRPr="00080CE4">
        <w:rPr>
          <w:rFonts w:ascii="Helvetica" w:eastAsia="Times New Roman" w:hAnsi="Helvetica" w:cs="Helvetica"/>
          <w:color w:val="4472C4" w:themeColor="accent1"/>
          <w:sz w:val="23"/>
          <w:szCs w:val="23"/>
          <w:lang w:val="en-US" w:eastAsia="da-DK"/>
        </w:rPr>
        <w:t>We have added the following sentence to the limitations section</w:t>
      </w:r>
      <w:r w:rsidR="00376947" w:rsidRPr="00080CE4">
        <w:rPr>
          <w:rFonts w:ascii="Helvetica" w:eastAsia="Times New Roman" w:hAnsi="Helvetica" w:cs="Helvetica"/>
          <w:color w:val="4472C4" w:themeColor="accent1"/>
          <w:sz w:val="23"/>
          <w:szCs w:val="23"/>
          <w:lang w:val="en-US" w:eastAsia="da-DK"/>
        </w:rPr>
        <w:t xml:space="preserve"> (page 16 second paragraph)</w:t>
      </w:r>
      <w:r w:rsidR="000E01AA" w:rsidRPr="00080CE4">
        <w:rPr>
          <w:rFonts w:ascii="Helvetica" w:eastAsia="Times New Roman" w:hAnsi="Helvetica" w:cs="Helvetica"/>
          <w:color w:val="4472C4" w:themeColor="accent1"/>
          <w:sz w:val="23"/>
          <w:szCs w:val="23"/>
          <w:lang w:val="en-US" w:eastAsia="da-DK"/>
        </w:rPr>
        <w:t xml:space="preserve"> “</w:t>
      </w:r>
      <w:r w:rsidR="00C070AD" w:rsidRPr="00080CE4">
        <w:rPr>
          <w:rFonts w:ascii="Helvetica" w:hAnsi="Helvetica" w:cs="Helvetica"/>
          <w:color w:val="C00000"/>
          <w:sz w:val="23"/>
          <w:szCs w:val="23"/>
          <w:lang w:val="en-US"/>
        </w:rPr>
        <w:t>While controls for MRI scans were matched on factors known to correlate with fat fraction, residual confounding might still have affected our results</w:t>
      </w:r>
      <w:r w:rsidR="000E01AA" w:rsidRPr="00376947">
        <w:rPr>
          <w:rFonts w:ascii="Helvetica" w:eastAsia="Times New Roman" w:hAnsi="Helvetica" w:cs="Helvetica"/>
          <w:color w:val="4472C4" w:themeColor="accent1"/>
          <w:sz w:val="23"/>
          <w:szCs w:val="23"/>
          <w:lang w:val="en-US" w:eastAsia="da-DK"/>
        </w:rPr>
        <w:t>”</w:t>
      </w:r>
      <w:r w:rsidR="009252EF" w:rsidRPr="00376947">
        <w:rPr>
          <w:rFonts w:ascii="Helvetica" w:eastAsia="Times New Roman" w:hAnsi="Helvetica" w:cs="Helvetica"/>
          <w:color w:val="4472C4" w:themeColor="accent1"/>
          <w:sz w:val="23"/>
          <w:szCs w:val="23"/>
          <w:lang w:val="en-US" w:eastAsia="da-DK"/>
        </w:rPr>
        <w:t>. In addition, we have added this section to the supplementary methods “</w:t>
      </w:r>
      <w:r w:rsidR="009252EF" w:rsidRPr="00080CE4">
        <w:rPr>
          <w:rFonts w:ascii="Helvetica" w:hAnsi="Helvetica" w:cs="Helvetica"/>
          <w:i/>
          <w:iCs/>
          <w:color w:val="C00000"/>
          <w:sz w:val="23"/>
          <w:szCs w:val="23"/>
          <w:lang w:val="en-US"/>
        </w:rPr>
        <w:t>Matching of controls</w:t>
      </w:r>
    </w:p>
    <w:p w14:paraId="65A5A6DB" w14:textId="33531611" w:rsidR="00BE707E" w:rsidRPr="00080CE4" w:rsidRDefault="009252EF" w:rsidP="009252EF">
      <w:pPr>
        <w:spacing w:line="360" w:lineRule="auto"/>
        <w:rPr>
          <w:rFonts w:ascii="Helvetica" w:hAnsi="Helvetica" w:cs="Helvetica"/>
          <w:color w:val="C00000"/>
          <w:sz w:val="23"/>
          <w:szCs w:val="23"/>
          <w:lang w:val="en-US"/>
        </w:rPr>
      </w:pPr>
      <w:r w:rsidRPr="00080CE4">
        <w:rPr>
          <w:rFonts w:ascii="Helvetica" w:hAnsi="Helvetica" w:cs="Helvetica"/>
          <w:color w:val="C00000"/>
          <w:sz w:val="23"/>
          <w:szCs w:val="23"/>
          <w:lang w:val="en-US"/>
        </w:rPr>
        <w:t xml:space="preserve">Healthy control subjects were matched individually 1:1 to participants with TTNtv. All participants were scanned using the same magnetic resonance imaging equipment, using the same scanning protocol specified below. Controls were included from the general population in </w:t>
      </w:r>
      <w:proofErr w:type="gramStart"/>
      <w:r w:rsidRPr="00080CE4">
        <w:rPr>
          <w:rFonts w:ascii="Helvetica" w:hAnsi="Helvetica" w:cs="Helvetica"/>
          <w:color w:val="C00000"/>
          <w:sz w:val="23"/>
          <w:szCs w:val="23"/>
          <w:lang w:val="en-US"/>
        </w:rPr>
        <w:t>a research</w:t>
      </w:r>
      <w:proofErr w:type="gramEnd"/>
      <w:r w:rsidRPr="00080CE4">
        <w:rPr>
          <w:rFonts w:ascii="Helvetica" w:hAnsi="Helvetica" w:cs="Helvetica"/>
          <w:color w:val="C00000"/>
          <w:sz w:val="23"/>
          <w:szCs w:val="23"/>
          <w:lang w:val="en-US"/>
        </w:rPr>
        <w:t xml:space="preserve"> </w:t>
      </w:r>
      <w:r w:rsidR="009F7786" w:rsidRPr="00080CE4">
        <w:rPr>
          <w:rFonts w:ascii="Helvetica" w:hAnsi="Helvetica" w:cs="Helvetica"/>
          <w:color w:val="C00000"/>
          <w:sz w:val="23"/>
          <w:szCs w:val="23"/>
          <w:lang w:val="en-US"/>
        </w:rPr>
        <w:t>setting and</w:t>
      </w:r>
      <w:r w:rsidRPr="00080CE4">
        <w:rPr>
          <w:rFonts w:ascii="Helvetica" w:hAnsi="Helvetica" w:cs="Helvetica"/>
          <w:color w:val="C00000"/>
          <w:sz w:val="23"/>
          <w:szCs w:val="23"/>
          <w:lang w:val="en-US"/>
        </w:rPr>
        <w:t xml:space="preserve"> did not have a clinical indication for muscle testing. Patients and healthy controls were matched based on three factors: age (aiming at age within 2 years of the patient), sex, body-mass index (aiming at a maximal difference within 2 units). These three factors were chosen since they have previously been found to correlate with muscle fat fraction.</w:t>
      </w:r>
      <w:r w:rsidRPr="00376947">
        <w:rPr>
          <w:rFonts w:ascii="Helvetica" w:eastAsia="Times New Roman" w:hAnsi="Helvetica" w:cs="Helvetica"/>
          <w:color w:val="4472C4" w:themeColor="accent1"/>
          <w:kern w:val="0"/>
          <w:sz w:val="23"/>
          <w:szCs w:val="23"/>
          <w:lang w:val="en-US" w:eastAsia="da-DK"/>
          <w14:ligatures w14:val="none"/>
        </w:rPr>
        <w:t>”</w:t>
      </w:r>
    </w:p>
    <w:p w14:paraId="1EFEF9B3" w14:textId="77777777" w:rsidR="00364F12" w:rsidRPr="00080CE4" w:rsidRDefault="00711502" w:rsidP="00381A8F">
      <w:pPr>
        <w:shd w:val="clear" w:color="auto" w:fill="FFFFFF"/>
        <w:spacing w:line="360" w:lineRule="auto"/>
        <w:textAlignment w:val="baseline"/>
        <w:rPr>
          <w:rFonts w:ascii="Helvetica" w:eastAsia="Times New Roman" w:hAnsi="Helvetica" w:cs="Helvetica"/>
          <w:color w:val="424242"/>
          <w:kern w:val="0"/>
          <w:sz w:val="23"/>
          <w:szCs w:val="23"/>
          <w:lang w:val="en-US" w:eastAsia="da-DK"/>
          <w14:ligatures w14:val="none"/>
        </w:rPr>
      </w:pPr>
      <w:r w:rsidRPr="00376947">
        <w:rPr>
          <w:rFonts w:ascii="Helvetica" w:eastAsia="Times New Roman" w:hAnsi="Helvetica" w:cs="Helvetica"/>
          <w:color w:val="424242"/>
          <w:kern w:val="0"/>
          <w:sz w:val="23"/>
          <w:szCs w:val="23"/>
          <w:lang w:val="en-US" w:eastAsia="da-DK"/>
          <w14:ligatures w14:val="none"/>
        </w:rPr>
        <w:lastRenderedPageBreak/>
        <w:br/>
        <w:t>4. Also, limitation about the cross-sectional nature of the study should be discussed.</w:t>
      </w:r>
    </w:p>
    <w:p w14:paraId="36BE0F36" w14:textId="77777777" w:rsidR="0032382C" w:rsidRPr="00080CE4" w:rsidRDefault="0032382C" w:rsidP="00381A8F">
      <w:pPr>
        <w:shd w:val="clear" w:color="auto" w:fill="FFFFFF"/>
        <w:spacing w:line="360" w:lineRule="auto"/>
        <w:textAlignment w:val="baseline"/>
        <w:rPr>
          <w:rFonts w:ascii="Helvetica" w:eastAsia="Times New Roman" w:hAnsi="Helvetica" w:cs="Helvetica"/>
          <w:b/>
          <w:bCs/>
          <w:color w:val="4472C4" w:themeColor="accent1"/>
          <w:kern w:val="0"/>
          <w:sz w:val="23"/>
          <w:szCs w:val="23"/>
          <w:lang w:val="en-US" w:eastAsia="da-DK"/>
          <w14:ligatures w14:val="none"/>
        </w:rPr>
      </w:pPr>
    </w:p>
    <w:p w14:paraId="345A5386" w14:textId="77777777" w:rsidR="00DA3358" w:rsidRPr="00080CE4" w:rsidRDefault="00364F12" w:rsidP="00381A8F">
      <w:pPr>
        <w:shd w:val="clear" w:color="auto" w:fill="FFFFFF"/>
        <w:spacing w:line="360" w:lineRule="auto"/>
        <w:textAlignment w:val="baseline"/>
        <w:rPr>
          <w:rFonts w:ascii="Helvetica" w:eastAsia="Times New Roman" w:hAnsi="Helvetica" w:cs="Helvetica"/>
          <w:color w:val="4472C4" w:themeColor="accent1"/>
          <w:kern w:val="0"/>
          <w:sz w:val="23"/>
          <w:szCs w:val="23"/>
          <w:lang w:val="en-US" w:eastAsia="da-DK"/>
          <w14:ligatures w14:val="none"/>
        </w:rPr>
      </w:pPr>
      <w:r w:rsidRPr="00080CE4">
        <w:rPr>
          <w:rFonts w:ascii="Helvetica" w:eastAsia="Times New Roman" w:hAnsi="Helvetica" w:cs="Helvetica"/>
          <w:b/>
          <w:bCs/>
          <w:color w:val="4472C4" w:themeColor="accent1"/>
          <w:kern w:val="0"/>
          <w:sz w:val="23"/>
          <w:szCs w:val="23"/>
          <w:lang w:val="en-US" w:eastAsia="da-DK"/>
          <w14:ligatures w14:val="none"/>
        </w:rPr>
        <w:t>Author response:</w:t>
      </w:r>
      <w:r w:rsidR="00DA3358" w:rsidRPr="00080CE4">
        <w:rPr>
          <w:rFonts w:ascii="Helvetica" w:eastAsia="Times New Roman" w:hAnsi="Helvetica" w:cs="Helvetica"/>
          <w:b/>
          <w:bCs/>
          <w:color w:val="4472C4" w:themeColor="accent1"/>
          <w:kern w:val="0"/>
          <w:sz w:val="23"/>
          <w:szCs w:val="23"/>
          <w:lang w:val="en-US" w:eastAsia="da-DK"/>
          <w14:ligatures w14:val="none"/>
        </w:rPr>
        <w:t xml:space="preserve"> </w:t>
      </w:r>
      <w:r w:rsidR="00DA3358" w:rsidRPr="00080CE4">
        <w:rPr>
          <w:rFonts w:ascii="Helvetica" w:eastAsia="Times New Roman" w:hAnsi="Helvetica" w:cs="Helvetica"/>
          <w:color w:val="4472C4" w:themeColor="accent1"/>
          <w:kern w:val="0"/>
          <w:sz w:val="23"/>
          <w:szCs w:val="23"/>
          <w:lang w:val="en-US" w:eastAsia="da-DK"/>
          <w14:ligatures w14:val="none"/>
        </w:rPr>
        <w:t>Thank you for this comment. We have added information on the limitations of the study design to the revised paper.</w:t>
      </w:r>
    </w:p>
    <w:p w14:paraId="08430B68" w14:textId="77777777" w:rsidR="00381A8F" w:rsidRPr="00080CE4" w:rsidRDefault="00381A8F" w:rsidP="00381A8F">
      <w:pPr>
        <w:shd w:val="clear" w:color="auto" w:fill="FFFFFF"/>
        <w:spacing w:line="360" w:lineRule="auto"/>
        <w:textAlignment w:val="baseline"/>
        <w:rPr>
          <w:rFonts w:ascii="Helvetica" w:eastAsia="Times New Roman" w:hAnsi="Helvetica" w:cs="Helvetica"/>
          <w:b/>
          <w:bCs/>
          <w:color w:val="4472C4" w:themeColor="accent1"/>
          <w:kern w:val="0"/>
          <w:sz w:val="23"/>
          <w:szCs w:val="23"/>
          <w:lang w:val="en-US" w:eastAsia="da-DK"/>
          <w14:ligatures w14:val="none"/>
        </w:rPr>
      </w:pPr>
    </w:p>
    <w:p w14:paraId="0F195273" w14:textId="753B76C7" w:rsidR="00C73569" w:rsidRPr="00080CE4" w:rsidRDefault="00DA3358" w:rsidP="00C73569">
      <w:pPr>
        <w:shd w:val="clear" w:color="auto" w:fill="FFFFFF"/>
        <w:spacing w:line="360" w:lineRule="auto"/>
        <w:textAlignment w:val="baseline"/>
        <w:rPr>
          <w:rFonts w:ascii="Helvetica" w:eastAsia="Times New Roman" w:hAnsi="Helvetica" w:cs="Helvetica"/>
          <w:b/>
          <w:bCs/>
          <w:color w:val="4472C4" w:themeColor="accent1"/>
          <w:kern w:val="0"/>
          <w:sz w:val="23"/>
          <w:szCs w:val="23"/>
          <w:lang w:val="en-US" w:eastAsia="da-DK"/>
          <w14:ligatures w14:val="none"/>
        </w:rPr>
      </w:pPr>
      <w:r w:rsidRPr="00080CE4">
        <w:rPr>
          <w:rFonts w:ascii="Helvetica" w:eastAsia="Times New Roman" w:hAnsi="Helvetica" w:cs="Helvetica"/>
          <w:b/>
          <w:bCs/>
          <w:color w:val="4472C4" w:themeColor="accent1"/>
          <w:kern w:val="0"/>
          <w:sz w:val="23"/>
          <w:szCs w:val="23"/>
          <w:lang w:val="en-US" w:eastAsia="da-DK"/>
          <w14:ligatures w14:val="none"/>
        </w:rPr>
        <w:t>Changes made</w:t>
      </w:r>
      <w:r w:rsidRPr="00080CE4">
        <w:rPr>
          <w:rFonts w:ascii="Helvetica" w:eastAsia="Times New Roman" w:hAnsi="Helvetica" w:cs="Helvetica"/>
          <w:color w:val="4472C4" w:themeColor="accent1"/>
          <w:kern w:val="0"/>
          <w:sz w:val="23"/>
          <w:szCs w:val="23"/>
          <w:lang w:val="en-US" w:eastAsia="da-DK"/>
          <w14:ligatures w14:val="none"/>
        </w:rPr>
        <w:t>:</w:t>
      </w:r>
      <w:r w:rsidR="00C070AD" w:rsidRPr="00080CE4">
        <w:rPr>
          <w:rFonts w:ascii="Helvetica" w:eastAsia="Times New Roman" w:hAnsi="Helvetica" w:cs="Helvetica"/>
          <w:color w:val="4472C4" w:themeColor="accent1"/>
          <w:kern w:val="0"/>
          <w:sz w:val="23"/>
          <w:szCs w:val="23"/>
          <w:lang w:val="en-US" w:eastAsia="da-DK"/>
          <w14:ligatures w14:val="none"/>
        </w:rPr>
        <w:t xml:space="preserve"> We have added the following sentence to the limitations section</w:t>
      </w:r>
      <w:r w:rsidR="00376947" w:rsidRPr="00080CE4">
        <w:rPr>
          <w:rFonts w:ascii="Helvetica" w:eastAsia="Times New Roman" w:hAnsi="Helvetica" w:cs="Helvetica"/>
          <w:color w:val="4472C4" w:themeColor="accent1"/>
          <w:kern w:val="0"/>
          <w:sz w:val="23"/>
          <w:szCs w:val="23"/>
          <w:lang w:val="en-US" w:eastAsia="da-DK"/>
          <w14:ligatures w14:val="none"/>
        </w:rPr>
        <w:t xml:space="preserve"> (page 16, second paragraph)</w:t>
      </w:r>
      <w:r w:rsidR="00C070AD" w:rsidRPr="00080CE4">
        <w:rPr>
          <w:rFonts w:ascii="Helvetica" w:eastAsia="Times New Roman" w:hAnsi="Helvetica" w:cs="Helvetica"/>
          <w:color w:val="4472C4" w:themeColor="accent1"/>
          <w:kern w:val="0"/>
          <w:sz w:val="23"/>
          <w:szCs w:val="23"/>
          <w:lang w:val="en-US" w:eastAsia="da-DK"/>
          <w14:ligatures w14:val="none"/>
        </w:rPr>
        <w:t xml:space="preserve"> “</w:t>
      </w:r>
      <w:r w:rsidR="003D178C" w:rsidRPr="00080CE4">
        <w:rPr>
          <w:rFonts w:ascii="Helvetica" w:hAnsi="Helvetica" w:cs="Helvetica"/>
          <w:color w:val="C00000"/>
          <w:sz w:val="23"/>
          <w:szCs w:val="23"/>
          <w:lang w:val="en-US"/>
        </w:rPr>
        <w:t>Finally, the cross-sectional design of the study introduces a selection and information bias and limits our ability to assess how the phenotype evolves over time.</w:t>
      </w:r>
      <w:r w:rsidR="00C070AD" w:rsidRPr="00376947">
        <w:rPr>
          <w:rFonts w:ascii="Helvetica" w:eastAsia="Times New Roman" w:hAnsi="Helvetica" w:cs="Helvetica"/>
          <w:color w:val="4472C4" w:themeColor="accent1"/>
          <w:kern w:val="0"/>
          <w:sz w:val="23"/>
          <w:szCs w:val="23"/>
          <w:lang w:val="en-US" w:eastAsia="da-DK"/>
          <w14:ligatures w14:val="none"/>
        </w:rPr>
        <w:t>”.</w:t>
      </w:r>
      <w:r w:rsidR="00711502" w:rsidRPr="00376947">
        <w:rPr>
          <w:rFonts w:ascii="Helvetica" w:eastAsia="Times New Roman" w:hAnsi="Helvetica" w:cs="Helvetica"/>
          <w:color w:val="424242"/>
          <w:kern w:val="0"/>
          <w:sz w:val="23"/>
          <w:szCs w:val="23"/>
          <w:lang w:val="en-US" w:eastAsia="da-DK"/>
          <w14:ligatures w14:val="none"/>
        </w:rPr>
        <w:br/>
      </w:r>
    </w:p>
    <w:p w14:paraId="597CCC0F" w14:textId="77777777" w:rsidR="00364F12" w:rsidRPr="00360544" w:rsidRDefault="00711502" w:rsidP="00C73569">
      <w:pPr>
        <w:shd w:val="clear" w:color="auto" w:fill="FFFFFF"/>
        <w:spacing w:line="360" w:lineRule="auto"/>
        <w:textAlignment w:val="baseline"/>
        <w:rPr>
          <w:rFonts w:ascii="Helvetica" w:eastAsia="Times New Roman" w:hAnsi="Helvetica" w:cs="Segoe UI"/>
          <w:b/>
          <w:bCs/>
          <w:color w:val="4472C4" w:themeColor="accent1"/>
          <w:kern w:val="0"/>
          <w:sz w:val="23"/>
          <w:szCs w:val="23"/>
          <w:lang w:val="en-US" w:eastAsia="da-DK"/>
          <w14:ligatures w14:val="none"/>
        </w:rPr>
      </w:pPr>
      <w:r w:rsidRPr="00360544">
        <w:rPr>
          <w:rFonts w:ascii="Helvetica" w:eastAsia="Times New Roman" w:hAnsi="Helvetica" w:cs="Segoe UI"/>
          <w:b/>
          <w:bCs/>
          <w:color w:val="424242"/>
          <w:kern w:val="0"/>
          <w:sz w:val="29"/>
          <w:szCs w:val="32"/>
          <w:lang w:val="en-US" w:eastAsia="da-DK"/>
          <w14:ligatures w14:val="none"/>
        </w:rPr>
        <w:t>Production Notes (Comments for the Author):</w:t>
      </w:r>
      <w:r w:rsidRPr="00360544">
        <w:rPr>
          <w:rFonts w:ascii="Helvetica" w:eastAsia="Times New Roman" w:hAnsi="Helvetica" w:cs="Segoe UI"/>
          <w:b/>
          <w:bCs/>
          <w:color w:val="424242"/>
          <w:kern w:val="0"/>
          <w:sz w:val="29"/>
          <w:szCs w:val="32"/>
          <w:lang w:val="en-US" w:eastAsia="da-DK"/>
          <w14:ligatures w14:val="none"/>
        </w:rPr>
        <w:br/>
      </w:r>
      <w:r w:rsidRPr="00360544">
        <w:rPr>
          <w:rFonts w:ascii="Helvetica" w:eastAsia="Times New Roman" w:hAnsi="Helvetica" w:cs="Segoe UI"/>
          <w:color w:val="424242"/>
          <w:kern w:val="0"/>
          <w:sz w:val="23"/>
          <w:szCs w:val="23"/>
          <w:lang w:val="en-US" w:eastAsia="da-DK"/>
          <w14:ligatures w14:val="none"/>
        </w:rPr>
        <w:br/>
        <w:t>Please add the title and legend for the Central Illustration to the figure caption list on the manuscript file.</w:t>
      </w:r>
    </w:p>
    <w:p w14:paraId="23AD43D4" w14:textId="77777777" w:rsidR="00711502" w:rsidRPr="00360544" w:rsidRDefault="00364F12" w:rsidP="00381A8F">
      <w:pPr>
        <w:shd w:val="clear" w:color="auto" w:fill="FFFFFF"/>
        <w:spacing w:line="360" w:lineRule="auto"/>
        <w:textAlignment w:val="baseline"/>
        <w:rPr>
          <w:rFonts w:ascii="Helvetica" w:eastAsia="Times New Roman" w:hAnsi="Helvetica" w:cs="Segoe UI"/>
          <w:b/>
          <w:bCs/>
          <w:color w:val="4472C4" w:themeColor="accent1"/>
          <w:kern w:val="0"/>
          <w:sz w:val="23"/>
          <w:szCs w:val="23"/>
          <w:lang w:val="en-US" w:eastAsia="da-DK"/>
          <w14:ligatures w14:val="none"/>
        </w:rPr>
      </w:pPr>
      <w:r w:rsidRPr="00360544">
        <w:rPr>
          <w:rFonts w:ascii="Helvetica" w:eastAsia="Times New Roman" w:hAnsi="Helvetica" w:cs="Segoe UI"/>
          <w:b/>
          <w:bCs/>
          <w:color w:val="4472C4" w:themeColor="accent1"/>
          <w:kern w:val="0"/>
          <w:sz w:val="23"/>
          <w:szCs w:val="23"/>
          <w:lang w:val="en-US" w:eastAsia="da-DK"/>
          <w14:ligatures w14:val="none"/>
        </w:rPr>
        <w:t>Author response:</w:t>
      </w:r>
      <w:r w:rsidR="00381A8F" w:rsidRPr="00360544">
        <w:rPr>
          <w:rFonts w:ascii="Helvetica" w:eastAsia="Times New Roman" w:hAnsi="Helvetica" w:cs="Segoe UI"/>
          <w:b/>
          <w:bCs/>
          <w:color w:val="4472C4" w:themeColor="accent1"/>
          <w:kern w:val="0"/>
          <w:sz w:val="23"/>
          <w:szCs w:val="23"/>
          <w:lang w:val="en-US" w:eastAsia="da-DK"/>
          <w14:ligatures w14:val="none"/>
        </w:rPr>
        <w:t xml:space="preserve"> </w:t>
      </w:r>
      <w:r w:rsidRPr="00360544">
        <w:rPr>
          <w:rFonts w:ascii="Helvetica" w:eastAsia="Times New Roman" w:hAnsi="Helvetica" w:cs="Segoe UI"/>
          <w:color w:val="4472C4" w:themeColor="accent1"/>
          <w:kern w:val="0"/>
          <w:sz w:val="23"/>
          <w:szCs w:val="23"/>
          <w:lang w:val="en-US" w:eastAsia="da-DK"/>
          <w14:ligatures w14:val="none"/>
        </w:rPr>
        <w:t xml:space="preserve">We </w:t>
      </w:r>
      <w:r w:rsidR="00381A8F" w:rsidRPr="00360544">
        <w:rPr>
          <w:rFonts w:ascii="Helvetica" w:eastAsia="Times New Roman" w:hAnsi="Helvetica" w:cs="Segoe UI"/>
          <w:color w:val="4472C4" w:themeColor="accent1"/>
          <w:kern w:val="0"/>
          <w:sz w:val="23"/>
          <w:szCs w:val="23"/>
          <w:lang w:val="en-US" w:eastAsia="da-DK"/>
          <w14:ligatures w14:val="none"/>
        </w:rPr>
        <w:t>have added the title and legend for the Central Illustration as requested.</w:t>
      </w:r>
      <w:r w:rsidR="00711502" w:rsidRPr="00360544">
        <w:rPr>
          <w:rFonts w:ascii="Helvetica" w:eastAsia="Times New Roman" w:hAnsi="Helvetica" w:cs="Segoe UI"/>
          <w:color w:val="424242"/>
          <w:kern w:val="0"/>
          <w:sz w:val="23"/>
          <w:szCs w:val="23"/>
          <w:lang w:val="en-US" w:eastAsia="da-DK"/>
          <w14:ligatures w14:val="none"/>
        </w:rPr>
        <w:br/>
      </w:r>
      <w:r w:rsidR="00711502" w:rsidRPr="00360544">
        <w:rPr>
          <w:rFonts w:ascii="Helvetica" w:eastAsia="Times New Roman" w:hAnsi="Helvetica" w:cs="Segoe UI"/>
          <w:color w:val="424242"/>
          <w:kern w:val="0"/>
          <w:sz w:val="23"/>
          <w:szCs w:val="23"/>
          <w:lang w:val="en-US" w:eastAsia="da-DK"/>
          <w14:ligatures w14:val="none"/>
        </w:rPr>
        <w:br/>
        <w:t>Please make your changes on the attached document (formatted for production purposes) and use this file when resubmitting. You will still need to upload your previous figures and any supplemental materials as separate files.</w:t>
      </w:r>
    </w:p>
    <w:p w14:paraId="490FD077" w14:textId="77777777" w:rsidR="00364F12" w:rsidRPr="00360544" w:rsidRDefault="00364F12" w:rsidP="00381A8F">
      <w:pPr>
        <w:shd w:val="clear" w:color="auto" w:fill="FFFFFF"/>
        <w:spacing w:line="360" w:lineRule="auto"/>
        <w:textAlignment w:val="baseline"/>
        <w:rPr>
          <w:rFonts w:ascii="Helvetica" w:eastAsia="Times New Roman" w:hAnsi="Helvetica" w:cs="Segoe UI"/>
          <w:b/>
          <w:bCs/>
          <w:color w:val="4472C4" w:themeColor="accent1"/>
          <w:kern w:val="0"/>
          <w:sz w:val="23"/>
          <w:szCs w:val="23"/>
          <w:lang w:val="en-US" w:eastAsia="da-DK"/>
          <w14:ligatures w14:val="none"/>
        </w:rPr>
      </w:pPr>
    </w:p>
    <w:p w14:paraId="7EBD44C3" w14:textId="77777777" w:rsidR="00E92720" w:rsidRPr="00360544" w:rsidRDefault="00364F12" w:rsidP="00381A8F">
      <w:pPr>
        <w:shd w:val="clear" w:color="auto" w:fill="FFFFFF"/>
        <w:spacing w:line="360" w:lineRule="auto"/>
        <w:textAlignment w:val="baseline"/>
        <w:rPr>
          <w:rFonts w:ascii="Helvetica" w:eastAsia="Times New Roman" w:hAnsi="Helvetica" w:cs="Segoe UI"/>
          <w:b/>
          <w:bCs/>
          <w:color w:val="4472C4" w:themeColor="accent1"/>
          <w:kern w:val="0"/>
          <w:sz w:val="23"/>
          <w:szCs w:val="23"/>
          <w:lang w:val="en-US" w:eastAsia="da-DK"/>
          <w14:ligatures w14:val="none"/>
        </w:rPr>
      </w:pPr>
      <w:r w:rsidRPr="00360544">
        <w:rPr>
          <w:rFonts w:ascii="Helvetica" w:eastAsia="Times New Roman" w:hAnsi="Helvetica" w:cs="Segoe UI"/>
          <w:b/>
          <w:bCs/>
          <w:color w:val="4472C4" w:themeColor="accent1"/>
          <w:kern w:val="0"/>
          <w:sz w:val="23"/>
          <w:szCs w:val="23"/>
          <w:lang w:val="en-US" w:eastAsia="da-DK"/>
          <w14:ligatures w14:val="none"/>
        </w:rPr>
        <w:t>Author response:</w:t>
      </w:r>
      <w:r w:rsidR="00381A8F" w:rsidRPr="00360544">
        <w:rPr>
          <w:rFonts w:ascii="Helvetica" w:eastAsia="Times New Roman" w:hAnsi="Helvetica" w:cs="Segoe UI"/>
          <w:b/>
          <w:bCs/>
          <w:color w:val="4472C4" w:themeColor="accent1"/>
          <w:kern w:val="0"/>
          <w:sz w:val="23"/>
          <w:szCs w:val="23"/>
          <w:lang w:val="en-US" w:eastAsia="da-DK"/>
          <w14:ligatures w14:val="none"/>
        </w:rPr>
        <w:t xml:space="preserve"> </w:t>
      </w:r>
      <w:r w:rsidR="00381A8F" w:rsidRPr="00360544">
        <w:rPr>
          <w:rFonts w:ascii="Helvetica" w:eastAsia="Times New Roman" w:hAnsi="Helvetica" w:cs="Segoe UI"/>
          <w:color w:val="4472C4" w:themeColor="accent1"/>
          <w:kern w:val="0"/>
          <w:sz w:val="23"/>
          <w:szCs w:val="23"/>
          <w:lang w:val="en-US" w:eastAsia="da-DK"/>
          <w14:ligatures w14:val="none"/>
        </w:rPr>
        <w:t>Thank you! We have added our changes to this document as requested.</w:t>
      </w:r>
    </w:p>
    <w:sectPr w:rsidR="00E92720" w:rsidRPr="00360544">
      <w:headerReference w:type="even" r:id="rId11"/>
      <w:headerReference w:type="default" r:id="rId12"/>
      <w:footerReference w:type="even" r:id="rId13"/>
      <w:footerReference w:type="default" r:id="rId14"/>
      <w:headerReference w:type="first" r:id="rId15"/>
      <w:footerReference w:type="firs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81F07" w14:textId="77777777" w:rsidR="003066F0" w:rsidRDefault="003066F0" w:rsidP="00376947">
      <w:r>
        <w:separator/>
      </w:r>
    </w:p>
  </w:endnote>
  <w:endnote w:type="continuationSeparator" w:id="0">
    <w:p w14:paraId="2DD49915" w14:textId="77777777" w:rsidR="003066F0" w:rsidRDefault="003066F0" w:rsidP="00376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580CD" w14:textId="77777777" w:rsidR="00376947" w:rsidRDefault="00376947">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F62C" w14:textId="77777777" w:rsidR="00376947" w:rsidRDefault="00376947">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B84B7" w14:textId="77777777" w:rsidR="00376947" w:rsidRDefault="0037694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2D017" w14:textId="77777777" w:rsidR="003066F0" w:rsidRDefault="003066F0" w:rsidP="00376947">
      <w:r>
        <w:separator/>
      </w:r>
    </w:p>
  </w:footnote>
  <w:footnote w:type="continuationSeparator" w:id="0">
    <w:p w14:paraId="1F230C22" w14:textId="77777777" w:rsidR="003066F0" w:rsidRDefault="003066F0" w:rsidP="003769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FEFFD" w14:textId="77777777" w:rsidR="00376947" w:rsidRDefault="00376947">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2F33A" w14:textId="77777777" w:rsidR="00376947" w:rsidRDefault="00376947">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C6329" w14:textId="77777777" w:rsidR="00376947" w:rsidRDefault="0037694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2025474"/>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923C8EBA"/>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15:restartNumberingAfterBreak="0">
    <w:nsid w:val="1B5D02BA"/>
    <w:multiLevelType w:val="multilevel"/>
    <w:tmpl w:val="A9C2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E794B"/>
    <w:multiLevelType w:val="multilevel"/>
    <w:tmpl w:val="191C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02274E"/>
    <w:multiLevelType w:val="multilevel"/>
    <w:tmpl w:val="2866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334084">
    <w:abstractNumId w:val="2"/>
  </w:num>
  <w:num w:numId="2" w16cid:durableId="1007288384">
    <w:abstractNumId w:val="3"/>
  </w:num>
  <w:num w:numId="3" w16cid:durableId="292291010">
    <w:abstractNumId w:val="4"/>
  </w:num>
  <w:num w:numId="4" w16cid:durableId="1199008701">
    <w:abstractNumId w:val="1"/>
  </w:num>
  <w:num w:numId="5" w16cid:durableId="477498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502"/>
    <w:rsid w:val="00010FAB"/>
    <w:rsid w:val="000218EB"/>
    <w:rsid w:val="000414AA"/>
    <w:rsid w:val="00080CE4"/>
    <w:rsid w:val="000B753D"/>
    <w:rsid w:val="000E01AA"/>
    <w:rsid w:val="002275F3"/>
    <w:rsid w:val="00240A0D"/>
    <w:rsid w:val="0028369F"/>
    <w:rsid w:val="002B0E26"/>
    <w:rsid w:val="003066F0"/>
    <w:rsid w:val="0032382C"/>
    <w:rsid w:val="00360544"/>
    <w:rsid w:val="00364F12"/>
    <w:rsid w:val="00376947"/>
    <w:rsid w:val="00381A8F"/>
    <w:rsid w:val="003D178C"/>
    <w:rsid w:val="003E529E"/>
    <w:rsid w:val="005D6489"/>
    <w:rsid w:val="006368C7"/>
    <w:rsid w:val="006A67A7"/>
    <w:rsid w:val="006F45AB"/>
    <w:rsid w:val="00711502"/>
    <w:rsid w:val="007D48AD"/>
    <w:rsid w:val="00842168"/>
    <w:rsid w:val="00867A1C"/>
    <w:rsid w:val="00887485"/>
    <w:rsid w:val="008D55D0"/>
    <w:rsid w:val="00901ACB"/>
    <w:rsid w:val="009252EF"/>
    <w:rsid w:val="00984C6A"/>
    <w:rsid w:val="009F5967"/>
    <w:rsid w:val="009F7786"/>
    <w:rsid w:val="00A22095"/>
    <w:rsid w:val="00B20501"/>
    <w:rsid w:val="00B813FC"/>
    <w:rsid w:val="00BE707E"/>
    <w:rsid w:val="00C070AD"/>
    <w:rsid w:val="00C22B83"/>
    <w:rsid w:val="00C73569"/>
    <w:rsid w:val="00CD1602"/>
    <w:rsid w:val="00D31880"/>
    <w:rsid w:val="00D3574B"/>
    <w:rsid w:val="00D73090"/>
    <w:rsid w:val="00DA3358"/>
    <w:rsid w:val="00E432C0"/>
    <w:rsid w:val="00E9272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0CBD9"/>
  <w15:chartTrackingRefBased/>
  <w15:docId w15:val="{9AB59B10-483D-F04E-9896-27F1E03A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786"/>
  </w:style>
  <w:style w:type="paragraph" w:styleId="Overskrift1">
    <w:name w:val="heading 1"/>
    <w:basedOn w:val="Normal"/>
    <w:next w:val="Normal"/>
    <w:link w:val="Overskrift1Tegn"/>
    <w:uiPriority w:val="9"/>
    <w:qFormat/>
    <w:rsid w:val="0037694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semiHidden/>
    <w:unhideWhenUsed/>
    <w:qFormat/>
    <w:rsid w:val="0037694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9252EF"/>
    <w:pPr>
      <w:keepNext/>
      <w:keepLines/>
      <w:spacing w:before="40" w:line="259" w:lineRule="auto"/>
      <w:outlineLvl w:val="2"/>
    </w:pPr>
    <w:rPr>
      <w:rFonts w:asciiTheme="majorHAnsi" w:eastAsiaTheme="majorEastAsia" w:hAnsiTheme="majorHAnsi" w:cstheme="majorBidi"/>
      <w:color w:val="1F3763" w:themeColor="accent1" w:themeShade="7F"/>
      <w:kern w:val="0"/>
      <w14:ligatures w14:val="non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m07mm">
    <w:name w:val="m07mm"/>
    <w:basedOn w:val="Standardskrifttypeiafsnit"/>
    <w:rsid w:val="00711502"/>
  </w:style>
  <w:style w:type="character" w:customStyle="1" w:styleId="marksqqz1zpxd">
    <w:name w:val="marksqqz1zpxd"/>
    <w:basedOn w:val="Standardskrifttypeiafsnit"/>
    <w:rsid w:val="00711502"/>
  </w:style>
  <w:style w:type="character" w:customStyle="1" w:styleId="ms-button-flexcontainer">
    <w:name w:val="ms-button-flexcontainer"/>
    <w:basedOn w:val="Standardskrifttypeiafsnit"/>
    <w:rsid w:val="00711502"/>
  </w:style>
  <w:style w:type="character" w:customStyle="1" w:styleId="flwlv">
    <w:name w:val="flwlv"/>
    <w:basedOn w:val="Standardskrifttypeiafsnit"/>
    <w:rsid w:val="00711502"/>
  </w:style>
  <w:style w:type="character" w:customStyle="1" w:styleId="ms-button-label">
    <w:name w:val="ms-button-label"/>
    <w:basedOn w:val="Standardskrifttypeiafsnit"/>
    <w:rsid w:val="00711502"/>
  </w:style>
  <w:style w:type="character" w:customStyle="1" w:styleId="fui-avatarinitials">
    <w:name w:val="fui-avatar__initials"/>
    <w:basedOn w:val="Standardskrifttypeiafsnit"/>
    <w:rsid w:val="00711502"/>
  </w:style>
  <w:style w:type="character" w:customStyle="1" w:styleId="ozzzk">
    <w:name w:val="ozzzk"/>
    <w:basedOn w:val="Standardskrifttypeiafsnit"/>
    <w:rsid w:val="00711502"/>
  </w:style>
  <w:style w:type="paragraph" w:customStyle="1" w:styleId="iivzx">
    <w:name w:val="iivzx"/>
    <w:basedOn w:val="Normal"/>
    <w:rsid w:val="00711502"/>
    <w:pPr>
      <w:spacing w:before="100" w:beforeAutospacing="1" w:after="100" w:afterAutospacing="1"/>
    </w:pPr>
    <w:rPr>
      <w:rFonts w:ascii="Times New Roman" w:eastAsia="Times New Roman" w:hAnsi="Times New Roman" w:cs="Times New Roman"/>
      <w:kern w:val="0"/>
      <w:lang w:eastAsia="da-DK"/>
      <w14:ligatures w14:val="none"/>
    </w:rPr>
  </w:style>
  <w:style w:type="paragraph" w:styleId="NormalWeb">
    <w:name w:val="Normal (Web)"/>
    <w:basedOn w:val="Normal"/>
    <w:uiPriority w:val="99"/>
    <w:semiHidden/>
    <w:unhideWhenUsed/>
    <w:rsid w:val="00711502"/>
    <w:pPr>
      <w:spacing w:before="100" w:beforeAutospacing="1" w:after="100" w:afterAutospacing="1"/>
    </w:pPr>
    <w:rPr>
      <w:rFonts w:ascii="Times New Roman" w:eastAsia="Times New Roman" w:hAnsi="Times New Roman" w:cs="Times New Roman"/>
      <w:kern w:val="0"/>
      <w:lang w:eastAsia="da-DK"/>
      <w14:ligatures w14:val="none"/>
    </w:rPr>
  </w:style>
  <w:style w:type="character" w:customStyle="1" w:styleId="markyit1wur7e">
    <w:name w:val="markyit1wur7e"/>
    <w:basedOn w:val="Standardskrifttypeiafsnit"/>
    <w:rsid w:val="00711502"/>
  </w:style>
  <w:style w:type="character" w:customStyle="1" w:styleId="rc4lo">
    <w:name w:val="rc4lo"/>
    <w:basedOn w:val="Standardskrifttypeiafsnit"/>
    <w:rsid w:val="00711502"/>
  </w:style>
  <w:style w:type="character" w:styleId="Hyperlink">
    <w:name w:val="Hyperlink"/>
    <w:basedOn w:val="Standardskrifttypeiafsnit"/>
    <w:uiPriority w:val="99"/>
    <w:unhideWhenUsed/>
    <w:rsid w:val="00711502"/>
    <w:rPr>
      <w:color w:val="0000FF"/>
      <w:u w:val="single"/>
    </w:rPr>
  </w:style>
  <w:style w:type="character" w:styleId="Ulstomtale">
    <w:name w:val="Unresolved Mention"/>
    <w:basedOn w:val="Standardskrifttypeiafsnit"/>
    <w:uiPriority w:val="99"/>
    <w:semiHidden/>
    <w:unhideWhenUsed/>
    <w:rsid w:val="00711502"/>
    <w:rPr>
      <w:color w:val="605E5C"/>
      <w:shd w:val="clear" w:color="auto" w:fill="E1DFDD"/>
    </w:rPr>
  </w:style>
  <w:style w:type="character" w:customStyle="1" w:styleId="Overskrift3Tegn">
    <w:name w:val="Overskrift 3 Tegn"/>
    <w:basedOn w:val="Standardskrifttypeiafsnit"/>
    <w:link w:val="Overskrift3"/>
    <w:uiPriority w:val="9"/>
    <w:rsid w:val="009252EF"/>
    <w:rPr>
      <w:rFonts w:asciiTheme="majorHAnsi" w:eastAsiaTheme="majorEastAsia" w:hAnsiTheme="majorHAnsi" w:cstheme="majorBidi"/>
      <w:color w:val="1F3763" w:themeColor="accent1" w:themeShade="7F"/>
      <w:kern w:val="0"/>
      <w14:ligatures w14:val="none"/>
    </w:rPr>
  </w:style>
  <w:style w:type="character" w:styleId="Kommentarhenvisning">
    <w:name w:val="annotation reference"/>
    <w:basedOn w:val="Standardskrifttypeiafsnit"/>
    <w:uiPriority w:val="99"/>
    <w:semiHidden/>
    <w:unhideWhenUsed/>
    <w:rsid w:val="00901ACB"/>
    <w:rPr>
      <w:sz w:val="16"/>
      <w:szCs w:val="16"/>
    </w:rPr>
  </w:style>
  <w:style w:type="paragraph" w:styleId="Kommentartekst">
    <w:name w:val="annotation text"/>
    <w:basedOn w:val="Normal"/>
    <w:link w:val="KommentartekstTegn"/>
    <w:uiPriority w:val="99"/>
    <w:semiHidden/>
    <w:unhideWhenUsed/>
    <w:rsid w:val="00901ACB"/>
    <w:rPr>
      <w:sz w:val="20"/>
      <w:szCs w:val="20"/>
    </w:rPr>
  </w:style>
  <w:style w:type="character" w:customStyle="1" w:styleId="KommentartekstTegn">
    <w:name w:val="Kommentartekst Tegn"/>
    <w:basedOn w:val="Standardskrifttypeiafsnit"/>
    <w:link w:val="Kommentartekst"/>
    <w:uiPriority w:val="99"/>
    <w:semiHidden/>
    <w:rsid w:val="00901ACB"/>
    <w:rPr>
      <w:sz w:val="20"/>
      <w:szCs w:val="20"/>
    </w:rPr>
  </w:style>
  <w:style w:type="paragraph" w:styleId="Kommentaremne">
    <w:name w:val="annotation subject"/>
    <w:basedOn w:val="Kommentartekst"/>
    <w:next w:val="Kommentartekst"/>
    <w:link w:val="KommentaremneTegn"/>
    <w:uiPriority w:val="99"/>
    <w:semiHidden/>
    <w:unhideWhenUsed/>
    <w:rsid w:val="00901ACB"/>
    <w:rPr>
      <w:b/>
      <w:bCs/>
    </w:rPr>
  </w:style>
  <w:style w:type="character" w:customStyle="1" w:styleId="KommentaremneTegn">
    <w:name w:val="Kommentaremne Tegn"/>
    <w:basedOn w:val="KommentartekstTegn"/>
    <w:link w:val="Kommentaremne"/>
    <w:uiPriority w:val="99"/>
    <w:semiHidden/>
    <w:rsid w:val="00901ACB"/>
    <w:rPr>
      <w:b/>
      <w:bCs/>
      <w:sz w:val="20"/>
      <w:szCs w:val="20"/>
    </w:rPr>
  </w:style>
  <w:style w:type="paragraph" w:styleId="Opstilling-punkttegn">
    <w:name w:val="List Bullet"/>
    <w:basedOn w:val="Normal"/>
    <w:uiPriority w:val="99"/>
    <w:semiHidden/>
    <w:unhideWhenUsed/>
    <w:rsid w:val="00376947"/>
    <w:pPr>
      <w:numPr>
        <w:numId w:val="4"/>
      </w:numPr>
      <w:contextualSpacing/>
    </w:pPr>
  </w:style>
  <w:style w:type="paragraph" w:styleId="Opstilling-talellerbogst">
    <w:name w:val="List Number"/>
    <w:basedOn w:val="Normal"/>
    <w:uiPriority w:val="99"/>
    <w:semiHidden/>
    <w:unhideWhenUsed/>
    <w:rsid w:val="00376947"/>
    <w:pPr>
      <w:numPr>
        <w:numId w:val="5"/>
      </w:numPr>
      <w:contextualSpacing/>
    </w:pPr>
  </w:style>
  <w:style w:type="character" w:customStyle="1" w:styleId="Overskrift1Tegn">
    <w:name w:val="Overskrift 1 Tegn"/>
    <w:basedOn w:val="Standardskrifttypeiafsnit"/>
    <w:link w:val="Overskrift1"/>
    <w:uiPriority w:val="9"/>
    <w:rsid w:val="00376947"/>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semiHidden/>
    <w:rsid w:val="00376947"/>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376947"/>
    <w:pPr>
      <w:tabs>
        <w:tab w:val="center" w:pos="4819"/>
        <w:tab w:val="right" w:pos="9638"/>
      </w:tabs>
    </w:pPr>
  </w:style>
  <w:style w:type="character" w:customStyle="1" w:styleId="SidehovedTegn">
    <w:name w:val="Sidehoved Tegn"/>
    <w:basedOn w:val="Standardskrifttypeiafsnit"/>
    <w:link w:val="Sidehoved"/>
    <w:uiPriority w:val="99"/>
    <w:rsid w:val="00376947"/>
  </w:style>
  <w:style w:type="paragraph" w:styleId="Sidefod">
    <w:name w:val="footer"/>
    <w:basedOn w:val="Normal"/>
    <w:link w:val="SidefodTegn"/>
    <w:uiPriority w:val="99"/>
    <w:unhideWhenUsed/>
    <w:rsid w:val="00376947"/>
    <w:pPr>
      <w:tabs>
        <w:tab w:val="center" w:pos="4819"/>
        <w:tab w:val="right" w:pos="9638"/>
      </w:tabs>
    </w:pPr>
  </w:style>
  <w:style w:type="character" w:customStyle="1" w:styleId="SidefodTegn">
    <w:name w:val="Sidefod Tegn"/>
    <w:basedOn w:val="Standardskrifttypeiafsnit"/>
    <w:link w:val="Sidefod"/>
    <w:uiPriority w:val="99"/>
    <w:rsid w:val="00376947"/>
  </w:style>
  <w:style w:type="paragraph" w:styleId="Korrektur">
    <w:name w:val="Revision"/>
    <w:hidden/>
    <w:uiPriority w:val="99"/>
    <w:semiHidden/>
    <w:rsid w:val="00021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068456">
      <w:bodyDiv w:val="1"/>
      <w:marLeft w:val="0"/>
      <w:marRight w:val="0"/>
      <w:marTop w:val="0"/>
      <w:marBottom w:val="0"/>
      <w:divBdr>
        <w:top w:val="none" w:sz="0" w:space="0" w:color="auto"/>
        <w:left w:val="none" w:sz="0" w:space="0" w:color="auto"/>
        <w:bottom w:val="none" w:sz="0" w:space="0" w:color="auto"/>
        <w:right w:val="none" w:sz="0" w:space="0" w:color="auto"/>
      </w:divBdr>
      <w:divsChild>
        <w:div w:id="1563103980">
          <w:marLeft w:val="120"/>
          <w:marRight w:val="285"/>
          <w:marTop w:val="120"/>
          <w:marBottom w:val="120"/>
          <w:divBdr>
            <w:top w:val="none" w:sz="0" w:space="0" w:color="auto"/>
            <w:left w:val="none" w:sz="0" w:space="0" w:color="auto"/>
            <w:bottom w:val="none" w:sz="0" w:space="0" w:color="auto"/>
            <w:right w:val="none" w:sz="0" w:space="0" w:color="auto"/>
          </w:divBdr>
          <w:divsChild>
            <w:div w:id="2133865872">
              <w:marLeft w:val="0"/>
              <w:marRight w:val="0"/>
              <w:marTop w:val="0"/>
              <w:marBottom w:val="0"/>
              <w:divBdr>
                <w:top w:val="none" w:sz="0" w:space="0" w:color="auto"/>
                <w:left w:val="none" w:sz="0" w:space="0" w:color="auto"/>
                <w:bottom w:val="none" w:sz="0" w:space="0" w:color="auto"/>
                <w:right w:val="none" w:sz="0" w:space="0" w:color="auto"/>
              </w:divBdr>
              <w:divsChild>
                <w:div w:id="391662003">
                  <w:marLeft w:val="0"/>
                  <w:marRight w:val="0"/>
                  <w:marTop w:val="0"/>
                  <w:marBottom w:val="0"/>
                  <w:divBdr>
                    <w:top w:val="none" w:sz="0" w:space="0" w:color="auto"/>
                    <w:left w:val="none" w:sz="0" w:space="0" w:color="auto"/>
                    <w:bottom w:val="none" w:sz="0" w:space="0" w:color="auto"/>
                    <w:right w:val="none" w:sz="0" w:space="0" w:color="auto"/>
                  </w:divBdr>
                  <w:divsChild>
                    <w:div w:id="34694570">
                      <w:marLeft w:val="0"/>
                      <w:marRight w:val="0"/>
                      <w:marTop w:val="0"/>
                      <w:marBottom w:val="0"/>
                      <w:divBdr>
                        <w:top w:val="none" w:sz="0" w:space="0" w:color="auto"/>
                        <w:left w:val="none" w:sz="0" w:space="0" w:color="auto"/>
                        <w:bottom w:val="none" w:sz="0" w:space="0" w:color="auto"/>
                        <w:right w:val="none" w:sz="0" w:space="0" w:color="auto"/>
                      </w:divBdr>
                      <w:divsChild>
                        <w:div w:id="672881142">
                          <w:marLeft w:val="0"/>
                          <w:marRight w:val="0"/>
                          <w:marTop w:val="0"/>
                          <w:marBottom w:val="0"/>
                          <w:divBdr>
                            <w:top w:val="none" w:sz="0" w:space="0" w:color="auto"/>
                            <w:left w:val="none" w:sz="0" w:space="0" w:color="auto"/>
                            <w:bottom w:val="none" w:sz="0" w:space="0" w:color="auto"/>
                            <w:right w:val="none" w:sz="0" w:space="0" w:color="auto"/>
                          </w:divBdr>
                          <w:divsChild>
                            <w:div w:id="1082870410">
                              <w:marLeft w:val="0"/>
                              <w:marRight w:val="0"/>
                              <w:marTop w:val="0"/>
                              <w:marBottom w:val="0"/>
                              <w:divBdr>
                                <w:top w:val="none" w:sz="0" w:space="0" w:color="auto"/>
                                <w:left w:val="none" w:sz="0" w:space="0" w:color="auto"/>
                                <w:bottom w:val="none" w:sz="0" w:space="0" w:color="auto"/>
                                <w:right w:val="none" w:sz="0" w:space="0" w:color="auto"/>
                              </w:divBdr>
                              <w:divsChild>
                                <w:div w:id="771322196">
                                  <w:marLeft w:val="0"/>
                                  <w:marRight w:val="0"/>
                                  <w:marTop w:val="0"/>
                                  <w:marBottom w:val="0"/>
                                  <w:divBdr>
                                    <w:top w:val="none" w:sz="0" w:space="0" w:color="auto"/>
                                    <w:left w:val="none" w:sz="0" w:space="0" w:color="auto"/>
                                    <w:bottom w:val="none" w:sz="0" w:space="0" w:color="auto"/>
                                    <w:right w:val="none" w:sz="0" w:space="0" w:color="auto"/>
                                  </w:divBdr>
                                  <w:divsChild>
                                    <w:div w:id="789281471">
                                      <w:marLeft w:val="0"/>
                                      <w:marRight w:val="0"/>
                                      <w:marTop w:val="0"/>
                                      <w:marBottom w:val="0"/>
                                      <w:divBdr>
                                        <w:top w:val="none" w:sz="0" w:space="0" w:color="auto"/>
                                        <w:left w:val="none" w:sz="0" w:space="0" w:color="auto"/>
                                        <w:bottom w:val="none" w:sz="0" w:space="0" w:color="auto"/>
                                        <w:right w:val="none" w:sz="0" w:space="0" w:color="auto"/>
                                      </w:divBdr>
                                      <w:divsChild>
                                        <w:div w:id="17013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162511">
                          <w:marLeft w:val="0"/>
                          <w:marRight w:val="0"/>
                          <w:marTop w:val="0"/>
                          <w:marBottom w:val="0"/>
                          <w:divBdr>
                            <w:top w:val="none" w:sz="0" w:space="0" w:color="auto"/>
                            <w:left w:val="none" w:sz="0" w:space="0" w:color="auto"/>
                            <w:bottom w:val="none" w:sz="0" w:space="0" w:color="auto"/>
                            <w:right w:val="none" w:sz="0" w:space="0" w:color="auto"/>
                          </w:divBdr>
                          <w:divsChild>
                            <w:div w:id="1144195430">
                              <w:marLeft w:val="0"/>
                              <w:marRight w:val="0"/>
                              <w:marTop w:val="0"/>
                              <w:marBottom w:val="0"/>
                              <w:divBdr>
                                <w:top w:val="none" w:sz="0" w:space="0" w:color="auto"/>
                                <w:left w:val="none" w:sz="0" w:space="0" w:color="auto"/>
                                <w:bottom w:val="none" w:sz="0" w:space="0" w:color="auto"/>
                                <w:right w:val="none" w:sz="0" w:space="0" w:color="auto"/>
                              </w:divBdr>
                              <w:divsChild>
                                <w:div w:id="154528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90422">
                      <w:marLeft w:val="0"/>
                      <w:marRight w:val="0"/>
                      <w:marTop w:val="0"/>
                      <w:marBottom w:val="0"/>
                      <w:divBdr>
                        <w:top w:val="none" w:sz="0" w:space="0" w:color="auto"/>
                        <w:left w:val="none" w:sz="0" w:space="0" w:color="auto"/>
                        <w:bottom w:val="none" w:sz="0" w:space="0" w:color="auto"/>
                        <w:right w:val="none" w:sz="0" w:space="0" w:color="auto"/>
                      </w:divBdr>
                      <w:divsChild>
                        <w:div w:id="1696495703">
                          <w:marLeft w:val="0"/>
                          <w:marRight w:val="0"/>
                          <w:marTop w:val="0"/>
                          <w:marBottom w:val="0"/>
                          <w:divBdr>
                            <w:top w:val="none" w:sz="0" w:space="0" w:color="auto"/>
                            <w:left w:val="none" w:sz="0" w:space="0" w:color="auto"/>
                            <w:bottom w:val="none" w:sz="0" w:space="0" w:color="auto"/>
                            <w:right w:val="none" w:sz="0" w:space="0" w:color="auto"/>
                          </w:divBdr>
                          <w:divsChild>
                            <w:div w:id="1119571065">
                              <w:marLeft w:val="0"/>
                              <w:marRight w:val="0"/>
                              <w:marTop w:val="0"/>
                              <w:marBottom w:val="0"/>
                              <w:divBdr>
                                <w:top w:val="none" w:sz="0" w:space="0" w:color="auto"/>
                                <w:left w:val="none" w:sz="0" w:space="0" w:color="auto"/>
                                <w:bottom w:val="none" w:sz="0" w:space="0" w:color="auto"/>
                                <w:right w:val="none" w:sz="0" w:space="0" w:color="auto"/>
                              </w:divBdr>
                              <w:divsChild>
                                <w:div w:id="12093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710590">
          <w:marLeft w:val="0"/>
          <w:marRight w:val="0"/>
          <w:marTop w:val="0"/>
          <w:marBottom w:val="0"/>
          <w:divBdr>
            <w:top w:val="none" w:sz="0" w:space="0" w:color="auto"/>
            <w:left w:val="none" w:sz="0" w:space="0" w:color="auto"/>
            <w:bottom w:val="none" w:sz="0" w:space="0" w:color="auto"/>
            <w:right w:val="none" w:sz="0" w:space="0" w:color="auto"/>
          </w:divBdr>
          <w:divsChild>
            <w:div w:id="1462380795">
              <w:marLeft w:val="0"/>
              <w:marRight w:val="0"/>
              <w:marTop w:val="0"/>
              <w:marBottom w:val="0"/>
              <w:divBdr>
                <w:top w:val="none" w:sz="0" w:space="0" w:color="auto"/>
                <w:left w:val="none" w:sz="0" w:space="0" w:color="auto"/>
                <w:bottom w:val="none" w:sz="0" w:space="0" w:color="auto"/>
                <w:right w:val="none" w:sz="0" w:space="0" w:color="auto"/>
              </w:divBdr>
              <w:divsChild>
                <w:div w:id="2002149301">
                  <w:marLeft w:val="0"/>
                  <w:marRight w:val="0"/>
                  <w:marTop w:val="0"/>
                  <w:marBottom w:val="0"/>
                  <w:divBdr>
                    <w:top w:val="none" w:sz="0" w:space="0" w:color="auto"/>
                    <w:left w:val="none" w:sz="0" w:space="0" w:color="auto"/>
                    <w:bottom w:val="none" w:sz="0" w:space="0" w:color="auto"/>
                    <w:right w:val="none" w:sz="0" w:space="0" w:color="auto"/>
                  </w:divBdr>
                  <w:divsChild>
                    <w:div w:id="1718317654">
                      <w:marLeft w:val="0"/>
                      <w:marRight w:val="0"/>
                      <w:marTop w:val="0"/>
                      <w:marBottom w:val="0"/>
                      <w:divBdr>
                        <w:top w:val="none" w:sz="0" w:space="0" w:color="auto"/>
                        <w:left w:val="none" w:sz="0" w:space="0" w:color="auto"/>
                        <w:bottom w:val="none" w:sz="0" w:space="0" w:color="auto"/>
                        <w:right w:val="none" w:sz="0" w:space="0" w:color="auto"/>
                      </w:divBdr>
                      <w:divsChild>
                        <w:div w:id="538007557">
                          <w:marLeft w:val="0"/>
                          <w:marRight w:val="0"/>
                          <w:marTop w:val="0"/>
                          <w:marBottom w:val="0"/>
                          <w:divBdr>
                            <w:top w:val="none" w:sz="0" w:space="0" w:color="auto"/>
                            <w:left w:val="none" w:sz="0" w:space="0" w:color="auto"/>
                            <w:bottom w:val="none" w:sz="0" w:space="0" w:color="auto"/>
                            <w:right w:val="none" w:sz="0" w:space="0" w:color="auto"/>
                          </w:divBdr>
                          <w:divsChild>
                            <w:div w:id="428963876">
                              <w:marLeft w:val="0"/>
                              <w:marRight w:val="0"/>
                              <w:marTop w:val="0"/>
                              <w:marBottom w:val="0"/>
                              <w:divBdr>
                                <w:top w:val="none" w:sz="0" w:space="0" w:color="auto"/>
                                <w:left w:val="none" w:sz="0" w:space="0" w:color="auto"/>
                                <w:bottom w:val="none" w:sz="0" w:space="0" w:color="auto"/>
                                <w:right w:val="none" w:sz="0" w:space="0" w:color="auto"/>
                              </w:divBdr>
                              <w:divsChild>
                                <w:div w:id="748044266">
                                  <w:marLeft w:val="0"/>
                                  <w:marRight w:val="0"/>
                                  <w:marTop w:val="0"/>
                                  <w:marBottom w:val="0"/>
                                  <w:divBdr>
                                    <w:top w:val="none" w:sz="0" w:space="0" w:color="auto"/>
                                    <w:left w:val="none" w:sz="0" w:space="0" w:color="auto"/>
                                    <w:bottom w:val="none" w:sz="0" w:space="0" w:color="auto"/>
                                    <w:right w:val="none" w:sz="0" w:space="0" w:color="auto"/>
                                  </w:divBdr>
                                  <w:divsChild>
                                    <w:div w:id="1820422210">
                                      <w:marLeft w:val="120"/>
                                      <w:marRight w:val="0"/>
                                      <w:marTop w:val="30"/>
                                      <w:marBottom w:val="120"/>
                                      <w:divBdr>
                                        <w:top w:val="none" w:sz="0" w:space="0" w:color="auto"/>
                                        <w:left w:val="none" w:sz="0" w:space="0" w:color="auto"/>
                                        <w:bottom w:val="none" w:sz="0" w:space="0" w:color="auto"/>
                                        <w:right w:val="none" w:sz="0" w:space="0" w:color="auto"/>
                                      </w:divBdr>
                                      <w:divsChild>
                                        <w:div w:id="1247032973">
                                          <w:marLeft w:val="0"/>
                                          <w:marRight w:val="0"/>
                                          <w:marTop w:val="0"/>
                                          <w:marBottom w:val="0"/>
                                          <w:divBdr>
                                            <w:top w:val="none" w:sz="0" w:space="0" w:color="auto"/>
                                            <w:left w:val="none" w:sz="0" w:space="0" w:color="auto"/>
                                            <w:bottom w:val="none" w:sz="0" w:space="0" w:color="auto"/>
                                            <w:right w:val="none" w:sz="0" w:space="0" w:color="auto"/>
                                          </w:divBdr>
                                          <w:divsChild>
                                            <w:div w:id="1975330823">
                                              <w:marLeft w:val="0"/>
                                              <w:marRight w:val="120"/>
                                              <w:marTop w:val="0"/>
                                              <w:marBottom w:val="0"/>
                                              <w:divBdr>
                                                <w:top w:val="none" w:sz="0" w:space="0" w:color="auto"/>
                                                <w:left w:val="none" w:sz="0" w:space="0" w:color="auto"/>
                                                <w:bottom w:val="none" w:sz="0" w:space="0" w:color="auto"/>
                                                <w:right w:val="none" w:sz="0" w:space="0" w:color="auto"/>
                                              </w:divBdr>
                                              <w:divsChild>
                                                <w:div w:id="1967736236">
                                                  <w:marLeft w:val="0"/>
                                                  <w:marRight w:val="0"/>
                                                  <w:marTop w:val="0"/>
                                                  <w:marBottom w:val="0"/>
                                                  <w:divBdr>
                                                    <w:top w:val="none" w:sz="0" w:space="0" w:color="auto"/>
                                                    <w:left w:val="none" w:sz="0" w:space="0" w:color="auto"/>
                                                    <w:bottom w:val="none" w:sz="0" w:space="0" w:color="auto"/>
                                                    <w:right w:val="none" w:sz="0" w:space="0" w:color="auto"/>
                                                  </w:divBdr>
                                                </w:div>
                                              </w:divsChild>
                                            </w:div>
                                            <w:div w:id="1107118916">
                                              <w:marLeft w:val="780"/>
                                              <w:marRight w:val="0"/>
                                              <w:marTop w:val="0"/>
                                              <w:marBottom w:val="0"/>
                                              <w:divBdr>
                                                <w:top w:val="none" w:sz="0" w:space="0" w:color="auto"/>
                                                <w:left w:val="none" w:sz="0" w:space="0" w:color="auto"/>
                                                <w:bottom w:val="none" w:sz="0" w:space="0" w:color="auto"/>
                                                <w:right w:val="none" w:sz="0" w:space="0" w:color="auto"/>
                                              </w:divBdr>
                                              <w:divsChild>
                                                <w:div w:id="1146243053">
                                                  <w:marLeft w:val="0"/>
                                                  <w:marRight w:val="0"/>
                                                  <w:marTop w:val="0"/>
                                                  <w:marBottom w:val="0"/>
                                                  <w:divBdr>
                                                    <w:top w:val="none" w:sz="0" w:space="0" w:color="auto"/>
                                                    <w:left w:val="none" w:sz="0" w:space="0" w:color="auto"/>
                                                    <w:bottom w:val="none" w:sz="0" w:space="0" w:color="auto"/>
                                                    <w:right w:val="none" w:sz="0" w:space="0" w:color="auto"/>
                                                  </w:divBdr>
                                                  <w:divsChild>
                                                    <w:div w:id="2040543027">
                                                      <w:marLeft w:val="0"/>
                                                      <w:marRight w:val="0"/>
                                                      <w:marTop w:val="0"/>
                                                      <w:marBottom w:val="0"/>
                                                      <w:divBdr>
                                                        <w:top w:val="none" w:sz="0" w:space="0" w:color="auto"/>
                                                        <w:left w:val="none" w:sz="0" w:space="0" w:color="auto"/>
                                                        <w:bottom w:val="none" w:sz="0" w:space="0" w:color="auto"/>
                                                        <w:right w:val="none" w:sz="0" w:space="0" w:color="auto"/>
                                                      </w:divBdr>
                                                      <w:divsChild>
                                                        <w:div w:id="4561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6416">
                                                  <w:marLeft w:val="0"/>
                                                  <w:marRight w:val="0"/>
                                                  <w:marTop w:val="0"/>
                                                  <w:marBottom w:val="0"/>
                                                  <w:divBdr>
                                                    <w:top w:val="none" w:sz="0" w:space="0" w:color="auto"/>
                                                    <w:left w:val="none" w:sz="0" w:space="0" w:color="auto"/>
                                                    <w:bottom w:val="none" w:sz="0" w:space="0" w:color="auto"/>
                                                    <w:right w:val="none" w:sz="0" w:space="0" w:color="auto"/>
                                                  </w:divBdr>
                                                  <w:divsChild>
                                                    <w:div w:id="1857113706">
                                                      <w:marLeft w:val="0"/>
                                                      <w:marRight w:val="0"/>
                                                      <w:marTop w:val="0"/>
                                                      <w:marBottom w:val="0"/>
                                                      <w:divBdr>
                                                        <w:top w:val="none" w:sz="0" w:space="0" w:color="auto"/>
                                                        <w:left w:val="none" w:sz="0" w:space="0" w:color="auto"/>
                                                        <w:bottom w:val="none" w:sz="0" w:space="0" w:color="auto"/>
                                                        <w:right w:val="none" w:sz="0" w:space="0" w:color="auto"/>
                                                      </w:divBdr>
                                                      <w:divsChild>
                                                        <w:div w:id="982663405">
                                                          <w:marLeft w:val="0"/>
                                                          <w:marRight w:val="0"/>
                                                          <w:marTop w:val="0"/>
                                                          <w:marBottom w:val="0"/>
                                                          <w:divBdr>
                                                            <w:top w:val="none" w:sz="0" w:space="0" w:color="auto"/>
                                                            <w:left w:val="none" w:sz="0" w:space="0" w:color="auto"/>
                                                            <w:bottom w:val="none" w:sz="0" w:space="0" w:color="auto"/>
                                                            <w:right w:val="none" w:sz="0" w:space="0" w:color="auto"/>
                                                          </w:divBdr>
                                                          <w:divsChild>
                                                            <w:div w:id="12541673">
                                                              <w:marLeft w:val="0"/>
                                                              <w:marRight w:val="0"/>
                                                              <w:marTop w:val="0"/>
                                                              <w:marBottom w:val="0"/>
                                                              <w:divBdr>
                                                                <w:top w:val="none" w:sz="0" w:space="0" w:color="auto"/>
                                                                <w:left w:val="none" w:sz="0" w:space="0" w:color="auto"/>
                                                                <w:bottom w:val="none" w:sz="0" w:space="0" w:color="auto"/>
                                                                <w:right w:val="none" w:sz="0" w:space="0" w:color="auto"/>
                                                              </w:divBdr>
                                                              <w:divsChild>
                                                                <w:div w:id="1097869208">
                                                                  <w:marLeft w:val="0"/>
                                                                  <w:marRight w:val="0"/>
                                                                  <w:marTop w:val="0"/>
                                                                  <w:marBottom w:val="0"/>
                                                                  <w:divBdr>
                                                                    <w:top w:val="none" w:sz="0" w:space="0" w:color="auto"/>
                                                                    <w:left w:val="none" w:sz="0" w:space="0" w:color="auto"/>
                                                                    <w:bottom w:val="none" w:sz="0" w:space="0" w:color="auto"/>
                                                                    <w:right w:val="none" w:sz="0" w:space="0" w:color="auto"/>
                                                                  </w:divBdr>
                                                                  <w:divsChild>
                                                                    <w:div w:id="35548346">
                                                                      <w:marLeft w:val="0"/>
                                                                      <w:marRight w:val="0"/>
                                                                      <w:marTop w:val="0"/>
                                                                      <w:marBottom w:val="0"/>
                                                                      <w:divBdr>
                                                                        <w:top w:val="none" w:sz="0" w:space="0" w:color="auto"/>
                                                                        <w:left w:val="none" w:sz="0" w:space="0" w:color="auto"/>
                                                                        <w:bottom w:val="none" w:sz="0" w:space="0" w:color="auto"/>
                                                                        <w:right w:val="none" w:sz="0" w:space="0" w:color="auto"/>
                                                                      </w:divBdr>
                                                                      <w:divsChild>
                                                                        <w:div w:id="1515530735">
                                                                          <w:marLeft w:val="0"/>
                                                                          <w:marRight w:val="0"/>
                                                                          <w:marTop w:val="0"/>
                                                                          <w:marBottom w:val="0"/>
                                                                          <w:divBdr>
                                                                            <w:top w:val="none" w:sz="0" w:space="0" w:color="auto"/>
                                                                            <w:left w:val="none" w:sz="0" w:space="0" w:color="auto"/>
                                                                            <w:bottom w:val="none" w:sz="0" w:space="0" w:color="auto"/>
                                                                            <w:right w:val="none" w:sz="0" w:space="0" w:color="auto"/>
                                                                          </w:divBdr>
                                                                          <w:divsChild>
                                                                            <w:div w:id="349336453">
                                                                              <w:marLeft w:val="0"/>
                                                                              <w:marRight w:val="0"/>
                                                                              <w:marTop w:val="0"/>
                                                                              <w:marBottom w:val="0"/>
                                                                              <w:divBdr>
                                                                                <w:top w:val="none" w:sz="0" w:space="0" w:color="auto"/>
                                                                                <w:left w:val="none" w:sz="0" w:space="0" w:color="auto"/>
                                                                                <w:bottom w:val="none" w:sz="0" w:space="0" w:color="auto"/>
                                                                                <w:right w:val="none" w:sz="0" w:space="0" w:color="auto"/>
                                                                              </w:divBdr>
                                                                              <w:divsChild>
                                                                                <w:div w:id="16921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2272">
                                                                          <w:marLeft w:val="0"/>
                                                                          <w:marRight w:val="0"/>
                                                                          <w:marTop w:val="0"/>
                                                                          <w:marBottom w:val="0"/>
                                                                          <w:divBdr>
                                                                            <w:top w:val="none" w:sz="0" w:space="0" w:color="auto"/>
                                                                            <w:left w:val="none" w:sz="0" w:space="0" w:color="auto"/>
                                                                            <w:bottom w:val="none" w:sz="0" w:space="0" w:color="auto"/>
                                                                            <w:right w:val="none" w:sz="0" w:space="0" w:color="auto"/>
                                                                          </w:divBdr>
                                                                          <w:divsChild>
                                                                            <w:div w:id="791631868">
                                                                              <w:marLeft w:val="0"/>
                                                                              <w:marRight w:val="0"/>
                                                                              <w:marTop w:val="0"/>
                                                                              <w:marBottom w:val="0"/>
                                                                              <w:divBdr>
                                                                                <w:top w:val="none" w:sz="0" w:space="0" w:color="auto"/>
                                                                                <w:left w:val="none" w:sz="0" w:space="0" w:color="auto"/>
                                                                                <w:bottom w:val="none" w:sz="0" w:space="0" w:color="auto"/>
                                                                                <w:right w:val="none" w:sz="0" w:space="0" w:color="auto"/>
                                                                              </w:divBdr>
                                                                              <w:divsChild>
                                                                                <w:div w:id="12178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70636">
                                                                          <w:marLeft w:val="0"/>
                                                                          <w:marRight w:val="0"/>
                                                                          <w:marTop w:val="0"/>
                                                                          <w:marBottom w:val="0"/>
                                                                          <w:divBdr>
                                                                            <w:top w:val="none" w:sz="0" w:space="0" w:color="auto"/>
                                                                            <w:left w:val="none" w:sz="0" w:space="0" w:color="auto"/>
                                                                            <w:bottom w:val="none" w:sz="0" w:space="0" w:color="auto"/>
                                                                            <w:right w:val="none" w:sz="0" w:space="0" w:color="auto"/>
                                                                          </w:divBdr>
                                                                          <w:divsChild>
                                                                            <w:div w:id="1209300588">
                                                                              <w:marLeft w:val="0"/>
                                                                              <w:marRight w:val="0"/>
                                                                              <w:marTop w:val="0"/>
                                                                              <w:marBottom w:val="0"/>
                                                                              <w:divBdr>
                                                                                <w:top w:val="none" w:sz="0" w:space="0" w:color="auto"/>
                                                                                <w:left w:val="none" w:sz="0" w:space="0" w:color="auto"/>
                                                                                <w:bottom w:val="none" w:sz="0" w:space="0" w:color="auto"/>
                                                                                <w:right w:val="none" w:sz="0" w:space="0" w:color="auto"/>
                                                                              </w:divBdr>
                                                                              <w:divsChild>
                                                                                <w:div w:id="3973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7985">
                                                                          <w:marLeft w:val="0"/>
                                                                          <w:marRight w:val="0"/>
                                                                          <w:marTop w:val="0"/>
                                                                          <w:marBottom w:val="0"/>
                                                                          <w:divBdr>
                                                                            <w:top w:val="none" w:sz="0" w:space="0" w:color="auto"/>
                                                                            <w:left w:val="none" w:sz="0" w:space="0" w:color="auto"/>
                                                                            <w:bottom w:val="none" w:sz="0" w:space="0" w:color="auto"/>
                                                                            <w:right w:val="none" w:sz="0" w:space="0" w:color="auto"/>
                                                                          </w:divBdr>
                                                                          <w:divsChild>
                                                                            <w:div w:id="259723675">
                                                                              <w:marLeft w:val="0"/>
                                                                              <w:marRight w:val="0"/>
                                                                              <w:marTop w:val="0"/>
                                                                              <w:marBottom w:val="0"/>
                                                                              <w:divBdr>
                                                                                <w:top w:val="none" w:sz="0" w:space="0" w:color="auto"/>
                                                                                <w:left w:val="none" w:sz="0" w:space="0" w:color="auto"/>
                                                                                <w:bottom w:val="none" w:sz="0" w:space="0" w:color="auto"/>
                                                                                <w:right w:val="none" w:sz="0" w:space="0" w:color="auto"/>
                                                                              </w:divBdr>
                                                                              <w:divsChild>
                                                                                <w:div w:id="5591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5440">
                                                                          <w:marLeft w:val="0"/>
                                                                          <w:marRight w:val="0"/>
                                                                          <w:marTop w:val="0"/>
                                                                          <w:marBottom w:val="0"/>
                                                                          <w:divBdr>
                                                                            <w:top w:val="none" w:sz="0" w:space="0" w:color="auto"/>
                                                                            <w:left w:val="none" w:sz="0" w:space="0" w:color="auto"/>
                                                                            <w:bottom w:val="none" w:sz="0" w:space="0" w:color="auto"/>
                                                                            <w:right w:val="none" w:sz="0" w:space="0" w:color="auto"/>
                                                                          </w:divBdr>
                                                                          <w:divsChild>
                                                                            <w:div w:id="2119255880">
                                                                              <w:marLeft w:val="0"/>
                                                                              <w:marRight w:val="0"/>
                                                                              <w:marTop w:val="0"/>
                                                                              <w:marBottom w:val="0"/>
                                                                              <w:divBdr>
                                                                                <w:top w:val="none" w:sz="0" w:space="0" w:color="auto"/>
                                                                                <w:left w:val="none" w:sz="0" w:space="0" w:color="auto"/>
                                                                                <w:bottom w:val="none" w:sz="0" w:space="0" w:color="auto"/>
                                                                                <w:right w:val="none" w:sz="0" w:space="0" w:color="auto"/>
                                                                              </w:divBdr>
                                                                              <w:divsChild>
                                                                                <w:div w:id="111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5771507">
                                              <w:marLeft w:val="720"/>
                                              <w:marRight w:val="0"/>
                                              <w:marTop w:val="0"/>
                                              <w:marBottom w:val="0"/>
                                              <w:divBdr>
                                                <w:top w:val="none" w:sz="0" w:space="0" w:color="auto"/>
                                                <w:left w:val="none" w:sz="0" w:space="0" w:color="auto"/>
                                                <w:bottom w:val="none" w:sz="0" w:space="0" w:color="auto"/>
                                                <w:right w:val="none" w:sz="0" w:space="0" w:color="auto"/>
                                              </w:divBdr>
                                              <w:divsChild>
                                                <w:div w:id="844902854">
                                                  <w:marLeft w:val="0"/>
                                                  <w:marRight w:val="0"/>
                                                  <w:marTop w:val="0"/>
                                                  <w:marBottom w:val="0"/>
                                                  <w:divBdr>
                                                    <w:top w:val="none" w:sz="0" w:space="0" w:color="auto"/>
                                                    <w:left w:val="none" w:sz="0" w:space="0" w:color="auto"/>
                                                    <w:bottom w:val="none" w:sz="0" w:space="0" w:color="auto"/>
                                                    <w:right w:val="none" w:sz="0" w:space="0" w:color="auto"/>
                                                  </w:divBdr>
                                                  <w:divsChild>
                                                    <w:div w:id="569848867">
                                                      <w:marLeft w:val="0"/>
                                                      <w:marRight w:val="0"/>
                                                      <w:marTop w:val="0"/>
                                                      <w:marBottom w:val="0"/>
                                                      <w:divBdr>
                                                        <w:top w:val="none" w:sz="0" w:space="0" w:color="auto"/>
                                                        <w:left w:val="none" w:sz="0" w:space="0" w:color="auto"/>
                                                        <w:bottom w:val="none" w:sz="0" w:space="0" w:color="auto"/>
                                                        <w:right w:val="none" w:sz="0" w:space="0" w:color="auto"/>
                                                      </w:divBdr>
                                                      <w:divsChild>
                                                        <w:div w:id="2140217230">
                                                          <w:marLeft w:val="0"/>
                                                          <w:marRight w:val="0"/>
                                                          <w:marTop w:val="0"/>
                                                          <w:marBottom w:val="0"/>
                                                          <w:divBdr>
                                                            <w:top w:val="none" w:sz="0" w:space="0" w:color="auto"/>
                                                            <w:left w:val="none" w:sz="0" w:space="0" w:color="auto"/>
                                                            <w:bottom w:val="none" w:sz="0" w:space="0" w:color="auto"/>
                                                            <w:right w:val="none" w:sz="0" w:space="0" w:color="auto"/>
                                                          </w:divBdr>
                                                          <w:divsChild>
                                                            <w:div w:id="690304380">
                                                              <w:marLeft w:val="0"/>
                                                              <w:marRight w:val="0"/>
                                                              <w:marTop w:val="60"/>
                                                              <w:marBottom w:val="0"/>
                                                              <w:divBdr>
                                                                <w:top w:val="none" w:sz="0" w:space="0" w:color="auto"/>
                                                                <w:left w:val="none" w:sz="0" w:space="0" w:color="auto"/>
                                                                <w:bottom w:val="none" w:sz="0" w:space="0" w:color="auto"/>
                                                                <w:right w:val="none" w:sz="0" w:space="0" w:color="auto"/>
                                                              </w:divBdr>
                                                              <w:divsChild>
                                                                <w:div w:id="874923534">
                                                                  <w:marLeft w:val="0"/>
                                                                  <w:marRight w:val="0"/>
                                                                  <w:marTop w:val="0"/>
                                                                  <w:marBottom w:val="0"/>
                                                                  <w:divBdr>
                                                                    <w:top w:val="none" w:sz="0" w:space="0" w:color="auto"/>
                                                                    <w:left w:val="none" w:sz="0" w:space="0" w:color="auto"/>
                                                                    <w:bottom w:val="none" w:sz="0" w:space="0" w:color="auto"/>
                                                                    <w:right w:val="none" w:sz="0" w:space="0" w:color="auto"/>
                                                                  </w:divBdr>
                                                                </w:div>
                                                                <w:div w:id="69481798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443072">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695470678">
                                          <w:marLeft w:val="780"/>
                                          <w:marRight w:val="240"/>
                                          <w:marTop w:val="180"/>
                                          <w:marBottom w:val="0"/>
                                          <w:divBdr>
                                            <w:top w:val="none" w:sz="0" w:space="0" w:color="auto"/>
                                            <w:left w:val="none" w:sz="0" w:space="0" w:color="auto"/>
                                            <w:bottom w:val="none" w:sz="0" w:space="0" w:color="auto"/>
                                            <w:right w:val="none" w:sz="0" w:space="0" w:color="auto"/>
                                          </w:divBdr>
                                          <w:divsChild>
                                            <w:div w:id="2067335163">
                                              <w:marLeft w:val="0"/>
                                              <w:marRight w:val="0"/>
                                              <w:marTop w:val="0"/>
                                              <w:marBottom w:val="0"/>
                                              <w:divBdr>
                                                <w:top w:val="none" w:sz="0" w:space="0" w:color="auto"/>
                                                <w:left w:val="none" w:sz="0" w:space="0" w:color="auto"/>
                                                <w:bottom w:val="none" w:sz="0" w:space="0" w:color="auto"/>
                                                <w:right w:val="none" w:sz="0" w:space="0" w:color="auto"/>
                                              </w:divBdr>
                                              <w:divsChild>
                                                <w:div w:id="388043554">
                                                  <w:marLeft w:val="0"/>
                                                  <w:marRight w:val="0"/>
                                                  <w:marTop w:val="0"/>
                                                  <w:marBottom w:val="0"/>
                                                  <w:divBdr>
                                                    <w:top w:val="none" w:sz="0" w:space="0" w:color="auto"/>
                                                    <w:left w:val="none" w:sz="0" w:space="0" w:color="auto"/>
                                                    <w:bottom w:val="none" w:sz="0" w:space="0" w:color="auto"/>
                                                    <w:right w:val="none" w:sz="0" w:space="0" w:color="auto"/>
                                                  </w:divBdr>
                                                  <w:divsChild>
                                                    <w:div w:id="480119439">
                                                      <w:marLeft w:val="0"/>
                                                      <w:marRight w:val="0"/>
                                                      <w:marTop w:val="0"/>
                                                      <w:marBottom w:val="0"/>
                                                      <w:divBdr>
                                                        <w:top w:val="none" w:sz="0" w:space="0" w:color="auto"/>
                                                        <w:left w:val="none" w:sz="0" w:space="0" w:color="auto"/>
                                                        <w:bottom w:val="none" w:sz="0" w:space="0" w:color="auto"/>
                                                        <w:right w:val="none" w:sz="0" w:space="0" w:color="auto"/>
                                                      </w:divBdr>
                                                      <w:divsChild>
                                                        <w:div w:id="16696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822221">
                                          <w:marLeft w:val="780"/>
                                          <w:marRight w:val="0"/>
                                          <w:marTop w:val="0"/>
                                          <w:marBottom w:val="0"/>
                                          <w:divBdr>
                                            <w:top w:val="none" w:sz="0" w:space="0" w:color="auto"/>
                                            <w:left w:val="none" w:sz="0" w:space="0" w:color="auto"/>
                                            <w:bottom w:val="none" w:sz="0" w:space="0" w:color="auto"/>
                                            <w:right w:val="none" w:sz="0" w:space="0" w:color="auto"/>
                                          </w:divBdr>
                                          <w:divsChild>
                                            <w:div w:id="2126654174">
                                              <w:marLeft w:val="0"/>
                                              <w:marRight w:val="0"/>
                                              <w:marTop w:val="0"/>
                                              <w:marBottom w:val="0"/>
                                              <w:divBdr>
                                                <w:top w:val="none" w:sz="0" w:space="0" w:color="auto"/>
                                                <w:left w:val="none" w:sz="0" w:space="0" w:color="auto"/>
                                                <w:bottom w:val="none" w:sz="0" w:space="0" w:color="auto"/>
                                                <w:right w:val="none" w:sz="0" w:space="0" w:color="auto"/>
                                              </w:divBdr>
                                            </w:div>
                                          </w:divsChild>
                                        </w:div>
                                        <w:div w:id="940600874">
                                          <w:marLeft w:val="720"/>
                                          <w:marRight w:val="240"/>
                                          <w:marTop w:val="180"/>
                                          <w:marBottom w:val="0"/>
                                          <w:divBdr>
                                            <w:top w:val="none" w:sz="0" w:space="0" w:color="auto"/>
                                            <w:left w:val="none" w:sz="0" w:space="0" w:color="auto"/>
                                            <w:bottom w:val="none" w:sz="0" w:space="0" w:color="auto"/>
                                            <w:right w:val="none" w:sz="0" w:space="0" w:color="auto"/>
                                          </w:divBdr>
                                          <w:divsChild>
                                            <w:div w:id="780996106">
                                              <w:marLeft w:val="0"/>
                                              <w:marRight w:val="0"/>
                                              <w:marTop w:val="0"/>
                                              <w:marBottom w:val="0"/>
                                              <w:divBdr>
                                                <w:top w:val="none" w:sz="0" w:space="0" w:color="auto"/>
                                                <w:left w:val="none" w:sz="0" w:space="0" w:color="auto"/>
                                                <w:bottom w:val="none" w:sz="0" w:space="0" w:color="auto"/>
                                                <w:right w:val="none" w:sz="0" w:space="0" w:color="auto"/>
                                              </w:divBdr>
                                            </w:div>
                                            <w:div w:id="331949910">
                                              <w:marLeft w:val="0"/>
                                              <w:marRight w:val="0"/>
                                              <w:marTop w:val="0"/>
                                              <w:marBottom w:val="0"/>
                                              <w:divBdr>
                                                <w:top w:val="none" w:sz="0" w:space="0" w:color="auto"/>
                                                <w:left w:val="none" w:sz="0" w:space="0" w:color="auto"/>
                                                <w:bottom w:val="none" w:sz="0" w:space="0" w:color="auto"/>
                                                <w:right w:val="none" w:sz="0" w:space="0" w:color="auto"/>
                                              </w:divBdr>
                                            </w:div>
                                            <w:div w:id="689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750083">
                      <w:marLeft w:val="0"/>
                      <w:marRight w:val="0"/>
                      <w:marTop w:val="0"/>
                      <w:marBottom w:val="0"/>
                      <w:divBdr>
                        <w:top w:val="none" w:sz="0" w:space="0" w:color="auto"/>
                        <w:left w:val="none" w:sz="0" w:space="0" w:color="auto"/>
                        <w:bottom w:val="none" w:sz="0" w:space="0" w:color="auto"/>
                        <w:right w:val="none" w:sz="0" w:space="0" w:color="auto"/>
                      </w:divBdr>
                      <w:divsChild>
                        <w:div w:id="1401489176">
                          <w:marLeft w:val="0"/>
                          <w:marRight w:val="0"/>
                          <w:marTop w:val="0"/>
                          <w:marBottom w:val="0"/>
                          <w:divBdr>
                            <w:top w:val="none" w:sz="0" w:space="0" w:color="auto"/>
                            <w:left w:val="none" w:sz="0" w:space="0" w:color="auto"/>
                            <w:bottom w:val="none" w:sz="0" w:space="0" w:color="auto"/>
                            <w:right w:val="none" w:sz="0" w:space="0" w:color="auto"/>
                          </w:divBdr>
                          <w:divsChild>
                            <w:div w:id="2031684240">
                              <w:marLeft w:val="120"/>
                              <w:marRight w:val="300"/>
                              <w:marTop w:val="120"/>
                              <w:marBottom w:val="120"/>
                              <w:divBdr>
                                <w:top w:val="none" w:sz="0" w:space="0" w:color="auto"/>
                                <w:left w:val="none" w:sz="0" w:space="0" w:color="auto"/>
                                <w:bottom w:val="none" w:sz="0" w:space="0" w:color="auto"/>
                                <w:right w:val="none" w:sz="0" w:space="0" w:color="auto"/>
                              </w:divBdr>
                              <w:divsChild>
                                <w:div w:id="74131609">
                                  <w:marLeft w:val="0"/>
                                  <w:marRight w:val="120"/>
                                  <w:marTop w:val="0"/>
                                  <w:marBottom w:val="0"/>
                                  <w:divBdr>
                                    <w:top w:val="none" w:sz="0" w:space="0" w:color="auto"/>
                                    <w:left w:val="none" w:sz="0" w:space="0" w:color="auto"/>
                                    <w:bottom w:val="none" w:sz="0" w:space="0" w:color="auto"/>
                                    <w:right w:val="none" w:sz="0" w:space="0" w:color="auto"/>
                                  </w:divBdr>
                                </w:div>
                                <w:div w:id="1932616514">
                                  <w:marLeft w:val="780"/>
                                  <w:marRight w:val="135"/>
                                  <w:marTop w:val="0"/>
                                  <w:marBottom w:val="0"/>
                                  <w:divBdr>
                                    <w:top w:val="none" w:sz="0" w:space="0" w:color="auto"/>
                                    <w:left w:val="none" w:sz="0" w:space="0" w:color="auto"/>
                                    <w:bottom w:val="none" w:sz="0" w:space="0" w:color="auto"/>
                                    <w:right w:val="none" w:sz="0" w:space="0" w:color="auto"/>
                                  </w:divBdr>
                                  <w:divsChild>
                                    <w:div w:id="324940712">
                                      <w:marLeft w:val="0"/>
                                      <w:marRight w:val="0"/>
                                      <w:marTop w:val="0"/>
                                      <w:marBottom w:val="0"/>
                                      <w:divBdr>
                                        <w:top w:val="none" w:sz="0" w:space="0" w:color="auto"/>
                                        <w:left w:val="none" w:sz="0" w:space="0" w:color="auto"/>
                                        <w:bottom w:val="none" w:sz="0" w:space="0" w:color="auto"/>
                                        <w:right w:val="none" w:sz="0" w:space="0" w:color="auto"/>
                                      </w:divBdr>
                                    </w:div>
                                    <w:div w:id="1937664611">
                                      <w:marLeft w:val="0"/>
                                      <w:marRight w:val="0"/>
                                      <w:marTop w:val="60"/>
                                      <w:marBottom w:val="0"/>
                                      <w:divBdr>
                                        <w:top w:val="none" w:sz="0" w:space="0" w:color="auto"/>
                                        <w:left w:val="none" w:sz="0" w:space="0" w:color="auto"/>
                                        <w:bottom w:val="none" w:sz="0" w:space="0" w:color="auto"/>
                                        <w:right w:val="none" w:sz="0" w:space="0" w:color="auto"/>
                                      </w:divBdr>
                                      <w:divsChild>
                                        <w:div w:id="1523516585">
                                          <w:marLeft w:val="900"/>
                                          <w:marRight w:val="0"/>
                                          <w:marTop w:val="0"/>
                                          <w:marBottom w:val="0"/>
                                          <w:divBdr>
                                            <w:top w:val="none" w:sz="0" w:space="0" w:color="auto"/>
                                            <w:left w:val="none" w:sz="0" w:space="0" w:color="auto"/>
                                            <w:bottom w:val="none" w:sz="0" w:space="0" w:color="auto"/>
                                            <w:right w:val="none" w:sz="0" w:space="0" w:color="auto"/>
                                          </w:divBdr>
                                        </w:div>
                                        <w:div w:id="15112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32267">
                      <w:marLeft w:val="0"/>
                      <w:marRight w:val="0"/>
                      <w:marTop w:val="0"/>
                      <w:marBottom w:val="0"/>
                      <w:divBdr>
                        <w:top w:val="none" w:sz="0" w:space="0" w:color="auto"/>
                        <w:left w:val="none" w:sz="0" w:space="0" w:color="auto"/>
                        <w:bottom w:val="none" w:sz="0" w:space="0" w:color="auto"/>
                        <w:right w:val="none" w:sz="0" w:space="0" w:color="auto"/>
                      </w:divBdr>
                      <w:divsChild>
                        <w:div w:id="704450474">
                          <w:marLeft w:val="0"/>
                          <w:marRight w:val="0"/>
                          <w:marTop w:val="0"/>
                          <w:marBottom w:val="0"/>
                          <w:divBdr>
                            <w:top w:val="none" w:sz="0" w:space="0" w:color="auto"/>
                            <w:left w:val="none" w:sz="0" w:space="0" w:color="auto"/>
                            <w:bottom w:val="none" w:sz="0" w:space="0" w:color="auto"/>
                            <w:right w:val="none" w:sz="0" w:space="0" w:color="auto"/>
                          </w:divBdr>
                          <w:divsChild>
                            <w:div w:id="674696294">
                              <w:marLeft w:val="120"/>
                              <w:marRight w:val="300"/>
                              <w:marTop w:val="120"/>
                              <w:marBottom w:val="120"/>
                              <w:divBdr>
                                <w:top w:val="none" w:sz="0" w:space="0" w:color="auto"/>
                                <w:left w:val="none" w:sz="0" w:space="0" w:color="auto"/>
                                <w:bottom w:val="none" w:sz="0" w:space="0" w:color="auto"/>
                                <w:right w:val="none" w:sz="0" w:space="0" w:color="auto"/>
                              </w:divBdr>
                              <w:divsChild>
                                <w:div w:id="1794399687">
                                  <w:marLeft w:val="0"/>
                                  <w:marRight w:val="120"/>
                                  <w:marTop w:val="0"/>
                                  <w:marBottom w:val="0"/>
                                  <w:divBdr>
                                    <w:top w:val="none" w:sz="0" w:space="0" w:color="auto"/>
                                    <w:left w:val="none" w:sz="0" w:space="0" w:color="auto"/>
                                    <w:bottom w:val="none" w:sz="0" w:space="0" w:color="auto"/>
                                    <w:right w:val="none" w:sz="0" w:space="0" w:color="auto"/>
                                  </w:divBdr>
                                </w:div>
                                <w:div w:id="1935161436">
                                  <w:marLeft w:val="780"/>
                                  <w:marRight w:val="135"/>
                                  <w:marTop w:val="0"/>
                                  <w:marBottom w:val="0"/>
                                  <w:divBdr>
                                    <w:top w:val="none" w:sz="0" w:space="0" w:color="auto"/>
                                    <w:left w:val="none" w:sz="0" w:space="0" w:color="auto"/>
                                    <w:bottom w:val="none" w:sz="0" w:space="0" w:color="auto"/>
                                    <w:right w:val="none" w:sz="0" w:space="0" w:color="auto"/>
                                  </w:divBdr>
                                  <w:divsChild>
                                    <w:div w:id="1099982949">
                                      <w:marLeft w:val="0"/>
                                      <w:marRight w:val="0"/>
                                      <w:marTop w:val="0"/>
                                      <w:marBottom w:val="0"/>
                                      <w:divBdr>
                                        <w:top w:val="none" w:sz="0" w:space="0" w:color="auto"/>
                                        <w:left w:val="none" w:sz="0" w:space="0" w:color="auto"/>
                                        <w:bottom w:val="none" w:sz="0" w:space="0" w:color="auto"/>
                                        <w:right w:val="none" w:sz="0" w:space="0" w:color="auto"/>
                                      </w:divBdr>
                                    </w:div>
                                    <w:div w:id="403796773">
                                      <w:marLeft w:val="0"/>
                                      <w:marRight w:val="0"/>
                                      <w:marTop w:val="60"/>
                                      <w:marBottom w:val="0"/>
                                      <w:divBdr>
                                        <w:top w:val="none" w:sz="0" w:space="0" w:color="auto"/>
                                        <w:left w:val="none" w:sz="0" w:space="0" w:color="auto"/>
                                        <w:bottom w:val="none" w:sz="0" w:space="0" w:color="auto"/>
                                        <w:right w:val="none" w:sz="0" w:space="0" w:color="auto"/>
                                      </w:divBdr>
                                      <w:divsChild>
                                        <w:div w:id="124155306">
                                          <w:marLeft w:val="900"/>
                                          <w:marRight w:val="0"/>
                                          <w:marTop w:val="0"/>
                                          <w:marBottom w:val="0"/>
                                          <w:divBdr>
                                            <w:top w:val="none" w:sz="0" w:space="0" w:color="auto"/>
                                            <w:left w:val="none" w:sz="0" w:space="0" w:color="auto"/>
                                            <w:bottom w:val="none" w:sz="0" w:space="0" w:color="auto"/>
                                            <w:right w:val="none" w:sz="0" w:space="0" w:color="auto"/>
                                          </w:divBdr>
                                        </w:div>
                                        <w:div w:id="3631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641172">
                      <w:marLeft w:val="0"/>
                      <w:marRight w:val="0"/>
                      <w:marTop w:val="0"/>
                      <w:marBottom w:val="0"/>
                      <w:divBdr>
                        <w:top w:val="none" w:sz="0" w:space="0" w:color="auto"/>
                        <w:left w:val="none" w:sz="0" w:space="0" w:color="auto"/>
                        <w:bottom w:val="none" w:sz="0" w:space="0" w:color="auto"/>
                        <w:right w:val="none" w:sz="0" w:space="0" w:color="auto"/>
                      </w:divBdr>
                      <w:divsChild>
                        <w:div w:id="280693668">
                          <w:marLeft w:val="0"/>
                          <w:marRight w:val="0"/>
                          <w:marTop w:val="0"/>
                          <w:marBottom w:val="0"/>
                          <w:divBdr>
                            <w:top w:val="none" w:sz="0" w:space="0" w:color="auto"/>
                            <w:left w:val="none" w:sz="0" w:space="0" w:color="auto"/>
                            <w:bottom w:val="none" w:sz="0" w:space="0" w:color="auto"/>
                            <w:right w:val="none" w:sz="0" w:space="0" w:color="auto"/>
                          </w:divBdr>
                          <w:divsChild>
                            <w:div w:id="109594426">
                              <w:marLeft w:val="0"/>
                              <w:marRight w:val="0"/>
                              <w:marTop w:val="0"/>
                              <w:marBottom w:val="0"/>
                              <w:divBdr>
                                <w:top w:val="none" w:sz="0" w:space="0" w:color="auto"/>
                                <w:left w:val="none" w:sz="0" w:space="0" w:color="auto"/>
                                <w:bottom w:val="none" w:sz="0" w:space="0" w:color="auto"/>
                                <w:right w:val="none" w:sz="0" w:space="0" w:color="auto"/>
                              </w:divBdr>
                              <w:divsChild>
                                <w:div w:id="774977944">
                                  <w:marLeft w:val="0"/>
                                  <w:marRight w:val="0"/>
                                  <w:marTop w:val="0"/>
                                  <w:marBottom w:val="0"/>
                                  <w:divBdr>
                                    <w:top w:val="none" w:sz="0" w:space="0" w:color="auto"/>
                                    <w:left w:val="none" w:sz="0" w:space="0" w:color="auto"/>
                                    <w:bottom w:val="none" w:sz="0" w:space="0" w:color="auto"/>
                                    <w:right w:val="none" w:sz="0" w:space="0" w:color="auto"/>
                                  </w:divBdr>
                                  <w:divsChild>
                                    <w:div w:id="1702248056">
                                      <w:marLeft w:val="120"/>
                                      <w:marRight w:val="0"/>
                                      <w:marTop w:val="120"/>
                                      <w:marBottom w:val="120"/>
                                      <w:divBdr>
                                        <w:top w:val="none" w:sz="0" w:space="0" w:color="auto"/>
                                        <w:left w:val="none" w:sz="0" w:space="0" w:color="auto"/>
                                        <w:bottom w:val="none" w:sz="0" w:space="0" w:color="auto"/>
                                        <w:right w:val="none" w:sz="0" w:space="0" w:color="auto"/>
                                      </w:divBdr>
                                      <w:divsChild>
                                        <w:div w:id="1046753640">
                                          <w:marLeft w:val="0"/>
                                          <w:marRight w:val="0"/>
                                          <w:marTop w:val="0"/>
                                          <w:marBottom w:val="0"/>
                                          <w:divBdr>
                                            <w:top w:val="none" w:sz="0" w:space="0" w:color="auto"/>
                                            <w:left w:val="none" w:sz="0" w:space="0" w:color="auto"/>
                                            <w:bottom w:val="none" w:sz="0" w:space="0" w:color="auto"/>
                                            <w:right w:val="none" w:sz="0" w:space="0" w:color="auto"/>
                                          </w:divBdr>
                                          <w:divsChild>
                                            <w:div w:id="79523123">
                                              <w:marLeft w:val="-180"/>
                                              <w:marRight w:val="-180"/>
                                              <w:marTop w:val="0"/>
                                              <w:marBottom w:val="0"/>
                                              <w:divBdr>
                                                <w:top w:val="none" w:sz="0" w:space="0" w:color="auto"/>
                                                <w:left w:val="none" w:sz="0" w:space="0" w:color="auto"/>
                                                <w:bottom w:val="none" w:sz="0" w:space="0" w:color="auto"/>
                                                <w:right w:val="none" w:sz="0" w:space="0" w:color="auto"/>
                                              </w:divBdr>
                                              <w:divsChild>
                                                <w:div w:id="758331050">
                                                  <w:marLeft w:val="0"/>
                                                  <w:marRight w:val="0"/>
                                                  <w:marTop w:val="0"/>
                                                  <w:marBottom w:val="0"/>
                                                  <w:divBdr>
                                                    <w:top w:val="none" w:sz="0" w:space="0" w:color="auto"/>
                                                    <w:left w:val="none" w:sz="0" w:space="0" w:color="auto"/>
                                                    <w:bottom w:val="none" w:sz="0" w:space="0" w:color="auto"/>
                                                    <w:right w:val="none" w:sz="0" w:space="0" w:color="auto"/>
                                                  </w:divBdr>
                                                  <w:divsChild>
                                                    <w:div w:id="1430613645">
                                                      <w:marLeft w:val="0"/>
                                                      <w:marRight w:val="0"/>
                                                      <w:marTop w:val="0"/>
                                                      <w:marBottom w:val="0"/>
                                                      <w:divBdr>
                                                        <w:top w:val="none" w:sz="0" w:space="0" w:color="auto"/>
                                                        <w:left w:val="none" w:sz="0" w:space="0" w:color="auto"/>
                                                        <w:bottom w:val="none" w:sz="0" w:space="0" w:color="auto"/>
                                                        <w:right w:val="none" w:sz="0" w:space="0" w:color="auto"/>
                                                      </w:divBdr>
                                                    </w:div>
                                                    <w:div w:id="1174489521">
                                                      <w:marLeft w:val="120"/>
                                                      <w:marRight w:val="0"/>
                                                      <w:marTop w:val="0"/>
                                                      <w:marBottom w:val="0"/>
                                                      <w:divBdr>
                                                        <w:top w:val="none" w:sz="0" w:space="0" w:color="auto"/>
                                                        <w:left w:val="none" w:sz="0" w:space="0" w:color="auto"/>
                                                        <w:bottom w:val="none" w:sz="0" w:space="0" w:color="auto"/>
                                                        <w:right w:val="none" w:sz="0" w:space="0" w:color="auto"/>
                                                      </w:divBdr>
                                                    </w:div>
                                                  </w:divsChild>
                                                </w:div>
                                                <w:div w:id="1631789001">
                                                  <w:marLeft w:val="0"/>
                                                  <w:marRight w:val="0"/>
                                                  <w:marTop w:val="0"/>
                                                  <w:marBottom w:val="0"/>
                                                  <w:divBdr>
                                                    <w:top w:val="none" w:sz="0" w:space="0" w:color="auto"/>
                                                    <w:left w:val="none" w:sz="0" w:space="0" w:color="auto"/>
                                                    <w:bottom w:val="none" w:sz="0" w:space="0" w:color="auto"/>
                                                    <w:right w:val="none" w:sz="0" w:space="0" w:color="auto"/>
                                                  </w:divBdr>
                                                  <w:divsChild>
                                                    <w:div w:id="50779471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269117042">
                                              <w:marLeft w:val="0"/>
                                              <w:marRight w:val="120"/>
                                              <w:marTop w:val="0"/>
                                              <w:marBottom w:val="0"/>
                                              <w:divBdr>
                                                <w:top w:val="none" w:sz="0" w:space="0" w:color="auto"/>
                                                <w:left w:val="none" w:sz="0" w:space="0" w:color="auto"/>
                                                <w:bottom w:val="none" w:sz="0" w:space="0" w:color="auto"/>
                                                <w:right w:val="none" w:sz="0" w:space="0" w:color="auto"/>
                                              </w:divBdr>
                                              <w:divsChild>
                                                <w:div w:id="1545368766">
                                                  <w:marLeft w:val="0"/>
                                                  <w:marRight w:val="0"/>
                                                  <w:marTop w:val="0"/>
                                                  <w:marBottom w:val="0"/>
                                                  <w:divBdr>
                                                    <w:top w:val="none" w:sz="0" w:space="0" w:color="auto"/>
                                                    <w:left w:val="none" w:sz="0" w:space="0" w:color="auto"/>
                                                    <w:bottom w:val="none" w:sz="0" w:space="0" w:color="auto"/>
                                                    <w:right w:val="none" w:sz="0" w:space="0" w:color="auto"/>
                                                  </w:divBdr>
                                                </w:div>
                                              </w:divsChild>
                                            </w:div>
                                            <w:div w:id="1712068457">
                                              <w:marLeft w:val="780"/>
                                              <w:marRight w:val="0"/>
                                              <w:marTop w:val="0"/>
                                              <w:marBottom w:val="0"/>
                                              <w:divBdr>
                                                <w:top w:val="none" w:sz="0" w:space="0" w:color="auto"/>
                                                <w:left w:val="none" w:sz="0" w:space="0" w:color="auto"/>
                                                <w:bottom w:val="none" w:sz="0" w:space="0" w:color="auto"/>
                                                <w:right w:val="none" w:sz="0" w:space="0" w:color="auto"/>
                                              </w:divBdr>
                                              <w:divsChild>
                                                <w:div w:id="437217001">
                                                  <w:marLeft w:val="0"/>
                                                  <w:marRight w:val="0"/>
                                                  <w:marTop w:val="0"/>
                                                  <w:marBottom w:val="0"/>
                                                  <w:divBdr>
                                                    <w:top w:val="none" w:sz="0" w:space="0" w:color="auto"/>
                                                    <w:left w:val="none" w:sz="0" w:space="0" w:color="auto"/>
                                                    <w:bottom w:val="none" w:sz="0" w:space="0" w:color="auto"/>
                                                    <w:right w:val="none" w:sz="0" w:space="0" w:color="auto"/>
                                                  </w:divBdr>
                                                  <w:divsChild>
                                                    <w:div w:id="1732196917">
                                                      <w:marLeft w:val="0"/>
                                                      <w:marRight w:val="0"/>
                                                      <w:marTop w:val="0"/>
                                                      <w:marBottom w:val="0"/>
                                                      <w:divBdr>
                                                        <w:top w:val="none" w:sz="0" w:space="0" w:color="auto"/>
                                                        <w:left w:val="none" w:sz="0" w:space="0" w:color="auto"/>
                                                        <w:bottom w:val="none" w:sz="0" w:space="0" w:color="auto"/>
                                                        <w:right w:val="none" w:sz="0" w:space="0" w:color="auto"/>
                                                      </w:divBdr>
                                                      <w:divsChild>
                                                        <w:div w:id="3652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84193">
                                                  <w:marLeft w:val="0"/>
                                                  <w:marRight w:val="0"/>
                                                  <w:marTop w:val="0"/>
                                                  <w:marBottom w:val="0"/>
                                                  <w:divBdr>
                                                    <w:top w:val="none" w:sz="0" w:space="0" w:color="auto"/>
                                                    <w:left w:val="none" w:sz="0" w:space="0" w:color="auto"/>
                                                    <w:bottom w:val="none" w:sz="0" w:space="0" w:color="auto"/>
                                                    <w:right w:val="none" w:sz="0" w:space="0" w:color="auto"/>
                                                  </w:divBdr>
                                                  <w:divsChild>
                                                    <w:div w:id="892079924">
                                                      <w:marLeft w:val="0"/>
                                                      <w:marRight w:val="0"/>
                                                      <w:marTop w:val="0"/>
                                                      <w:marBottom w:val="0"/>
                                                      <w:divBdr>
                                                        <w:top w:val="none" w:sz="0" w:space="0" w:color="auto"/>
                                                        <w:left w:val="none" w:sz="0" w:space="0" w:color="auto"/>
                                                        <w:bottom w:val="none" w:sz="0" w:space="0" w:color="auto"/>
                                                        <w:right w:val="none" w:sz="0" w:space="0" w:color="auto"/>
                                                      </w:divBdr>
                                                      <w:divsChild>
                                                        <w:div w:id="126359328">
                                                          <w:marLeft w:val="0"/>
                                                          <w:marRight w:val="0"/>
                                                          <w:marTop w:val="0"/>
                                                          <w:marBottom w:val="0"/>
                                                          <w:divBdr>
                                                            <w:top w:val="none" w:sz="0" w:space="0" w:color="auto"/>
                                                            <w:left w:val="none" w:sz="0" w:space="0" w:color="auto"/>
                                                            <w:bottom w:val="none" w:sz="0" w:space="0" w:color="auto"/>
                                                            <w:right w:val="none" w:sz="0" w:space="0" w:color="auto"/>
                                                          </w:divBdr>
                                                          <w:divsChild>
                                                            <w:div w:id="1186213918">
                                                              <w:marLeft w:val="0"/>
                                                              <w:marRight w:val="0"/>
                                                              <w:marTop w:val="0"/>
                                                              <w:marBottom w:val="0"/>
                                                              <w:divBdr>
                                                                <w:top w:val="none" w:sz="0" w:space="0" w:color="auto"/>
                                                                <w:left w:val="none" w:sz="0" w:space="0" w:color="auto"/>
                                                                <w:bottom w:val="none" w:sz="0" w:space="0" w:color="auto"/>
                                                                <w:right w:val="none" w:sz="0" w:space="0" w:color="auto"/>
                                                              </w:divBdr>
                                                              <w:divsChild>
                                                                <w:div w:id="653949425">
                                                                  <w:marLeft w:val="0"/>
                                                                  <w:marRight w:val="0"/>
                                                                  <w:marTop w:val="0"/>
                                                                  <w:marBottom w:val="0"/>
                                                                  <w:divBdr>
                                                                    <w:top w:val="none" w:sz="0" w:space="0" w:color="auto"/>
                                                                    <w:left w:val="none" w:sz="0" w:space="0" w:color="auto"/>
                                                                    <w:bottom w:val="none" w:sz="0" w:space="0" w:color="auto"/>
                                                                    <w:right w:val="none" w:sz="0" w:space="0" w:color="auto"/>
                                                                  </w:divBdr>
                                                                  <w:divsChild>
                                                                    <w:div w:id="1707295386">
                                                                      <w:marLeft w:val="0"/>
                                                                      <w:marRight w:val="0"/>
                                                                      <w:marTop w:val="0"/>
                                                                      <w:marBottom w:val="0"/>
                                                                      <w:divBdr>
                                                                        <w:top w:val="none" w:sz="0" w:space="0" w:color="auto"/>
                                                                        <w:left w:val="none" w:sz="0" w:space="0" w:color="auto"/>
                                                                        <w:bottom w:val="none" w:sz="0" w:space="0" w:color="auto"/>
                                                                        <w:right w:val="none" w:sz="0" w:space="0" w:color="auto"/>
                                                                      </w:divBdr>
                                                                      <w:divsChild>
                                                                        <w:div w:id="80611802">
                                                                          <w:marLeft w:val="0"/>
                                                                          <w:marRight w:val="0"/>
                                                                          <w:marTop w:val="0"/>
                                                                          <w:marBottom w:val="0"/>
                                                                          <w:divBdr>
                                                                            <w:top w:val="none" w:sz="0" w:space="0" w:color="auto"/>
                                                                            <w:left w:val="none" w:sz="0" w:space="0" w:color="auto"/>
                                                                            <w:bottom w:val="none" w:sz="0" w:space="0" w:color="auto"/>
                                                                            <w:right w:val="none" w:sz="0" w:space="0" w:color="auto"/>
                                                                          </w:divBdr>
                                                                          <w:divsChild>
                                                                            <w:div w:id="758986539">
                                                                              <w:marLeft w:val="0"/>
                                                                              <w:marRight w:val="0"/>
                                                                              <w:marTop w:val="0"/>
                                                                              <w:marBottom w:val="0"/>
                                                                              <w:divBdr>
                                                                                <w:top w:val="none" w:sz="0" w:space="0" w:color="auto"/>
                                                                                <w:left w:val="none" w:sz="0" w:space="0" w:color="auto"/>
                                                                                <w:bottom w:val="none" w:sz="0" w:space="0" w:color="auto"/>
                                                                                <w:right w:val="none" w:sz="0" w:space="0" w:color="auto"/>
                                                                              </w:divBdr>
                                                                              <w:divsChild>
                                                                                <w:div w:id="6242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26386">
                                                                          <w:marLeft w:val="0"/>
                                                                          <w:marRight w:val="0"/>
                                                                          <w:marTop w:val="0"/>
                                                                          <w:marBottom w:val="0"/>
                                                                          <w:divBdr>
                                                                            <w:top w:val="none" w:sz="0" w:space="0" w:color="auto"/>
                                                                            <w:left w:val="none" w:sz="0" w:space="0" w:color="auto"/>
                                                                            <w:bottom w:val="none" w:sz="0" w:space="0" w:color="auto"/>
                                                                            <w:right w:val="none" w:sz="0" w:space="0" w:color="auto"/>
                                                                          </w:divBdr>
                                                                          <w:divsChild>
                                                                            <w:div w:id="379591972">
                                                                              <w:marLeft w:val="0"/>
                                                                              <w:marRight w:val="0"/>
                                                                              <w:marTop w:val="0"/>
                                                                              <w:marBottom w:val="0"/>
                                                                              <w:divBdr>
                                                                                <w:top w:val="none" w:sz="0" w:space="0" w:color="auto"/>
                                                                                <w:left w:val="none" w:sz="0" w:space="0" w:color="auto"/>
                                                                                <w:bottom w:val="none" w:sz="0" w:space="0" w:color="auto"/>
                                                                                <w:right w:val="none" w:sz="0" w:space="0" w:color="auto"/>
                                                                              </w:divBdr>
                                                                              <w:divsChild>
                                                                                <w:div w:id="19244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78496">
                                                                          <w:marLeft w:val="0"/>
                                                                          <w:marRight w:val="0"/>
                                                                          <w:marTop w:val="0"/>
                                                                          <w:marBottom w:val="0"/>
                                                                          <w:divBdr>
                                                                            <w:top w:val="none" w:sz="0" w:space="0" w:color="auto"/>
                                                                            <w:left w:val="none" w:sz="0" w:space="0" w:color="auto"/>
                                                                            <w:bottom w:val="none" w:sz="0" w:space="0" w:color="auto"/>
                                                                            <w:right w:val="none" w:sz="0" w:space="0" w:color="auto"/>
                                                                          </w:divBdr>
                                                                          <w:divsChild>
                                                                            <w:div w:id="1286545274">
                                                                              <w:marLeft w:val="0"/>
                                                                              <w:marRight w:val="0"/>
                                                                              <w:marTop w:val="0"/>
                                                                              <w:marBottom w:val="0"/>
                                                                              <w:divBdr>
                                                                                <w:top w:val="none" w:sz="0" w:space="0" w:color="auto"/>
                                                                                <w:left w:val="none" w:sz="0" w:space="0" w:color="auto"/>
                                                                                <w:bottom w:val="none" w:sz="0" w:space="0" w:color="auto"/>
                                                                                <w:right w:val="none" w:sz="0" w:space="0" w:color="auto"/>
                                                                              </w:divBdr>
                                                                              <w:divsChild>
                                                                                <w:div w:id="17500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1136">
                                                                          <w:marLeft w:val="0"/>
                                                                          <w:marRight w:val="0"/>
                                                                          <w:marTop w:val="0"/>
                                                                          <w:marBottom w:val="0"/>
                                                                          <w:divBdr>
                                                                            <w:top w:val="none" w:sz="0" w:space="0" w:color="auto"/>
                                                                            <w:left w:val="none" w:sz="0" w:space="0" w:color="auto"/>
                                                                            <w:bottom w:val="none" w:sz="0" w:space="0" w:color="auto"/>
                                                                            <w:right w:val="none" w:sz="0" w:space="0" w:color="auto"/>
                                                                          </w:divBdr>
                                                                          <w:divsChild>
                                                                            <w:div w:id="1330983994">
                                                                              <w:marLeft w:val="0"/>
                                                                              <w:marRight w:val="0"/>
                                                                              <w:marTop w:val="0"/>
                                                                              <w:marBottom w:val="0"/>
                                                                              <w:divBdr>
                                                                                <w:top w:val="none" w:sz="0" w:space="0" w:color="auto"/>
                                                                                <w:left w:val="none" w:sz="0" w:space="0" w:color="auto"/>
                                                                                <w:bottom w:val="none" w:sz="0" w:space="0" w:color="auto"/>
                                                                                <w:right w:val="none" w:sz="0" w:space="0" w:color="auto"/>
                                                                              </w:divBdr>
                                                                              <w:divsChild>
                                                                                <w:div w:id="11017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3230">
                                                                          <w:marLeft w:val="0"/>
                                                                          <w:marRight w:val="0"/>
                                                                          <w:marTop w:val="0"/>
                                                                          <w:marBottom w:val="0"/>
                                                                          <w:divBdr>
                                                                            <w:top w:val="none" w:sz="0" w:space="0" w:color="auto"/>
                                                                            <w:left w:val="none" w:sz="0" w:space="0" w:color="auto"/>
                                                                            <w:bottom w:val="none" w:sz="0" w:space="0" w:color="auto"/>
                                                                            <w:right w:val="none" w:sz="0" w:space="0" w:color="auto"/>
                                                                          </w:divBdr>
                                                                          <w:divsChild>
                                                                            <w:div w:id="948126116">
                                                                              <w:marLeft w:val="0"/>
                                                                              <w:marRight w:val="0"/>
                                                                              <w:marTop w:val="0"/>
                                                                              <w:marBottom w:val="0"/>
                                                                              <w:divBdr>
                                                                                <w:top w:val="none" w:sz="0" w:space="0" w:color="auto"/>
                                                                                <w:left w:val="none" w:sz="0" w:space="0" w:color="auto"/>
                                                                                <w:bottom w:val="none" w:sz="0" w:space="0" w:color="auto"/>
                                                                                <w:right w:val="none" w:sz="0" w:space="0" w:color="auto"/>
                                                                              </w:divBdr>
                                                                              <w:divsChild>
                                                                                <w:div w:id="135360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147161">
                                              <w:marLeft w:val="720"/>
                                              <w:marRight w:val="0"/>
                                              <w:marTop w:val="0"/>
                                              <w:marBottom w:val="0"/>
                                              <w:divBdr>
                                                <w:top w:val="none" w:sz="0" w:space="0" w:color="auto"/>
                                                <w:left w:val="none" w:sz="0" w:space="0" w:color="auto"/>
                                                <w:bottom w:val="none" w:sz="0" w:space="0" w:color="auto"/>
                                                <w:right w:val="none" w:sz="0" w:space="0" w:color="auto"/>
                                              </w:divBdr>
                                              <w:divsChild>
                                                <w:div w:id="50007526">
                                                  <w:marLeft w:val="0"/>
                                                  <w:marRight w:val="0"/>
                                                  <w:marTop w:val="0"/>
                                                  <w:marBottom w:val="0"/>
                                                  <w:divBdr>
                                                    <w:top w:val="none" w:sz="0" w:space="0" w:color="auto"/>
                                                    <w:left w:val="none" w:sz="0" w:space="0" w:color="auto"/>
                                                    <w:bottom w:val="none" w:sz="0" w:space="0" w:color="auto"/>
                                                    <w:right w:val="none" w:sz="0" w:space="0" w:color="auto"/>
                                                  </w:divBdr>
                                                  <w:divsChild>
                                                    <w:div w:id="664360099">
                                                      <w:marLeft w:val="0"/>
                                                      <w:marRight w:val="0"/>
                                                      <w:marTop w:val="0"/>
                                                      <w:marBottom w:val="0"/>
                                                      <w:divBdr>
                                                        <w:top w:val="none" w:sz="0" w:space="0" w:color="auto"/>
                                                        <w:left w:val="none" w:sz="0" w:space="0" w:color="auto"/>
                                                        <w:bottom w:val="none" w:sz="0" w:space="0" w:color="auto"/>
                                                        <w:right w:val="none" w:sz="0" w:space="0" w:color="auto"/>
                                                      </w:divBdr>
                                                      <w:divsChild>
                                                        <w:div w:id="13504035">
                                                          <w:marLeft w:val="0"/>
                                                          <w:marRight w:val="0"/>
                                                          <w:marTop w:val="0"/>
                                                          <w:marBottom w:val="0"/>
                                                          <w:divBdr>
                                                            <w:top w:val="none" w:sz="0" w:space="0" w:color="auto"/>
                                                            <w:left w:val="none" w:sz="0" w:space="0" w:color="auto"/>
                                                            <w:bottom w:val="none" w:sz="0" w:space="0" w:color="auto"/>
                                                            <w:right w:val="none" w:sz="0" w:space="0" w:color="auto"/>
                                                          </w:divBdr>
                                                          <w:divsChild>
                                                            <w:div w:id="1565481206">
                                                              <w:marLeft w:val="0"/>
                                                              <w:marRight w:val="0"/>
                                                              <w:marTop w:val="60"/>
                                                              <w:marBottom w:val="0"/>
                                                              <w:divBdr>
                                                                <w:top w:val="none" w:sz="0" w:space="0" w:color="auto"/>
                                                                <w:left w:val="none" w:sz="0" w:space="0" w:color="auto"/>
                                                                <w:bottom w:val="none" w:sz="0" w:space="0" w:color="auto"/>
                                                                <w:right w:val="none" w:sz="0" w:space="0" w:color="auto"/>
                                                              </w:divBdr>
                                                              <w:divsChild>
                                                                <w:div w:id="1107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7988">
                                                          <w:marLeft w:val="0"/>
                                                          <w:marRight w:val="0"/>
                                                          <w:marTop w:val="0"/>
                                                          <w:marBottom w:val="0"/>
                                                          <w:divBdr>
                                                            <w:top w:val="none" w:sz="0" w:space="0" w:color="auto"/>
                                                            <w:left w:val="none" w:sz="0" w:space="0" w:color="auto"/>
                                                            <w:bottom w:val="none" w:sz="0" w:space="0" w:color="auto"/>
                                                            <w:right w:val="none" w:sz="0" w:space="0" w:color="auto"/>
                                                          </w:divBdr>
                                                          <w:divsChild>
                                                            <w:div w:id="436602483">
                                                              <w:marLeft w:val="0"/>
                                                              <w:marRight w:val="0"/>
                                                              <w:marTop w:val="60"/>
                                                              <w:marBottom w:val="0"/>
                                                              <w:divBdr>
                                                                <w:top w:val="none" w:sz="0" w:space="0" w:color="auto"/>
                                                                <w:left w:val="none" w:sz="0" w:space="0" w:color="auto"/>
                                                                <w:bottom w:val="none" w:sz="0" w:space="0" w:color="auto"/>
                                                                <w:right w:val="none" w:sz="0" w:space="0" w:color="auto"/>
                                                              </w:divBdr>
                                                              <w:divsChild>
                                                                <w:div w:id="340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83771">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496309646">
                                          <w:marLeft w:val="780"/>
                                          <w:marRight w:val="240"/>
                                          <w:marTop w:val="0"/>
                                          <w:marBottom w:val="0"/>
                                          <w:divBdr>
                                            <w:top w:val="none" w:sz="0" w:space="0" w:color="auto"/>
                                            <w:left w:val="none" w:sz="0" w:space="0" w:color="auto"/>
                                            <w:bottom w:val="none" w:sz="0" w:space="0" w:color="auto"/>
                                            <w:right w:val="none" w:sz="0" w:space="0" w:color="auto"/>
                                          </w:divBdr>
                                          <w:divsChild>
                                            <w:div w:id="1075131146">
                                              <w:marLeft w:val="0"/>
                                              <w:marRight w:val="0"/>
                                              <w:marTop w:val="150"/>
                                              <w:marBottom w:val="0"/>
                                              <w:divBdr>
                                                <w:top w:val="none" w:sz="0" w:space="0" w:color="auto"/>
                                                <w:left w:val="none" w:sz="0" w:space="0" w:color="auto"/>
                                                <w:bottom w:val="none" w:sz="0" w:space="0" w:color="auto"/>
                                                <w:right w:val="none" w:sz="0" w:space="0" w:color="auto"/>
                                              </w:divBdr>
                                              <w:divsChild>
                                                <w:div w:id="886723358">
                                                  <w:marLeft w:val="0"/>
                                                  <w:marRight w:val="0"/>
                                                  <w:marTop w:val="0"/>
                                                  <w:marBottom w:val="0"/>
                                                  <w:divBdr>
                                                    <w:top w:val="none" w:sz="0" w:space="0" w:color="auto"/>
                                                    <w:left w:val="none" w:sz="0" w:space="0" w:color="auto"/>
                                                    <w:bottom w:val="none" w:sz="0" w:space="0" w:color="auto"/>
                                                    <w:right w:val="none" w:sz="0" w:space="0" w:color="auto"/>
                                                  </w:divBdr>
                                                  <w:divsChild>
                                                    <w:div w:id="62022614">
                                                      <w:marLeft w:val="0"/>
                                                      <w:marRight w:val="180"/>
                                                      <w:marTop w:val="0"/>
                                                      <w:marBottom w:val="180"/>
                                                      <w:divBdr>
                                                        <w:top w:val="none" w:sz="0" w:space="0" w:color="auto"/>
                                                        <w:left w:val="none" w:sz="0" w:space="0" w:color="auto"/>
                                                        <w:bottom w:val="none" w:sz="0" w:space="0" w:color="auto"/>
                                                        <w:right w:val="none" w:sz="0" w:space="0" w:color="auto"/>
                                                      </w:divBdr>
                                                      <w:divsChild>
                                                        <w:div w:id="320623422">
                                                          <w:marLeft w:val="0"/>
                                                          <w:marRight w:val="0"/>
                                                          <w:marTop w:val="0"/>
                                                          <w:marBottom w:val="0"/>
                                                          <w:divBdr>
                                                            <w:top w:val="single" w:sz="6" w:space="0" w:color="auto"/>
                                                            <w:left w:val="single" w:sz="6" w:space="0" w:color="auto"/>
                                                            <w:bottom w:val="single" w:sz="6" w:space="0" w:color="auto"/>
                                                            <w:right w:val="single" w:sz="6" w:space="0" w:color="auto"/>
                                                          </w:divBdr>
                                                          <w:divsChild>
                                                            <w:div w:id="1233733427">
                                                              <w:marLeft w:val="0"/>
                                                              <w:marRight w:val="0"/>
                                                              <w:marTop w:val="0"/>
                                                              <w:marBottom w:val="0"/>
                                                              <w:divBdr>
                                                                <w:top w:val="none" w:sz="0" w:space="0" w:color="auto"/>
                                                                <w:left w:val="none" w:sz="0" w:space="0" w:color="auto"/>
                                                                <w:bottom w:val="none" w:sz="0" w:space="0" w:color="auto"/>
                                                                <w:right w:val="none" w:sz="0" w:space="0" w:color="auto"/>
                                                              </w:divBdr>
                                                              <w:divsChild>
                                                                <w:div w:id="1691684770">
                                                                  <w:marLeft w:val="0"/>
                                                                  <w:marRight w:val="0"/>
                                                                  <w:marTop w:val="0"/>
                                                                  <w:marBottom w:val="0"/>
                                                                  <w:divBdr>
                                                                    <w:top w:val="none" w:sz="0" w:space="0" w:color="auto"/>
                                                                    <w:left w:val="none" w:sz="0" w:space="0" w:color="auto"/>
                                                                    <w:bottom w:val="none" w:sz="0" w:space="0" w:color="auto"/>
                                                                    <w:right w:val="none" w:sz="0" w:space="0" w:color="auto"/>
                                                                  </w:divBdr>
                                                                  <w:divsChild>
                                                                    <w:div w:id="588733334">
                                                                      <w:marLeft w:val="0"/>
                                                                      <w:marRight w:val="0"/>
                                                                      <w:marTop w:val="0"/>
                                                                      <w:marBottom w:val="0"/>
                                                                      <w:divBdr>
                                                                        <w:top w:val="none" w:sz="0" w:space="0" w:color="auto"/>
                                                                        <w:left w:val="none" w:sz="0" w:space="0" w:color="auto"/>
                                                                        <w:bottom w:val="none" w:sz="0" w:space="0" w:color="auto"/>
                                                                        <w:right w:val="none" w:sz="0" w:space="0" w:color="auto"/>
                                                                      </w:divBdr>
                                                                      <w:divsChild>
                                                                        <w:div w:id="365982959">
                                                                          <w:marLeft w:val="0"/>
                                                                          <w:marRight w:val="0"/>
                                                                          <w:marTop w:val="0"/>
                                                                          <w:marBottom w:val="0"/>
                                                                          <w:divBdr>
                                                                            <w:top w:val="none" w:sz="0" w:space="0" w:color="auto"/>
                                                                            <w:left w:val="none" w:sz="0" w:space="0" w:color="auto"/>
                                                                            <w:bottom w:val="none" w:sz="0" w:space="0" w:color="auto"/>
                                                                            <w:right w:val="none" w:sz="0" w:space="0" w:color="auto"/>
                                                                          </w:divBdr>
                                                                          <w:divsChild>
                                                                            <w:div w:id="1956324238">
                                                                              <w:marLeft w:val="0"/>
                                                                              <w:marRight w:val="0"/>
                                                                              <w:marTop w:val="0"/>
                                                                              <w:marBottom w:val="0"/>
                                                                              <w:divBdr>
                                                                                <w:top w:val="none" w:sz="0" w:space="0" w:color="auto"/>
                                                                                <w:left w:val="none" w:sz="0" w:space="0" w:color="auto"/>
                                                                                <w:bottom w:val="none" w:sz="0" w:space="0" w:color="auto"/>
                                                                                <w:right w:val="none" w:sz="0" w:space="0" w:color="auto"/>
                                                                              </w:divBdr>
                                                                            </w:div>
                                                                            <w:div w:id="3782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2559">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480930">
                                          <w:marLeft w:val="780"/>
                                          <w:marRight w:val="240"/>
                                          <w:marTop w:val="180"/>
                                          <w:marBottom w:val="0"/>
                                          <w:divBdr>
                                            <w:top w:val="none" w:sz="0" w:space="0" w:color="auto"/>
                                            <w:left w:val="none" w:sz="0" w:space="0" w:color="auto"/>
                                            <w:bottom w:val="none" w:sz="0" w:space="0" w:color="auto"/>
                                            <w:right w:val="none" w:sz="0" w:space="0" w:color="auto"/>
                                          </w:divBdr>
                                          <w:divsChild>
                                            <w:div w:id="95633893">
                                              <w:marLeft w:val="0"/>
                                              <w:marRight w:val="0"/>
                                              <w:marTop w:val="0"/>
                                              <w:marBottom w:val="0"/>
                                              <w:divBdr>
                                                <w:top w:val="none" w:sz="0" w:space="0" w:color="auto"/>
                                                <w:left w:val="none" w:sz="0" w:space="0" w:color="auto"/>
                                                <w:bottom w:val="none" w:sz="0" w:space="0" w:color="auto"/>
                                                <w:right w:val="none" w:sz="0" w:space="0" w:color="auto"/>
                                              </w:divBdr>
                                              <w:divsChild>
                                                <w:div w:id="1618636434">
                                                  <w:marLeft w:val="0"/>
                                                  <w:marRight w:val="0"/>
                                                  <w:marTop w:val="0"/>
                                                  <w:marBottom w:val="0"/>
                                                  <w:divBdr>
                                                    <w:top w:val="none" w:sz="0" w:space="0" w:color="auto"/>
                                                    <w:left w:val="none" w:sz="0" w:space="0" w:color="auto"/>
                                                    <w:bottom w:val="none" w:sz="0" w:space="0" w:color="auto"/>
                                                    <w:right w:val="none" w:sz="0" w:space="0" w:color="auto"/>
                                                  </w:divBdr>
                                                  <w:divsChild>
                                                    <w:div w:id="20226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teinatlas.org/ENSG00000203867-RBM20/tissu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texportal.org/home/gene/RBM20"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ubmed.ncbi.nlm.nih.gov/33196154" TargetMode="External"/><Relationship Id="rId4" Type="http://schemas.openxmlformats.org/officeDocument/2006/relationships/webSettings" Target="webSettings.xml"/><Relationship Id="rId9" Type="http://schemas.openxmlformats.org/officeDocument/2006/relationships/hyperlink" Target="https://pubmed.ncbi.nlm.nih.gov/34531021" TargetMode="External"/><Relationship Id="rId14"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2319</Words>
  <Characters>14151</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Vissing</dc:creator>
  <cp:keywords/>
  <dc:description/>
  <cp:lastModifiedBy>Christoffer Vissing</cp:lastModifiedBy>
  <cp:revision>3</cp:revision>
  <dcterms:created xsi:type="dcterms:W3CDTF">2023-09-27T08:58:00Z</dcterms:created>
  <dcterms:modified xsi:type="dcterms:W3CDTF">2023-09-29T07:59:00Z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id="tIlqx2z1"/&gt;&lt;style id="http://www.zotero.org/styles/vancouver" locale="en-US" hasBibliography="1" bibliographyStyleHasBeenSet="0"/&gt;&lt;prefs&gt;&lt;pref name="fieldType" value="Field"/&gt;&lt;pref name="automati</vt:lpwstr>
  </property>
  <property fmtid="{D5CDD505-2E9C-101B-9397-08002B2CF9AE}" pid="3" name="ZOTERO_PREF_2">
    <vt:lpwstr>cJournalAbbreviations" value="true"/&gt;&lt;/prefs&gt;&lt;/data&gt;</vt:lpwstr>
  </property>
</Properties>
</file>