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DB" w:rsidRDefault="00E93EDB" w:rsidP="00551AA0">
      <w:pPr>
        <w:pStyle w:val="Heading1"/>
      </w:pPr>
      <w:r>
        <w:t>Geral</w:t>
      </w:r>
    </w:p>
    <w:p w:rsidR="00E93EDB" w:rsidRPr="00E93EDB" w:rsidRDefault="00E93EDB" w:rsidP="00E93EDB"/>
    <w:p w:rsidR="00A33AD7" w:rsidRPr="00551AA0" w:rsidRDefault="00551AA0" w:rsidP="00E93EDB">
      <w:pPr>
        <w:pStyle w:val="Heading2"/>
      </w:pPr>
      <w:r w:rsidRPr="00551AA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676650" cy="337477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74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03B">
        <w:t>Martelo</w:t>
      </w:r>
    </w:p>
    <w:p w:rsidR="00551AA0" w:rsidRPr="00551AA0" w:rsidRDefault="00551AA0" w:rsidP="00551AA0">
      <w:pPr>
        <w:pStyle w:val="NoSpacing"/>
      </w:pPr>
      <w:r w:rsidRPr="00551AA0">
        <w:t>Sombra 2,5x maior que corpo;</w:t>
      </w:r>
    </w:p>
    <w:p w:rsidR="00551AA0" w:rsidRPr="00551AA0" w:rsidRDefault="00551AA0" w:rsidP="00551AA0">
      <w:pPr>
        <w:pStyle w:val="NoSpacing"/>
      </w:pPr>
      <w:r w:rsidRPr="00551AA0">
        <w:t>Maior a sombra</w:t>
      </w:r>
      <w:r>
        <w:t xml:space="preserve"> inferior</w:t>
      </w:r>
      <w:r w:rsidRPr="00551AA0">
        <w:t>, mais significativo;</w:t>
      </w:r>
    </w:p>
    <w:p w:rsidR="00551AA0" w:rsidRPr="00551AA0" w:rsidRDefault="00551AA0" w:rsidP="00551AA0">
      <w:pPr>
        <w:pStyle w:val="NoSpacing"/>
      </w:pPr>
      <w:r w:rsidRPr="00551AA0">
        <w:t>Deve aparecer depois de tendência de baixa;</w:t>
      </w:r>
    </w:p>
    <w:p w:rsidR="00551AA0" w:rsidRPr="00551AA0" w:rsidRDefault="00551AA0" w:rsidP="00551AA0">
      <w:pPr>
        <w:pStyle w:val="NoSpacing"/>
      </w:pPr>
      <w:r w:rsidRPr="00551AA0">
        <w:t>Não importa a cor do martelo.</w:t>
      </w:r>
    </w:p>
    <w:p w:rsidR="00551AA0" w:rsidRPr="00551AA0" w:rsidRDefault="00551AA0"/>
    <w:p w:rsidR="00551AA0" w:rsidRDefault="00551AA0"/>
    <w:p w:rsidR="00E0703B" w:rsidRDefault="00E0703B"/>
    <w:p w:rsidR="00E0703B" w:rsidRDefault="00E0703B"/>
    <w:p w:rsidR="00E0703B" w:rsidRDefault="00E0703B"/>
    <w:p w:rsidR="00E0703B" w:rsidRDefault="00E0703B"/>
    <w:p w:rsidR="00E0703B" w:rsidRDefault="00E0703B"/>
    <w:p w:rsidR="00E0703B" w:rsidRDefault="00E0703B"/>
    <w:p w:rsidR="00E0703B" w:rsidRDefault="00E0703B"/>
    <w:p w:rsidR="00E0703B" w:rsidRPr="00551AA0" w:rsidRDefault="00E0703B"/>
    <w:p w:rsidR="00551AA0" w:rsidRDefault="00E0703B" w:rsidP="00E93EDB">
      <w:pPr>
        <w:pStyle w:val="Heading2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56515</wp:posOffset>
            </wp:positionV>
            <wp:extent cx="3448050" cy="37255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Estrela Cadente</w:t>
      </w:r>
    </w:p>
    <w:p w:rsidR="00551AA0" w:rsidRDefault="00551AA0" w:rsidP="00551AA0">
      <w:pPr>
        <w:pStyle w:val="NoSpacing"/>
      </w:pPr>
      <w:r>
        <w:t>Sombra 2,5x maior que corpo;</w:t>
      </w:r>
    </w:p>
    <w:p w:rsidR="00E0703B" w:rsidRDefault="00551AA0" w:rsidP="00551AA0">
      <w:pPr>
        <w:pStyle w:val="NoSpacing"/>
      </w:pPr>
      <w:r>
        <w:t>Maior a sombra superior, mais significativo;</w:t>
      </w:r>
    </w:p>
    <w:p w:rsidR="00551AA0" w:rsidRDefault="00551AA0" w:rsidP="00551AA0">
      <w:pPr>
        <w:pStyle w:val="NoSpacing"/>
      </w:pPr>
      <w:r>
        <w:t>Deve aparecer depois de uma tendência de alta;</w:t>
      </w:r>
    </w:p>
    <w:p w:rsidR="00551AA0" w:rsidRDefault="00E0703B" w:rsidP="00551AA0">
      <w:pPr>
        <w:pStyle w:val="NoSpacing"/>
      </w:pPr>
      <w:r>
        <w:t>Não importa a cor da estrela.</w:t>
      </w: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E93EDB">
      <w:pPr>
        <w:pStyle w:val="Heading2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3578860</wp:posOffset>
            </wp:positionH>
            <wp:positionV relativeFrom="paragraph">
              <wp:posOffset>0</wp:posOffset>
            </wp:positionV>
            <wp:extent cx="3980180" cy="3419475"/>
            <wp:effectExtent l="0" t="0" r="1270" b="9525"/>
            <wp:wrapTight wrapText="bothSides">
              <wp:wrapPolygon edited="0">
                <wp:start x="0" y="0"/>
                <wp:lineTo x="0" y="21540"/>
                <wp:lineTo x="21504" y="21540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Doji</w:t>
      </w:r>
      <w:proofErr w:type="spellEnd"/>
      <w:r>
        <w:t xml:space="preserve"> Star</w:t>
      </w:r>
    </w:p>
    <w:p w:rsidR="00E0703B" w:rsidRDefault="00E0703B" w:rsidP="00E0703B">
      <w:pPr>
        <w:pStyle w:val="NoSpacing"/>
      </w:pPr>
      <w:r>
        <w:t xml:space="preserve">Numa tendência ou </w:t>
      </w:r>
      <w:proofErr w:type="spellStart"/>
      <w:r>
        <w:t>lateralização</w:t>
      </w:r>
      <w:proofErr w:type="spellEnd"/>
      <w:r>
        <w:t>, indica indecisão;</w:t>
      </w:r>
    </w:p>
    <w:p w:rsidR="00E0703B" w:rsidRDefault="00E0703B" w:rsidP="00E0703B">
      <w:pPr>
        <w:pStyle w:val="NoSpacing"/>
      </w:pPr>
      <w:r>
        <w:t>Quando encontrado no topo ou fundo, pode indicar reversão;</w:t>
      </w:r>
    </w:p>
    <w:p w:rsidR="00E0703B" w:rsidRDefault="00E0703B" w:rsidP="00E0703B"/>
    <w:p w:rsidR="00E0703B" w:rsidRDefault="00E0703B" w:rsidP="00E0703B"/>
    <w:p w:rsidR="00E0703B" w:rsidRPr="00E0703B" w:rsidRDefault="00E0703B" w:rsidP="00E0703B"/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0703B" w:rsidP="00551AA0">
      <w:pPr>
        <w:pStyle w:val="NoSpacing"/>
      </w:pPr>
    </w:p>
    <w:p w:rsidR="00E0703B" w:rsidRDefault="00E93EDB" w:rsidP="00E93EDB">
      <w:pPr>
        <w:pStyle w:val="Heading1"/>
      </w:pPr>
      <w:r>
        <w:t>Swing</w:t>
      </w:r>
    </w:p>
    <w:p w:rsidR="00E93EDB" w:rsidRPr="00E93EDB" w:rsidRDefault="00E93EDB" w:rsidP="00E93EDB"/>
    <w:p w:rsidR="00E93EDB" w:rsidRDefault="00E93EDB" w:rsidP="00E93EDB">
      <w:pPr>
        <w:pStyle w:val="Heading2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2897505</wp:posOffset>
            </wp:positionH>
            <wp:positionV relativeFrom="paragraph">
              <wp:posOffset>16510</wp:posOffset>
            </wp:positionV>
            <wp:extent cx="3583244" cy="3267075"/>
            <wp:effectExtent l="0" t="0" r="0" b="0"/>
            <wp:wrapTight wrapText="bothSides">
              <wp:wrapPolygon edited="0">
                <wp:start x="0" y="0"/>
                <wp:lineTo x="0" y="21411"/>
                <wp:lineTo x="21477" y="21411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24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03B">
        <w:t>Mulher Grávida</w:t>
      </w:r>
      <w:r>
        <w:t xml:space="preserve"> de alta</w:t>
      </w: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  <w:r>
        <w:t xml:space="preserve">Dois </w:t>
      </w:r>
      <w:proofErr w:type="spellStart"/>
      <w:r>
        <w:t>candles</w:t>
      </w:r>
      <w:proofErr w:type="spellEnd"/>
      <w:r>
        <w:t xml:space="preserve"> consecutivos, depois de uma baixa prolongada;</w:t>
      </w:r>
    </w:p>
    <w:p w:rsidR="00E93EDB" w:rsidRDefault="00E93EDB" w:rsidP="00E0703B">
      <w:pPr>
        <w:pStyle w:val="NoSpacing"/>
      </w:pPr>
      <w:r>
        <w:t>Corpo do segundo deve estar entro do corpo do primeiro;</w:t>
      </w:r>
    </w:p>
    <w:p w:rsidR="00E93EDB" w:rsidRDefault="00E93EDB" w:rsidP="00E0703B">
      <w:pPr>
        <w:pStyle w:val="NoSpacing"/>
      </w:pPr>
      <w:r>
        <w:t>A cor do segundo representa o início de uma nova tendência;</w:t>
      </w: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E93EDB" w:rsidP="00E0703B">
      <w:pPr>
        <w:pStyle w:val="NoSpacing"/>
      </w:pPr>
    </w:p>
    <w:p w:rsidR="00E93EDB" w:rsidRDefault="00991ADE" w:rsidP="00E93EDB">
      <w:pPr>
        <w:pStyle w:val="Heading2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2689225</wp:posOffset>
            </wp:positionH>
            <wp:positionV relativeFrom="paragraph">
              <wp:posOffset>0</wp:posOffset>
            </wp:positionV>
            <wp:extent cx="3789680" cy="3006090"/>
            <wp:effectExtent l="0" t="0" r="127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EDB">
        <w:t>Mulher Grávida de baixa</w:t>
      </w:r>
    </w:p>
    <w:p w:rsidR="00E93EDB" w:rsidRDefault="00E93EDB" w:rsidP="00E93EDB">
      <w:pPr>
        <w:pStyle w:val="NoSpacing"/>
      </w:pPr>
      <w:r>
        <w:t xml:space="preserve">Dois </w:t>
      </w:r>
      <w:proofErr w:type="spellStart"/>
      <w:r>
        <w:t>candles</w:t>
      </w:r>
      <w:proofErr w:type="spellEnd"/>
      <w:r>
        <w:t xml:space="preserve"> consecutivos, depois de uma </w:t>
      </w:r>
      <w:r w:rsidR="00991ADE">
        <w:t>alta</w:t>
      </w:r>
      <w:r>
        <w:t xml:space="preserve"> prolongada;</w:t>
      </w:r>
    </w:p>
    <w:p w:rsidR="00E93EDB" w:rsidRDefault="00E93EDB" w:rsidP="00E93EDB">
      <w:pPr>
        <w:pStyle w:val="NoSpacing"/>
      </w:pPr>
      <w:r>
        <w:t>Corpo do segundo deve estar entro do corpo do primeiro;</w:t>
      </w:r>
    </w:p>
    <w:p w:rsidR="00E93EDB" w:rsidRDefault="00E93EDB" w:rsidP="00E93EDB">
      <w:pPr>
        <w:pStyle w:val="NoSpacing"/>
      </w:pPr>
      <w:r>
        <w:t>A cor do segundo representa o início de uma nova tendência;</w:t>
      </w:r>
    </w:p>
    <w:p w:rsidR="00E93EDB" w:rsidRDefault="00E93EDB" w:rsidP="00E93EDB"/>
    <w:p w:rsidR="00991ADE" w:rsidRDefault="00991ADE" w:rsidP="00E93EDB"/>
    <w:p w:rsidR="00991ADE" w:rsidRDefault="00991ADE" w:rsidP="00E93EDB"/>
    <w:p w:rsidR="00991ADE" w:rsidRDefault="00991ADE" w:rsidP="00E93EDB"/>
    <w:p w:rsidR="00991ADE" w:rsidRDefault="00991ADE" w:rsidP="00E93EDB"/>
    <w:p w:rsidR="00991ADE" w:rsidRDefault="00991ADE" w:rsidP="00E93EDB"/>
    <w:p w:rsidR="00991ADE" w:rsidRDefault="00991ADE" w:rsidP="00E93EDB"/>
    <w:p w:rsidR="00991ADE" w:rsidRDefault="00991ADE" w:rsidP="00E93EDB"/>
    <w:p w:rsidR="00991ADE" w:rsidRDefault="00991ADE" w:rsidP="00991ADE">
      <w:pPr>
        <w:pStyle w:val="Heading2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2917825</wp:posOffset>
            </wp:positionH>
            <wp:positionV relativeFrom="paragraph">
              <wp:posOffset>13335</wp:posOffset>
            </wp:positionV>
            <wp:extent cx="3561581" cy="2944998"/>
            <wp:effectExtent l="0" t="0" r="127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581" cy="2944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Engolfo de alta</w:t>
      </w:r>
    </w:p>
    <w:p w:rsidR="00991ADE" w:rsidRDefault="00991ADE" w:rsidP="00991ADE">
      <w:pPr>
        <w:pStyle w:val="NoSpacing"/>
      </w:pPr>
      <w:r>
        <w:t>Aparece após uma tendência de baixa;</w:t>
      </w:r>
    </w:p>
    <w:p w:rsidR="00991ADE" w:rsidRDefault="00991ADE" w:rsidP="00991ADE">
      <w:pPr>
        <w:pStyle w:val="NoSpacing"/>
      </w:pPr>
      <w:r>
        <w:t xml:space="preserve">Pequeno </w:t>
      </w:r>
      <w:proofErr w:type="spellStart"/>
      <w:r>
        <w:t>candle</w:t>
      </w:r>
      <w:proofErr w:type="spellEnd"/>
      <w:r>
        <w:t xml:space="preserve"> de baixa seguido de um grande </w:t>
      </w:r>
      <w:proofErr w:type="spellStart"/>
      <w:r>
        <w:t>candle</w:t>
      </w:r>
      <w:proofErr w:type="spellEnd"/>
      <w:r>
        <w:t xml:space="preserve"> de alta;</w:t>
      </w:r>
    </w:p>
    <w:p w:rsidR="00991ADE" w:rsidRDefault="00991ADE" w:rsidP="00991ADE">
      <w:pPr>
        <w:pStyle w:val="NoSpacing"/>
      </w:pPr>
      <w:r>
        <w:t>O segundo envolve totalmente o primeiro;</w:t>
      </w: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NoSpacing"/>
      </w:pPr>
    </w:p>
    <w:p w:rsidR="00991ADE" w:rsidRDefault="00991ADE" w:rsidP="00991ADE">
      <w:pPr>
        <w:pStyle w:val="Heading2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0</wp:posOffset>
            </wp:positionV>
            <wp:extent cx="3987975" cy="26955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Engolfo de baixa</w:t>
      </w:r>
    </w:p>
    <w:p w:rsidR="00991ADE" w:rsidRDefault="00991ADE" w:rsidP="00991ADE">
      <w:pPr>
        <w:pStyle w:val="NoSpacing"/>
      </w:pPr>
      <w:r>
        <w:t xml:space="preserve">Aparece após uma tendência de </w:t>
      </w:r>
      <w:r>
        <w:t>alta</w:t>
      </w:r>
      <w:r>
        <w:t>;</w:t>
      </w:r>
    </w:p>
    <w:p w:rsidR="00991ADE" w:rsidRDefault="00991ADE" w:rsidP="00991ADE">
      <w:pPr>
        <w:pStyle w:val="NoSpacing"/>
      </w:pPr>
      <w:r>
        <w:t xml:space="preserve">Pequeno </w:t>
      </w:r>
      <w:proofErr w:type="spellStart"/>
      <w:r>
        <w:t>candle</w:t>
      </w:r>
      <w:proofErr w:type="spellEnd"/>
      <w:r>
        <w:t xml:space="preserve"> de </w:t>
      </w:r>
      <w:r>
        <w:t>alta</w:t>
      </w:r>
      <w:r>
        <w:t xml:space="preserve"> seguido de um grande </w:t>
      </w:r>
      <w:proofErr w:type="spellStart"/>
      <w:r>
        <w:t>candle</w:t>
      </w:r>
      <w:proofErr w:type="spellEnd"/>
      <w:r>
        <w:t xml:space="preserve"> de </w:t>
      </w:r>
      <w:r>
        <w:t>baixa</w:t>
      </w:r>
      <w:r>
        <w:t>;</w:t>
      </w:r>
    </w:p>
    <w:p w:rsidR="00991ADE" w:rsidRDefault="00991ADE" w:rsidP="00991ADE">
      <w:pPr>
        <w:pStyle w:val="NoSpacing"/>
      </w:pPr>
      <w:r>
        <w:t>O segundo envolve totalmente o primeiro;</w:t>
      </w:r>
    </w:p>
    <w:p w:rsidR="00991ADE" w:rsidRPr="00991ADE" w:rsidRDefault="00991ADE" w:rsidP="00991ADE"/>
    <w:p w:rsidR="00991ADE" w:rsidRDefault="00991ADE" w:rsidP="00991ADE"/>
    <w:p w:rsidR="00991ADE" w:rsidRDefault="00991ADE" w:rsidP="00991ADE"/>
    <w:p w:rsidR="00991ADE" w:rsidRDefault="00991ADE" w:rsidP="00991ADE"/>
    <w:p w:rsidR="00991ADE" w:rsidRDefault="00991ADE" w:rsidP="00991ADE"/>
    <w:p w:rsidR="00991ADE" w:rsidRDefault="00991ADE" w:rsidP="00991ADE"/>
    <w:p w:rsidR="00991ADE" w:rsidRDefault="00991ADE" w:rsidP="00991ADE"/>
    <w:p w:rsidR="00991ADE" w:rsidRDefault="00991ADE" w:rsidP="00991ADE"/>
    <w:p w:rsidR="00991ADE" w:rsidRDefault="00991ADE" w:rsidP="00991ADE">
      <w:pPr>
        <w:pStyle w:val="Heading2"/>
      </w:pPr>
      <w:r>
        <w:t>Bebê abandonado de alta</w:t>
      </w:r>
      <w:r w:rsidR="00706AA4">
        <w:t>/baixa</w:t>
      </w:r>
    </w:p>
    <w:p w:rsidR="00991ADE" w:rsidRDefault="00706AA4" w:rsidP="00991ADE">
      <w:r>
        <w:t>Raro, mas muito significativo.</w:t>
      </w:r>
    </w:p>
    <w:p w:rsidR="00991ADE" w:rsidRDefault="00706AA4" w:rsidP="00991ADE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4666615" cy="238188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1ADE" w:rsidRDefault="00991ADE" w:rsidP="00991ADE"/>
    <w:p w:rsidR="00991ADE" w:rsidRDefault="00991ADE" w:rsidP="00991ADE"/>
    <w:p w:rsidR="00991ADE" w:rsidRDefault="00991ADE" w:rsidP="00991ADE"/>
    <w:p w:rsidR="00991ADE" w:rsidRDefault="00991ADE" w:rsidP="00991ADE"/>
    <w:p w:rsidR="00991ADE" w:rsidRDefault="00991ADE" w:rsidP="00991ADE"/>
    <w:p w:rsidR="001A22A6" w:rsidRDefault="001A22A6" w:rsidP="00991ADE"/>
    <w:p w:rsidR="001A22A6" w:rsidRDefault="001A22A6" w:rsidP="00991ADE"/>
    <w:p w:rsidR="001A22A6" w:rsidRDefault="001A22A6" w:rsidP="00991ADE"/>
    <w:p w:rsidR="001A22A6" w:rsidRDefault="001A22A6" w:rsidP="00991ADE"/>
    <w:p w:rsidR="001A22A6" w:rsidRDefault="001A22A6" w:rsidP="00991ADE"/>
    <w:p w:rsidR="001A22A6" w:rsidRDefault="001A22A6" w:rsidP="00991ADE"/>
    <w:p w:rsidR="001A22A6" w:rsidRDefault="001A22A6" w:rsidP="00991ADE"/>
    <w:p w:rsidR="001A22A6" w:rsidRDefault="001A22A6" w:rsidP="001A22A6">
      <w:pPr>
        <w:pStyle w:val="Heading1"/>
      </w:pPr>
      <w:r>
        <w:t>Indicadores</w:t>
      </w:r>
    </w:p>
    <w:p w:rsidR="001A22A6" w:rsidRDefault="001A22A6" w:rsidP="001A22A6">
      <w:pPr>
        <w:pStyle w:val="Heading2"/>
      </w:pPr>
      <w:r>
        <w:t>VWAP</w:t>
      </w:r>
    </w:p>
    <w:p w:rsidR="001A22A6" w:rsidRDefault="001A22A6" w:rsidP="001A22A6">
      <w:pPr>
        <w:pStyle w:val="NoSpacing"/>
      </w:pPr>
      <w:r>
        <w:t xml:space="preserve">Média de preço ponderada por volume. Representa a média de preço dos grandes players. </w:t>
      </w:r>
    </w:p>
    <w:p w:rsidR="001A22A6" w:rsidRDefault="001A22A6" w:rsidP="001A22A6">
      <w:pPr>
        <w:pStyle w:val="NoSpacing"/>
      </w:pPr>
      <w:r>
        <w:t>Resistência quando está a baixo, suporte quando está a cima.</w:t>
      </w:r>
    </w:p>
    <w:p w:rsidR="001A22A6" w:rsidRPr="001A22A6" w:rsidRDefault="001A22A6" w:rsidP="001A22A6">
      <w:pPr>
        <w:pStyle w:val="NoSpacing"/>
      </w:pPr>
      <w:r>
        <w:t>Quanto mais tempo passa, mais é a força da VWAP.</w:t>
      </w:r>
      <w:bookmarkStart w:id="0" w:name="_GoBack"/>
      <w:bookmarkEnd w:id="0"/>
    </w:p>
    <w:sectPr w:rsidR="001A22A6" w:rsidRPr="001A22A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238A4"/>
    <w:multiLevelType w:val="hybridMultilevel"/>
    <w:tmpl w:val="6108C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74485"/>
    <w:multiLevelType w:val="hybridMultilevel"/>
    <w:tmpl w:val="E2A80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A0"/>
    <w:rsid w:val="001A22A6"/>
    <w:rsid w:val="00551AA0"/>
    <w:rsid w:val="00706AA4"/>
    <w:rsid w:val="00991ADE"/>
    <w:rsid w:val="00A33AD7"/>
    <w:rsid w:val="00E0703B"/>
    <w:rsid w:val="00E9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FCCE4-16BB-40E8-B8EB-280246B5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AA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51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1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Califice, Christoph (ESI)</dc:creator>
  <cp:keywords/>
  <dc:description/>
  <cp:lastModifiedBy>Califice, Christoph (ESI)</cp:lastModifiedBy>
  <cp:revision>2</cp:revision>
  <dcterms:created xsi:type="dcterms:W3CDTF">2018-10-04T23:21:00Z</dcterms:created>
  <dcterms:modified xsi:type="dcterms:W3CDTF">2018-10-05T20:57:00Z</dcterms:modified>
</cp:coreProperties>
</file>