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6C58D" w14:textId="77777777" w:rsidR="00D63A5C" w:rsidRDefault="00D63A5C" w:rsidP="00D63A5C">
      <w:r>
        <w:t>Je réponds aux remarques une par une :</w:t>
      </w:r>
    </w:p>
    <w:p w14:paraId="63156F5D" w14:textId="77777777" w:rsidR="00D63A5C" w:rsidRDefault="00D63A5C" w:rsidP="00D63A5C"/>
    <w:p w14:paraId="485E2504" w14:textId="77777777" w:rsidR="00D63A5C" w:rsidRDefault="00D63A5C" w:rsidP="00D63A5C">
      <w:r>
        <w:t>1) agrandir la taille des champs de saisie on ne voit pas la totalité</w:t>
      </w:r>
    </w:p>
    <w:p w14:paraId="5EBEE950" w14:textId="00A308B6" w:rsidR="00D63A5C" w:rsidRDefault="000F1BCD" w:rsidP="00D63A5C">
      <w:r w:rsidRPr="000F1BCD">
        <w:rPr>
          <w:highlight w:val="yellow"/>
        </w:rPr>
        <w:t>Je peux essayer d’introduire un événement pour agrandir les champs qui le nécessitent (ou simplement d’avoir un bouton qui permet cette fonction ?).</w:t>
      </w:r>
    </w:p>
    <w:p w14:paraId="5D097A40" w14:textId="77777777" w:rsidR="00D63A5C" w:rsidRDefault="00D63A5C" w:rsidP="00D63A5C">
      <w:r>
        <w:t xml:space="preserve">2) pour les champs multiples prévoir peut-être une mise en page qui fasse un peu plus liste ? en particulier pour </w:t>
      </w:r>
      <w:proofErr w:type="spellStart"/>
      <w:r>
        <w:t>resp</w:t>
      </w:r>
      <w:proofErr w:type="spellEnd"/>
      <w:r>
        <w:t xml:space="preserve"> on s'y perd un peu au bout d'un moment si plusieurs concepteurs, collecteurs, transcripteurs ... si champ multiple les afficher en couple (</w:t>
      </w:r>
      <w:proofErr w:type="spellStart"/>
      <w:proofErr w:type="gramStart"/>
      <w:r>
        <w:t>resp,name</w:t>
      </w:r>
      <w:proofErr w:type="gramEnd"/>
      <w:r>
        <w:t>+fonction</w:t>
      </w:r>
      <w:proofErr w:type="spellEnd"/>
      <w:r>
        <w:t>)</w:t>
      </w:r>
    </w:p>
    <w:p w14:paraId="32262F28" w14:textId="700E682E" w:rsidR="000F1BCD" w:rsidRPr="000F1BCD" w:rsidRDefault="000F1BCD" w:rsidP="00D63A5C">
      <w:pPr>
        <w:rPr>
          <w:highlight w:val="yellow"/>
        </w:rPr>
      </w:pPr>
      <w:r w:rsidRPr="000F1BCD">
        <w:rPr>
          <w:highlight w:val="yellow"/>
        </w:rPr>
        <w:t>Si on fait cela il faut donner des indications de formatage dans le ODD. Faisable mais cela risque de ne pas toujours passer sur des petits écrans.</w:t>
      </w:r>
    </w:p>
    <w:p w14:paraId="6C681584" w14:textId="13EA93D0" w:rsidR="000F1BCD" w:rsidRDefault="000F1BCD" w:rsidP="00D63A5C">
      <w:r w:rsidRPr="000F1BCD">
        <w:rPr>
          <w:highlight w:val="yellow"/>
        </w:rPr>
        <w:t>On pourrait faire un premier test en mettant simplement les attributs sur la mê</w:t>
      </w:r>
      <w:r w:rsidR="00991392">
        <w:rPr>
          <w:highlight w:val="yellow"/>
        </w:rPr>
        <w:t>m</w:t>
      </w:r>
      <w:r w:rsidRPr="000F1BCD">
        <w:rPr>
          <w:highlight w:val="yellow"/>
        </w:rPr>
        <w:t>e ligne que l’élément principal ?</w:t>
      </w:r>
    </w:p>
    <w:p w14:paraId="4FA3E16F" w14:textId="77777777" w:rsidR="00D63A5C" w:rsidRDefault="00D63A5C" w:rsidP="00D63A5C"/>
    <w:p w14:paraId="5D0C46A6" w14:textId="77777777" w:rsidR="00D63A5C" w:rsidRDefault="00D63A5C" w:rsidP="00D63A5C">
      <w:r>
        <w:t xml:space="preserve">3)pour </w:t>
      </w:r>
      <w:proofErr w:type="spellStart"/>
      <w:r>
        <w:t>publisher</w:t>
      </w:r>
      <w:proofErr w:type="spellEnd"/>
      <w:r>
        <w:t xml:space="preserve"> je pense que c'est trop compliqué entre </w:t>
      </w:r>
      <w:proofErr w:type="spellStart"/>
      <w:r>
        <w:t>publisher</w:t>
      </w:r>
      <w:proofErr w:type="spellEnd"/>
      <w:r>
        <w:t>/</w:t>
      </w:r>
      <w:proofErr w:type="spellStart"/>
      <w:r>
        <w:t>pubPlace</w:t>
      </w:r>
      <w:proofErr w:type="spellEnd"/>
      <w:r>
        <w:t xml:space="preserve"> et </w:t>
      </w:r>
      <w:proofErr w:type="spellStart"/>
      <w:r>
        <w:t>ref</w:t>
      </w:r>
      <w:proofErr w:type="spellEnd"/>
      <w:r>
        <w:t xml:space="preserve"> sachant qu'une </w:t>
      </w:r>
      <w:proofErr w:type="spellStart"/>
      <w:r>
        <w:t>ref</w:t>
      </w:r>
      <w:proofErr w:type="spellEnd"/>
      <w:r>
        <w:t xml:space="preserve"> au moins est obligatoire ???</w:t>
      </w:r>
    </w:p>
    <w:p w14:paraId="654EF20E" w14:textId="03CE19DC" w:rsidR="002E7400" w:rsidRPr="00311EC3" w:rsidRDefault="00A72544" w:rsidP="00D63A5C">
      <w:pPr>
        <w:rPr>
          <w:highlight w:val="magenta"/>
        </w:rPr>
      </w:pPr>
      <w:r w:rsidRPr="00311EC3">
        <w:rPr>
          <w:highlight w:val="magenta"/>
        </w:rPr>
        <w:t xml:space="preserve">En fait je pense qu’ici </w:t>
      </w:r>
      <w:proofErr w:type="spellStart"/>
      <w:r w:rsidRPr="00311EC3">
        <w:rPr>
          <w:highlight w:val="magenta"/>
        </w:rPr>
        <w:t>ref</w:t>
      </w:r>
      <w:proofErr w:type="spellEnd"/>
      <w:r w:rsidRPr="00311EC3">
        <w:rPr>
          <w:highlight w:val="magenta"/>
        </w:rPr>
        <w:t xml:space="preserve"> n’est pas nécessaire </w:t>
      </w:r>
      <w:r w:rsidR="009C1E48">
        <w:rPr>
          <w:highlight w:val="magenta"/>
        </w:rPr>
        <w:t xml:space="preserve">puisqu’il y a </w:t>
      </w:r>
      <w:proofErr w:type="spellStart"/>
      <w:r w:rsidRPr="00311EC3">
        <w:rPr>
          <w:highlight w:val="magenta"/>
        </w:rPr>
        <w:t>idno</w:t>
      </w:r>
      <w:proofErr w:type="spellEnd"/>
      <w:r w:rsidRPr="00311EC3">
        <w:rPr>
          <w:highlight w:val="magenta"/>
        </w:rPr>
        <w:t xml:space="preserve"> dans le </w:t>
      </w:r>
      <w:proofErr w:type="spellStart"/>
      <w:r w:rsidR="00234F6D" w:rsidRPr="00311EC3">
        <w:rPr>
          <w:highlight w:val="magenta"/>
        </w:rPr>
        <w:t>publicationStmt</w:t>
      </w:r>
      <w:proofErr w:type="spellEnd"/>
      <w:r w:rsidR="00234F6D" w:rsidRPr="00311EC3">
        <w:rPr>
          <w:highlight w:val="magenta"/>
        </w:rPr>
        <w:t>. C’est le tag qui est fait pour donner entres autres un URI</w:t>
      </w:r>
      <w:r w:rsidR="00AB6605" w:rsidRPr="00311EC3">
        <w:rPr>
          <w:highlight w:val="magenta"/>
        </w:rPr>
        <w:t>.</w:t>
      </w:r>
    </w:p>
    <w:p w14:paraId="18EC883E" w14:textId="64F11BCE" w:rsidR="00AB6605" w:rsidRPr="00311EC3" w:rsidRDefault="00D233CC" w:rsidP="00D63A5C">
      <w:pPr>
        <w:rPr>
          <w:b/>
          <w:highlight w:val="cyan"/>
        </w:rPr>
      </w:pPr>
      <w:proofErr w:type="gramStart"/>
      <w:r w:rsidRPr="00311EC3">
        <w:rPr>
          <w:b/>
          <w:highlight w:val="cyan"/>
        </w:rPr>
        <w:t>e</w:t>
      </w:r>
      <w:proofErr w:type="gramEnd"/>
      <w:r w:rsidRPr="00311EC3">
        <w:rPr>
          <w:b/>
          <w:highlight w:val="cyan"/>
        </w:rPr>
        <w:t xml:space="preserve"> supprime </w:t>
      </w:r>
      <w:proofErr w:type="spellStart"/>
      <w:r w:rsidRPr="00311EC3">
        <w:rPr>
          <w:b/>
          <w:highlight w:val="cyan"/>
        </w:rPr>
        <w:t>ref</w:t>
      </w:r>
      <w:proofErr w:type="spellEnd"/>
      <w:r w:rsidRPr="00311EC3">
        <w:rPr>
          <w:b/>
          <w:highlight w:val="cyan"/>
        </w:rPr>
        <w:t xml:space="preserve"> et je</w:t>
      </w:r>
      <w:r w:rsidR="00AB6605" w:rsidRPr="00311EC3">
        <w:rPr>
          <w:b/>
          <w:highlight w:val="cyan"/>
        </w:rPr>
        <w:t xml:space="preserve"> modifie</w:t>
      </w:r>
      <w:r w:rsidRPr="00311EC3">
        <w:rPr>
          <w:b/>
          <w:highlight w:val="cyan"/>
        </w:rPr>
        <w:t xml:space="preserve"> </w:t>
      </w:r>
      <w:proofErr w:type="spellStart"/>
      <w:r w:rsidRPr="00311EC3">
        <w:rPr>
          <w:b/>
          <w:highlight w:val="cyan"/>
        </w:rPr>
        <w:t>idno</w:t>
      </w:r>
      <w:proofErr w:type="spellEnd"/>
      <w:r w:rsidR="00AB6605" w:rsidRPr="00311EC3">
        <w:rPr>
          <w:b/>
          <w:highlight w:val="cyan"/>
        </w:rPr>
        <w:t xml:space="preserve"> </w:t>
      </w:r>
      <w:r w:rsidR="009C1E48">
        <w:rPr>
          <w:b/>
          <w:highlight w:val="cyan"/>
        </w:rPr>
        <w:t xml:space="preserve">en autorisant tous les types de la TEI (et pas seulement </w:t>
      </w:r>
      <w:proofErr w:type="spellStart"/>
      <w:r w:rsidR="009C1E48">
        <w:rPr>
          <w:b/>
          <w:highlight w:val="cyan"/>
        </w:rPr>
        <w:t>handle</w:t>
      </w:r>
      <w:proofErr w:type="spellEnd"/>
      <w:r w:rsidR="009C1E48">
        <w:rPr>
          <w:b/>
          <w:highlight w:val="cyan"/>
        </w:rPr>
        <w:t>)</w:t>
      </w:r>
    </w:p>
    <w:p w14:paraId="50B9A92B" w14:textId="32C845E0" w:rsidR="00A72544" w:rsidRPr="00311EC3" w:rsidRDefault="002E7400" w:rsidP="00D63A5C">
      <w:pPr>
        <w:rPr>
          <w:highlight w:val="magenta"/>
        </w:rPr>
      </w:pPr>
      <w:hyperlink r:id="rId4" w:history="1">
        <w:r w:rsidRPr="00311EC3">
          <w:rPr>
            <w:rStyle w:val="Lienhypertexte"/>
            <w:highlight w:val="magenta"/>
          </w:rPr>
          <w:t>http://www.tei-c.org/release/doc/tei-p5-doc/en/html/ref-idno.html</w:t>
        </w:r>
      </w:hyperlink>
      <w:r w:rsidR="00234F6D" w:rsidRPr="00311EC3">
        <w:rPr>
          <w:highlight w:val="magenta"/>
        </w:rPr>
        <w:t>.</w:t>
      </w:r>
    </w:p>
    <w:p w14:paraId="3375C487" w14:textId="24005EED" w:rsidR="002E7400" w:rsidRDefault="002E7400" w:rsidP="00D63A5C">
      <w:r w:rsidRPr="00311EC3">
        <w:rPr>
          <w:highlight w:val="magenta"/>
        </w:rPr>
        <w:t>L’</w:t>
      </w:r>
      <w:proofErr w:type="spellStart"/>
      <w:r w:rsidRPr="00311EC3">
        <w:rPr>
          <w:highlight w:val="magenta"/>
        </w:rPr>
        <w:t>idno</w:t>
      </w:r>
      <w:proofErr w:type="spellEnd"/>
      <w:r w:rsidRPr="00311EC3">
        <w:rPr>
          <w:highlight w:val="magenta"/>
        </w:rPr>
        <w:t xml:space="preserve"> a un contenu et un type qui dit si c’est un URI, ISSN, DOI, etc.</w:t>
      </w:r>
    </w:p>
    <w:p w14:paraId="3AFF3AA7" w14:textId="77777777" w:rsidR="00D63A5C" w:rsidRDefault="00D63A5C" w:rsidP="00D63A5C"/>
    <w:p w14:paraId="6C79E52B" w14:textId="77777777" w:rsidR="00D63A5C" w:rsidRDefault="00D63A5C" w:rsidP="00D63A5C">
      <w:r>
        <w:t xml:space="preserve">Pour </w:t>
      </w:r>
      <w:proofErr w:type="spellStart"/>
      <w:r>
        <w:t>ref</w:t>
      </w:r>
      <w:proofErr w:type="spellEnd"/>
      <w:r>
        <w:t xml:space="preserve"> et licence ce qui est obligatoire c'est l'url pour </w:t>
      </w:r>
      <w:proofErr w:type="spellStart"/>
      <w:r>
        <w:t>ref</w:t>
      </w:r>
      <w:proofErr w:type="spellEnd"/>
      <w:r>
        <w:t xml:space="preserve"> et choisir une licence pour licence, du coup passer le champ libre après ???</w:t>
      </w:r>
    </w:p>
    <w:p w14:paraId="5EE7F2CD" w14:textId="50FC7F62" w:rsidR="00234F6D" w:rsidRDefault="00234F6D" w:rsidP="00D63A5C">
      <w:r w:rsidRPr="00332F68">
        <w:rPr>
          <w:highlight w:val="magenta"/>
        </w:rPr>
        <w:t>Les licences ont des noms (GPL, CC, MIT, etc.) et donc le champ attribut n’est pas suffisant.</w:t>
      </w:r>
    </w:p>
    <w:p w14:paraId="1B598DEC" w14:textId="77777777" w:rsidR="00D63A5C" w:rsidRDefault="00D63A5C" w:rsidP="00D63A5C"/>
    <w:p w14:paraId="55A64E68" w14:textId="77777777" w:rsidR="00D63A5C" w:rsidRDefault="00D63A5C" w:rsidP="00D63A5C">
      <w:r>
        <w:t>4) dans les choix possibles de qualité c'est "moins de 5% bruité" au lieu de "inaudible moins de 5% bruité"</w:t>
      </w:r>
    </w:p>
    <w:p w14:paraId="4CEB7077" w14:textId="638DCDBB" w:rsidR="00145C0A" w:rsidRDefault="00145C0A" w:rsidP="00D63A5C">
      <w:proofErr w:type="gramStart"/>
      <w:r w:rsidRPr="00490914">
        <w:rPr>
          <w:highlight w:val="magenta"/>
        </w:rPr>
        <w:t>ok</w:t>
      </w:r>
      <w:proofErr w:type="gramEnd"/>
      <w:r w:rsidRPr="00490914">
        <w:rPr>
          <w:highlight w:val="magenta"/>
        </w:rPr>
        <w:t xml:space="preserve"> mais est-ce qu’il ne faut pas séparer inaudible et plus de 5% bruité ?</w:t>
      </w:r>
    </w:p>
    <w:p w14:paraId="681AC40B" w14:textId="77777777" w:rsidR="00D63A5C" w:rsidRDefault="00D63A5C" w:rsidP="00D63A5C"/>
    <w:p w14:paraId="65DFD926" w14:textId="77777777" w:rsidR="00D63A5C" w:rsidRDefault="00D63A5C" w:rsidP="00D63A5C">
      <w:r>
        <w:t xml:space="preserve">5) pour la durée c'est en quelle unité proposer </w:t>
      </w:r>
      <w:proofErr w:type="spellStart"/>
      <w:r>
        <w:t>hhmmss</w:t>
      </w:r>
      <w:proofErr w:type="spellEnd"/>
      <w:r>
        <w:t xml:space="preserve"> ?</w:t>
      </w:r>
    </w:p>
    <w:p w14:paraId="3C784326" w14:textId="1C064D66" w:rsidR="00932760" w:rsidRDefault="00932760" w:rsidP="00D63A5C">
      <w:r w:rsidRPr="001A22AB">
        <w:rPr>
          <w:highlight w:val="green"/>
        </w:rPr>
        <w:t>Oui c’est prévu de faire quelque chose pour les durées</w:t>
      </w:r>
      <w:bookmarkStart w:id="0" w:name="_GoBack"/>
      <w:bookmarkEnd w:id="0"/>
    </w:p>
    <w:p w14:paraId="579A6A02" w14:textId="77777777" w:rsidR="00D63A5C" w:rsidRDefault="00D63A5C" w:rsidP="00D63A5C"/>
    <w:p w14:paraId="59E1BB72" w14:textId="77777777" w:rsidR="00D63A5C" w:rsidRDefault="00D63A5C" w:rsidP="00D63A5C">
      <w:r>
        <w:t xml:space="preserve">6)dans </w:t>
      </w:r>
      <w:proofErr w:type="spellStart"/>
      <w:r>
        <w:t>preparedness</w:t>
      </w:r>
      <w:proofErr w:type="spellEnd"/>
      <w:r>
        <w:t xml:space="preserve"> il </w:t>
      </w:r>
      <w:proofErr w:type="gramStart"/>
      <w:r>
        <w:t>y  a</w:t>
      </w:r>
      <w:proofErr w:type="gramEnd"/>
      <w:r>
        <w:t xml:space="preserve"> "no instruction" ==&gt; "sans consigne"</w:t>
      </w:r>
    </w:p>
    <w:p w14:paraId="43E0F3C2" w14:textId="13BB3F1C" w:rsidR="00D63A5C" w:rsidRDefault="006667C8" w:rsidP="00D63A5C">
      <w:proofErr w:type="gramStart"/>
      <w:r w:rsidRPr="00490914">
        <w:rPr>
          <w:highlight w:val="magenta"/>
        </w:rPr>
        <w:t>ok</w:t>
      </w:r>
      <w:proofErr w:type="gramEnd"/>
    </w:p>
    <w:p w14:paraId="78454028" w14:textId="77777777" w:rsidR="006667C8" w:rsidRDefault="006667C8" w:rsidP="00D63A5C"/>
    <w:p w14:paraId="27F4302C" w14:textId="77777777" w:rsidR="00D63A5C" w:rsidRDefault="00D63A5C" w:rsidP="00D63A5C">
      <w:r>
        <w:t xml:space="preserve">7)dans participant, je comprends pas bien </w:t>
      </w:r>
      <w:proofErr w:type="spellStart"/>
      <w:r>
        <w:t>target-child</w:t>
      </w:r>
      <w:proofErr w:type="spellEnd"/>
      <w:r>
        <w:t xml:space="preserve"> dans rôle ce n'est pas une liste déroulante ???</w:t>
      </w:r>
    </w:p>
    <w:p w14:paraId="7ABAD142" w14:textId="5B0BAFBD" w:rsidR="00F660ED" w:rsidRPr="008E522F" w:rsidRDefault="00F660ED" w:rsidP="00D63A5C">
      <w:pPr>
        <w:rPr>
          <w:highlight w:val="magenta"/>
        </w:rPr>
      </w:pPr>
      <w:r w:rsidRPr="008E522F">
        <w:rPr>
          <w:highlight w:val="magenta"/>
        </w:rPr>
        <w:t>C’est une valeur par défaut clairement erronée</w:t>
      </w:r>
      <w:r w:rsidR="005A7C09" w:rsidRPr="008E522F">
        <w:rPr>
          <w:highlight w:val="magenta"/>
        </w:rPr>
        <w:t xml:space="preserve"> (la première de la liste)</w:t>
      </w:r>
      <w:r w:rsidRPr="008E522F">
        <w:rPr>
          <w:highlight w:val="magenta"/>
        </w:rPr>
        <w:t>. Mais laquelle mettre par défaut ?</w:t>
      </w:r>
      <w:r w:rsidR="00F039EF" w:rsidRPr="008E522F">
        <w:rPr>
          <w:highlight w:val="magenta"/>
        </w:rPr>
        <w:t xml:space="preserve"> Je mets « blanc » pour l’instant.</w:t>
      </w:r>
    </w:p>
    <w:p w14:paraId="119B4113" w14:textId="76DF5354" w:rsidR="00F039EF" w:rsidRPr="008E522F" w:rsidRDefault="007414B9" w:rsidP="00D63A5C">
      <w:pPr>
        <w:rPr>
          <w:highlight w:val="magenta"/>
        </w:rPr>
      </w:pPr>
      <w:r w:rsidRPr="008E522F">
        <w:rPr>
          <w:highlight w:val="magenta"/>
        </w:rPr>
        <w:t xml:space="preserve">C’est </w:t>
      </w:r>
      <w:r w:rsidR="00F039EF" w:rsidRPr="008E522F">
        <w:rPr>
          <w:highlight w:val="magenta"/>
        </w:rPr>
        <w:t xml:space="preserve">bien </w:t>
      </w:r>
      <w:r w:rsidRPr="008E522F">
        <w:rPr>
          <w:highlight w:val="magenta"/>
        </w:rPr>
        <w:t>une liste dans le ODD</w:t>
      </w:r>
      <w:r w:rsidR="00F039EF" w:rsidRPr="008E522F">
        <w:rPr>
          <w:highlight w:val="magenta"/>
        </w:rPr>
        <w:t>, mais j’ai mis liste ouverte</w:t>
      </w:r>
      <w:r w:rsidR="00A7756B" w:rsidRPr="008E522F">
        <w:rPr>
          <w:highlight w:val="magenta"/>
        </w:rPr>
        <w:t xml:space="preserve">, et la représentation des listes ouvertes par le navigateur n’est pas géniale. Déjà quand tu as une partie des caractères de rentré, il ne te montre que les éléments qui commencent par cette valeur. En en plus il ne montre pas la valeur qui est présentée aux gens mais la valeur stockée. Donc il y a </w:t>
      </w:r>
      <w:proofErr w:type="spellStart"/>
      <w:r w:rsidR="00A7756B" w:rsidRPr="008E522F">
        <w:rPr>
          <w:highlight w:val="magenta"/>
        </w:rPr>
        <w:t>mismatch</w:t>
      </w:r>
      <w:proofErr w:type="spellEnd"/>
      <w:r w:rsidR="00A7756B" w:rsidRPr="008E522F">
        <w:rPr>
          <w:highlight w:val="magenta"/>
        </w:rPr>
        <w:t xml:space="preserve"> et ce n’est pas beau à la différence des listes fermées. Je crois qu’ici il faudra </w:t>
      </w:r>
      <w:proofErr w:type="spellStart"/>
      <w:proofErr w:type="gramStart"/>
      <w:r w:rsidR="00A7756B" w:rsidRPr="008E522F">
        <w:rPr>
          <w:highlight w:val="magenta"/>
        </w:rPr>
        <w:t>peut être</w:t>
      </w:r>
      <w:proofErr w:type="spellEnd"/>
      <w:proofErr w:type="gramEnd"/>
      <w:r w:rsidR="00A7756B" w:rsidRPr="008E522F">
        <w:rPr>
          <w:highlight w:val="magenta"/>
        </w:rPr>
        <w:t xml:space="preserve"> utiliser un plugin.</w:t>
      </w:r>
    </w:p>
    <w:p w14:paraId="770F94D7" w14:textId="3516C6E7" w:rsidR="00F660ED" w:rsidRDefault="00F039EF" w:rsidP="00D63A5C">
      <w:r w:rsidRPr="008E522F">
        <w:rPr>
          <w:highlight w:val="magenta"/>
        </w:rPr>
        <w:lastRenderedPageBreak/>
        <w:t>A noter que j’ai mis liste ouverte entre autres parce que c</w:t>
      </w:r>
      <w:r w:rsidR="00F660ED" w:rsidRPr="008E522F">
        <w:rPr>
          <w:highlight w:val="magenta"/>
        </w:rPr>
        <w:t>’est compliqué d</w:t>
      </w:r>
      <w:r w:rsidR="007414B9" w:rsidRPr="008E522F">
        <w:rPr>
          <w:highlight w:val="magenta"/>
        </w:rPr>
        <w:t>e</w:t>
      </w:r>
      <w:r w:rsidR="00F660ED" w:rsidRPr="008E522F">
        <w:rPr>
          <w:highlight w:val="magenta"/>
        </w:rPr>
        <w:t xml:space="preserve"> définir une </w:t>
      </w:r>
      <w:r w:rsidR="007414B9" w:rsidRPr="008E522F">
        <w:rPr>
          <w:highlight w:val="magenta"/>
        </w:rPr>
        <w:t xml:space="preserve">liste </w:t>
      </w:r>
      <w:r w:rsidR="00F660ED" w:rsidRPr="008E522F">
        <w:rPr>
          <w:highlight w:val="magenta"/>
        </w:rPr>
        <w:t xml:space="preserve">car tous les systèmes ont leur propre liste (CHILDES, </w:t>
      </w:r>
      <w:proofErr w:type="spellStart"/>
      <w:r w:rsidR="00F660ED" w:rsidRPr="008E522F">
        <w:rPr>
          <w:highlight w:val="magenta"/>
        </w:rPr>
        <w:t>Transcriber</w:t>
      </w:r>
      <w:proofErr w:type="spellEnd"/>
      <w:r w:rsidR="00F660ED" w:rsidRPr="008E522F">
        <w:rPr>
          <w:highlight w:val="magenta"/>
        </w:rPr>
        <w:t xml:space="preserve">, etc.). Du coup il faudrait : 1) décider d’un système et choisir la langue du système. 2) créer un système de </w:t>
      </w:r>
      <w:proofErr w:type="spellStart"/>
      <w:r w:rsidR="00F660ED" w:rsidRPr="008E522F">
        <w:rPr>
          <w:highlight w:val="magenta"/>
        </w:rPr>
        <w:t>mapping</w:t>
      </w:r>
      <w:proofErr w:type="spellEnd"/>
      <w:r w:rsidR="00F660ED" w:rsidRPr="008E522F">
        <w:rPr>
          <w:highlight w:val="magenta"/>
        </w:rPr>
        <w:t xml:space="preserve"> automatique lors du premier usage</w:t>
      </w:r>
      <w:r w:rsidR="007414B9" w:rsidRPr="008E522F">
        <w:rPr>
          <w:highlight w:val="magenta"/>
        </w:rPr>
        <w:t xml:space="preserve"> ou à l’export</w:t>
      </w:r>
      <w:r w:rsidR="00F660ED" w:rsidRPr="008E522F">
        <w:rPr>
          <w:highlight w:val="magenta"/>
        </w:rPr>
        <w:t>. Faisable sur le principe mais à discuter.</w:t>
      </w:r>
    </w:p>
    <w:p w14:paraId="5DE8C187" w14:textId="77777777" w:rsidR="00D63A5C" w:rsidRDefault="00D63A5C" w:rsidP="00D63A5C"/>
    <w:p w14:paraId="45554510" w14:textId="77777777" w:rsidR="00D63A5C" w:rsidRDefault="00D63A5C" w:rsidP="00D63A5C">
      <w:r>
        <w:t xml:space="preserve">8) dans participant, </w:t>
      </w:r>
      <w:proofErr w:type="gramStart"/>
      <w:r>
        <w:t xml:space="preserve">l' </w:t>
      </w:r>
      <w:proofErr w:type="spellStart"/>
      <w:r>
        <w:t>age</w:t>
      </w:r>
      <w:proofErr w:type="spellEnd"/>
      <w:proofErr w:type="gramEnd"/>
      <w:r>
        <w:t xml:space="preserve"> est demandé 2 fois au niveau du pseudo puis au niveau de </w:t>
      </w:r>
      <w:proofErr w:type="spellStart"/>
      <w:r>
        <w:t>persName</w:t>
      </w:r>
      <w:proofErr w:type="spellEnd"/>
      <w:r>
        <w:t xml:space="preserve">, on en a parlé en </w:t>
      </w:r>
      <w:proofErr w:type="spellStart"/>
      <w:r>
        <w:t>téléconf</w:t>
      </w:r>
      <w:proofErr w:type="spellEnd"/>
      <w:r>
        <w:t xml:space="preserve"> on n'en garde qu'un c'est bien ça ?</w:t>
      </w:r>
    </w:p>
    <w:p w14:paraId="4DE7B916" w14:textId="0F73113D" w:rsidR="00DA4171" w:rsidRPr="009B0DDA" w:rsidRDefault="00DA4171" w:rsidP="00D63A5C">
      <w:pPr>
        <w:rPr>
          <w:highlight w:val="magenta"/>
        </w:rPr>
      </w:pPr>
      <w:r w:rsidRPr="009B0DDA">
        <w:rPr>
          <w:highlight w:val="magenta"/>
        </w:rPr>
        <w:t>Oui mais je n’avais pas encore décidé duquel et il faut que je change le programme de conversion automatique pour tenir compte de ce changement.</w:t>
      </w:r>
    </w:p>
    <w:p w14:paraId="1BD241CD" w14:textId="25FA2821" w:rsidR="009B0DDA" w:rsidRDefault="009B0DDA" w:rsidP="00D63A5C">
      <w:r w:rsidRPr="009B0DDA">
        <w:rPr>
          <w:highlight w:val="magenta"/>
        </w:rPr>
        <w:t>J’ai gardé votre version.</w:t>
      </w:r>
    </w:p>
    <w:p w14:paraId="73475BAA" w14:textId="77777777" w:rsidR="00D63A5C" w:rsidRDefault="00D63A5C" w:rsidP="00D63A5C"/>
    <w:p w14:paraId="13947555" w14:textId="77777777" w:rsidR="00D63A5C" w:rsidRDefault="00D63A5C" w:rsidP="00D63A5C">
      <w:r>
        <w:t xml:space="preserve">9)je ne comprends pas bien pourquoi un pseudo peut avoir plusieurs </w:t>
      </w:r>
      <w:proofErr w:type="spellStart"/>
      <w:r>
        <w:t>persName</w:t>
      </w:r>
      <w:proofErr w:type="spellEnd"/>
      <w:r>
        <w:t xml:space="preserve"> ??</w:t>
      </w:r>
    </w:p>
    <w:p w14:paraId="793429C6" w14:textId="278CDC0C" w:rsidR="00BD59F3" w:rsidRDefault="009D3CA9" w:rsidP="00D63A5C">
      <w:r w:rsidRPr="009D3CA9">
        <w:rPr>
          <w:highlight w:val="yellow"/>
        </w:rPr>
        <w:t>C’est le cas dans le</w:t>
      </w:r>
      <w:r w:rsidR="00BD59F3" w:rsidRPr="009D3CA9">
        <w:rPr>
          <w:highlight w:val="yellow"/>
        </w:rPr>
        <w:t xml:space="preserve"> schéma TEI</w:t>
      </w:r>
      <w:r w:rsidRPr="009D3CA9">
        <w:rPr>
          <w:highlight w:val="yellow"/>
        </w:rPr>
        <w:t>. Ils donnent comme exemple que tu peux avoir des noms différents dans des langues, des surnoms ou des occupations différentes.</w:t>
      </w:r>
    </w:p>
    <w:p w14:paraId="4165F8FF" w14:textId="77777777" w:rsidR="00D63A5C" w:rsidRDefault="00D63A5C" w:rsidP="00D63A5C"/>
    <w:p w14:paraId="000E348B" w14:textId="77777777" w:rsidR="00D63A5C" w:rsidRDefault="00D63A5C" w:rsidP="00D63A5C">
      <w:r>
        <w:t>10) pour occupation, mettre inconnu par défaut plutôt que "avant la scolarisation</w:t>
      </w:r>
      <w:proofErr w:type="gramStart"/>
      <w:r>
        <w:t>"(</w:t>
      </w:r>
      <w:proofErr w:type="gramEnd"/>
      <w:r>
        <w:t>=le premier)  et pour tranche d'âge 21-60 plutôt que moins d'un an(=le premier)</w:t>
      </w:r>
    </w:p>
    <w:p w14:paraId="188855EF" w14:textId="415563F4" w:rsidR="0005366C" w:rsidRDefault="0005366C" w:rsidP="00D63A5C">
      <w:proofErr w:type="gramStart"/>
      <w:r w:rsidRPr="0005366C">
        <w:rPr>
          <w:highlight w:val="magenta"/>
        </w:rPr>
        <w:t>fait</w:t>
      </w:r>
      <w:proofErr w:type="gramEnd"/>
    </w:p>
    <w:p w14:paraId="3C026D2C" w14:textId="77777777" w:rsidR="00D63A5C" w:rsidRDefault="00D63A5C" w:rsidP="00D63A5C"/>
    <w:p w14:paraId="4422FF10" w14:textId="77777777" w:rsidR="00D63A5C" w:rsidRDefault="00D63A5C" w:rsidP="00D63A5C">
      <w:r>
        <w:t xml:space="preserve">11) setting, on saisit la date où ??? idem pour </w:t>
      </w:r>
      <w:proofErr w:type="spellStart"/>
      <w:r>
        <w:t>language</w:t>
      </w:r>
      <w:proofErr w:type="spellEnd"/>
      <w:r>
        <w:t xml:space="preserve"> pas de champ </w:t>
      </w:r>
      <w:proofErr w:type="spellStart"/>
      <w:r>
        <w:t>desc</w:t>
      </w:r>
      <w:proofErr w:type="spellEnd"/>
      <w:r>
        <w:t xml:space="preserve"> ?</w:t>
      </w:r>
    </w:p>
    <w:p w14:paraId="244D0E7C" w14:textId="3B66A569" w:rsidR="0015639E" w:rsidRDefault="0015639E" w:rsidP="00D63A5C">
      <w:r w:rsidRPr="00F740C8">
        <w:rPr>
          <w:highlight w:val="magenta"/>
        </w:rPr>
        <w:t xml:space="preserve">J’ai rajouté un champ </w:t>
      </w:r>
      <w:proofErr w:type="spellStart"/>
      <w:r w:rsidRPr="00F740C8">
        <w:rPr>
          <w:highlight w:val="magenta"/>
        </w:rPr>
        <w:t>textNode</w:t>
      </w:r>
      <w:proofErr w:type="spellEnd"/>
      <w:r w:rsidRPr="00F740C8">
        <w:rPr>
          <w:highlight w:val="magenta"/>
        </w:rPr>
        <w:t xml:space="preserve"> dans l’</w:t>
      </w:r>
      <w:proofErr w:type="spellStart"/>
      <w:r w:rsidRPr="00F740C8">
        <w:rPr>
          <w:highlight w:val="magenta"/>
        </w:rPr>
        <w:t>odd</w:t>
      </w:r>
      <w:proofErr w:type="spellEnd"/>
      <w:r w:rsidRPr="00F740C8">
        <w:rPr>
          <w:highlight w:val="magenta"/>
        </w:rPr>
        <w:t xml:space="preserve"> dans setting</w:t>
      </w:r>
      <w:r w:rsidR="0015749F" w:rsidRPr="00F740C8">
        <w:rPr>
          <w:highlight w:val="magenta"/>
        </w:rPr>
        <w:t xml:space="preserve"> et j’ai corrigé le soft pour que les champs attributs soient par défaut des champs string éditables.</w:t>
      </w:r>
    </w:p>
    <w:p w14:paraId="0D9FD445" w14:textId="77777777" w:rsidR="00D63A5C" w:rsidRDefault="00D63A5C" w:rsidP="00D63A5C"/>
    <w:p w14:paraId="479F0B2C" w14:textId="280AF7AB" w:rsidR="00D63A5C" w:rsidRDefault="00D63A5C" w:rsidP="00D63A5C">
      <w:r>
        <w:t>12) po</w:t>
      </w:r>
      <w:r w:rsidR="0015749F">
        <w:t>ur country/</w:t>
      </w:r>
      <w:proofErr w:type="spellStart"/>
      <w:r w:rsidR="0015749F">
        <w:t>settlement</w:t>
      </w:r>
      <w:proofErr w:type="spellEnd"/>
      <w:r w:rsidR="0015749F">
        <w:t xml:space="preserve">/district </w:t>
      </w:r>
      <w:r>
        <w:t xml:space="preserve">les afficher en parallèle sinon comme le </w:t>
      </w:r>
      <w:proofErr w:type="spellStart"/>
      <w:r>
        <w:t>desc</w:t>
      </w:r>
      <w:proofErr w:type="spellEnd"/>
      <w:r>
        <w:t xml:space="preserve"> est plus bas, je ne suis pas </w:t>
      </w:r>
      <w:proofErr w:type="gramStart"/>
      <w:r>
        <w:t>sure</w:t>
      </w:r>
      <w:proofErr w:type="gramEnd"/>
      <w:r>
        <w:t xml:space="preserve"> que ça saute aux yeux que c'est là qu'il faut saisir</w:t>
      </w:r>
    </w:p>
    <w:p w14:paraId="4F1FC4A4" w14:textId="01A9FEFF" w:rsidR="003A7F34" w:rsidRDefault="003A7F34" w:rsidP="00D63A5C">
      <w:proofErr w:type="gramStart"/>
      <w:r w:rsidRPr="003A7F34">
        <w:rPr>
          <w:highlight w:val="yellow"/>
        </w:rPr>
        <w:t>idem</w:t>
      </w:r>
      <w:proofErr w:type="gramEnd"/>
      <w:r w:rsidRPr="003A7F34">
        <w:rPr>
          <w:highlight w:val="yellow"/>
        </w:rPr>
        <w:t xml:space="preserve"> que ci-dessus pour les parallèles : informations dans l’</w:t>
      </w:r>
      <w:proofErr w:type="spellStart"/>
      <w:r w:rsidRPr="003A7F34">
        <w:rPr>
          <w:highlight w:val="yellow"/>
        </w:rPr>
        <w:t>odd</w:t>
      </w:r>
      <w:proofErr w:type="spellEnd"/>
      <w:r w:rsidRPr="003A7F34">
        <w:rPr>
          <w:highlight w:val="yellow"/>
        </w:rPr>
        <w:t xml:space="preserve"> et faisabilité à tester</w:t>
      </w:r>
    </w:p>
    <w:p w14:paraId="3B7C61FD" w14:textId="77777777" w:rsidR="00D63A5C" w:rsidRDefault="00D63A5C" w:rsidP="00D63A5C"/>
    <w:p w14:paraId="2DC7F9EF" w14:textId="77777777" w:rsidR="00D63A5C" w:rsidRDefault="00D63A5C" w:rsidP="00D63A5C">
      <w:r>
        <w:t>13) pour annotation, il y a à la fois "prosodie" et "prosodique"</w:t>
      </w:r>
    </w:p>
    <w:p w14:paraId="01739E11" w14:textId="4B839910" w:rsidR="00746B02" w:rsidRDefault="00746B02" w:rsidP="00D63A5C">
      <w:proofErr w:type="gramStart"/>
      <w:r w:rsidRPr="00717D5B">
        <w:rPr>
          <w:highlight w:val="magenta"/>
        </w:rPr>
        <w:t>corrigé</w:t>
      </w:r>
      <w:proofErr w:type="gramEnd"/>
      <w:r w:rsidRPr="00717D5B">
        <w:rPr>
          <w:highlight w:val="magenta"/>
        </w:rPr>
        <w:t xml:space="preserve"> il manquait orthographique</w:t>
      </w:r>
    </w:p>
    <w:p w14:paraId="6BCC0330" w14:textId="77777777" w:rsidR="00D63A5C" w:rsidRDefault="00D63A5C" w:rsidP="00D63A5C"/>
    <w:p w14:paraId="0CA33F94" w14:textId="77777777" w:rsidR="00D63A5C" w:rsidRDefault="00D63A5C" w:rsidP="00D63A5C">
      <w:r>
        <w:t xml:space="preserve">14)pour convention de </w:t>
      </w:r>
      <w:proofErr w:type="gramStart"/>
      <w:r>
        <w:t>transcription ,</w:t>
      </w:r>
      <w:proofErr w:type="gramEnd"/>
      <w:r>
        <w:t xml:space="preserve"> il faudrait un champ libre ça ne peut pas être une liste déroulante</w:t>
      </w:r>
    </w:p>
    <w:p w14:paraId="10800EDC" w14:textId="36646BB2" w:rsidR="0032505F" w:rsidRDefault="0032505F" w:rsidP="0032505F">
      <w:proofErr w:type="gramStart"/>
      <w:r w:rsidRPr="0032505F">
        <w:rPr>
          <w:highlight w:val="magenta"/>
        </w:rPr>
        <w:t>j’ai</w:t>
      </w:r>
      <w:proofErr w:type="gramEnd"/>
      <w:r w:rsidRPr="0032505F">
        <w:rPr>
          <w:highlight w:val="magenta"/>
        </w:rPr>
        <w:t xml:space="preserve"> mis </w:t>
      </w:r>
      <w:proofErr w:type="spellStart"/>
      <w:r w:rsidRPr="0032505F">
        <w:rPr>
          <w:highlight w:val="magenta"/>
        </w:rPr>
        <w:t>openlist</w:t>
      </w:r>
      <w:proofErr w:type="spellEnd"/>
      <w:r w:rsidRPr="0032505F">
        <w:rPr>
          <w:highlight w:val="magenta"/>
        </w:rPr>
        <w:t xml:space="preserve"> mais cette partie n’est pas satisfaisante car très confuse. Il faudrait voir si l’on peut faire autrement. Pour le coup étendre la TEI serait plus clair… on pourrait aussi mettre explicitement deux ou plus champ </w:t>
      </w:r>
      <w:proofErr w:type="spellStart"/>
      <w:r w:rsidRPr="0032505F">
        <w:rPr>
          <w:highlight w:val="magenta"/>
        </w:rPr>
        <w:t>desc</w:t>
      </w:r>
      <w:proofErr w:type="spellEnd"/>
      <w:r w:rsidRPr="0032505F">
        <w:rPr>
          <w:highlight w:val="magenta"/>
        </w:rPr>
        <w:t xml:space="preserve"> par défaut (à valider ou non), chaque champ </w:t>
      </w:r>
      <w:proofErr w:type="spellStart"/>
      <w:r w:rsidRPr="0032505F">
        <w:rPr>
          <w:highlight w:val="magenta"/>
        </w:rPr>
        <w:t>def</w:t>
      </w:r>
      <w:proofErr w:type="spellEnd"/>
      <w:r w:rsidRPr="0032505F">
        <w:rPr>
          <w:highlight w:val="magenta"/>
        </w:rPr>
        <w:t xml:space="preserve"> avec ses caractéristiques (techniquement cela marche il suffit d’utiliser le champ </w:t>
      </w:r>
      <w:proofErr w:type="spellStart"/>
      <w:r w:rsidRPr="0032505F">
        <w:rPr>
          <w:highlight w:val="magenta"/>
        </w:rPr>
        <w:t>corresp</w:t>
      </w:r>
      <w:proofErr w:type="spellEnd"/>
      <w:r w:rsidRPr="0032505F">
        <w:rPr>
          <w:highlight w:val="magenta"/>
        </w:rPr>
        <w:t>) et rédiger un texte d’aide bien clair.</w:t>
      </w:r>
    </w:p>
    <w:p w14:paraId="6ED22FC8" w14:textId="77777777" w:rsidR="0032505F" w:rsidRDefault="0032505F" w:rsidP="00D63A5C"/>
    <w:p w14:paraId="15C35C9D" w14:textId="77777777" w:rsidR="00D63A5C" w:rsidRDefault="00D63A5C" w:rsidP="00D63A5C">
      <w:r>
        <w:t xml:space="preserve">15) Quand je sauve le </w:t>
      </w:r>
      <w:proofErr w:type="spellStart"/>
      <w:r>
        <w:t>xml</w:t>
      </w:r>
      <w:proofErr w:type="spellEnd"/>
      <w:r>
        <w:t xml:space="preserve"> il est bien sauf les niveaux d'annotation//anonymisation/</w:t>
      </w:r>
      <w:proofErr w:type="spellStart"/>
      <w:r>
        <w:t>annotation_software</w:t>
      </w:r>
      <w:proofErr w:type="spellEnd"/>
      <w:r>
        <w:t xml:space="preserve"> qui ne sont pas sauvés, mais dans la fonction Ouvrir :  il y a des petits </w:t>
      </w:r>
      <w:proofErr w:type="gramStart"/>
      <w:r>
        <w:t>bugs:</w:t>
      </w:r>
      <w:proofErr w:type="gramEnd"/>
    </w:p>
    <w:p w14:paraId="495B15BC" w14:textId="7E5D1585" w:rsidR="00427315" w:rsidRDefault="00427315" w:rsidP="00D63A5C">
      <w:r w:rsidRPr="00427315">
        <w:rPr>
          <w:highlight w:val="magenta"/>
        </w:rPr>
        <w:t>Pour anonymisation cela marche mais il faut penser à le cocher pour qu’ils soient sauvegardés. Peut – être changer le comportement par défaut ? Ou cocher automatiquement tout élément édité ?</w:t>
      </w:r>
    </w:p>
    <w:p w14:paraId="02C4B234" w14:textId="77777777" w:rsidR="00D63A5C" w:rsidRDefault="00D63A5C" w:rsidP="00D63A5C"/>
    <w:p w14:paraId="4EF52D16" w14:textId="77777777" w:rsidR="00D63A5C" w:rsidRDefault="00D63A5C" w:rsidP="00D63A5C">
      <w:proofErr w:type="gramStart"/>
      <w:r>
        <w:t>la</w:t>
      </w:r>
      <w:proofErr w:type="gramEnd"/>
      <w:r>
        <w:t xml:space="preserve"> fonction des contributeurs est toujours "annotateur", l'âge est toujours "moins de 1 ans", la fonction "avant la scolarisation "</w:t>
      </w:r>
    </w:p>
    <w:p w14:paraId="2A9E2567" w14:textId="5F3CA3E7" w:rsidR="006D5899" w:rsidRDefault="00427315" w:rsidP="00D63A5C">
      <w:r w:rsidRPr="00427315">
        <w:rPr>
          <w:highlight w:val="magenta"/>
        </w:rPr>
        <w:t>C’était un bug. C’est corrigé.</w:t>
      </w:r>
    </w:p>
    <w:p w14:paraId="1C68100E" w14:textId="77777777" w:rsidR="00427315" w:rsidRDefault="00427315" w:rsidP="00D63A5C"/>
    <w:p w14:paraId="2ECF87AD" w14:textId="77777777" w:rsidR="00D63A5C" w:rsidRDefault="00D63A5C" w:rsidP="00D63A5C"/>
    <w:p w14:paraId="6A94CACA" w14:textId="77777777" w:rsidR="002643C0" w:rsidRDefault="00D63A5C" w:rsidP="00D63A5C">
      <w:r>
        <w:t>Sinon c'est rapide pour la saisie ;-)</w:t>
      </w:r>
    </w:p>
    <w:sectPr w:rsidR="002643C0" w:rsidSect="005A012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5C"/>
    <w:rsid w:val="0005366C"/>
    <w:rsid w:val="000F1BCD"/>
    <w:rsid w:val="00145C0A"/>
    <w:rsid w:val="0015639E"/>
    <w:rsid w:val="0015749F"/>
    <w:rsid w:val="001A22AB"/>
    <w:rsid w:val="00234F6D"/>
    <w:rsid w:val="002643C0"/>
    <w:rsid w:val="002E7400"/>
    <w:rsid w:val="00311EC3"/>
    <w:rsid w:val="0032505F"/>
    <w:rsid w:val="00332F68"/>
    <w:rsid w:val="003A7F34"/>
    <w:rsid w:val="00427315"/>
    <w:rsid w:val="00490914"/>
    <w:rsid w:val="005A0129"/>
    <w:rsid w:val="005A7C09"/>
    <w:rsid w:val="006667C8"/>
    <w:rsid w:val="006D5899"/>
    <w:rsid w:val="00717D5B"/>
    <w:rsid w:val="007414B9"/>
    <w:rsid w:val="00746B02"/>
    <w:rsid w:val="008E522F"/>
    <w:rsid w:val="00932760"/>
    <w:rsid w:val="00991392"/>
    <w:rsid w:val="009B0DDA"/>
    <w:rsid w:val="009C1E48"/>
    <w:rsid w:val="009D3CA9"/>
    <w:rsid w:val="00A72544"/>
    <w:rsid w:val="00A7756B"/>
    <w:rsid w:val="00AB6605"/>
    <w:rsid w:val="00BD59F3"/>
    <w:rsid w:val="00D233CC"/>
    <w:rsid w:val="00D63A5C"/>
    <w:rsid w:val="00DA4171"/>
    <w:rsid w:val="00F039EF"/>
    <w:rsid w:val="00F660ED"/>
    <w:rsid w:val="00F740C8"/>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DBBB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D63A5C"/>
    <w:pPr>
      <w:ind w:left="720"/>
      <w:contextualSpacing/>
    </w:pPr>
  </w:style>
  <w:style w:type="character" w:styleId="Lienhypertexte">
    <w:name w:val="Hyperlink"/>
    <w:basedOn w:val="Policepardfaut"/>
    <w:uiPriority w:val="99"/>
    <w:unhideWhenUsed/>
    <w:rsid w:val="002E74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8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tei-c.org/release/doc/tei-p5-doc/en/html/ref-idno.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851</Words>
  <Characters>4686</Characters>
  <Application>Microsoft Macintosh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30</cp:revision>
  <dcterms:created xsi:type="dcterms:W3CDTF">2017-06-20T20:58:00Z</dcterms:created>
  <dcterms:modified xsi:type="dcterms:W3CDTF">2017-06-21T22:42:00Z</dcterms:modified>
</cp:coreProperties>
</file>