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B8A2" w14:textId="59B273D8" w:rsidR="009B7DA0" w:rsidRDefault="000D5119" w:rsidP="000D5119">
      <w:pPr>
        <w:pStyle w:val="ListParagraph"/>
        <w:numPr>
          <w:ilvl w:val="0"/>
          <w:numId w:val="1"/>
        </w:numPr>
      </w:pPr>
      <w:r>
        <w:t>Given the provided data we can conclude that over half the campaigns are successful, and that about 40% are either failed or canceled, and less than 10% were live</w:t>
      </w:r>
      <w:r w:rsidR="00B765FE">
        <w:t xml:space="preserve">. We can also say that of all the venues the plays had </w:t>
      </w:r>
      <w:r w:rsidR="0006400D">
        <w:t>the most concentrated numbers in both success and failure.</w:t>
      </w:r>
    </w:p>
    <w:p w14:paraId="1EC382FE" w14:textId="1D1ADF69" w:rsidR="000D5119" w:rsidRDefault="000D5119" w:rsidP="000D5119">
      <w:pPr>
        <w:pStyle w:val="ListParagraph"/>
        <w:numPr>
          <w:ilvl w:val="0"/>
          <w:numId w:val="1"/>
        </w:numPr>
      </w:pPr>
      <w:r>
        <w:t>There was no data on whether the goers were satisfied with their experience.</w:t>
      </w:r>
    </w:p>
    <w:p w14:paraId="2AF97565" w14:textId="38720AA9" w:rsidR="000D5119" w:rsidRDefault="00D22693" w:rsidP="000D5119">
      <w:pPr>
        <w:pStyle w:val="ListParagraph"/>
        <w:numPr>
          <w:ilvl w:val="0"/>
          <w:numId w:val="1"/>
        </w:numPr>
      </w:pPr>
      <w:r>
        <w:t>We could use bar graphs instead of line graphs because they can provide a better picture of where the numbers are concentrated.</w:t>
      </w:r>
    </w:p>
    <w:p w14:paraId="0953EDF2" w14:textId="12218EFD" w:rsidR="008A03C5" w:rsidRDefault="008A03C5" w:rsidP="000D5119">
      <w:pPr>
        <w:pStyle w:val="ListParagraph"/>
        <w:numPr>
          <w:ilvl w:val="0"/>
          <w:numId w:val="1"/>
        </w:numPr>
      </w:pPr>
      <w:r>
        <w:t>The me</w:t>
      </w:r>
      <w:r w:rsidR="008C0FD1">
        <w:t>dian</w:t>
      </w:r>
      <w:r>
        <w:t xml:space="preserve"> </w:t>
      </w:r>
      <w:r w:rsidR="00B46FF5">
        <w:t>would be better to summarize the data because of the high variability of the data would make the me</w:t>
      </w:r>
      <w:r w:rsidR="008C0FD1">
        <w:t>an</w:t>
      </w:r>
      <w:r w:rsidR="00B46FF5">
        <w:t xml:space="preserve"> significantly </w:t>
      </w:r>
      <w:r w:rsidR="008C0FD1">
        <w:t>higher</w:t>
      </w:r>
      <w:r w:rsidR="00581CC1">
        <w:t xml:space="preserve"> than where a large portion of the data is concentrated.</w:t>
      </w:r>
    </w:p>
    <w:sectPr w:rsidR="008A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80C61"/>
    <w:multiLevelType w:val="hybridMultilevel"/>
    <w:tmpl w:val="A244B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2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19"/>
    <w:rsid w:val="0006400D"/>
    <w:rsid w:val="000D5119"/>
    <w:rsid w:val="00581CC1"/>
    <w:rsid w:val="00601A2D"/>
    <w:rsid w:val="008A03C5"/>
    <w:rsid w:val="008C0FD1"/>
    <w:rsid w:val="009B7DA0"/>
    <w:rsid w:val="009F7C5C"/>
    <w:rsid w:val="00B46FF5"/>
    <w:rsid w:val="00B765FE"/>
    <w:rsid w:val="00D2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F5B8"/>
  <w15:chartTrackingRefBased/>
  <w15:docId w15:val="{BBAB1356-FBD2-448E-802D-7A45ACD9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Chenet</dc:creator>
  <cp:keywords/>
  <dc:description/>
  <cp:lastModifiedBy>Christopher Chenet</cp:lastModifiedBy>
  <cp:revision>7</cp:revision>
  <dcterms:created xsi:type="dcterms:W3CDTF">2023-02-09T00:23:00Z</dcterms:created>
  <dcterms:modified xsi:type="dcterms:W3CDTF">2023-02-09T01:34:00Z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ae5c7e6b-36bf-4c41-b5e8-f8705e941764</vt:lpwstr>
  </property>
</Properties>
</file>