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BDED0" w14:textId="0EC6FB57" w:rsidR="00DC14DB" w:rsidRPr="00A42700" w:rsidRDefault="00DC14DB" w:rsidP="00DC14DB">
      <w:pPr>
        <w:pStyle w:val="Default"/>
        <w:jc w:val="center"/>
        <w:rPr>
          <w:color w:val="auto"/>
        </w:rPr>
      </w:pPr>
      <w:r w:rsidRPr="00A42700">
        <w:rPr>
          <w:color w:val="auto"/>
        </w:rPr>
        <w:t xml:space="preserve">THE PENNSYLVANIA STATE UNIVERSITY </w:t>
      </w:r>
    </w:p>
    <w:p w14:paraId="0DAF8890" w14:textId="77777777" w:rsidR="00DC14DB" w:rsidRPr="00A42700" w:rsidRDefault="00DC14DB" w:rsidP="00DC14DB">
      <w:pPr>
        <w:pStyle w:val="Default"/>
        <w:jc w:val="center"/>
        <w:rPr>
          <w:color w:val="auto"/>
        </w:rPr>
      </w:pPr>
      <w:r w:rsidRPr="00A42700">
        <w:rPr>
          <w:color w:val="auto"/>
        </w:rPr>
        <w:t xml:space="preserve">SCHREYER HONORS COLLEGE </w:t>
      </w:r>
    </w:p>
    <w:p w14:paraId="2216BC3A" w14:textId="77777777" w:rsidR="00DC14DB" w:rsidRPr="00A42700" w:rsidRDefault="00DC14DB" w:rsidP="00DC14DB">
      <w:pPr>
        <w:pStyle w:val="Default"/>
        <w:jc w:val="center"/>
        <w:rPr>
          <w:color w:val="auto"/>
        </w:rPr>
      </w:pPr>
    </w:p>
    <w:p w14:paraId="5D3FD496" w14:textId="77777777" w:rsidR="00DC14DB" w:rsidRPr="00A42700" w:rsidRDefault="00DC14DB" w:rsidP="00DC14DB">
      <w:pPr>
        <w:pStyle w:val="Default"/>
        <w:jc w:val="center"/>
        <w:rPr>
          <w:color w:val="auto"/>
        </w:rPr>
      </w:pPr>
    </w:p>
    <w:p w14:paraId="74CB5E53" w14:textId="77777777" w:rsidR="00DC14DB" w:rsidRPr="00A42700" w:rsidRDefault="00DC14DB" w:rsidP="00DC14DB">
      <w:pPr>
        <w:pStyle w:val="Default"/>
        <w:jc w:val="center"/>
        <w:rPr>
          <w:color w:val="auto"/>
        </w:rPr>
      </w:pPr>
    </w:p>
    <w:p w14:paraId="38EE7C35" w14:textId="7108304F" w:rsidR="00DC14DB" w:rsidRPr="00A42700" w:rsidRDefault="00DC14DB" w:rsidP="00DC14DB">
      <w:pPr>
        <w:pStyle w:val="Default"/>
        <w:jc w:val="center"/>
        <w:rPr>
          <w:bCs/>
          <w:color w:val="auto"/>
        </w:rPr>
      </w:pPr>
      <w:r w:rsidRPr="00A42700">
        <w:rPr>
          <w:color w:val="auto"/>
        </w:rPr>
        <w:t>DEPARTMENT OF</w:t>
      </w:r>
      <w:r w:rsidR="00B8701F">
        <w:rPr>
          <w:color w:val="auto"/>
        </w:rPr>
        <w:t xml:space="preserve"> STATISTICS</w:t>
      </w:r>
      <w:r w:rsidRPr="00A42700">
        <w:rPr>
          <w:bCs/>
          <w:color w:val="auto"/>
        </w:rPr>
        <w:t xml:space="preserve"> </w:t>
      </w:r>
    </w:p>
    <w:p w14:paraId="301FC004" w14:textId="77777777" w:rsidR="00DC14DB" w:rsidRPr="00A42700" w:rsidRDefault="00DC14DB" w:rsidP="00DC14DB">
      <w:pPr>
        <w:pStyle w:val="Default"/>
        <w:jc w:val="center"/>
        <w:rPr>
          <w:color w:val="auto"/>
        </w:rPr>
      </w:pPr>
    </w:p>
    <w:p w14:paraId="4D162D39" w14:textId="77777777" w:rsidR="00DC14DB" w:rsidRPr="00A42700" w:rsidRDefault="00DC14DB" w:rsidP="00DC14DB">
      <w:pPr>
        <w:pStyle w:val="Default"/>
        <w:jc w:val="center"/>
        <w:rPr>
          <w:color w:val="auto"/>
        </w:rPr>
      </w:pPr>
    </w:p>
    <w:p w14:paraId="66D1C064" w14:textId="77777777" w:rsidR="00DC14DB" w:rsidRPr="00A42700" w:rsidRDefault="00DC14DB" w:rsidP="002C3F4D">
      <w:pPr>
        <w:pStyle w:val="Default"/>
        <w:jc w:val="center"/>
        <w:rPr>
          <w:color w:val="auto"/>
        </w:rPr>
      </w:pPr>
    </w:p>
    <w:p w14:paraId="6F5A73A3" w14:textId="6DFD7C60" w:rsidR="00DC14DB" w:rsidRPr="00A42700" w:rsidRDefault="00641304" w:rsidP="00641304">
      <w:pPr>
        <w:pStyle w:val="Default"/>
        <w:jc w:val="center"/>
        <w:rPr>
          <w:color w:val="auto"/>
        </w:rPr>
      </w:pPr>
      <w:r w:rsidRPr="00641304">
        <w:rPr>
          <w:color w:val="auto"/>
          <w:lang w:eastAsia="en-US"/>
        </w:rPr>
        <w:t>PREDICTING THE OUTCOME OF THE FINAL SIXTEEN TEAMS IN COLLEGE BASKETBALL USING TIME SERIES ANALYSIS AND MARKOV CHAINS</w:t>
      </w:r>
    </w:p>
    <w:p w14:paraId="7C133709" w14:textId="77777777" w:rsidR="00DC14DB" w:rsidRPr="00A42700" w:rsidRDefault="00DC14DB" w:rsidP="00DC14DB">
      <w:pPr>
        <w:pStyle w:val="Default"/>
        <w:jc w:val="center"/>
        <w:rPr>
          <w:color w:val="auto"/>
        </w:rPr>
      </w:pPr>
    </w:p>
    <w:p w14:paraId="08335A2C" w14:textId="4C1B66D5" w:rsidR="00DC14DB" w:rsidRPr="00A42700" w:rsidRDefault="00B8701F" w:rsidP="00DC14DB">
      <w:pPr>
        <w:pStyle w:val="Default"/>
        <w:jc w:val="center"/>
        <w:rPr>
          <w:bCs/>
          <w:color w:val="auto"/>
        </w:rPr>
      </w:pPr>
      <w:r>
        <w:rPr>
          <w:color w:val="auto"/>
        </w:rPr>
        <w:t xml:space="preserve">CHRISTOPER </w:t>
      </w:r>
      <w:r w:rsidR="0029298B">
        <w:rPr>
          <w:color w:val="auto"/>
        </w:rPr>
        <w:t xml:space="preserve">KENNETH </w:t>
      </w:r>
      <w:r>
        <w:rPr>
          <w:color w:val="auto"/>
        </w:rPr>
        <w:t>MILLER</w:t>
      </w:r>
      <w:r w:rsidR="00DC14DB" w:rsidRPr="00A42700">
        <w:rPr>
          <w:bCs/>
          <w:color w:val="auto"/>
        </w:rPr>
        <w:t xml:space="preserve"> </w:t>
      </w:r>
    </w:p>
    <w:p w14:paraId="4BB08470" w14:textId="78CB7CAE" w:rsidR="00DC14DB" w:rsidRPr="00A42700" w:rsidRDefault="00B8701F" w:rsidP="00DC14DB">
      <w:pPr>
        <w:pStyle w:val="Default"/>
        <w:jc w:val="center"/>
        <w:rPr>
          <w:color w:val="auto"/>
        </w:rPr>
      </w:pPr>
      <w:r>
        <w:rPr>
          <w:color w:val="auto"/>
        </w:rPr>
        <w:t>SPRING 2023</w:t>
      </w:r>
    </w:p>
    <w:p w14:paraId="4DD5A344" w14:textId="77777777" w:rsidR="00DC14DB" w:rsidRPr="00A42700" w:rsidRDefault="00DC14DB" w:rsidP="00DC14DB">
      <w:pPr>
        <w:pStyle w:val="Default"/>
        <w:jc w:val="center"/>
        <w:rPr>
          <w:color w:val="auto"/>
        </w:rPr>
      </w:pPr>
    </w:p>
    <w:p w14:paraId="17E534BB" w14:textId="77777777" w:rsidR="00DC14DB" w:rsidRPr="00A42700" w:rsidRDefault="00DC14DB" w:rsidP="00DC14DB">
      <w:pPr>
        <w:pStyle w:val="Default"/>
        <w:jc w:val="center"/>
        <w:rPr>
          <w:color w:val="auto"/>
        </w:rPr>
      </w:pPr>
    </w:p>
    <w:p w14:paraId="4F24B948" w14:textId="77777777" w:rsidR="00DC14DB" w:rsidRPr="00A42700" w:rsidRDefault="00DC14DB" w:rsidP="00DC14DB">
      <w:pPr>
        <w:pStyle w:val="Default"/>
        <w:jc w:val="center"/>
        <w:rPr>
          <w:color w:val="auto"/>
        </w:rPr>
      </w:pPr>
      <w:r w:rsidRPr="00A42700">
        <w:rPr>
          <w:color w:val="auto"/>
        </w:rPr>
        <w:t xml:space="preserve">A thesis </w:t>
      </w:r>
    </w:p>
    <w:p w14:paraId="4EE4E6B5" w14:textId="77777777" w:rsidR="00DC14DB" w:rsidRPr="00A42700" w:rsidRDefault="00DC14DB" w:rsidP="00DC14DB">
      <w:pPr>
        <w:pStyle w:val="Default"/>
        <w:jc w:val="center"/>
        <w:rPr>
          <w:color w:val="auto"/>
        </w:rPr>
      </w:pPr>
      <w:r w:rsidRPr="00A42700">
        <w:rPr>
          <w:color w:val="auto"/>
        </w:rPr>
        <w:t xml:space="preserve">submitted in partial </w:t>
      </w:r>
      <w:proofErr w:type="gramStart"/>
      <w:r w:rsidRPr="00A42700">
        <w:rPr>
          <w:color w:val="auto"/>
        </w:rPr>
        <w:t>fulfillment</w:t>
      </w:r>
      <w:proofErr w:type="gramEnd"/>
      <w:r w:rsidRPr="00A42700">
        <w:rPr>
          <w:color w:val="auto"/>
        </w:rPr>
        <w:t xml:space="preserve"> </w:t>
      </w:r>
    </w:p>
    <w:p w14:paraId="3E7388A4" w14:textId="77777777" w:rsidR="00DC14DB" w:rsidRPr="00A42700" w:rsidRDefault="00DC14DB" w:rsidP="00DC14DB">
      <w:pPr>
        <w:pStyle w:val="Default"/>
        <w:jc w:val="center"/>
        <w:rPr>
          <w:color w:val="auto"/>
        </w:rPr>
      </w:pPr>
      <w:r w:rsidRPr="00A42700">
        <w:rPr>
          <w:color w:val="auto"/>
        </w:rPr>
        <w:t xml:space="preserve">of the requirements </w:t>
      </w:r>
    </w:p>
    <w:p w14:paraId="714DE214" w14:textId="56C3D4EA" w:rsidR="00DC14DB" w:rsidRPr="00A42700" w:rsidRDefault="00DC14DB" w:rsidP="00DC14DB">
      <w:pPr>
        <w:pStyle w:val="Default"/>
        <w:jc w:val="center"/>
        <w:rPr>
          <w:color w:val="auto"/>
        </w:rPr>
      </w:pPr>
      <w:r w:rsidRPr="00A42700">
        <w:rPr>
          <w:color w:val="auto"/>
        </w:rPr>
        <w:t>for baccalaureate degree</w:t>
      </w:r>
      <w:r w:rsidR="00B8701F">
        <w:rPr>
          <w:color w:val="auto"/>
        </w:rPr>
        <w:t>s</w:t>
      </w:r>
      <w:r w:rsidRPr="00A42700">
        <w:rPr>
          <w:color w:val="auto"/>
        </w:rPr>
        <w:t xml:space="preserve"> </w:t>
      </w:r>
    </w:p>
    <w:p w14:paraId="53E705B0" w14:textId="010F32E3" w:rsidR="00DC14DB" w:rsidRPr="00A42700" w:rsidRDefault="00DC14DB" w:rsidP="00DC14DB">
      <w:pPr>
        <w:pStyle w:val="Default"/>
        <w:jc w:val="center"/>
        <w:rPr>
          <w:color w:val="auto"/>
        </w:rPr>
      </w:pPr>
      <w:r w:rsidRPr="00A42700">
        <w:rPr>
          <w:color w:val="auto"/>
        </w:rPr>
        <w:t xml:space="preserve">in </w:t>
      </w:r>
      <w:r w:rsidR="00B8701F">
        <w:rPr>
          <w:color w:val="auto"/>
        </w:rPr>
        <w:t>Statistics and Mathematics</w:t>
      </w:r>
      <w:r w:rsidRPr="00A42700">
        <w:rPr>
          <w:color w:val="auto"/>
        </w:rPr>
        <w:t xml:space="preserve"> </w:t>
      </w:r>
    </w:p>
    <w:p w14:paraId="60D2047B" w14:textId="2BF7BB45" w:rsidR="00DC14DB" w:rsidRPr="00A42700" w:rsidRDefault="00DC14DB" w:rsidP="00DC14DB">
      <w:pPr>
        <w:pStyle w:val="Default"/>
        <w:jc w:val="center"/>
        <w:rPr>
          <w:color w:val="auto"/>
        </w:rPr>
      </w:pPr>
      <w:r w:rsidRPr="00A42700">
        <w:rPr>
          <w:color w:val="auto"/>
        </w:rPr>
        <w:t xml:space="preserve">with honors in </w:t>
      </w:r>
      <w:r w:rsidR="00B8701F">
        <w:rPr>
          <w:color w:val="auto"/>
        </w:rPr>
        <w:t>Statistics</w:t>
      </w:r>
      <w:r w:rsidRPr="00A42700">
        <w:rPr>
          <w:color w:val="auto"/>
        </w:rPr>
        <w:t xml:space="preserve"> </w:t>
      </w:r>
    </w:p>
    <w:p w14:paraId="7402D0D3" w14:textId="77777777" w:rsidR="00DC14DB" w:rsidRPr="00A42700" w:rsidRDefault="00DC14DB" w:rsidP="00DC14DB">
      <w:pPr>
        <w:pStyle w:val="Default"/>
        <w:jc w:val="center"/>
        <w:rPr>
          <w:color w:val="auto"/>
        </w:rPr>
      </w:pPr>
    </w:p>
    <w:p w14:paraId="2B122F4E" w14:textId="77777777" w:rsidR="00DC14DB" w:rsidRPr="00A42700" w:rsidRDefault="00DC14DB" w:rsidP="00DC14DB">
      <w:pPr>
        <w:pStyle w:val="Default"/>
        <w:jc w:val="center"/>
        <w:rPr>
          <w:color w:val="auto"/>
        </w:rPr>
      </w:pPr>
    </w:p>
    <w:p w14:paraId="73AD9887" w14:textId="77777777" w:rsidR="00DC14DB" w:rsidRPr="00A42700" w:rsidRDefault="00DC14DB" w:rsidP="00DC14DB">
      <w:pPr>
        <w:pStyle w:val="Default"/>
        <w:jc w:val="center"/>
        <w:rPr>
          <w:color w:val="auto"/>
        </w:rPr>
      </w:pPr>
    </w:p>
    <w:p w14:paraId="65C16109" w14:textId="77777777" w:rsidR="00DC14DB" w:rsidRPr="00A42700" w:rsidRDefault="00DC14DB" w:rsidP="00DC14DB">
      <w:pPr>
        <w:pStyle w:val="Default"/>
        <w:jc w:val="center"/>
        <w:rPr>
          <w:color w:val="auto"/>
        </w:rPr>
      </w:pPr>
      <w:r w:rsidRPr="00A42700">
        <w:rPr>
          <w:color w:val="auto"/>
        </w:rPr>
        <w:t xml:space="preserve">Reviewed and approved* by the following: </w:t>
      </w:r>
    </w:p>
    <w:p w14:paraId="46B488FC" w14:textId="77777777" w:rsidR="00DC14DB" w:rsidRPr="00A42700" w:rsidRDefault="00DC14DB" w:rsidP="00DC14DB">
      <w:pPr>
        <w:pStyle w:val="Default"/>
        <w:jc w:val="center"/>
        <w:rPr>
          <w:color w:val="auto"/>
        </w:rPr>
      </w:pPr>
    </w:p>
    <w:p w14:paraId="16F808E9" w14:textId="5EE44FC4" w:rsidR="00DC14DB" w:rsidRPr="00ED3D06" w:rsidRDefault="00ED3D06" w:rsidP="00DC14DB">
      <w:pPr>
        <w:pStyle w:val="Default"/>
        <w:jc w:val="center"/>
        <w:rPr>
          <w:color w:val="auto"/>
        </w:rPr>
      </w:pPr>
      <w:r w:rsidRPr="00ED3D06">
        <w:rPr>
          <w:color w:val="auto"/>
        </w:rPr>
        <w:t>Andrew Wiesner</w:t>
      </w:r>
    </w:p>
    <w:p w14:paraId="131D819B" w14:textId="63DC446C" w:rsidR="00ED3D06" w:rsidRPr="00ED3D06" w:rsidRDefault="00ED3D06" w:rsidP="00DC14DB">
      <w:pPr>
        <w:pStyle w:val="Default"/>
        <w:jc w:val="center"/>
        <w:rPr>
          <w:color w:val="auto"/>
        </w:rPr>
      </w:pPr>
      <w:r w:rsidRPr="00ED3D06">
        <w:rPr>
          <w:color w:val="auto"/>
        </w:rPr>
        <w:t>Associate Teaching Professor</w:t>
      </w:r>
      <w:r>
        <w:rPr>
          <w:color w:val="auto"/>
        </w:rPr>
        <w:t xml:space="preserve"> of Statistics</w:t>
      </w:r>
    </w:p>
    <w:p w14:paraId="2D554F78" w14:textId="687CB44B" w:rsidR="00DC14DB" w:rsidRPr="00ED3D06" w:rsidRDefault="00DC14DB" w:rsidP="00DC14DB">
      <w:pPr>
        <w:pStyle w:val="Default"/>
        <w:jc w:val="center"/>
        <w:rPr>
          <w:color w:val="auto"/>
        </w:rPr>
      </w:pPr>
      <w:r w:rsidRPr="00ED3D06">
        <w:rPr>
          <w:color w:val="auto"/>
        </w:rPr>
        <w:t xml:space="preserve">Thesis Supervisor </w:t>
      </w:r>
    </w:p>
    <w:p w14:paraId="3CD66810" w14:textId="77777777" w:rsidR="00DC14DB" w:rsidRPr="00A42700" w:rsidRDefault="00DC14DB" w:rsidP="00DC14DB">
      <w:pPr>
        <w:pStyle w:val="Default"/>
        <w:jc w:val="center"/>
        <w:rPr>
          <w:color w:val="auto"/>
          <w:highlight w:val="yellow"/>
        </w:rPr>
      </w:pPr>
    </w:p>
    <w:p w14:paraId="78C1190F" w14:textId="77777777" w:rsidR="00ED3D06" w:rsidRDefault="00ED3D06" w:rsidP="00DC14DB">
      <w:pPr>
        <w:pStyle w:val="Default"/>
        <w:jc w:val="center"/>
        <w:rPr>
          <w:color w:val="auto"/>
        </w:rPr>
      </w:pPr>
      <w:r w:rsidRPr="00ED3D06">
        <w:rPr>
          <w:color w:val="auto"/>
        </w:rPr>
        <w:t>David R. Hunter</w:t>
      </w:r>
    </w:p>
    <w:p w14:paraId="1CEB9509" w14:textId="77777777" w:rsidR="00ED3D06" w:rsidRDefault="00ED3D06" w:rsidP="00DC14DB">
      <w:pPr>
        <w:pStyle w:val="Default"/>
        <w:jc w:val="center"/>
        <w:rPr>
          <w:color w:val="auto"/>
          <w:highlight w:val="yellow"/>
        </w:rPr>
      </w:pPr>
      <w:r w:rsidRPr="00ED3D06">
        <w:rPr>
          <w:color w:val="auto"/>
        </w:rPr>
        <w:t>Professor</w:t>
      </w:r>
      <w:r>
        <w:rPr>
          <w:color w:val="auto"/>
        </w:rPr>
        <w:t xml:space="preserve"> of Statistics</w:t>
      </w:r>
      <w:r w:rsidRPr="00A42700">
        <w:rPr>
          <w:color w:val="auto"/>
          <w:highlight w:val="yellow"/>
        </w:rPr>
        <w:t xml:space="preserve"> </w:t>
      </w:r>
    </w:p>
    <w:p w14:paraId="37AA462D" w14:textId="7949BD2E" w:rsidR="00DC14DB" w:rsidRPr="00A42700" w:rsidRDefault="00DC14DB" w:rsidP="00DC14DB">
      <w:pPr>
        <w:pStyle w:val="Default"/>
        <w:jc w:val="center"/>
        <w:rPr>
          <w:color w:val="auto"/>
        </w:rPr>
      </w:pPr>
      <w:r w:rsidRPr="00ED3D06">
        <w:rPr>
          <w:color w:val="auto"/>
        </w:rPr>
        <w:t>Honors Adviser</w:t>
      </w:r>
      <w:r w:rsidRPr="00A42700">
        <w:rPr>
          <w:color w:val="auto"/>
        </w:rPr>
        <w:t xml:space="preserve"> </w:t>
      </w:r>
    </w:p>
    <w:p w14:paraId="1A52EAEA" w14:textId="77777777" w:rsidR="00DC14DB" w:rsidRPr="00A42700" w:rsidRDefault="00DC14DB" w:rsidP="00DC14DB">
      <w:pPr>
        <w:pStyle w:val="Default"/>
        <w:jc w:val="center"/>
        <w:rPr>
          <w:color w:val="auto"/>
        </w:rPr>
      </w:pPr>
    </w:p>
    <w:p w14:paraId="7A0AE02E" w14:textId="54A7EEC9" w:rsidR="00B94254" w:rsidRPr="00A42700" w:rsidRDefault="00DC14DB" w:rsidP="00E30D92">
      <w:pPr>
        <w:pStyle w:val="Default"/>
        <w:jc w:val="center"/>
      </w:pPr>
      <w:r w:rsidRPr="00A42700">
        <w:rPr>
          <w:color w:val="auto"/>
        </w:rPr>
        <w:t xml:space="preserve">* </w:t>
      </w:r>
      <w:r w:rsidR="003966FA">
        <w:rPr>
          <w:color w:val="auto"/>
        </w:rPr>
        <w:t>Electronic approvals are on file.</w:t>
      </w:r>
    </w:p>
    <w:p w14:paraId="0E47485D" w14:textId="77777777" w:rsidR="009027CE" w:rsidRPr="00A42700" w:rsidRDefault="009027CE" w:rsidP="002971DF">
      <w:pPr>
        <w:pStyle w:val="Parttitle"/>
        <w:rPr>
          <w:sz w:val="24"/>
          <w:szCs w:val="24"/>
        </w:rPr>
        <w:sectPr w:rsidR="009027CE" w:rsidRPr="00A42700" w:rsidSect="00B0473B">
          <w:headerReference w:type="default" r:id="rId8"/>
          <w:type w:val="continuous"/>
          <w:pgSz w:w="12240" w:h="15840" w:code="1"/>
          <w:pgMar w:top="1440" w:right="1440" w:bottom="1440" w:left="1440" w:header="1440" w:footer="1008" w:gutter="0"/>
          <w:pgNumType w:fmt="lowerRoman" w:start="1"/>
          <w:cols w:space="720"/>
          <w:titlePg/>
          <w:docGrid w:linePitch="360"/>
        </w:sectPr>
      </w:pPr>
      <w:bookmarkStart w:id="0" w:name="Abstract"/>
      <w:bookmarkEnd w:id="0"/>
    </w:p>
    <w:p w14:paraId="5FAFD0CE" w14:textId="77777777" w:rsidR="00B94254" w:rsidRPr="00A42700" w:rsidRDefault="00B94254" w:rsidP="002971DF">
      <w:pPr>
        <w:pStyle w:val="Parttitle"/>
        <w:rPr>
          <w:sz w:val="24"/>
          <w:szCs w:val="24"/>
        </w:rPr>
      </w:pPr>
      <w:r w:rsidRPr="00A42700">
        <w:rPr>
          <w:sz w:val="24"/>
          <w:szCs w:val="24"/>
        </w:rPr>
        <w:lastRenderedPageBreak/>
        <w:t>ABSTRACT</w:t>
      </w:r>
    </w:p>
    <w:p w14:paraId="76EA5170" w14:textId="77777777" w:rsidR="00AF3B0B" w:rsidRPr="00A42700" w:rsidRDefault="00AF3B0B" w:rsidP="00B94254">
      <w:pPr>
        <w:rPr>
          <w:sz w:val="24"/>
        </w:rPr>
      </w:pPr>
    </w:p>
    <w:p w14:paraId="16433764" w14:textId="65462D89" w:rsidR="00B94254" w:rsidRPr="00A42700" w:rsidRDefault="00ED3D06" w:rsidP="00B94254">
      <w:pPr>
        <w:rPr>
          <w:sz w:val="24"/>
        </w:rPr>
      </w:pPr>
      <w:r>
        <w:rPr>
          <w:sz w:val="24"/>
        </w:rPr>
        <w:tab/>
        <w:t>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 Dummy Abstract.</w:t>
      </w:r>
    </w:p>
    <w:p w14:paraId="2BB0BAFD" w14:textId="77777777" w:rsidR="00B94254" w:rsidRPr="00A42700" w:rsidRDefault="00B94254" w:rsidP="00B94254">
      <w:pPr>
        <w:rPr>
          <w:sz w:val="24"/>
        </w:rPr>
      </w:pPr>
    </w:p>
    <w:p w14:paraId="6E3F2D6B" w14:textId="5F4033C6" w:rsidR="00B94254" w:rsidRPr="00A42700" w:rsidRDefault="00B94254" w:rsidP="0051338A">
      <w:pPr>
        <w:pStyle w:val="Parttitle"/>
      </w:pPr>
      <w:bookmarkStart w:id="1" w:name="EntireTableOfContents"/>
      <w:r w:rsidRPr="00A42700">
        <w:rPr>
          <w:caps/>
        </w:rPr>
        <w:br w:type="page"/>
      </w:r>
      <w:bookmarkStart w:id="2" w:name="_Toc226365945"/>
      <w:bookmarkStart w:id="3" w:name="TableOfContents"/>
      <w:r w:rsidRPr="00A42700">
        <w:lastRenderedPageBreak/>
        <w:t>TABLE OF CONTENTS</w:t>
      </w:r>
      <w:bookmarkEnd w:id="2"/>
    </w:p>
    <w:p w14:paraId="08BE5A96" w14:textId="209FB611" w:rsidR="00ED60A5" w:rsidRPr="00A42700" w:rsidRDefault="00ED60A5" w:rsidP="002971DF">
      <w:pPr>
        <w:pStyle w:val="Parttitle"/>
        <w:rPr>
          <w:sz w:val="24"/>
          <w:szCs w:val="24"/>
        </w:rPr>
      </w:pPr>
    </w:p>
    <w:p w14:paraId="09A5D196" w14:textId="5E062969" w:rsidR="00F06963" w:rsidRPr="00A42700" w:rsidRDefault="00A42700" w:rsidP="00A42700">
      <w:pPr>
        <w:pStyle w:val="TOC1"/>
      </w:pPr>
      <w:r w:rsidRPr="00A42700">
        <w:t>LIST OF FIGURES</w:t>
      </w:r>
      <w:r w:rsidR="00F06963" w:rsidRPr="00A42700">
        <w:tab/>
      </w:r>
      <w:r w:rsidR="00ED60A5" w:rsidRPr="00A42700">
        <w:t>iii</w:t>
      </w:r>
      <w:r w:rsidRPr="00A42700">
        <w:tab/>
      </w:r>
    </w:p>
    <w:p w14:paraId="39661799" w14:textId="77777777" w:rsidR="00F06963" w:rsidRPr="00A42700" w:rsidRDefault="00A42700" w:rsidP="00F06963">
      <w:pPr>
        <w:pStyle w:val="TOC1"/>
      </w:pPr>
      <w:r w:rsidRPr="00A42700">
        <w:t>LIST OF TABLES</w:t>
      </w:r>
      <w:r w:rsidR="00F06963" w:rsidRPr="00A42700">
        <w:tab/>
      </w:r>
      <w:r w:rsidR="00ED60A5" w:rsidRPr="00A42700">
        <w:t>iv</w:t>
      </w:r>
    </w:p>
    <w:p w14:paraId="5D903483" w14:textId="7E0629EA" w:rsidR="00F64D33" w:rsidRPr="00A42700" w:rsidRDefault="00A052C7" w:rsidP="00ED046D">
      <w:pPr>
        <w:pStyle w:val="TOC1"/>
      </w:pPr>
      <w:r w:rsidRPr="00A42700">
        <w:t>A</w:t>
      </w:r>
      <w:r w:rsidR="00A42700" w:rsidRPr="00A42700">
        <w:t>CKNOWLEDGEMENTS</w:t>
      </w:r>
      <w:r w:rsidR="009B2B84">
        <w:tab/>
        <w:t>v</w:t>
      </w:r>
    </w:p>
    <w:bookmarkEnd w:id="1"/>
    <w:bookmarkEnd w:id="3"/>
    <w:p w14:paraId="2702CBF3" w14:textId="6114B071" w:rsidR="007050EA" w:rsidRDefault="001A02E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8353727" w:history="1">
        <w:r w:rsidR="007050EA" w:rsidRPr="00D76B90">
          <w:rPr>
            <w:rStyle w:val="Hyperlink"/>
            <w:noProof/>
          </w:rPr>
          <w:t>Chapter 1 Introduction</w:t>
        </w:r>
        <w:r w:rsidR="007050EA">
          <w:rPr>
            <w:noProof/>
            <w:webHidden/>
          </w:rPr>
          <w:tab/>
        </w:r>
        <w:r w:rsidR="007050EA">
          <w:rPr>
            <w:noProof/>
            <w:webHidden/>
          </w:rPr>
          <w:fldChar w:fldCharType="begin"/>
        </w:r>
        <w:r w:rsidR="007050EA">
          <w:rPr>
            <w:noProof/>
            <w:webHidden/>
          </w:rPr>
          <w:instrText xml:space="preserve"> PAGEREF _Toc128353727 \h </w:instrText>
        </w:r>
        <w:r w:rsidR="007050EA">
          <w:rPr>
            <w:noProof/>
            <w:webHidden/>
          </w:rPr>
        </w:r>
        <w:r w:rsidR="007050EA">
          <w:rPr>
            <w:noProof/>
            <w:webHidden/>
          </w:rPr>
          <w:fldChar w:fldCharType="separate"/>
        </w:r>
        <w:r w:rsidR="007050EA">
          <w:rPr>
            <w:noProof/>
            <w:webHidden/>
          </w:rPr>
          <w:t>1</w:t>
        </w:r>
        <w:r w:rsidR="007050EA">
          <w:rPr>
            <w:noProof/>
            <w:webHidden/>
          </w:rPr>
          <w:fldChar w:fldCharType="end"/>
        </w:r>
      </w:hyperlink>
    </w:p>
    <w:p w14:paraId="3156E7EB" w14:textId="0E5FEC85" w:rsidR="007050EA" w:rsidRDefault="007050EA">
      <w:pPr>
        <w:pStyle w:val="TOC2"/>
        <w:rPr>
          <w:rFonts w:asciiTheme="minorHAnsi" w:eastAsiaTheme="minorEastAsia" w:hAnsiTheme="minorHAnsi" w:cstheme="minorBidi"/>
          <w:noProof/>
          <w:szCs w:val="22"/>
        </w:rPr>
      </w:pPr>
      <w:hyperlink w:anchor="_Toc128353728" w:history="1">
        <w:r w:rsidRPr="00D76B90">
          <w:rPr>
            <w:rStyle w:val="Hyperlink"/>
            <w:noProof/>
          </w:rPr>
          <w:t>Motivation and Overview</w:t>
        </w:r>
        <w:r>
          <w:rPr>
            <w:noProof/>
            <w:webHidden/>
          </w:rPr>
          <w:tab/>
        </w:r>
        <w:r>
          <w:rPr>
            <w:noProof/>
            <w:webHidden/>
          </w:rPr>
          <w:fldChar w:fldCharType="begin"/>
        </w:r>
        <w:r>
          <w:rPr>
            <w:noProof/>
            <w:webHidden/>
          </w:rPr>
          <w:instrText xml:space="preserve"> PAGEREF _Toc128353728 \h </w:instrText>
        </w:r>
        <w:r>
          <w:rPr>
            <w:noProof/>
            <w:webHidden/>
          </w:rPr>
        </w:r>
        <w:r>
          <w:rPr>
            <w:noProof/>
            <w:webHidden/>
          </w:rPr>
          <w:fldChar w:fldCharType="separate"/>
        </w:r>
        <w:r>
          <w:rPr>
            <w:noProof/>
            <w:webHidden/>
          </w:rPr>
          <w:t>2</w:t>
        </w:r>
        <w:r>
          <w:rPr>
            <w:noProof/>
            <w:webHidden/>
          </w:rPr>
          <w:fldChar w:fldCharType="end"/>
        </w:r>
      </w:hyperlink>
    </w:p>
    <w:p w14:paraId="6E0BF683" w14:textId="4CE205C7" w:rsidR="007050EA" w:rsidRDefault="007050EA">
      <w:pPr>
        <w:pStyle w:val="TOC1"/>
        <w:rPr>
          <w:rFonts w:asciiTheme="minorHAnsi" w:eastAsiaTheme="minorEastAsia" w:hAnsiTheme="minorHAnsi" w:cstheme="minorBidi"/>
          <w:noProof/>
          <w:sz w:val="22"/>
          <w:szCs w:val="22"/>
        </w:rPr>
      </w:pPr>
      <w:hyperlink w:anchor="_Toc128353729" w:history="1">
        <w:r w:rsidRPr="00D76B90">
          <w:rPr>
            <w:rStyle w:val="Hyperlink"/>
            <w:noProof/>
          </w:rPr>
          <w:t>Chapter 2 Efficiency</w:t>
        </w:r>
        <w:r>
          <w:rPr>
            <w:noProof/>
            <w:webHidden/>
          </w:rPr>
          <w:tab/>
        </w:r>
        <w:r>
          <w:rPr>
            <w:noProof/>
            <w:webHidden/>
          </w:rPr>
          <w:fldChar w:fldCharType="begin"/>
        </w:r>
        <w:r>
          <w:rPr>
            <w:noProof/>
            <w:webHidden/>
          </w:rPr>
          <w:instrText xml:space="preserve"> PAGEREF _Toc128353729 \h </w:instrText>
        </w:r>
        <w:r>
          <w:rPr>
            <w:noProof/>
            <w:webHidden/>
          </w:rPr>
        </w:r>
        <w:r>
          <w:rPr>
            <w:noProof/>
            <w:webHidden/>
          </w:rPr>
          <w:fldChar w:fldCharType="separate"/>
        </w:r>
        <w:r>
          <w:rPr>
            <w:noProof/>
            <w:webHidden/>
          </w:rPr>
          <w:t>2</w:t>
        </w:r>
        <w:r>
          <w:rPr>
            <w:noProof/>
            <w:webHidden/>
          </w:rPr>
          <w:fldChar w:fldCharType="end"/>
        </w:r>
      </w:hyperlink>
    </w:p>
    <w:p w14:paraId="5BFCFF1E" w14:textId="5C6868E2" w:rsidR="007050EA" w:rsidRDefault="007050EA">
      <w:pPr>
        <w:pStyle w:val="TOC1"/>
        <w:rPr>
          <w:rFonts w:asciiTheme="minorHAnsi" w:eastAsiaTheme="minorEastAsia" w:hAnsiTheme="minorHAnsi" w:cstheme="minorBidi"/>
          <w:noProof/>
          <w:sz w:val="22"/>
          <w:szCs w:val="22"/>
        </w:rPr>
      </w:pPr>
      <w:hyperlink w:anchor="_Toc128353730" w:history="1">
        <w:r w:rsidRPr="00D76B90">
          <w:rPr>
            <w:rStyle w:val="Hyperlink"/>
            <w:noProof/>
          </w:rPr>
          <w:t>Chapter 3 Data Considerations and Setup</w:t>
        </w:r>
        <w:r>
          <w:rPr>
            <w:noProof/>
            <w:webHidden/>
          </w:rPr>
          <w:tab/>
        </w:r>
        <w:r>
          <w:rPr>
            <w:noProof/>
            <w:webHidden/>
          </w:rPr>
          <w:fldChar w:fldCharType="begin"/>
        </w:r>
        <w:r>
          <w:rPr>
            <w:noProof/>
            <w:webHidden/>
          </w:rPr>
          <w:instrText xml:space="preserve"> PAGEREF _Toc128353730 \h </w:instrText>
        </w:r>
        <w:r>
          <w:rPr>
            <w:noProof/>
            <w:webHidden/>
          </w:rPr>
        </w:r>
        <w:r>
          <w:rPr>
            <w:noProof/>
            <w:webHidden/>
          </w:rPr>
          <w:fldChar w:fldCharType="separate"/>
        </w:r>
        <w:r>
          <w:rPr>
            <w:noProof/>
            <w:webHidden/>
          </w:rPr>
          <w:t>3</w:t>
        </w:r>
        <w:r>
          <w:rPr>
            <w:noProof/>
            <w:webHidden/>
          </w:rPr>
          <w:fldChar w:fldCharType="end"/>
        </w:r>
      </w:hyperlink>
    </w:p>
    <w:p w14:paraId="13D401BC" w14:textId="6F4A5C9D" w:rsidR="007050EA" w:rsidRDefault="007050EA">
      <w:pPr>
        <w:pStyle w:val="TOC1"/>
        <w:rPr>
          <w:rFonts w:asciiTheme="minorHAnsi" w:eastAsiaTheme="minorEastAsia" w:hAnsiTheme="minorHAnsi" w:cstheme="minorBidi"/>
          <w:noProof/>
          <w:sz w:val="22"/>
          <w:szCs w:val="22"/>
        </w:rPr>
      </w:pPr>
      <w:hyperlink w:anchor="_Toc128353731" w:history="1">
        <w:r w:rsidRPr="00D76B90">
          <w:rPr>
            <w:rStyle w:val="Hyperlink"/>
            <w:noProof/>
          </w:rPr>
          <w:t>Chapter 4 Time-Series Model</w:t>
        </w:r>
        <w:r>
          <w:rPr>
            <w:noProof/>
            <w:webHidden/>
          </w:rPr>
          <w:tab/>
        </w:r>
        <w:r>
          <w:rPr>
            <w:noProof/>
            <w:webHidden/>
          </w:rPr>
          <w:fldChar w:fldCharType="begin"/>
        </w:r>
        <w:r>
          <w:rPr>
            <w:noProof/>
            <w:webHidden/>
          </w:rPr>
          <w:instrText xml:space="preserve"> PAGEREF _Toc128353731 \h </w:instrText>
        </w:r>
        <w:r>
          <w:rPr>
            <w:noProof/>
            <w:webHidden/>
          </w:rPr>
        </w:r>
        <w:r>
          <w:rPr>
            <w:noProof/>
            <w:webHidden/>
          </w:rPr>
          <w:fldChar w:fldCharType="separate"/>
        </w:r>
        <w:r>
          <w:rPr>
            <w:noProof/>
            <w:webHidden/>
          </w:rPr>
          <w:t>3</w:t>
        </w:r>
        <w:r>
          <w:rPr>
            <w:noProof/>
            <w:webHidden/>
          </w:rPr>
          <w:fldChar w:fldCharType="end"/>
        </w:r>
      </w:hyperlink>
    </w:p>
    <w:p w14:paraId="475348FC" w14:textId="2225B42B" w:rsidR="007050EA" w:rsidRDefault="007050EA">
      <w:pPr>
        <w:pStyle w:val="TOC1"/>
        <w:rPr>
          <w:rFonts w:asciiTheme="minorHAnsi" w:eastAsiaTheme="minorEastAsia" w:hAnsiTheme="minorHAnsi" w:cstheme="minorBidi"/>
          <w:noProof/>
          <w:sz w:val="22"/>
          <w:szCs w:val="22"/>
        </w:rPr>
      </w:pPr>
      <w:hyperlink w:anchor="_Toc128353732" w:history="1">
        <w:r w:rsidRPr="00D76B90">
          <w:rPr>
            <w:rStyle w:val="Hyperlink"/>
            <w:noProof/>
          </w:rPr>
          <w:t>Chapter 5 Markov Chain as Probability Model</w:t>
        </w:r>
        <w:r>
          <w:rPr>
            <w:noProof/>
            <w:webHidden/>
          </w:rPr>
          <w:tab/>
        </w:r>
        <w:r>
          <w:rPr>
            <w:noProof/>
            <w:webHidden/>
          </w:rPr>
          <w:fldChar w:fldCharType="begin"/>
        </w:r>
        <w:r>
          <w:rPr>
            <w:noProof/>
            <w:webHidden/>
          </w:rPr>
          <w:instrText xml:space="preserve"> PAGEREF _Toc128353732 \h </w:instrText>
        </w:r>
        <w:r>
          <w:rPr>
            <w:noProof/>
            <w:webHidden/>
          </w:rPr>
        </w:r>
        <w:r>
          <w:rPr>
            <w:noProof/>
            <w:webHidden/>
          </w:rPr>
          <w:fldChar w:fldCharType="separate"/>
        </w:r>
        <w:r>
          <w:rPr>
            <w:noProof/>
            <w:webHidden/>
          </w:rPr>
          <w:t>3</w:t>
        </w:r>
        <w:r>
          <w:rPr>
            <w:noProof/>
            <w:webHidden/>
          </w:rPr>
          <w:fldChar w:fldCharType="end"/>
        </w:r>
      </w:hyperlink>
    </w:p>
    <w:p w14:paraId="6123D485" w14:textId="2CDEAB22" w:rsidR="007050EA" w:rsidRDefault="007050EA">
      <w:pPr>
        <w:pStyle w:val="TOC1"/>
        <w:rPr>
          <w:rFonts w:asciiTheme="minorHAnsi" w:eastAsiaTheme="minorEastAsia" w:hAnsiTheme="minorHAnsi" w:cstheme="minorBidi"/>
          <w:noProof/>
          <w:sz w:val="22"/>
          <w:szCs w:val="22"/>
        </w:rPr>
      </w:pPr>
      <w:hyperlink w:anchor="_Toc128353733" w:history="1">
        <w:r w:rsidRPr="00D76B90">
          <w:rPr>
            <w:rStyle w:val="Hyperlink"/>
            <w:noProof/>
          </w:rPr>
          <w:t>Chapter 6 Analysis of Results</w:t>
        </w:r>
        <w:r>
          <w:rPr>
            <w:noProof/>
            <w:webHidden/>
          </w:rPr>
          <w:tab/>
        </w:r>
        <w:r>
          <w:rPr>
            <w:noProof/>
            <w:webHidden/>
          </w:rPr>
          <w:fldChar w:fldCharType="begin"/>
        </w:r>
        <w:r>
          <w:rPr>
            <w:noProof/>
            <w:webHidden/>
          </w:rPr>
          <w:instrText xml:space="preserve"> PAGEREF _Toc128353733 \h </w:instrText>
        </w:r>
        <w:r>
          <w:rPr>
            <w:noProof/>
            <w:webHidden/>
          </w:rPr>
        </w:r>
        <w:r>
          <w:rPr>
            <w:noProof/>
            <w:webHidden/>
          </w:rPr>
          <w:fldChar w:fldCharType="separate"/>
        </w:r>
        <w:r>
          <w:rPr>
            <w:noProof/>
            <w:webHidden/>
          </w:rPr>
          <w:t>7</w:t>
        </w:r>
        <w:r>
          <w:rPr>
            <w:noProof/>
            <w:webHidden/>
          </w:rPr>
          <w:fldChar w:fldCharType="end"/>
        </w:r>
      </w:hyperlink>
    </w:p>
    <w:p w14:paraId="369CDE84" w14:textId="72CB6B7E" w:rsidR="007050EA" w:rsidRDefault="007050EA">
      <w:pPr>
        <w:pStyle w:val="TOC1"/>
        <w:rPr>
          <w:rFonts w:asciiTheme="minorHAnsi" w:eastAsiaTheme="minorEastAsia" w:hAnsiTheme="minorHAnsi" w:cstheme="minorBidi"/>
          <w:noProof/>
          <w:sz w:val="22"/>
          <w:szCs w:val="22"/>
        </w:rPr>
      </w:pPr>
      <w:hyperlink w:anchor="_Toc128353734" w:history="1">
        <w:r w:rsidRPr="00D76B90">
          <w:rPr>
            <w:rStyle w:val="Hyperlink"/>
            <w:noProof/>
          </w:rPr>
          <w:t>Chapter 7 Limitations and Conclusions</w:t>
        </w:r>
        <w:r>
          <w:rPr>
            <w:noProof/>
            <w:webHidden/>
          </w:rPr>
          <w:tab/>
        </w:r>
        <w:r>
          <w:rPr>
            <w:noProof/>
            <w:webHidden/>
          </w:rPr>
          <w:fldChar w:fldCharType="begin"/>
        </w:r>
        <w:r>
          <w:rPr>
            <w:noProof/>
            <w:webHidden/>
          </w:rPr>
          <w:instrText xml:space="preserve"> PAGEREF _Toc128353734 \h </w:instrText>
        </w:r>
        <w:r>
          <w:rPr>
            <w:noProof/>
            <w:webHidden/>
          </w:rPr>
        </w:r>
        <w:r>
          <w:rPr>
            <w:noProof/>
            <w:webHidden/>
          </w:rPr>
          <w:fldChar w:fldCharType="separate"/>
        </w:r>
        <w:r>
          <w:rPr>
            <w:noProof/>
            <w:webHidden/>
          </w:rPr>
          <w:t>8</w:t>
        </w:r>
        <w:r>
          <w:rPr>
            <w:noProof/>
            <w:webHidden/>
          </w:rPr>
          <w:fldChar w:fldCharType="end"/>
        </w:r>
      </w:hyperlink>
    </w:p>
    <w:p w14:paraId="3B112C85" w14:textId="3D6B8011" w:rsidR="007050EA" w:rsidRDefault="007050EA">
      <w:pPr>
        <w:pStyle w:val="TOC1"/>
        <w:rPr>
          <w:rFonts w:asciiTheme="minorHAnsi" w:eastAsiaTheme="minorEastAsia" w:hAnsiTheme="minorHAnsi" w:cstheme="minorBidi"/>
          <w:noProof/>
          <w:sz w:val="22"/>
          <w:szCs w:val="22"/>
        </w:rPr>
      </w:pPr>
      <w:hyperlink w:anchor="_Toc128353735" w:history="1">
        <w:r w:rsidRPr="00D76B90">
          <w:rPr>
            <w:rStyle w:val="Hyperlink"/>
            <w:noProof/>
          </w:rPr>
          <w:t>Appendix A  R Code</w:t>
        </w:r>
        <w:r>
          <w:rPr>
            <w:noProof/>
            <w:webHidden/>
          </w:rPr>
          <w:tab/>
        </w:r>
        <w:r>
          <w:rPr>
            <w:noProof/>
            <w:webHidden/>
          </w:rPr>
          <w:fldChar w:fldCharType="begin"/>
        </w:r>
        <w:r>
          <w:rPr>
            <w:noProof/>
            <w:webHidden/>
          </w:rPr>
          <w:instrText xml:space="preserve"> PAGEREF _Toc128353735 \h </w:instrText>
        </w:r>
        <w:r>
          <w:rPr>
            <w:noProof/>
            <w:webHidden/>
          </w:rPr>
        </w:r>
        <w:r>
          <w:rPr>
            <w:noProof/>
            <w:webHidden/>
          </w:rPr>
          <w:fldChar w:fldCharType="separate"/>
        </w:r>
        <w:r>
          <w:rPr>
            <w:noProof/>
            <w:webHidden/>
          </w:rPr>
          <w:t>8</w:t>
        </w:r>
        <w:r>
          <w:rPr>
            <w:noProof/>
            <w:webHidden/>
          </w:rPr>
          <w:fldChar w:fldCharType="end"/>
        </w:r>
      </w:hyperlink>
    </w:p>
    <w:p w14:paraId="1CE5B77F" w14:textId="650BB01F" w:rsidR="007050EA" w:rsidRDefault="007050EA">
      <w:pPr>
        <w:pStyle w:val="TOC1"/>
        <w:rPr>
          <w:rFonts w:asciiTheme="minorHAnsi" w:eastAsiaTheme="minorEastAsia" w:hAnsiTheme="minorHAnsi" w:cstheme="minorBidi"/>
          <w:noProof/>
          <w:sz w:val="22"/>
          <w:szCs w:val="22"/>
        </w:rPr>
      </w:pPr>
      <w:hyperlink w:anchor="_Toc128353736" w:history="1">
        <w:r w:rsidRPr="00D76B90">
          <w:rPr>
            <w:rStyle w:val="Hyperlink"/>
            <w:noProof/>
          </w:rPr>
          <w:t>BIBLIOGRAPHY</w:t>
        </w:r>
        <w:r>
          <w:rPr>
            <w:noProof/>
            <w:webHidden/>
          </w:rPr>
          <w:tab/>
        </w:r>
        <w:r>
          <w:rPr>
            <w:noProof/>
            <w:webHidden/>
          </w:rPr>
          <w:fldChar w:fldCharType="begin"/>
        </w:r>
        <w:r>
          <w:rPr>
            <w:noProof/>
            <w:webHidden/>
          </w:rPr>
          <w:instrText xml:space="preserve"> PAGEREF _Toc128353736 \h </w:instrText>
        </w:r>
        <w:r>
          <w:rPr>
            <w:noProof/>
            <w:webHidden/>
          </w:rPr>
        </w:r>
        <w:r>
          <w:rPr>
            <w:noProof/>
            <w:webHidden/>
          </w:rPr>
          <w:fldChar w:fldCharType="separate"/>
        </w:r>
        <w:r>
          <w:rPr>
            <w:noProof/>
            <w:webHidden/>
          </w:rPr>
          <w:t>9</w:t>
        </w:r>
        <w:r>
          <w:rPr>
            <w:noProof/>
            <w:webHidden/>
          </w:rPr>
          <w:fldChar w:fldCharType="end"/>
        </w:r>
      </w:hyperlink>
    </w:p>
    <w:p w14:paraId="33BD3A0F" w14:textId="235993CE" w:rsidR="007050EA" w:rsidRDefault="007050EA">
      <w:pPr>
        <w:pStyle w:val="TOC1"/>
        <w:rPr>
          <w:rFonts w:asciiTheme="minorHAnsi" w:eastAsiaTheme="minorEastAsia" w:hAnsiTheme="minorHAnsi" w:cstheme="minorBidi"/>
          <w:noProof/>
          <w:sz w:val="22"/>
          <w:szCs w:val="22"/>
        </w:rPr>
      </w:pPr>
      <w:hyperlink w:anchor="_Toc128353737" w:history="1">
        <w:r w:rsidRPr="00D76B90">
          <w:rPr>
            <w:rStyle w:val="Hyperlink"/>
            <w:noProof/>
          </w:rPr>
          <w:t>ACADEMIC VITA</w:t>
        </w:r>
        <w:r>
          <w:rPr>
            <w:noProof/>
            <w:webHidden/>
          </w:rPr>
          <w:tab/>
        </w:r>
        <w:r>
          <w:rPr>
            <w:noProof/>
            <w:webHidden/>
          </w:rPr>
          <w:fldChar w:fldCharType="begin"/>
        </w:r>
        <w:r>
          <w:rPr>
            <w:noProof/>
            <w:webHidden/>
          </w:rPr>
          <w:instrText xml:space="preserve"> PAGEREF _Toc128353737 \h </w:instrText>
        </w:r>
        <w:r>
          <w:rPr>
            <w:noProof/>
            <w:webHidden/>
          </w:rPr>
        </w:r>
        <w:r>
          <w:rPr>
            <w:noProof/>
            <w:webHidden/>
          </w:rPr>
          <w:fldChar w:fldCharType="separate"/>
        </w:r>
        <w:r>
          <w:rPr>
            <w:noProof/>
            <w:webHidden/>
          </w:rPr>
          <w:t>10</w:t>
        </w:r>
        <w:r>
          <w:rPr>
            <w:noProof/>
            <w:webHidden/>
          </w:rPr>
          <w:fldChar w:fldCharType="end"/>
        </w:r>
      </w:hyperlink>
    </w:p>
    <w:p w14:paraId="6B6149DA" w14:textId="7D6930C1" w:rsidR="004B5BAF" w:rsidRPr="00A42700" w:rsidRDefault="001A02E2">
      <w:pPr>
        <w:rPr>
          <w:sz w:val="24"/>
        </w:rPr>
      </w:pPr>
      <w:r>
        <w:rPr>
          <w:sz w:val="24"/>
        </w:rPr>
        <w:fldChar w:fldCharType="end"/>
      </w:r>
    </w:p>
    <w:p w14:paraId="0E5B1966" w14:textId="77777777" w:rsidR="00B94254" w:rsidRPr="00A42700" w:rsidRDefault="00B94254" w:rsidP="00B94254">
      <w:pPr>
        <w:rPr>
          <w:sz w:val="24"/>
        </w:rPr>
      </w:pPr>
    </w:p>
    <w:p w14:paraId="57EA126E" w14:textId="77777777" w:rsidR="00B94254" w:rsidRPr="00A42700" w:rsidRDefault="00B94254" w:rsidP="002971DF">
      <w:pPr>
        <w:pStyle w:val="Parttitle"/>
        <w:rPr>
          <w:sz w:val="24"/>
          <w:szCs w:val="24"/>
        </w:rPr>
      </w:pPr>
      <w:bookmarkStart w:id="4" w:name="EntireListOfFigures"/>
      <w:r w:rsidRPr="00A42700">
        <w:rPr>
          <w:sz w:val="24"/>
          <w:szCs w:val="24"/>
        </w:rPr>
        <w:br w:type="page"/>
      </w:r>
      <w:bookmarkStart w:id="5" w:name="_Toc180479566"/>
      <w:bookmarkStart w:id="6" w:name="ListOfFigures"/>
      <w:r w:rsidRPr="00A42700">
        <w:rPr>
          <w:sz w:val="24"/>
          <w:szCs w:val="24"/>
        </w:rPr>
        <w:lastRenderedPageBreak/>
        <w:t>LIST OF FIGURES</w:t>
      </w:r>
      <w:bookmarkEnd w:id="5"/>
    </w:p>
    <w:p w14:paraId="7F3F7241" w14:textId="48C571DD" w:rsidR="001B6E35" w:rsidRDefault="00502594">
      <w:pPr>
        <w:pStyle w:val="TableofFigures"/>
        <w:rPr>
          <w:rFonts w:asciiTheme="minorHAnsi" w:eastAsiaTheme="minorEastAsia" w:hAnsiTheme="minorHAnsi" w:cstheme="minorBidi"/>
          <w:noProof/>
          <w:szCs w:val="22"/>
        </w:rPr>
      </w:pPr>
      <w:r w:rsidRPr="00A42700">
        <w:rPr>
          <w:noProof/>
          <w:sz w:val="24"/>
        </w:rPr>
        <w:fldChar w:fldCharType="begin"/>
      </w:r>
      <w:r w:rsidRPr="00A42700">
        <w:rPr>
          <w:noProof/>
          <w:sz w:val="24"/>
        </w:rPr>
        <w:instrText xml:space="preserve"> TOC \h \z \c "Figure" </w:instrText>
      </w:r>
      <w:r w:rsidRPr="00A42700">
        <w:rPr>
          <w:noProof/>
          <w:sz w:val="24"/>
        </w:rPr>
        <w:fldChar w:fldCharType="separate"/>
      </w:r>
      <w:hyperlink r:id="rId9" w:anchor="_Toc128353127" w:history="1">
        <w:r w:rsidR="001B6E35" w:rsidRPr="008702DD">
          <w:rPr>
            <w:rStyle w:val="Hyperlink"/>
            <w:noProof/>
          </w:rPr>
          <w:t>Figure 1 – March Madness Region Example</w:t>
        </w:r>
        <w:r w:rsidR="001B6E35">
          <w:rPr>
            <w:noProof/>
            <w:webHidden/>
          </w:rPr>
          <w:tab/>
        </w:r>
        <w:r w:rsidR="001B6E35">
          <w:rPr>
            <w:noProof/>
            <w:webHidden/>
          </w:rPr>
          <w:fldChar w:fldCharType="begin"/>
        </w:r>
        <w:r w:rsidR="001B6E35">
          <w:rPr>
            <w:noProof/>
            <w:webHidden/>
          </w:rPr>
          <w:instrText xml:space="preserve"> PAGEREF _Toc128353127 \h </w:instrText>
        </w:r>
        <w:r w:rsidR="001B6E35">
          <w:rPr>
            <w:noProof/>
            <w:webHidden/>
          </w:rPr>
        </w:r>
        <w:r w:rsidR="001B6E35">
          <w:rPr>
            <w:noProof/>
            <w:webHidden/>
          </w:rPr>
          <w:fldChar w:fldCharType="separate"/>
        </w:r>
        <w:r w:rsidR="001B6E35">
          <w:rPr>
            <w:noProof/>
            <w:webHidden/>
          </w:rPr>
          <w:t>4</w:t>
        </w:r>
        <w:r w:rsidR="001B6E35">
          <w:rPr>
            <w:noProof/>
            <w:webHidden/>
          </w:rPr>
          <w:fldChar w:fldCharType="end"/>
        </w:r>
      </w:hyperlink>
    </w:p>
    <w:p w14:paraId="400F359A" w14:textId="591D57AB" w:rsidR="001B6E35" w:rsidRDefault="00000000">
      <w:pPr>
        <w:pStyle w:val="TableofFigures"/>
        <w:rPr>
          <w:rFonts w:asciiTheme="minorHAnsi" w:eastAsiaTheme="minorEastAsia" w:hAnsiTheme="minorHAnsi" w:cstheme="minorBidi"/>
          <w:noProof/>
          <w:szCs w:val="22"/>
        </w:rPr>
      </w:pPr>
      <w:hyperlink r:id="rId10" w:anchor="_Toc128353128" w:history="1">
        <w:r w:rsidR="001B6E35" w:rsidRPr="008702DD">
          <w:rPr>
            <w:rStyle w:val="Hyperlink"/>
            <w:noProof/>
          </w:rPr>
          <w:t>Figure 2 – Average Prediction Probability Curve</w:t>
        </w:r>
        <w:r w:rsidR="001B6E35">
          <w:rPr>
            <w:noProof/>
            <w:webHidden/>
          </w:rPr>
          <w:tab/>
        </w:r>
        <w:r w:rsidR="001B6E35">
          <w:rPr>
            <w:noProof/>
            <w:webHidden/>
          </w:rPr>
          <w:fldChar w:fldCharType="begin"/>
        </w:r>
        <w:r w:rsidR="001B6E35">
          <w:rPr>
            <w:noProof/>
            <w:webHidden/>
          </w:rPr>
          <w:instrText xml:space="preserve"> PAGEREF _Toc128353128 \h </w:instrText>
        </w:r>
        <w:r w:rsidR="001B6E35">
          <w:rPr>
            <w:noProof/>
            <w:webHidden/>
          </w:rPr>
        </w:r>
        <w:r w:rsidR="001B6E35">
          <w:rPr>
            <w:noProof/>
            <w:webHidden/>
          </w:rPr>
          <w:fldChar w:fldCharType="separate"/>
        </w:r>
        <w:r w:rsidR="001B6E35">
          <w:rPr>
            <w:noProof/>
            <w:webHidden/>
          </w:rPr>
          <w:t>7</w:t>
        </w:r>
        <w:r w:rsidR="001B6E35">
          <w:rPr>
            <w:noProof/>
            <w:webHidden/>
          </w:rPr>
          <w:fldChar w:fldCharType="end"/>
        </w:r>
      </w:hyperlink>
    </w:p>
    <w:p w14:paraId="661D95B0" w14:textId="228836E1" w:rsidR="00B94254" w:rsidRPr="00A42700" w:rsidRDefault="00502594" w:rsidP="00AF6E14">
      <w:pPr>
        <w:pStyle w:val="TableofFigures"/>
        <w:rPr>
          <w:noProof/>
          <w:sz w:val="24"/>
        </w:rPr>
      </w:pPr>
      <w:r w:rsidRPr="00A42700">
        <w:rPr>
          <w:noProof/>
          <w:sz w:val="24"/>
        </w:rPr>
        <w:fldChar w:fldCharType="end"/>
      </w:r>
      <w:bookmarkEnd w:id="4"/>
      <w:bookmarkEnd w:id="6"/>
    </w:p>
    <w:p w14:paraId="18046F29" w14:textId="77777777" w:rsidR="00B94254" w:rsidRPr="00A42700" w:rsidRDefault="00B94254" w:rsidP="00AE3D57">
      <w:pPr>
        <w:pStyle w:val="Parttitle"/>
        <w:rPr>
          <w:sz w:val="24"/>
          <w:szCs w:val="24"/>
        </w:rPr>
      </w:pPr>
      <w:bookmarkStart w:id="7" w:name="EntireListOfTables"/>
      <w:r w:rsidRPr="00A42700">
        <w:rPr>
          <w:sz w:val="24"/>
          <w:szCs w:val="24"/>
        </w:rPr>
        <w:br w:type="page"/>
      </w:r>
      <w:bookmarkStart w:id="8" w:name="_Toc180479567"/>
      <w:bookmarkStart w:id="9" w:name="ListOfTables"/>
      <w:r w:rsidRPr="00A42700">
        <w:rPr>
          <w:sz w:val="24"/>
          <w:szCs w:val="24"/>
        </w:rPr>
        <w:lastRenderedPageBreak/>
        <w:t>LIST OF TABLES</w:t>
      </w:r>
      <w:bookmarkEnd w:id="8"/>
    </w:p>
    <w:p w14:paraId="519E0FBC" w14:textId="5E905750" w:rsidR="001B6E35" w:rsidRDefault="00836C11">
      <w:pPr>
        <w:pStyle w:val="TableofFigures"/>
        <w:rPr>
          <w:rFonts w:asciiTheme="minorHAnsi" w:eastAsiaTheme="minorEastAsia" w:hAnsiTheme="minorHAnsi" w:cstheme="minorBidi"/>
          <w:noProof/>
          <w:szCs w:val="22"/>
        </w:rPr>
      </w:pPr>
      <w:r w:rsidRPr="00A42700">
        <w:rPr>
          <w:noProof/>
          <w:sz w:val="24"/>
        </w:rPr>
        <w:fldChar w:fldCharType="begin"/>
      </w:r>
      <w:r w:rsidRPr="00A42700">
        <w:rPr>
          <w:noProof/>
          <w:sz w:val="24"/>
        </w:rPr>
        <w:instrText xml:space="preserve"> TOC \f t \h \z \t "TableCaption,1" \c "Table" </w:instrText>
      </w:r>
      <w:r w:rsidRPr="00A42700">
        <w:rPr>
          <w:noProof/>
          <w:sz w:val="24"/>
        </w:rPr>
        <w:fldChar w:fldCharType="separate"/>
      </w:r>
      <w:hyperlink r:id="rId11" w:anchor="_Toc128353074" w:history="1">
        <w:r w:rsidR="001B6E35" w:rsidRPr="00AA39E8">
          <w:rPr>
            <w:rStyle w:val="Hyperlink"/>
            <w:noProof/>
          </w:rPr>
          <w:t>Table 1 – Example of Different Methods Probabilies in East 2011 Region</w:t>
        </w:r>
        <w:r w:rsidR="001B6E35">
          <w:rPr>
            <w:noProof/>
            <w:webHidden/>
          </w:rPr>
          <w:tab/>
        </w:r>
        <w:r w:rsidR="001B6E35">
          <w:rPr>
            <w:noProof/>
            <w:webHidden/>
          </w:rPr>
          <w:fldChar w:fldCharType="begin"/>
        </w:r>
        <w:r w:rsidR="001B6E35">
          <w:rPr>
            <w:noProof/>
            <w:webHidden/>
          </w:rPr>
          <w:instrText xml:space="preserve"> PAGEREF _Toc128353074 \h </w:instrText>
        </w:r>
        <w:r w:rsidR="001B6E35">
          <w:rPr>
            <w:noProof/>
            <w:webHidden/>
          </w:rPr>
        </w:r>
        <w:r w:rsidR="001B6E35">
          <w:rPr>
            <w:noProof/>
            <w:webHidden/>
          </w:rPr>
          <w:fldChar w:fldCharType="separate"/>
        </w:r>
        <w:r w:rsidR="001B6E35">
          <w:rPr>
            <w:noProof/>
            <w:webHidden/>
          </w:rPr>
          <w:t>5</w:t>
        </w:r>
        <w:r w:rsidR="001B6E35">
          <w:rPr>
            <w:noProof/>
            <w:webHidden/>
          </w:rPr>
          <w:fldChar w:fldCharType="end"/>
        </w:r>
      </w:hyperlink>
    </w:p>
    <w:p w14:paraId="5C48B0B6" w14:textId="37CE7371" w:rsidR="00B94254" w:rsidRPr="00A42700" w:rsidRDefault="00836C11" w:rsidP="00AF6E14">
      <w:pPr>
        <w:pStyle w:val="TableofFigures"/>
        <w:rPr>
          <w:noProof/>
          <w:sz w:val="24"/>
        </w:rPr>
      </w:pPr>
      <w:r w:rsidRPr="00A42700">
        <w:rPr>
          <w:noProof/>
          <w:sz w:val="24"/>
        </w:rPr>
        <w:fldChar w:fldCharType="end"/>
      </w:r>
      <w:bookmarkEnd w:id="7"/>
      <w:bookmarkEnd w:id="9"/>
    </w:p>
    <w:p w14:paraId="6BB03066" w14:textId="77777777" w:rsidR="00B94254" w:rsidRPr="00A42700" w:rsidRDefault="00B94254" w:rsidP="00AE3D57">
      <w:pPr>
        <w:pStyle w:val="Parttitle"/>
        <w:rPr>
          <w:sz w:val="24"/>
          <w:szCs w:val="24"/>
        </w:rPr>
      </w:pPr>
      <w:r w:rsidRPr="00A42700">
        <w:rPr>
          <w:sz w:val="24"/>
          <w:szCs w:val="24"/>
        </w:rPr>
        <w:br w:type="page"/>
      </w:r>
      <w:bookmarkStart w:id="10" w:name="Acknowledgements"/>
      <w:bookmarkStart w:id="11" w:name="_Toc180479568"/>
      <w:bookmarkEnd w:id="10"/>
      <w:r w:rsidRPr="00A42700">
        <w:rPr>
          <w:sz w:val="24"/>
          <w:szCs w:val="24"/>
        </w:rPr>
        <w:lastRenderedPageBreak/>
        <w:t>ACKNOWLEDGEMENTS</w:t>
      </w:r>
      <w:bookmarkEnd w:id="11"/>
    </w:p>
    <w:p w14:paraId="613DA3AD" w14:textId="77777777" w:rsidR="00D5128E" w:rsidRPr="00A42700" w:rsidRDefault="00D5128E" w:rsidP="00B94254">
      <w:pPr>
        <w:rPr>
          <w:sz w:val="24"/>
        </w:rPr>
      </w:pPr>
    </w:p>
    <w:p w14:paraId="6DB187AF" w14:textId="35529794" w:rsidR="00C67A63" w:rsidRDefault="00C67A63" w:rsidP="00C67A63">
      <w:pPr>
        <w:rPr>
          <w:sz w:val="24"/>
        </w:rPr>
      </w:pPr>
      <w:r>
        <w:rPr>
          <w:sz w:val="24"/>
        </w:rPr>
        <w:t>Acknowledgments</w:t>
      </w:r>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p>
    <w:p w14:paraId="40D94CAA" w14:textId="77777777" w:rsidR="00C67A63" w:rsidRDefault="00C67A63" w:rsidP="00C67A63">
      <w:pPr>
        <w:rPr>
          <w:sz w:val="24"/>
        </w:rPr>
      </w:pPr>
      <w:r>
        <w:rPr>
          <w:sz w:val="24"/>
        </w:rPr>
        <w:t>Acknowledgments</w:t>
      </w:r>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p>
    <w:p w14:paraId="03AD063F" w14:textId="77777777" w:rsidR="00C67A63" w:rsidRDefault="00C67A63" w:rsidP="00C67A63">
      <w:pPr>
        <w:rPr>
          <w:sz w:val="24"/>
        </w:rPr>
      </w:pPr>
      <w:r>
        <w:rPr>
          <w:sz w:val="24"/>
        </w:rPr>
        <w:t>Acknowledgments</w:t>
      </w:r>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r w:rsidRPr="00C67A63">
        <w:rPr>
          <w:sz w:val="24"/>
        </w:rPr>
        <w:t xml:space="preserve"> </w:t>
      </w:r>
      <w:proofErr w:type="spellStart"/>
      <w:r>
        <w:rPr>
          <w:sz w:val="24"/>
        </w:rPr>
        <w:t>Acknowledgments</w:t>
      </w:r>
      <w:proofErr w:type="spellEnd"/>
    </w:p>
    <w:p w14:paraId="17D45D48" w14:textId="4EAF4764" w:rsidR="00C67A63" w:rsidRDefault="00C67A63" w:rsidP="00C67A63">
      <w:pPr>
        <w:rPr>
          <w:sz w:val="24"/>
        </w:rPr>
      </w:pPr>
    </w:p>
    <w:p w14:paraId="787E1783" w14:textId="490B4AC1" w:rsidR="00C67A63" w:rsidRDefault="00C67A63" w:rsidP="00C67A63">
      <w:pPr>
        <w:rPr>
          <w:sz w:val="24"/>
        </w:rPr>
      </w:pPr>
    </w:p>
    <w:p w14:paraId="5D194C41" w14:textId="185900B1" w:rsidR="00C67A63" w:rsidRDefault="00C67A63" w:rsidP="00C67A63">
      <w:pPr>
        <w:rPr>
          <w:sz w:val="24"/>
        </w:rPr>
      </w:pPr>
    </w:p>
    <w:p w14:paraId="3D4E13A3" w14:textId="2E8F4849" w:rsidR="00C67A63" w:rsidRDefault="00C67A63" w:rsidP="00C67A63">
      <w:pPr>
        <w:rPr>
          <w:sz w:val="24"/>
        </w:rPr>
      </w:pPr>
    </w:p>
    <w:p w14:paraId="36B27113" w14:textId="77541660" w:rsidR="00B94254" w:rsidRDefault="00B94254" w:rsidP="003B4FE6">
      <w:pPr>
        <w:rPr>
          <w:sz w:val="24"/>
        </w:rPr>
      </w:pPr>
    </w:p>
    <w:p w14:paraId="40D104B7" w14:textId="77777777" w:rsidR="00C67A63" w:rsidRDefault="00C67A63" w:rsidP="003B4FE6">
      <w:pPr>
        <w:rPr>
          <w:sz w:val="24"/>
        </w:rPr>
      </w:pPr>
    </w:p>
    <w:p w14:paraId="23CFA638" w14:textId="77777777" w:rsidR="00C67A63" w:rsidRDefault="00C67A63" w:rsidP="003B4FE6">
      <w:pPr>
        <w:rPr>
          <w:sz w:val="24"/>
        </w:rPr>
      </w:pPr>
    </w:p>
    <w:p w14:paraId="5E6E7A8E" w14:textId="77777777" w:rsidR="00C67A63" w:rsidRDefault="00C67A63" w:rsidP="003B4FE6">
      <w:pPr>
        <w:rPr>
          <w:sz w:val="24"/>
        </w:rPr>
      </w:pPr>
    </w:p>
    <w:p w14:paraId="450D4DAE" w14:textId="77777777" w:rsidR="00C67A63" w:rsidRDefault="00C67A63" w:rsidP="003B4FE6">
      <w:pPr>
        <w:rPr>
          <w:sz w:val="24"/>
        </w:rPr>
      </w:pPr>
    </w:p>
    <w:p w14:paraId="3B3297D4" w14:textId="77777777" w:rsidR="00C67A63" w:rsidRDefault="00C67A63" w:rsidP="003B4FE6">
      <w:pPr>
        <w:rPr>
          <w:sz w:val="24"/>
        </w:rPr>
      </w:pPr>
    </w:p>
    <w:p w14:paraId="142AB957" w14:textId="77777777" w:rsidR="00C67A63" w:rsidRDefault="00C67A63" w:rsidP="003B4FE6">
      <w:pPr>
        <w:rPr>
          <w:sz w:val="24"/>
        </w:rPr>
      </w:pPr>
    </w:p>
    <w:p w14:paraId="2F6680F8" w14:textId="77777777" w:rsidR="00C67A63" w:rsidRDefault="00C67A63" w:rsidP="003B4FE6">
      <w:pPr>
        <w:rPr>
          <w:sz w:val="24"/>
        </w:rPr>
      </w:pPr>
    </w:p>
    <w:p w14:paraId="4D8BB0B4" w14:textId="77777777" w:rsidR="00C67A63" w:rsidRDefault="00C67A63" w:rsidP="003B4FE6">
      <w:pPr>
        <w:rPr>
          <w:sz w:val="24"/>
        </w:rPr>
      </w:pPr>
    </w:p>
    <w:p w14:paraId="33AAD50F" w14:textId="77777777" w:rsidR="00C67A63" w:rsidRDefault="00C67A63" w:rsidP="003B4FE6">
      <w:pPr>
        <w:rPr>
          <w:sz w:val="24"/>
        </w:rPr>
      </w:pPr>
    </w:p>
    <w:p w14:paraId="341A7B0E" w14:textId="5BFE511F" w:rsidR="00C67A63" w:rsidRPr="00A42700" w:rsidRDefault="00C67A63" w:rsidP="003B4FE6">
      <w:pPr>
        <w:rPr>
          <w:sz w:val="24"/>
        </w:rPr>
        <w:sectPr w:rsidR="00C67A63" w:rsidRPr="00A42700" w:rsidSect="00B0473B">
          <w:headerReference w:type="default" r:id="rId12"/>
          <w:headerReference w:type="first" r:id="rId13"/>
          <w:pgSz w:w="12240" w:h="15840" w:code="1"/>
          <w:pgMar w:top="1440" w:right="1440" w:bottom="1440" w:left="1440" w:header="1440" w:footer="1008" w:gutter="0"/>
          <w:pgNumType w:fmt="lowerRoman" w:start="1"/>
          <w:cols w:space="720"/>
          <w:docGrid w:linePitch="360"/>
        </w:sectPr>
      </w:pPr>
    </w:p>
    <w:p w14:paraId="76EF9961" w14:textId="39FD9FCD" w:rsidR="00B94254" w:rsidRPr="00A42700" w:rsidRDefault="00B94254" w:rsidP="005C11E9">
      <w:pPr>
        <w:pStyle w:val="Heading1"/>
        <w:rPr>
          <w:sz w:val="24"/>
          <w:szCs w:val="24"/>
        </w:rPr>
      </w:pPr>
      <w:bookmarkStart w:id="12" w:name="_Toc180479569"/>
      <w:r w:rsidRPr="00A42700">
        <w:rPr>
          <w:sz w:val="24"/>
          <w:szCs w:val="24"/>
        </w:rPr>
        <w:lastRenderedPageBreak/>
        <w:br/>
      </w:r>
      <w:r w:rsidRPr="00A42700">
        <w:rPr>
          <w:sz w:val="24"/>
          <w:szCs w:val="24"/>
        </w:rPr>
        <w:br/>
      </w:r>
      <w:bookmarkStart w:id="13" w:name="_Toc128353727"/>
      <w:bookmarkEnd w:id="12"/>
      <w:r w:rsidR="0029298B">
        <w:rPr>
          <w:sz w:val="24"/>
          <w:szCs w:val="24"/>
        </w:rPr>
        <w:t>Introduction</w:t>
      </w:r>
      <w:bookmarkEnd w:id="13"/>
    </w:p>
    <w:p w14:paraId="5F82E290" w14:textId="283CBC62" w:rsidR="0029298B" w:rsidRPr="0029298B" w:rsidRDefault="0029298B" w:rsidP="0029298B">
      <w:pPr>
        <w:tabs>
          <w:tab w:val="clear" w:pos="720"/>
        </w:tabs>
        <w:suppressAutoHyphens w:val="0"/>
        <w:rPr>
          <w:sz w:val="24"/>
        </w:rPr>
      </w:pPr>
      <w:bookmarkStart w:id="14" w:name="_Toc180479574"/>
      <w:r w:rsidRPr="0029298B">
        <w:rPr>
          <w:color w:val="000000"/>
          <w:sz w:val="24"/>
        </w:rPr>
        <w:t xml:space="preserve">National Collegiate Athletic Association (NCAA) Division I men’s basketball is a widely publicized sport in the United States, and like many other sports, the use of statistics to make some informed decision has become relevant for the league, analysts, coaches, and even the casual fan. The validity and usefulness of certain statistically backed reasoning can be questioned and explored but it is undeniable that number-backed decisions provide concreteness to any given conclusion. In the eyes of analysis, this sport provides an extra level of difficulty due to the collegiate aspect. In a traditional professional </w:t>
      </w:r>
      <w:r w:rsidR="00084179" w:rsidRPr="0029298B">
        <w:rPr>
          <w:color w:val="000000"/>
          <w:sz w:val="24"/>
        </w:rPr>
        <w:t>league,</w:t>
      </w:r>
      <w:r w:rsidRPr="0029298B">
        <w:rPr>
          <w:color w:val="000000"/>
          <w:sz w:val="24"/>
        </w:rPr>
        <w:t xml:space="preserve"> you can note some small material differences between teams, for example, payroll size, organization location, owner investment strategies, but </w:t>
      </w:r>
      <w:r w:rsidR="00084179" w:rsidRPr="0029298B">
        <w:rPr>
          <w:color w:val="000000"/>
          <w:sz w:val="24"/>
        </w:rPr>
        <w:t>overall,</w:t>
      </w:r>
      <w:r w:rsidRPr="0029298B">
        <w:rPr>
          <w:color w:val="000000"/>
          <w:sz w:val="24"/>
        </w:rPr>
        <w:t xml:space="preserve"> you can do analysis with the assumption that the professional teams are all on the same level of fairness. When we look at the collegiate level there are two main levels of unfairness that we </w:t>
      </w:r>
      <w:r w:rsidR="00084179" w:rsidRPr="0029298B">
        <w:rPr>
          <w:color w:val="000000"/>
          <w:sz w:val="24"/>
        </w:rPr>
        <w:t>must</w:t>
      </w:r>
      <w:r w:rsidRPr="0029298B">
        <w:rPr>
          <w:color w:val="000000"/>
          <w:sz w:val="24"/>
        </w:rPr>
        <w:t xml:space="preserve"> consider when looking to do any sort of statistical analysis, access to funds and recruiting level. </w:t>
      </w:r>
    </w:p>
    <w:p w14:paraId="3B3A92F1" w14:textId="77777777" w:rsidR="0029298B" w:rsidRPr="0029298B" w:rsidRDefault="0029298B" w:rsidP="0029298B">
      <w:pPr>
        <w:tabs>
          <w:tab w:val="clear" w:pos="720"/>
        </w:tabs>
        <w:suppressAutoHyphens w:val="0"/>
        <w:ind w:firstLine="0"/>
        <w:rPr>
          <w:sz w:val="24"/>
        </w:rPr>
      </w:pPr>
    </w:p>
    <w:p w14:paraId="5123FF37" w14:textId="2F3B1A46" w:rsidR="0029298B" w:rsidRPr="0029298B" w:rsidRDefault="0029298B" w:rsidP="0029298B">
      <w:pPr>
        <w:tabs>
          <w:tab w:val="clear" w:pos="720"/>
        </w:tabs>
        <w:suppressAutoHyphens w:val="0"/>
        <w:ind w:firstLine="0"/>
        <w:rPr>
          <w:sz w:val="24"/>
        </w:rPr>
      </w:pPr>
      <w:r w:rsidRPr="0029298B">
        <w:rPr>
          <w:color w:val="000000"/>
          <w:sz w:val="24"/>
        </w:rPr>
        <w:tab/>
        <w:t xml:space="preserve">It is known that the NCAA basketball tournament, also known </w:t>
      </w:r>
      <w:r w:rsidR="002B3CC4" w:rsidRPr="0029298B">
        <w:rPr>
          <w:color w:val="000000"/>
          <w:sz w:val="24"/>
        </w:rPr>
        <w:t xml:space="preserve">as </w:t>
      </w:r>
      <w:r w:rsidR="002B3CC4">
        <w:rPr>
          <w:color w:val="000000"/>
          <w:sz w:val="24"/>
        </w:rPr>
        <w:t>March</w:t>
      </w:r>
      <w:r w:rsidRPr="0029298B">
        <w:rPr>
          <w:color w:val="000000"/>
          <w:sz w:val="24"/>
        </w:rPr>
        <w:t xml:space="preserve"> Madness</w:t>
      </w:r>
      <w:r w:rsidR="002B3CC4">
        <w:rPr>
          <w:color w:val="000000"/>
          <w:sz w:val="24"/>
        </w:rPr>
        <w:t xml:space="preserve"> </w:t>
      </w:r>
      <w:r w:rsidRPr="0029298B">
        <w:rPr>
          <w:color w:val="000000"/>
          <w:sz w:val="24"/>
        </w:rPr>
        <w:t xml:space="preserve">, the final tournament of the NCAA season is regarded as the pinnacle of sports. It is a single elimination tournament that decides the overall champion of college basketball </w:t>
      </w:r>
      <w:r w:rsidR="00084179" w:rsidRPr="0029298B">
        <w:rPr>
          <w:color w:val="000000"/>
          <w:sz w:val="24"/>
        </w:rPr>
        <w:t>each year</w:t>
      </w:r>
      <w:r w:rsidRPr="0029298B">
        <w:rPr>
          <w:color w:val="000000"/>
          <w:sz w:val="24"/>
        </w:rPr>
        <w:t xml:space="preserve">. The tournament is set up such that out of the 32 Division I conferences, the champion of each is guaranteed a spot in the tournament, then 36 other teams that </w:t>
      </w:r>
      <w:r w:rsidR="002B3CC4">
        <w:rPr>
          <w:color w:val="000000"/>
          <w:sz w:val="24"/>
        </w:rPr>
        <w:t xml:space="preserve"> </w:t>
      </w:r>
      <w:r w:rsidRPr="0029298B">
        <w:rPr>
          <w:color w:val="000000"/>
          <w:sz w:val="24"/>
        </w:rPr>
        <w:t>impressed</w:t>
      </w:r>
      <w:r w:rsidR="002B3CC4">
        <w:rPr>
          <w:color w:val="000000"/>
          <w:sz w:val="24"/>
        </w:rPr>
        <w:t xml:space="preserve"> </w:t>
      </w:r>
      <w:r w:rsidRPr="0029298B">
        <w:rPr>
          <w:color w:val="000000"/>
          <w:sz w:val="24"/>
        </w:rPr>
        <w:t xml:space="preserve"> the NCAA committee(1). This guarantee’s representation of every conference, </w:t>
      </w:r>
      <w:r w:rsidR="00084179" w:rsidRPr="0029298B">
        <w:rPr>
          <w:color w:val="000000"/>
          <w:sz w:val="24"/>
        </w:rPr>
        <w:t>and</w:t>
      </w:r>
      <w:r w:rsidRPr="0029298B">
        <w:rPr>
          <w:color w:val="000000"/>
          <w:sz w:val="24"/>
        </w:rPr>
        <w:t xml:space="preserve"> rewards teams that play </w:t>
      </w:r>
      <w:r w:rsidR="002B3CC4">
        <w:rPr>
          <w:color w:val="000000"/>
          <w:sz w:val="24"/>
        </w:rPr>
        <w:t xml:space="preserve"> </w:t>
      </w:r>
      <w:r w:rsidRPr="0029298B">
        <w:rPr>
          <w:color w:val="000000"/>
          <w:sz w:val="24"/>
        </w:rPr>
        <w:lastRenderedPageBreak/>
        <w:t>tougher</w:t>
      </w:r>
      <w:r w:rsidR="002B3CC4">
        <w:rPr>
          <w:color w:val="000000"/>
          <w:sz w:val="24"/>
        </w:rPr>
        <w:t xml:space="preserve"> </w:t>
      </w:r>
      <w:r w:rsidRPr="0029298B">
        <w:rPr>
          <w:color w:val="000000"/>
          <w:sz w:val="24"/>
        </w:rPr>
        <w:t xml:space="preserve"> conferences, which goes back to the unfairness factor in this sport. When the field of 68 teams is set, the NCAA committee then decides seeding, such that the best teams would play the worst teams on a path to the championship, this rewards the teams that did the best in the regular season. This seeding decision by the NCAA is at least in part, statistically based, and by creating an order of teams, the NCAA is essentially making their </w:t>
      </w:r>
      <w:r w:rsidR="002B3CC4" w:rsidRPr="0029298B">
        <w:rPr>
          <w:color w:val="000000"/>
          <w:sz w:val="24"/>
        </w:rPr>
        <w:t xml:space="preserve">own </w:t>
      </w:r>
      <w:r w:rsidR="002B3CC4">
        <w:rPr>
          <w:color w:val="000000"/>
          <w:sz w:val="24"/>
        </w:rPr>
        <w:t xml:space="preserve">prediction </w:t>
      </w:r>
      <w:r w:rsidRPr="0029298B">
        <w:rPr>
          <w:color w:val="000000"/>
          <w:sz w:val="24"/>
        </w:rPr>
        <w:t xml:space="preserve"> of what teams they think are better than others(1). If the NCAA’s ranking was completely </w:t>
      </w:r>
      <w:r w:rsidR="00084179" w:rsidRPr="0029298B">
        <w:rPr>
          <w:color w:val="000000"/>
          <w:sz w:val="24"/>
        </w:rPr>
        <w:t>true,</w:t>
      </w:r>
      <w:r w:rsidRPr="0029298B">
        <w:rPr>
          <w:color w:val="000000"/>
          <w:sz w:val="24"/>
        </w:rPr>
        <w:t xml:space="preserve"> then the lower seed would always win with the top ranked number one seed winning the whole tournament. We know this is not true, for example, since 1984 when the tournament expanded to 68 teams the seed 5 teams only have a 63% win rate in the initial matchup against the seed 12 </w:t>
      </w:r>
      <w:proofErr w:type="gramStart"/>
      <w:r w:rsidRPr="0029298B">
        <w:rPr>
          <w:color w:val="000000"/>
          <w:sz w:val="24"/>
        </w:rPr>
        <w:t>teams(</w:t>
      </w:r>
      <w:proofErr w:type="gramEnd"/>
      <w:r w:rsidRPr="0029298B">
        <w:rPr>
          <w:color w:val="000000"/>
          <w:sz w:val="24"/>
        </w:rPr>
        <w:t xml:space="preserve">2). Much of this randomness in predicting relative team performance has to do with the complexity of valuing how much the </w:t>
      </w:r>
      <w:r w:rsidR="002B3CC4" w:rsidRPr="0029298B">
        <w:rPr>
          <w:color w:val="000000"/>
          <w:sz w:val="24"/>
        </w:rPr>
        <w:t xml:space="preserve">aforementioned </w:t>
      </w:r>
      <w:r w:rsidR="002B3CC4">
        <w:rPr>
          <w:color w:val="000000"/>
          <w:sz w:val="24"/>
        </w:rPr>
        <w:t xml:space="preserve">unfairness </w:t>
      </w:r>
      <w:r w:rsidRPr="0029298B">
        <w:rPr>
          <w:color w:val="000000"/>
          <w:sz w:val="24"/>
        </w:rPr>
        <w:t xml:space="preserve"> contributed to the team’s performance.</w:t>
      </w:r>
    </w:p>
    <w:p w14:paraId="6D02CEBF" w14:textId="77777777" w:rsidR="0029298B" w:rsidRPr="0029298B" w:rsidRDefault="0029298B" w:rsidP="0029298B">
      <w:pPr>
        <w:tabs>
          <w:tab w:val="clear" w:pos="720"/>
        </w:tabs>
        <w:suppressAutoHyphens w:val="0"/>
        <w:ind w:firstLine="0"/>
        <w:rPr>
          <w:sz w:val="24"/>
        </w:rPr>
      </w:pPr>
    </w:p>
    <w:p w14:paraId="1FC27990" w14:textId="74E5B48A" w:rsidR="0029298B" w:rsidRPr="0029298B" w:rsidRDefault="0029298B" w:rsidP="0029298B">
      <w:pPr>
        <w:tabs>
          <w:tab w:val="clear" w:pos="720"/>
        </w:tabs>
        <w:suppressAutoHyphens w:val="0"/>
        <w:ind w:firstLine="0"/>
        <w:rPr>
          <w:sz w:val="24"/>
        </w:rPr>
      </w:pPr>
      <w:r w:rsidRPr="0029298B">
        <w:rPr>
          <w:color w:val="000000"/>
          <w:sz w:val="24"/>
        </w:rPr>
        <w:tab/>
      </w:r>
      <w:r w:rsidR="001B6E35">
        <w:rPr>
          <w:color w:val="000000"/>
          <w:sz w:val="24"/>
        </w:rPr>
        <w:t>Sample</w:t>
      </w:r>
    </w:p>
    <w:p w14:paraId="77FE816B" w14:textId="6405ED2D" w:rsidR="00502594" w:rsidRDefault="00706EE6" w:rsidP="00502594">
      <w:pPr>
        <w:pStyle w:val="Heading2"/>
        <w:rPr>
          <w:sz w:val="24"/>
          <w:szCs w:val="24"/>
        </w:rPr>
      </w:pPr>
      <w:bookmarkStart w:id="15" w:name="_Toc128353728"/>
      <w:r>
        <w:rPr>
          <w:sz w:val="24"/>
          <w:szCs w:val="24"/>
        </w:rPr>
        <w:t>Motivation and Overview</w:t>
      </w:r>
      <w:bookmarkEnd w:id="15"/>
    </w:p>
    <w:p w14:paraId="6E420D2E" w14:textId="2AE60028" w:rsidR="00706EE6" w:rsidRPr="00706EE6" w:rsidRDefault="001B6E35" w:rsidP="00706EE6">
      <w:pPr>
        <w:tabs>
          <w:tab w:val="clear" w:pos="720"/>
        </w:tabs>
        <w:suppressAutoHyphens w:val="0"/>
        <w:ind w:firstLine="0"/>
        <w:rPr>
          <w:sz w:val="24"/>
        </w:rPr>
      </w:pPr>
      <w:r>
        <w:rPr>
          <w:color w:val="000000"/>
          <w:sz w:val="24"/>
        </w:rPr>
        <w:t>Sample</w:t>
      </w:r>
    </w:p>
    <w:p w14:paraId="77009A04" w14:textId="77777777" w:rsidR="00706EE6" w:rsidRPr="00706EE6" w:rsidRDefault="00706EE6" w:rsidP="00706EE6">
      <w:pPr>
        <w:tabs>
          <w:tab w:val="clear" w:pos="720"/>
        </w:tabs>
        <w:suppressAutoHyphens w:val="0"/>
        <w:ind w:firstLine="0"/>
        <w:rPr>
          <w:sz w:val="24"/>
        </w:rPr>
      </w:pPr>
    </w:p>
    <w:p w14:paraId="371F0E8C" w14:textId="2DAF18B7" w:rsidR="00B94254" w:rsidRPr="00A42700" w:rsidRDefault="00B94254" w:rsidP="00B94254">
      <w:pPr>
        <w:pStyle w:val="Heading1"/>
        <w:rPr>
          <w:sz w:val="24"/>
          <w:szCs w:val="24"/>
        </w:rPr>
      </w:pPr>
      <w:bookmarkStart w:id="16" w:name="_Toc180479577"/>
      <w:bookmarkEnd w:id="14"/>
      <w:r w:rsidRPr="00A42700">
        <w:rPr>
          <w:sz w:val="24"/>
          <w:szCs w:val="24"/>
        </w:rPr>
        <w:br/>
      </w:r>
      <w:r w:rsidRPr="00A42700">
        <w:rPr>
          <w:sz w:val="24"/>
          <w:szCs w:val="24"/>
        </w:rPr>
        <w:br/>
      </w:r>
      <w:bookmarkStart w:id="17" w:name="_Toc128353729"/>
      <w:bookmarkEnd w:id="16"/>
      <w:r w:rsidR="009A6814">
        <w:rPr>
          <w:sz w:val="24"/>
          <w:szCs w:val="24"/>
        </w:rPr>
        <w:t>Efficiency</w:t>
      </w:r>
      <w:bookmarkEnd w:id="17"/>
    </w:p>
    <w:p w14:paraId="36EF2C60" w14:textId="46D38CE6" w:rsidR="004A28B2" w:rsidRPr="00B86517" w:rsidRDefault="001B6E35" w:rsidP="00B86517">
      <w:pPr>
        <w:ind w:firstLine="0"/>
        <w:rPr>
          <w:sz w:val="24"/>
        </w:rPr>
      </w:pPr>
      <w:r>
        <w:rPr>
          <w:color w:val="000000"/>
          <w:sz w:val="24"/>
        </w:rPr>
        <w:t>Sample</w:t>
      </w:r>
    </w:p>
    <w:p w14:paraId="0B3B33EB" w14:textId="77777777" w:rsidR="00B86517" w:rsidRPr="00B86517" w:rsidRDefault="00B86517" w:rsidP="00B94254">
      <w:pPr>
        <w:rPr>
          <w:sz w:val="24"/>
        </w:rPr>
      </w:pPr>
    </w:p>
    <w:p w14:paraId="5D83DA9D" w14:textId="77777777" w:rsidR="00B86517" w:rsidRPr="009A6814" w:rsidRDefault="00B86517" w:rsidP="00B94254">
      <w:pPr>
        <w:rPr>
          <w:sz w:val="24"/>
        </w:rPr>
      </w:pPr>
    </w:p>
    <w:p w14:paraId="6A3E6B63" w14:textId="105D5D73" w:rsidR="00B94254" w:rsidRPr="00A42700" w:rsidRDefault="00B94254" w:rsidP="00B94254">
      <w:pPr>
        <w:pStyle w:val="Heading1"/>
        <w:rPr>
          <w:sz w:val="24"/>
          <w:szCs w:val="24"/>
        </w:rPr>
      </w:pPr>
      <w:bookmarkStart w:id="18" w:name="_Toc180479578"/>
      <w:r w:rsidRPr="00A42700">
        <w:rPr>
          <w:sz w:val="24"/>
          <w:szCs w:val="24"/>
        </w:rPr>
        <w:br/>
      </w:r>
      <w:r w:rsidRPr="00A42700">
        <w:rPr>
          <w:sz w:val="24"/>
          <w:szCs w:val="24"/>
        </w:rPr>
        <w:br/>
      </w:r>
      <w:bookmarkStart w:id="19" w:name="_Toc128353730"/>
      <w:bookmarkEnd w:id="18"/>
      <w:r w:rsidR="009A6814">
        <w:rPr>
          <w:sz w:val="24"/>
          <w:szCs w:val="24"/>
        </w:rPr>
        <w:t>Data Considerations and Setup</w:t>
      </w:r>
      <w:bookmarkEnd w:id="19"/>
    </w:p>
    <w:p w14:paraId="2CAD4FCA" w14:textId="19DB0F73" w:rsidR="009A6814" w:rsidRPr="009A6814" w:rsidRDefault="009A6814" w:rsidP="001B6E35">
      <w:pPr>
        <w:pStyle w:val="NormalWeb"/>
        <w:spacing w:before="0" w:beforeAutospacing="0" w:after="0" w:afterAutospacing="0" w:line="480" w:lineRule="auto"/>
      </w:pPr>
      <w:r>
        <w:rPr>
          <w:rFonts w:ascii="Arial" w:hAnsi="Arial" w:cs="Arial"/>
          <w:color w:val="000000"/>
          <w:szCs w:val="22"/>
        </w:rPr>
        <w:tab/>
      </w:r>
      <w:r w:rsidR="001B6E35">
        <w:rPr>
          <w:color w:val="000000"/>
        </w:rPr>
        <w:t>Sample</w:t>
      </w:r>
    </w:p>
    <w:p w14:paraId="6ACFA5F9" w14:textId="0FDAB5C1" w:rsidR="00A052C7" w:rsidRPr="00A42700" w:rsidRDefault="00A052C7" w:rsidP="003E502E">
      <w:pPr>
        <w:ind w:firstLine="0"/>
        <w:rPr>
          <w:sz w:val="24"/>
        </w:rPr>
      </w:pPr>
    </w:p>
    <w:p w14:paraId="7CED6389" w14:textId="4B5A9CD8" w:rsidR="00B94254" w:rsidRPr="00084179" w:rsidRDefault="00B94254" w:rsidP="00084179">
      <w:pPr>
        <w:pStyle w:val="Heading1"/>
        <w:rPr>
          <w:sz w:val="24"/>
          <w:szCs w:val="24"/>
        </w:rPr>
      </w:pPr>
      <w:bookmarkStart w:id="20" w:name="_Toc180479579"/>
      <w:r w:rsidRPr="00A42700">
        <w:rPr>
          <w:sz w:val="24"/>
          <w:szCs w:val="24"/>
        </w:rPr>
        <w:br/>
      </w:r>
      <w:r w:rsidRPr="00A42700">
        <w:rPr>
          <w:sz w:val="24"/>
          <w:szCs w:val="24"/>
        </w:rPr>
        <w:br/>
      </w:r>
      <w:bookmarkStart w:id="21" w:name="_Toc128353731"/>
      <w:bookmarkEnd w:id="20"/>
      <w:r w:rsidR="00FB7E48">
        <w:rPr>
          <w:sz w:val="24"/>
          <w:szCs w:val="24"/>
        </w:rPr>
        <w:t>Time-Series Model</w:t>
      </w:r>
      <w:bookmarkEnd w:id="21"/>
    </w:p>
    <w:p w14:paraId="7590F361" w14:textId="77777777" w:rsidR="00706EE6" w:rsidRDefault="00706EE6" w:rsidP="00B94254">
      <w:pPr>
        <w:rPr>
          <w:rFonts w:ascii="Arial" w:hAnsi="Arial" w:cs="Arial"/>
          <w:color w:val="000000"/>
          <w:szCs w:val="22"/>
        </w:rPr>
      </w:pPr>
    </w:p>
    <w:p w14:paraId="34B9D487" w14:textId="0968FA8A" w:rsidR="003B24AC" w:rsidRPr="00E61309" w:rsidRDefault="001B6E35" w:rsidP="00E61309">
      <w:pPr>
        <w:ind w:firstLine="0"/>
        <w:rPr>
          <w:color w:val="000000"/>
          <w:szCs w:val="22"/>
        </w:rPr>
      </w:pPr>
      <w:r>
        <w:rPr>
          <w:color w:val="000000"/>
          <w:szCs w:val="22"/>
        </w:rPr>
        <w:t>Sample</w:t>
      </w:r>
    </w:p>
    <w:p w14:paraId="3BE80F02" w14:textId="42D306E6" w:rsidR="00B94254" w:rsidRPr="00A42700" w:rsidRDefault="00B94254" w:rsidP="00B94254">
      <w:pPr>
        <w:pStyle w:val="Heading1"/>
        <w:rPr>
          <w:sz w:val="24"/>
          <w:szCs w:val="24"/>
        </w:rPr>
      </w:pPr>
      <w:bookmarkStart w:id="22" w:name="_Toc180479580"/>
      <w:r w:rsidRPr="00A42700">
        <w:rPr>
          <w:sz w:val="24"/>
          <w:szCs w:val="24"/>
        </w:rPr>
        <w:br/>
      </w:r>
      <w:r w:rsidRPr="00A42700">
        <w:rPr>
          <w:sz w:val="24"/>
          <w:szCs w:val="24"/>
        </w:rPr>
        <w:br/>
      </w:r>
      <w:bookmarkStart w:id="23" w:name="_Toc128353732"/>
      <w:bookmarkEnd w:id="22"/>
      <w:r w:rsidR="00FB7E48">
        <w:rPr>
          <w:sz w:val="24"/>
          <w:szCs w:val="24"/>
        </w:rPr>
        <w:t>Markov Chain</w:t>
      </w:r>
      <w:r w:rsidR="00E33494">
        <w:rPr>
          <w:sz w:val="24"/>
          <w:szCs w:val="24"/>
        </w:rPr>
        <w:t xml:space="preserve"> as Probability Model</w:t>
      </w:r>
      <w:bookmarkEnd w:id="23"/>
    </w:p>
    <w:p w14:paraId="63141D9A" w14:textId="4F962206" w:rsidR="00235A6D" w:rsidRDefault="009A6814" w:rsidP="00E33494">
      <w:pPr>
        <w:rPr>
          <w:color w:val="000000"/>
          <w:sz w:val="24"/>
        </w:rPr>
      </w:pPr>
      <w:r w:rsidRPr="009A6814">
        <w:rPr>
          <w:color w:val="000000"/>
          <w:sz w:val="24"/>
        </w:rPr>
        <w:t xml:space="preserve">For every year we have a set of numbers defining the teams to participate in the final NCAA tournament. As stated in the previous section it was stated how we are using a time-series analysis to populate these set of numbers, but we can see that the following </w:t>
      </w:r>
      <w:proofErr w:type="spellStart"/>
      <w:r w:rsidRPr="009A6814">
        <w:rPr>
          <w:color w:val="000000"/>
          <w:sz w:val="24"/>
        </w:rPr>
        <w:t>markov</w:t>
      </w:r>
      <w:proofErr w:type="spellEnd"/>
      <w:r w:rsidRPr="009A6814">
        <w:rPr>
          <w:color w:val="000000"/>
          <w:sz w:val="24"/>
        </w:rPr>
        <w:t xml:space="preserve"> chain method to get expected probabilities of teams making it to the second and third rounds can be applied to any set of numbers that are defining the teams as long as those set of numbers are positive. </w:t>
      </w:r>
      <w:r w:rsidR="00E15C72">
        <w:rPr>
          <w:color w:val="000000"/>
          <w:sz w:val="24"/>
        </w:rPr>
        <w:t xml:space="preserve">This idea of a probabilistic model to create expected results will </w:t>
      </w:r>
      <w:r w:rsidR="002623EF">
        <w:rPr>
          <w:color w:val="000000"/>
          <w:sz w:val="24"/>
        </w:rPr>
        <w:t>loosely follow the work</w:t>
      </w:r>
      <w:r w:rsidR="00E15C72">
        <w:rPr>
          <w:color w:val="000000"/>
          <w:sz w:val="24"/>
        </w:rPr>
        <w:t xml:space="preserve"> of (SCHWERTMAN)</w:t>
      </w:r>
    </w:p>
    <w:p w14:paraId="44B62703" w14:textId="0BA82E58" w:rsidR="002623EF" w:rsidRDefault="007B5005" w:rsidP="00E33494">
      <w:pPr>
        <w:rPr>
          <w:color w:val="000000"/>
          <w:sz w:val="24"/>
        </w:rPr>
      </w:pPr>
      <w:r>
        <w:rPr>
          <w:noProof/>
          <w:color w:val="000000"/>
          <w:sz w:val="24"/>
        </w:rPr>
        <w:lastRenderedPageBreak/>
        <w:drawing>
          <wp:anchor distT="0" distB="0" distL="114300" distR="114300" simplePos="0" relativeHeight="251658240" behindDoc="1" locked="0" layoutInCell="1" allowOverlap="1" wp14:anchorId="6FD9AE5C" wp14:editId="164FF05E">
            <wp:simplePos x="0" y="0"/>
            <wp:positionH relativeFrom="margin">
              <wp:align>center</wp:align>
            </wp:positionH>
            <wp:positionV relativeFrom="paragraph">
              <wp:posOffset>1630680</wp:posOffset>
            </wp:positionV>
            <wp:extent cx="2034540" cy="3131476"/>
            <wp:effectExtent l="0" t="0" r="381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34540" cy="3131476"/>
                    </a:xfrm>
                    <a:prstGeom prst="rect">
                      <a:avLst/>
                    </a:prstGeom>
                  </pic:spPr>
                </pic:pic>
              </a:graphicData>
            </a:graphic>
            <wp14:sizeRelH relativeFrom="margin">
              <wp14:pctWidth>0</wp14:pctWidth>
            </wp14:sizeRelH>
            <wp14:sizeRelV relativeFrom="margin">
              <wp14:pctHeight>0</wp14:pctHeight>
            </wp14:sizeRelV>
          </wp:anchor>
        </w:drawing>
      </w:r>
      <w:r w:rsidR="00235A6D">
        <w:rPr>
          <w:color w:val="000000"/>
          <w:sz w:val="24"/>
        </w:rPr>
        <w:t xml:space="preserve">There are 64 teams in the tournament and these teams are split into </w:t>
      </w:r>
      <w:r w:rsidR="00E15C72">
        <w:rPr>
          <w:color w:val="000000"/>
          <w:sz w:val="24"/>
        </w:rPr>
        <w:t>four</w:t>
      </w:r>
      <w:r w:rsidR="00235A6D">
        <w:rPr>
          <w:color w:val="000000"/>
          <w:sz w:val="24"/>
        </w:rPr>
        <w:t xml:space="preserve"> different regions. For any given year we are predicting the last four remaining teams in</w:t>
      </w:r>
      <w:r w:rsidR="00E15C72">
        <w:rPr>
          <w:color w:val="000000"/>
          <w:sz w:val="24"/>
        </w:rPr>
        <w:t xml:space="preserve"> each region therefore overall predicting 16 teams. </w:t>
      </w:r>
      <w:r w:rsidR="002623EF" w:rsidRPr="009A6814">
        <w:rPr>
          <w:color w:val="000000"/>
          <w:sz w:val="24"/>
        </w:rPr>
        <w:t>This stochastic method takes the set of</w:t>
      </w:r>
      <w:r w:rsidR="002623EF">
        <w:rPr>
          <w:color w:val="000000"/>
          <w:sz w:val="24"/>
        </w:rPr>
        <w:t xml:space="preserve"> any pair of four connected teams in any given region, for example, seeds (1,16,8,9) or (2,15,7,10), and finds the probability of making past the first round and probability of making it past the second round. </w:t>
      </w:r>
    </w:p>
    <w:p w14:paraId="718F5AF0" w14:textId="3EFE4BBC" w:rsidR="002623EF" w:rsidRDefault="002623EF" w:rsidP="00E33494">
      <w:pPr>
        <w:rPr>
          <w:color w:val="000000"/>
          <w:sz w:val="24"/>
        </w:rPr>
      </w:pPr>
    </w:p>
    <w:p w14:paraId="6316CF86" w14:textId="02651642" w:rsidR="002623EF" w:rsidRDefault="002623EF" w:rsidP="00E33494">
      <w:pPr>
        <w:rPr>
          <w:color w:val="000000"/>
          <w:sz w:val="24"/>
        </w:rPr>
      </w:pPr>
    </w:p>
    <w:p w14:paraId="7B1394F6" w14:textId="3946A5A8" w:rsidR="002623EF" w:rsidRDefault="002623EF" w:rsidP="00E33494">
      <w:pPr>
        <w:rPr>
          <w:color w:val="000000"/>
          <w:sz w:val="24"/>
        </w:rPr>
      </w:pPr>
    </w:p>
    <w:p w14:paraId="664DEFC7" w14:textId="56F485A6" w:rsidR="002623EF" w:rsidRDefault="002623EF" w:rsidP="00E33494">
      <w:pPr>
        <w:rPr>
          <w:color w:val="000000"/>
          <w:sz w:val="24"/>
        </w:rPr>
      </w:pPr>
    </w:p>
    <w:p w14:paraId="7DB821C5" w14:textId="1BF4750F" w:rsidR="002623EF" w:rsidRDefault="002623EF" w:rsidP="00E33494">
      <w:pPr>
        <w:rPr>
          <w:color w:val="000000"/>
          <w:sz w:val="24"/>
        </w:rPr>
      </w:pPr>
    </w:p>
    <w:p w14:paraId="0C3B88E9" w14:textId="3F5CC59E" w:rsidR="002623EF" w:rsidRDefault="002623EF" w:rsidP="00E33494">
      <w:pPr>
        <w:rPr>
          <w:color w:val="000000"/>
          <w:sz w:val="24"/>
        </w:rPr>
      </w:pPr>
    </w:p>
    <w:p w14:paraId="65160594" w14:textId="77777777" w:rsidR="002623EF" w:rsidRDefault="002623EF" w:rsidP="00E33494">
      <w:pPr>
        <w:rPr>
          <w:color w:val="000000"/>
          <w:sz w:val="24"/>
        </w:rPr>
      </w:pPr>
    </w:p>
    <w:p w14:paraId="10EF5C58" w14:textId="49B66001" w:rsidR="002623EF" w:rsidRDefault="002623EF" w:rsidP="00E33494">
      <w:pPr>
        <w:rPr>
          <w:color w:val="000000"/>
          <w:sz w:val="24"/>
        </w:rPr>
      </w:pPr>
    </w:p>
    <w:p w14:paraId="748DDD81" w14:textId="4E068A75" w:rsidR="002623EF" w:rsidRDefault="00C67A63" w:rsidP="00E33494">
      <w:pPr>
        <w:rPr>
          <w:color w:val="000000"/>
          <w:sz w:val="24"/>
        </w:rPr>
      </w:pPr>
      <w:r>
        <w:rPr>
          <w:noProof/>
        </w:rPr>
        <mc:AlternateContent>
          <mc:Choice Requires="wps">
            <w:drawing>
              <wp:anchor distT="0" distB="0" distL="114300" distR="114300" simplePos="0" relativeHeight="251662336" behindDoc="1" locked="0" layoutInCell="1" allowOverlap="1" wp14:anchorId="45EA4D55" wp14:editId="2E1CC1F9">
                <wp:simplePos x="0" y="0"/>
                <wp:positionH relativeFrom="margin">
                  <wp:posOffset>1587500</wp:posOffset>
                </wp:positionH>
                <wp:positionV relativeFrom="paragraph">
                  <wp:posOffset>316230</wp:posOffset>
                </wp:positionV>
                <wp:extent cx="2767965" cy="635"/>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38DC5E84" w14:textId="1A234BDC" w:rsidR="007B5005" w:rsidRPr="008610AF" w:rsidRDefault="007B5005" w:rsidP="007B5005">
                            <w:pPr>
                              <w:pStyle w:val="Caption"/>
                              <w:rPr>
                                <w:noProof/>
                                <w:color w:val="000000"/>
                                <w:sz w:val="24"/>
                                <w:szCs w:val="24"/>
                              </w:rPr>
                            </w:pPr>
                            <w:bookmarkStart w:id="24" w:name="_Toc128353127"/>
                            <w:r>
                              <w:t xml:space="preserve">Figure </w:t>
                            </w:r>
                            <w:fldSimple w:instr=" SEQ Figure \* ARABIC ">
                              <w:r w:rsidR="00593948">
                                <w:rPr>
                                  <w:noProof/>
                                </w:rPr>
                                <w:t>1</w:t>
                              </w:r>
                            </w:fldSimple>
                            <w:r w:rsidR="00C67A63">
                              <w:rPr>
                                <w:noProof/>
                              </w:rPr>
                              <w:t xml:space="preserve"> – March Madness Region Example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EA4D55" id="_x0000_t202" coordsize="21600,21600" o:spt="202" path="m,l,21600r21600,l21600,xe">
                <v:stroke joinstyle="miter"/>
                <v:path gradientshapeok="t" o:connecttype="rect"/>
              </v:shapetype>
              <v:shape id="Text Box 1" o:spid="_x0000_s1026" type="#_x0000_t202" style="position:absolute;left:0;text-align:left;margin-left:125pt;margin-top:24.9pt;width:217.95pt;height:.05pt;z-index:-25165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NXgFgIAADgEAAAOAAAAZHJzL2Uyb0RvYy54bWysU8GO2jAQvVfqP1i+lwDVsl1EWFFWVJXQ&#10;7kpstWfj2CSS43HHhoR+fcdOAu22p6oXZ+IZv/G897y4b2vDTgp9BTbnk9GYM2UlFJU95Pzby+bD&#10;J858ELYQBqzK+Vl5fr98/27RuLmaQgmmUMgIxPp543JehuDmWeZlqWrhR+CUpaQGrEWgXzxkBYqG&#10;0GuTTcfjWdYAFg5BKu9p96FL8mXC11rJ8KS1V4GZnNPdQloxrfu4ZsuFmB9QuLKS/TXEP9yiFpWl&#10;pheoBxEEO2L1B1RdSQQPOowk1BloXUmVZqBpJuM30+xK4VSahcjx7kKT/3+w8vG0c8/IQvsZWhIw&#10;EtI4P/e0GedpNdbxSzdllCcKzxfaVBuYpM3p7ez2bnbDmaTc7ONN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KC3bojgAAAACQEAAA8AAABkcnMvZG93bnJldi54bWxMj7FOwzAQhnck3sE6JBZE&#10;HUoaNSFOVVUwlKUidGFz42sciO3Idtr07blOMN7dr/++r1xNpmcn9KFzVsDTLAGGtnGqs62A/efb&#10;4xJYiNIq2TuLAi4YYFXd3pSyUO5sP/BUx5ZRiQ2FFKBjHArOQ6PRyDBzA1q6HZ03MtLoW668PFO5&#10;6fk8STJuZGfpg5YDbjQ2P/VoBOzSr51+GI+v7+v02W/34yb7bmsh7u+m9QuwiFP8C8MVn9ChIqaD&#10;G60KrBcwXyTkEgWkOSlQIFsucmCH6yIHXpX8v0H1CwAA//8DAFBLAQItABQABgAIAAAAIQC2gziS&#10;/gAAAOEBAAATAAAAAAAAAAAAAAAAAAAAAABbQ29udGVudF9UeXBlc10ueG1sUEsBAi0AFAAGAAgA&#10;AAAhADj9If/WAAAAlAEAAAsAAAAAAAAAAAAAAAAALwEAAF9yZWxzLy5yZWxzUEsBAi0AFAAGAAgA&#10;AAAhADa01eAWAgAAOAQAAA4AAAAAAAAAAAAAAAAALgIAAGRycy9lMm9Eb2MueG1sUEsBAi0AFAAG&#10;AAgAAAAhAKC3bojgAAAACQEAAA8AAAAAAAAAAAAAAAAAcAQAAGRycy9kb3ducmV2LnhtbFBLBQYA&#10;AAAABAAEAPMAAAB9BQAAAAA=&#10;" stroked="f">
                <v:textbox style="mso-fit-shape-to-text:t" inset="0,0,0,0">
                  <w:txbxContent>
                    <w:p w14:paraId="38DC5E84" w14:textId="1A234BDC" w:rsidR="007B5005" w:rsidRPr="008610AF" w:rsidRDefault="007B5005" w:rsidP="007B5005">
                      <w:pPr>
                        <w:pStyle w:val="Caption"/>
                        <w:rPr>
                          <w:noProof/>
                          <w:color w:val="000000"/>
                          <w:sz w:val="24"/>
                          <w:szCs w:val="24"/>
                        </w:rPr>
                      </w:pPr>
                      <w:bookmarkStart w:id="25" w:name="_Toc128353127"/>
                      <w:r>
                        <w:t xml:space="preserve">Figure </w:t>
                      </w:r>
                      <w:fldSimple w:instr=" SEQ Figure \* ARABIC ">
                        <w:r w:rsidR="00593948">
                          <w:rPr>
                            <w:noProof/>
                          </w:rPr>
                          <w:t>1</w:t>
                        </w:r>
                      </w:fldSimple>
                      <w:r w:rsidR="00C67A63">
                        <w:rPr>
                          <w:noProof/>
                        </w:rPr>
                        <w:t xml:space="preserve"> – March Madness Region Example</w:t>
                      </w:r>
                      <w:bookmarkEnd w:id="25"/>
                    </w:p>
                  </w:txbxContent>
                </v:textbox>
                <w10:wrap anchorx="margin"/>
              </v:shape>
            </w:pict>
          </mc:Fallback>
        </mc:AlternateContent>
      </w:r>
    </w:p>
    <w:p w14:paraId="559B8B3B" w14:textId="77777777" w:rsidR="00593948" w:rsidRDefault="00593948" w:rsidP="00E33494">
      <w:pPr>
        <w:rPr>
          <w:color w:val="000000"/>
          <w:sz w:val="24"/>
        </w:rPr>
      </w:pPr>
    </w:p>
    <w:p w14:paraId="7339D4C8" w14:textId="0F94AC1D" w:rsidR="00521A07" w:rsidRDefault="002623EF" w:rsidP="00E33494">
      <w:pPr>
        <w:rPr>
          <w:color w:val="000000"/>
          <w:sz w:val="24"/>
        </w:rPr>
      </w:pPr>
      <w:r>
        <w:rPr>
          <w:color w:val="000000"/>
          <w:sz w:val="24"/>
        </w:rPr>
        <w:t xml:space="preserve">We </w:t>
      </w:r>
      <w:r w:rsidR="00E15C72">
        <w:rPr>
          <w:color w:val="000000"/>
          <w:sz w:val="24"/>
        </w:rPr>
        <w:t xml:space="preserve">can define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k</m:t>
            </m:r>
          </m:sub>
        </m:sSub>
        <m:d>
          <m:dPr>
            <m:ctrlPr>
              <w:rPr>
                <w:rFonts w:ascii="Cambria Math" w:hAnsi="Cambria Math"/>
                <w:i/>
                <w:color w:val="000000"/>
                <w:sz w:val="24"/>
              </w:rPr>
            </m:ctrlPr>
          </m:dPr>
          <m:e>
            <m:r>
              <w:rPr>
                <w:rFonts w:ascii="Cambria Math" w:hAnsi="Cambria Math"/>
                <w:color w:val="000000"/>
                <w:sz w:val="24"/>
              </w:rPr>
              <m:t>i,j</m:t>
            </m:r>
          </m:e>
        </m:d>
      </m:oMath>
      <w:r w:rsidR="00E15C72">
        <w:rPr>
          <w:color w:val="000000"/>
          <w:sz w:val="24"/>
        </w:rPr>
        <w:t xml:space="preserve"> as the probability of a given team with seed </w:t>
      </w:r>
      <m:oMath>
        <m:r>
          <w:rPr>
            <w:rFonts w:ascii="Cambria Math" w:hAnsi="Cambria Math"/>
            <w:color w:val="000000"/>
            <w:sz w:val="24"/>
          </w:rPr>
          <m:t>i</m:t>
        </m:r>
      </m:oMath>
      <w:r w:rsidR="00E15C72">
        <w:rPr>
          <w:color w:val="000000"/>
          <w:sz w:val="24"/>
        </w:rPr>
        <w:t xml:space="preserve"> beating</w:t>
      </w:r>
      <w:r>
        <w:rPr>
          <w:color w:val="000000"/>
          <w:sz w:val="24"/>
        </w:rPr>
        <w:t xml:space="preserve"> seed </w:t>
      </w:r>
      <m:oMath>
        <m:r>
          <w:rPr>
            <w:rFonts w:ascii="Cambria Math" w:hAnsi="Cambria Math"/>
            <w:color w:val="000000"/>
            <w:sz w:val="24"/>
          </w:rPr>
          <m:t>j</m:t>
        </m:r>
      </m:oMath>
      <w:r w:rsidR="00E15C72">
        <w:rPr>
          <w:color w:val="000000"/>
          <w:sz w:val="24"/>
        </w:rPr>
        <w:t xml:space="preserve"> </w:t>
      </w:r>
      <w:r>
        <w:rPr>
          <w:color w:val="000000"/>
          <w:sz w:val="24"/>
        </w:rPr>
        <w:t xml:space="preserve">in the </w:t>
      </w:r>
      <m:oMath>
        <m:sSup>
          <m:sSupPr>
            <m:ctrlPr>
              <w:rPr>
                <w:rFonts w:ascii="Cambria Math" w:hAnsi="Cambria Math"/>
                <w:i/>
                <w:color w:val="000000"/>
                <w:sz w:val="24"/>
              </w:rPr>
            </m:ctrlPr>
          </m:sSupPr>
          <m:e>
            <m:r>
              <w:rPr>
                <w:rFonts w:ascii="Cambria Math" w:hAnsi="Cambria Math"/>
                <w:color w:val="000000"/>
                <w:sz w:val="24"/>
              </w:rPr>
              <m:t>k</m:t>
            </m:r>
          </m:e>
          <m:sup>
            <m:r>
              <w:rPr>
                <w:rFonts w:ascii="Cambria Math" w:hAnsi="Cambria Math"/>
                <w:color w:val="000000"/>
                <w:sz w:val="24"/>
              </w:rPr>
              <m:t>th</m:t>
            </m:r>
          </m:sup>
        </m:sSup>
      </m:oMath>
      <w:r>
        <w:rPr>
          <w:color w:val="000000"/>
          <w:sz w:val="24"/>
        </w:rPr>
        <w:t xml:space="preserve"> game of the region. </w:t>
      </w:r>
      <w:r w:rsidR="00521A07">
        <w:rPr>
          <w:color w:val="000000"/>
          <w:sz w:val="24"/>
        </w:rPr>
        <w:t xml:space="preserve">Then we can define </w:t>
      </w:r>
      <m:oMath>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m:t>
        </m:r>
        <m:f>
          <m:fPr>
            <m:ctrlPr>
              <w:rPr>
                <w:rFonts w:ascii="Cambria Math" w:hAnsi="Cambria Math"/>
                <w:i/>
                <w:color w:val="000000"/>
                <w:sz w:val="24"/>
              </w:rPr>
            </m:ctrlPr>
          </m:fPr>
          <m:num>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i</m:t>
                </m:r>
              </m:e>
            </m:d>
          </m:num>
          <m:den>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i</m:t>
                </m:r>
              </m:e>
            </m:d>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j</m:t>
                </m:r>
              </m:e>
            </m:d>
          </m:den>
        </m:f>
      </m:oMath>
      <w:r w:rsidR="00521A07">
        <w:rPr>
          <w:color w:val="000000"/>
          <w:sz w:val="24"/>
        </w:rPr>
        <w:t xml:space="preserve">  where,</w:t>
      </w:r>
      <w:r w:rsidR="00415827">
        <w:rPr>
          <w:color w:val="000000"/>
          <w:sz w:val="24"/>
        </w:rPr>
        <w:t xml:space="preserve"> </w:t>
      </w:r>
      <m:oMath>
        <m:r>
          <w:rPr>
            <w:rFonts w:ascii="Cambria Math" w:hAnsi="Cambria Math"/>
            <w:color w:val="000000"/>
            <w:sz w:val="24"/>
          </w:rPr>
          <m:t>i≠j</m:t>
        </m:r>
      </m:oMath>
      <w:r w:rsidR="00415827">
        <w:rPr>
          <w:color w:val="000000"/>
          <w:sz w:val="24"/>
        </w:rPr>
        <w:t xml:space="preserve"> and,</w:t>
      </w:r>
    </w:p>
    <w:p w14:paraId="5BC6822B" w14:textId="3C555A30" w:rsidR="00415827" w:rsidRPr="00415827" w:rsidRDefault="00D1655D" w:rsidP="002E447A">
      <w:pPr>
        <w:rPr>
          <w:color w:val="000000"/>
          <w:sz w:val="24"/>
        </w:rPr>
      </w:pPr>
      <w:r>
        <w:rPr>
          <w:color w:val="000000"/>
          <w:sz w:val="24"/>
        </w:rPr>
        <w:t xml:space="preserve">          </w:t>
      </w:r>
      <w:r w:rsidR="00521A07">
        <w:rPr>
          <w:color w:val="000000"/>
          <w:sz w:val="24"/>
        </w:rPr>
        <w:t xml:space="preserve"> </w:t>
      </w:r>
      <m:oMath>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x</m:t>
            </m:r>
          </m:e>
        </m:d>
        <m:r>
          <w:rPr>
            <w:rFonts w:ascii="Cambria Math" w:hAnsi="Cambria Math"/>
            <w:color w:val="000000"/>
            <w:sz w:val="24"/>
          </w:rPr>
          <m:t xml:space="preserve">=Performance Metric of </m:t>
        </m:r>
        <m:sSup>
          <m:sSupPr>
            <m:ctrlPr>
              <w:rPr>
                <w:rFonts w:ascii="Cambria Math" w:hAnsi="Cambria Math"/>
                <w:i/>
                <w:color w:val="000000"/>
                <w:sz w:val="24"/>
              </w:rPr>
            </m:ctrlPr>
          </m:sSupPr>
          <m:e>
            <m:r>
              <w:rPr>
                <w:rFonts w:ascii="Cambria Math" w:hAnsi="Cambria Math"/>
                <w:color w:val="000000"/>
                <w:sz w:val="24"/>
              </w:rPr>
              <m:t>x</m:t>
            </m:r>
          </m:e>
          <m:sup>
            <m:r>
              <w:rPr>
                <w:rFonts w:ascii="Cambria Math" w:hAnsi="Cambria Math"/>
                <w:color w:val="000000"/>
                <w:sz w:val="24"/>
              </w:rPr>
              <m:t>th</m:t>
            </m:r>
          </m:sup>
        </m:sSup>
        <m:r>
          <w:rPr>
            <w:rFonts w:ascii="Cambria Math" w:hAnsi="Cambria Math"/>
            <w:color w:val="000000"/>
            <w:sz w:val="24"/>
          </w:rPr>
          <m:t xml:space="preserve"> seed in region</m:t>
        </m:r>
      </m:oMath>
      <w:r w:rsidR="00521A07">
        <w:rPr>
          <w:color w:val="000000"/>
          <w:sz w:val="24"/>
        </w:rPr>
        <w:t xml:space="preserve"> </w:t>
      </w:r>
      <w:r w:rsidR="002E447A">
        <w:rPr>
          <w:color w:val="000000"/>
          <w:sz w:val="24"/>
        </w:rPr>
        <w:t>and</w:t>
      </w:r>
      <w:r w:rsidR="00521A07">
        <w:rPr>
          <w:color w:val="000000"/>
          <w:sz w:val="24"/>
        </w:rPr>
        <w:t xml:space="preserve"> </w:t>
      </w:r>
      <m:oMath>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x</m:t>
            </m:r>
          </m:e>
        </m:d>
        <m:r>
          <w:rPr>
            <w:rFonts w:ascii="Cambria Math" w:hAnsi="Cambria Math"/>
            <w:color w:val="000000"/>
            <w:sz w:val="24"/>
          </w:rPr>
          <m:t>&gt;0</m:t>
        </m:r>
      </m:oMath>
    </w:p>
    <w:p w14:paraId="2610701B" w14:textId="35E98CAC" w:rsidR="00521A07" w:rsidRDefault="00521A07" w:rsidP="002E447A">
      <w:pPr>
        <w:rPr>
          <w:color w:val="000000"/>
          <w:sz w:val="24"/>
        </w:rPr>
      </w:pPr>
      <m:oMathPara>
        <m:oMath>
          <m:r>
            <w:rPr>
              <w:rFonts w:ascii="Cambria Math" w:hAnsi="Cambria Math"/>
              <w:color w:val="000000"/>
              <w:sz w:val="24"/>
            </w:rPr>
            <m:t>∴0&lt;P</m:t>
          </m:r>
          <m:d>
            <m:dPr>
              <m:ctrlPr>
                <w:rPr>
                  <w:rFonts w:ascii="Cambria Math" w:hAnsi="Cambria Math"/>
                  <w:i/>
                  <w:color w:val="000000"/>
                  <w:sz w:val="24"/>
                </w:rPr>
              </m:ctrlPr>
            </m:dPr>
            <m:e>
              <m:r>
                <w:rPr>
                  <w:rFonts w:ascii="Cambria Math" w:hAnsi="Cambria Math"/>
                  <w:color w:val="000000"/>
                  <w:sz w:val="24"/>
                </w:rPr>
                <m:t>i,j</m:t>
              </m:r>
            </m:e>
          </m:d>
          <m:r>
            <w:rPr>
              <w:rFonts w:ascii="Cambria Math" w:hAnsi="Cambria Math"/>
              <w:color w:val="000000"/>
              <w:sz w:val="24"/>
            </w:rPr>
            <m:t>&lt;1</m:t>
          </m:r>
        </m:oMath>
      </m:oMathPara>
    </w:p>
    <w:p w14:paraId="21E55493" w14:textId="62B0D0E9" w:rsidR="00F10580" w:rsidRDefault="002E447A" w:rsidP="002E447A">
      <w:pPr>
        <w:ind w:firstLine="0"/>
        <w:rPr>
          <w:color w:val="000000"/>
          <w:sz w:val="24"/>
        </w:rPr>
      </w:pPr>
      <w:r>
        <w:rPr>
          <w:color w:val="000000"/>
          <w:sz w:val="24"/>
        </w:rPr>
        <w:t xml:space="preserve">We can now see that if for example, we wanted the probability that the third seed made it to the second round, we can find it using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m:t>
        </m:r>
        <m:f>
          <m:fPr>
            <m:ctrlPr>
              <w:rPr>
                <w:rFonts w:ascii="Cambria Math" w:hAnsi="Cambria Math"/>
                <w:i/>
                <w:color w:val="000000"/>
                <w:sz w:val="24"/>
              </w:rPr>
            </m:ctrlPr>
          </m:fPr>
          <m:num>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3</m:t>
                </m:r>
              </m:e>
            </m:d>
          </m:num>
          <m:den>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3</m:t>
                </m:r>
              </m:e>
            </m:d>
            <m:r>
              <w:rPr>
                <w:rFonts w:ascii="Cambria Math" w:hAnsi="Cambria Math"/>
                <w:color w:val="000000"/>
                <w:sz w:val="24"/>
              </w:rPr>
              <m:t>+u</m:t>
            </m:r>
            <m:d>
              <m:dPr>
                <m:ctrlPr>
                  <w:rPr>
                    <w:rFonts w:ascii="Cambria Math" w:hAnsi="Cambria Math"/>
                    <w:i/>
                    <w:color w:val="000000"/>
                    <w:sz w:val="24"/>
                  </w:rPr>
                </m:ctrlPr>
              </m:dPr>
              <m:e>
                <m:r>
                  <w:rPr>
                    <w:rFonts w:ascii="Cambria Math" w:hAnsi="Cambria Math"/>
                    <w:color w:val="000000"/>
                    <w:sz w:val="24"/>
                  </w:rPr>
                  <m:t>14</m:t>
                </m:r>
              </m:e>
            </m:d>
          </m:den>
        </m:f>
        <m:r>
          <w:rPr>
            <w:rFonts w:ascii="Cambria Math" w:hAnsi="Cambria Math"/>
            <w:color w:val="000000"/>
            <w:sz w:val="24"/>
          </w:rPr>
          <m:t xml:space="preserve"> </m:t>
        </m:r>
      </m:oMath>
      <w:r w:rsidR="00F10580">
        <w:rPr>
          <w:color w:val="000000"/>
          <w:sz w:val="24"/>
        </w:rPr>
        <w:t>.</w:t>
      </w:r>
      <w:r>
        <w:rPr>
          <w:color w:val="000000"/>
          <w:sz w:val="24"/>
        </w:rPr>
        <w:t xml:space="preserve"> </w:t>
      </w:r>
      <w:r w:rsidR="00F10580">
        <w:rPr>
          <w:color w:val="000000"/>
          <w:sz w:val="24"/>
        </w:rPr>
        <w:t xml:space="preserve">A Markov Chain matrix can now </w:t>
      </w:r>
      <w:proofErr w:type="gramStart"/>
      <w:r w:rsidR="00415827">
        <w:rPr>
          <w:color w:val="000000"/>
          <w:sz w:val="24"/>
        </w:rPr>
        <w:t>populate</w:t>
      </w:r>
      <w:r w:rsidR="00D1655D">
        <w:rPr>
          <w:color w:val="000000"/>
          <w:sz w:val="24"/>
        </w:rPr>
        <w:t>d</w:t>
      </w:r>
      <w:proofErr w:type="gramEnd"/>
      <w:r w:rsidR="00D1655D">
        <w:rPr>
          <w:color w:val="000000"/>
          <w:sz w:val="24"/>
        </w:rPr>
        <w:t xml:space="preserve"> with </w:t>
      </w:r>
      <m:oMath>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i,j</m:t>
            </m:r>
          </m:e>
        </m:d>
      </m:oMath>
      <w:r w:rsidR="00D1655D">
        <w:rPr>
          <w:color w:val="000000"/>
          <w:sz w:val="24"/>
        </w:rPr>
        <w:t xml:space="preserve"> as the cells and the rows of this matrix</w:t>
      </w:r>
      <w:r w:rsidR="00F10580">
        <w:rPr>
          <w:color w:val="000000"/>
          <w:sz w:val="24"/>
        </w:rPr>
        <w:t xml:space="preserve"> will be seeds one through </w:t>
      </w:r>
      <w:r w:rsidR="00F10580">
        <w:rPr>
          <w:color w:val="000000"/>
          <w:sz w:val="24"/>
        </w:rPr>
        <w:lastRenderedPageBreak/>
        <w:t>sixteen and the columns will be the same.</w:t>
      </w:r>
      <w:r w:rsidR="00D1655D">
        <w:rPr>
          <w:color w:val="000000"/>
          <w:sz w:val="24"/>
        </w:rPr>
        <w:t xml:space="preserve"> From the matrix</w:t>
      </w:r>
      <w:r w:rsidR="00F10580">
        <w:rPr>
          <w:color w:val="000000"/>
          <w:sz w:val="24"/>
        </w:rPr>
        <w:t xml:space="preserve"> </w:t>
      </w:r>
      <w:r w:rsidR="00D1655D">
        <w:rPr>
          <w:color w:val="000000"/>
          <w:sz w:val="24"/>
        </w:rPr>
        <w:t xml:space="preserve">and the </w:t>
      </w:r>
      <w:proofErr w:type="gramStart"/>
      <w:r w:rsidR="00D1655D">
        <w:rPr>
          <w:color w:val="000000"/>
          <w:sz w:val="24"/>
        </w:rPr>
        <w:t>bracket</w:t>
      </w:r>
      <w:proofErr w:type="gramEnd"/>
      <w:r w:rsidR="00D1655D">
        <w:rPr>
          <w:color w:val="000000"/>
          <w:sz w:val="24"/>
        </w:rPr>
        <w:t xml:space="preserve"> we can see that if, for example, now we</w:t>
      </w:r>
      <w:r>
        <w:rPr>
          <w:color w:val="000000"/>
          <w:sz w:val="24"/>
        </w:rPr>
        <w:t xml:space="preserve"> wanted the probability that the third seed made it to the third round, we can find it using</w:t>
      </w:r>
      <w:r w:rsidR="00D1655D">
        <w:rPr>
          <w:color w:val="000000"/>
          <w:sz w:val="24"/>
        </w:rPr>
        <w:t>,</w:t>
      </w:r>
    </w:p>
    <w:p w14:paraId="12DBBFE0" w14:textId="6BFAAF24" w:rsidR="00521A07" w:rsidRDefault="002E447A" w:rsidP="00521A07">
      <w:pPr>
        <w:ind w:firstLine="0"/>
        <w:rPr>
          <w:color w:val="000000"/>
          <w:sz w:val="24"/>
        </w:rPr>
      </w:pPr>
      <w:r>
        <w:rPr>
          <w:color w:val="000000"/>
          <w:sz w:val="24"/>
        </w:rPr>
        <w:t xml:space="preserve"> </w:t>
      </w:r>
      <m:oMath>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12</m:t>
            </m:r>
          </m:sub>
        </m:sSub>
        <m:d>
          <m:dPr>
            <m:ctrlPr>
              <w:rPr>
                <w:rFonts w:ascii="Cambria Math" w:hAnsi="Cambria Math"/>
                <w:i/>
                <w:color w:val="000000"/>
                <w:sz w:val="24"/>
              </w:rPr>
            </m:ctrlPr>
          </m:dPr>
          <m:e>
            <m:r>
              <w:rPr>
                <w:rFonts w:ascii="Cambria Math" w:hAnsi="Cambria Math"/>
                <w:color w:val="000000"/>
                <w:sz w:val="24"/>
              </w:rPr>
              <m:t>3,j</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8</m:t>
            </m:r>
          </m:sub>
        </m:sSub>
        <m:d>
          <m:dPr>
            <m:ctrlPr>
              <w:rPr>
                <w:rFonts w:ascii="Cambria Math" w:hAnsi="Cambria Math"/>
                <w:i/>
                <w:color w:val="000000"/>
                <w:sz w:val="24"/>
              </w:rPr>
            </m:ctrlPr>
          </m:dPr>
          <m:e>
            <m:r>
              <w:rPr>
                <w:rFonts w:ascii="Cambria Math" w:hAnsi="Cambria Math"/>
                <w:color w:val="000000"/>
                <w:sz w:val="24"/>
              </w:rPr>
              <m:t>6,11</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3,6</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7</m:t>
            </m:r>
          </m:sub>
        </m:sSub>
        <m:d>
          <m:dPr>
            <m:ctrlPr>
              <w:rPr>
                <w:rFonts w:ascii="Cambria Math" w:hAnsi="Cambria Math"/>
                <w:i/>
                <w:color w:val="000000"/>
                <w:sz w:val="24"/>
              </w:rPr>
            </m:ctrlPr>
          </m:dPr>
          <m:e>
            <m:r>
              <w:rPr>
                <w:rFonts w:ascii="Cambria Math" w:hAnsi="Cambria Math"/>
                <w:color w:val="000000"/>
                <w:sz w:val="24"/>
              </w:rPr>
              <m:t>3,14</m:t>
            </m:r>
          </m:e>
        </m:d>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P</m:t>
            </m:r>
          </m:e>
          <m:sub>
            <m:r>
              <w:rPr>
                <w:rFonts w:ascii="Cambria Math" w:hAnsi="Cambria Math"/>
                <w:color w:val="000000"/>
                <w:sz w:val="24"/>
              </w:rPr>
              <m:t>8</m:t>
            </m:r>
          </m:sub>
        </m:sSub>
        <m:d>
          <m:dPr>
            <m:ctrlPr>
              <w:rPr>
                <w:rFonts w:ascii="Cambria Math" w:hAnsi="Cambria Math"/>
                <w:i/>
                <w:color w:val="000000"/>
                <w:sz w:val="24"/>
              </w:rPr>
            </m:ctrlPr>
          </m:dPr>
          <m:e>
            <m:r>
              <w:rPr>
                <w:rFonts w:ascii="Cambria Math" w:hAnsi="Cambria Math"/>
                <w:color w:val="000000"/>
                <w:sz w:val="24"/>
              </w:rPr>
              <m:t>11,6</m:t>
            </m:r>
          </m:e>
        </m:d>
        <m:r>
          <w:rPr>
            <w:rFonts w:ascii="Cambria Math" w:hAnsi="Cambria Math"/>
            <w:color w:val="000000"/>
            <w:sz w:val="24"/>
          </w:rPr>
          <m:t>*P</m:t>
        </m:r>
        <m:d>
          <m:dPr>
            <m:ctrlPr>
              <w:rPr>
                <w:rFonts w:ascii="Cambria Math" w:hAnsi="Cambria Math"/>
                <w:i/>
                <w:color w:val="000000"/>
                <w:sz w:val="24"/>
              </w:rPr>
            </m:ctrlPr>
          </m:dPr>
          <m:e>
            <m:r>
              <w:rPr>
                <w:rFonts w:ascii="Cambria Math" w:hAnsi="Cambria Math"/>
                <w:color w:val="000000"/>
                <w:sz w:val="24"/>
              </w:rPr>
              <m:t>3,11</m:t>
            </m:r>
          </m:e>
        </m:d>
        <m:r>
          <w:rPr>
            <w:rFonts w:ascii="Cambria Math" w:hAnsi="Cambria Math"/>
            <w:color w:val="000000"/>
            <w:sz w:val="24"/>
          </w:rPr>
          <m:t xml:space="preserve">] </m:t>
        </m:r>
      </m:oMath>
    </w:p>
    <w:p w14:paraId="2C7B087F" w14:textId="778FC6E5" w:rsidR="005D0502" w:rsidRDefault="005D3865" w:rsidP="005D0502">
      <w:pPr>
        <w:ind w:firstLine="0"/>
        <w:rPr>
          <w:color w:val="000000"/>
          <w:sz w:val="24"/>
        </w:rPr>
      </w:pPr>
      <w:r>
        <w:rPr>
          <w:color w:val="000000"/>
          <w:sz w:val="24"/>
        </w:rPr>
        <w:t xml:space="preserve">As an </w:t>
      </w:r>
      <w:r w:rsidR="0025630F">
        <w:rPr>
          <w:color w:val="000000"/>
          <w:sz w:val="24"/>
        </w:rPr>
        <w:t>example,</w:t>
      </w:r>
      <w:r>
        <w:rPr>
          <w:color w:val="000000"/>
          <w:sz w:val="24"/>
        </w:rPr>
        <w:t xml:space="preserve"> we will </w:t>
      </w:r>
      <w:r w:rsidR="00D1655D">
        <w:rPr>
          <w:color w:val="000000"/>
          <w:sz w:val="24"/>
        </w:rPr>
        <w:t xml:space="preserve">take the East region in the year 2011 and populate a table of the probabilities for each team to make it to round 2 and round 3 using the three methods define </w:t>
      </w:r>
      <m:oMath>
        <m:r>
          <w:rPr>
            <w:rFonts w:ascii="Cambria Math" w:hAnsi="Cambria Math"/>
            <w:color w:val="000000"/>
            <w:sz w:val="24"/>
          </w:rPr>
          <m:t>u(x)</m:t>
        </m:r>
      </m:oMath>
      <w:r w:rsidR="00D1655D">
        <w:rPr>
          <w:color w:val="000000"/>
          <w:sz w:val="24"/>
        </w:rPr>
        <w:t xml:space="preserve">, the baseline seed method, </w:t>
      </w:r>
      <w:r>
        <w:rPr>
          <w:color w:val="000000"/>
          <w:sz w:val="24"/>
        </w:rPr>
        <w:t>A</w:t>
      </w:r>
      <w:r w:rsidR="006A5BAE">
        <w:rPr>
          <w:color w:val="000000"/>
          <w:sz w:val="24"/>
        </w:rPr>
        <w:t>RIMA</w:t>
      </w:r>
      <w:r w:rsidR="00D1655D">
        <w:rPr>
          <w:color w:val="000000"/>
          <w:sz w:val="24"/>
        </w:rPr>
        <w:t xml:space="preserve"> method, and exponential smoothing method</w:t>
      </w:r>
      <w:r>
        <w:rPr>
          <w:color w:val="000000"/>
          <w:sz w:val="24"/>
        </w:rPr>
        <w:t xml:space="preserve">. </w:t>
      </w:r>
    </w:p>
    <w:p w14:paraId="770C5761" w14:textId="6F6C2660" w:rsidR="005D3865" w:rsidRDefault="006A5BAE" w:rsidP="005D0502">
      <w:pPr>
        <w:ind w:firstLine="0"/>
        <w:rPr>
          <w:color w:val="000000"/>
          <w:sz w:val="24"/>
        </w:rPr>
      </w:pPr>
      <w:r>
        <w:rPr>
          <w:noProof/>
          <w:color w:val="000000"/>
          <w:sz w:val="24"/>
        </w:rPr>
        <w:drawing>
          <wp:anchor distT="0" distB="0" distL="114300" distR="114300" simplePos="0" relativeHeight="251659264" behindDoc="1" locked="0" layoutInCell="1" allowOverlap="1" wp14:anchorId="147BC3AB" wp14:editId="29A06FF1">
            <wp:simplePos x="0" y="0"/>
            <wp:positionH relativeFrom="margin">
              <wp:align>center</wp:align>
            </wp:positionH>
            <wp:positionV relativeFrom="paragraph">
              <wp:posOffset>184785</wp:posOffset>
            </wp:positionV>
            <wp:extent cx="9859068" cy="4587228"/>
            <wp:effectExtent l="0" t="0" r="0" b="4445"/>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859068" cy="4587228"/>
                    </a:xfrm>
                    <a:prstGeom prst="rect">
                      <a:avLst/>
                    </a:prstGeom>
                  </pic:spPr>
                </pic:pic>
              </a:graphicData>
            </a:graphic>
            <wp14:sizeRelH relativeFrom="margin">
              <wp14:pctWidth>0</wp14:pctWidth>
            </wp14:sizeRelH>
            <wp14:sizeRelV relativeFrom="margin">
              <wp14:pctHeight>0</wp14:pctHeight>
            </wp14:sizeRelV>
          </wp:anchor>
        </w:drawing>
      </w:r>
    </w:p>
    <w:p w14:paraId="34F727B2" w14:textId="4A2C94FD" w:rsidR="00D1655D" w:rsidRDefault="00D1655D" w:rsidP="005D0502">
      <w:pPr>
        <w:ind w:firstLine="0"/>
        <w:rPr>
          <w:color w:val="000000"/>
          <w:sz w:val="24"/>
        </w:rPr>
      </w:pPr>
    </w:p>
    <w:p w14:paraId="7E8304A9" w14:textId="77777777" w:rsidR="00D1655D" w:rsidRDefault="00D1655D" w:rsidP="005D0502">
      <w:pPr>
        <w:ind w:firstLine="0"/>
        <w:rPr>
          <w:color w:val="000000"/>
          <w:sz w:val="24"/>
        </w:rPr>
      </w:pPr>
    </w:p>
    <w:p w14:paraId="311A8270" w14:textId="77777777" w:rsidR="00D1655D" w:rsidRDefault="00D1655D" w:rsidP="005D0502">
      <w:pPr>
        <w:ind w:firstLine="0"/>
        <w:rPr>
          <w:color w:val="000000"/>
          <w:sz w:val="24"/>
        </w:rPr>
      </w:pPr>
    </w:p>
    <w:p w14:paraId="35517CA2" w14:textId="77777777" w:rsidR="00D1655D" w:rsidRDefault="00D1655D" w:rsidP="005D0502">
      <w:pPr>
        <w:ind w:firstLine="0"/>
        <w:rPr>
          <w:color w:val="000000"/>
          <w:sz w:val="24"/>
        </w:rPr>
      </w:pPr>
    </w:p>
    <w:p w14:paraId="35D84847" w14:textId="77777777" w:rsidR="006A5BAE" w:rsidRDefault="006A5BAE" w:rsidP="005D0502">
      <w:pPr>
        <w:ind w:firstLine="0"/>
        <w:rPr>
          <w:color w:val="000000"/>
          <w:sz w:val="24"/>
        </w:rPr>
      </w:pPr>
    </w:p>
    <w:p w14:paraId="1734B791" w14:textId="77777777" w:rsidR="006A5BAE" w:rsidRDefault="006A5BAE" w:rsidP="005D0502">
      <w:pPr>
        <w:ind w:firstLine="0"/>
        <w:rPr>
          <w:color w:val="000000"/>
          <w:sz w:val="24"/>
        </w:rPr>
      </w:pPr>
    </w:p>
    <w:p w14:paraId="40BA7F94" w14:textId="77777777" w:rsidR="006A5BAE" w:rsidRDefault="006A5BAE" w:rsidP="005D0502">
      <w:pPr>
        <w:ind w:firstLine="0"/>
        <w:rPr>
          <w:color w:val="000000"/>
          <w:sz w:val="24"/>
        </w:rPr>
      </w:pPr>
    </w:p>
    <w:p w14:paraId="6EE43949" w14:textId="77777777" w:rsidR="006A5BAE" w:rsidRDefault="006A5BAE" w:rsidP="005D0502">
      <w:pPr>
        <w:ind w:firstLine="0"/>
        <w:rPr>
          <w:color w:val="000000"/>
          <w:sz w:val="24"/>
        </w:rPr>
      </w:pPr>
    </w:p>
    <w:p w14:paraId="159B4926" w14:textId="77777777" w:rsidR="006A5BAE" w:rsidRDefault="006A5BAE" w:rsidP="005D0502">
      <w:pPr>
        <w:ind w:firstLine="0"/>
        <w:rPr>
          <w:color w:val="000000"/>
          <w:sz w:val="24"/>
        </w:rPr>
      </w:pPr>
    </w:p>
    <w:p w14:paraId="3F50756C" w14:textId="5ABE123B" w:rsidR="006A5BAE" w:rsidRDefault="006A5BAE" w:rsidP="005D0502">
      <w:pPr>
        <w:ind w:firstLine="0"/>
        <w:rPr>
          <w:color w:val="000000"/>
          <w:sz w:val="24"/>
        </w:rPr>
      </w:pPr>
    </w:p>
    <w:p w14:paraId="2B8777A7" w14:textId="48CE40F8" w:rsidR="006A5BAE" w:rsidRDefault="00C67A63" w:rsidP="005D0502">
      <w:pPr>
        <w:ind w:firstLine="0"/>
        <w:rPr>
          <w:color w:val="000000"/>
          <w:sz w:val="24"/>
        </w:rPr>
      </w:pPr>
      <w:r>
        <w:rPr>
          <w:noProof/>
        </w:rPr>
        <mc:AlternateContent>
          <mc:Choice Requires="wps">
            <w:drawing>
              <wp:anchor distT="0" distB="0" distL="114300" distR="114300" simplePos="0" relativeHeight="251664384" behindDoc="1" locked="0" layoutInCell="1" allowOverlap="1" wp14:anchorId="2E9CD8FC" wp14:editId="13379016">
                <wp:simplePos x="0" y="0"/>
                <wp:positionH relativeFrom="margin">
                  <wp:align>left</wp:align>
                </wp:positionH>
                <wp:positionV relativeFrom="paragraph">
                  <wp:posOffset>38100</wp:posOffset>
                </wp:positionV>
                <wp:extent cx="5988050" cy="635"/>
                <wp:effectExtent l="0" t="0" r="0" b="8255"/>
                <wp:wrapNone/>
                <wp:docPr id="6" name="Text Box 6"/>
                <wp:cNvGraphicFramePr/>
                <a:graphic xmlns:a="http://schemas.openxmlformats.org/drawingml/2006/main">
                  <a:graphicData uri="http://schemas.microsoft.com/office/word/2010/wordprocessingShape">
                    <wps:wsp>
                      <wps:cNvSpPr txBox="1"/>
                      <wps:spPr>
                        <a:xfrm>
                          <a:off x="0" y="0"/>
                          <a:ext cx="5988050" cy="635"/>
                        </a:xfrm>
                        <a:prstGeom prst="rect">
                          <a:avLst/>
                        </a:prstGeom>
                        <a:solidFill>
                          <a:prstClr val="white"/>
                        </a:solidFill>
                        <a:ln>
                          <a:noFill/>
                        </a:ln>
                      </wps:spPr>
                      <wps:txbx>
                        <w:txbxContent>
                          <w:p w14:paraId="7575BC82" w14:textId="0E4A3E1C" w:rsidR="007B5005" w:rsidRPr="003413B4" w:rsidRDefault="007B5005" w:rsidP="00C67A63">
                            <w:pPr>
                              <w:pStyle w:val="Caption"/>
                              <w:jc w:val="center"/>
                              <w:rPr>
                                <w:noProof/>
                                <w:color w:val="000000"/>
                                <w:sz w:val="24"/>
                                <w:szCs w:val="24"/>
                              </w:rPr>
                            </w:pPr>
                            <w:bookmarkStart w:id="26" w:name="_Toc128353074"/>
                            <w:r>
                              <w:t xml:space="preserve">Table </w:t>
                            </w:r>
                            <w:fldSimple w:instr=" SEQ Table \* ARABIC ">
                              <w:r w:rsidR="00593948">
                                <w:rPr>
                                  <w:noProof/>
                                </w:rPr>
                                <w:t>1</w:t>
                              </w:r>
                            </w:fldSimple>
                            <w:r w:rsidR="00C67A63">
                              <w:rPr>
                                <w:noProof/>
                              </w:rPr>
                              <w:t xml:space="preserve"> – Example of Different Methods Probabilies in East 2011 Region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CD8FC" id="Text Box 6" o:spid="_x0000_s1027" type="#_x0000_t202" style="position:absolute;margin-left:0;margin-top:3pt;width:471.5pt;height:.05pt;z-index:-251652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YsGAIAAD8EAAAOAAAAZHJzL2Uyb0RvYy54bWysU8Fu2zAMvQ/YPwi6L046pM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9lsPKW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4U5ibdsAAAAEAQAADwAAAGRycy9kb3ducmV2LnhtbEyPMU/DMBCFdyT+g3VI&#10;LIg6pVEEIU5VVTDAUhG6sLnxNQ7E58h22vDvOSaY7p7e6d33qvXsBnHCEHtPCpaLDARS601PnYL9&#10;+/PtPYiYNBk9eEIF3xhhXV9eVLo0/kxveGpSJziEYqkV2JTGUsrYWnQ6LvyIxN7RB6cTy9BJE/SZ&#10;w90g77KskE73xB+sHnFrsf1qJqdgl3/s7M10fHrd5Kvwsp+2xWfXKHV9NW8eQSSc098x/OIzOtTM&#10;dPATmSgGBVwkKSh4sPmQr3g5sF6CrCv5H77+AQAA//8DAFBLAQItABQABgAIAAAAIQC2gziS/gAA&#10;AOEBAAATAAAAAAAAAAAAAAAAAAAAAABbQ29udGVudF9UeXBlc10ueG1sUEsBAi0AFAAGAAgAAAAh&#10;ADj9If/WAAAAlAEAAAsAAAAAAAAAAAAAAAAALwEAAF9yZWxzLy5yZWxzUEsBAi0AFAAGAAgAAAAh&#10;AC8xxiwYAgAAPwQAAA4AAAAAAAAAAAAAAAAALgIAAGRycy9lMm9Eb2MueG1sUEsBAi0AFAAGAAgA&#10;AAAhAOFOYm3bAAAABAEAAA8AAAAAAAAAAAAAAAAAcgQAAGRycy9kb3ducmV2LnhtbFBLBQYAAAAA&#10;BAAEAPMAAAB6BQAAAAA=&#10;" stroked="f">
                <v:textbox style="mso-fit-shape-to-text:t" inset="0,0,0,0">
                  <w:txbxContent>
                    <w:p w14:paraId="7575BC82" w14:textId="0E4A3E1C" w:rsidR="007B5005" w:rsidRPr="003413B4" w:rsidRDefault="007B5005" w:rsidP="00C67A63">
                      <w:pPr>
                        <w:pStyle w:val="Caption"/>
                        <w:jc w:val="center"/>
                        <w:rPr>
                          <w:noProof/>
                          <w:color w:val="000000"/>
                          <w:sz w:val="24"/>
                          <w:szCs w:val="24"/>
                        </w:rPr>
                      </w:pPr>
                      <w:bookmarkStart w:id="27" w:name="_Toc128353074"/>
                      <w:r>
                        <w:t xml:space="preserve">Table </w:t>
                      </w:r>
                      <w:fldSimple w:instr=" SEQ Table \* ARABIC ">
                        <w:r w:rsidR="00593948">
                          <w:rPr>
                            <w:noProof/>
                          </w:rPr>
                          <w:t>1</w:t>
                        </w:r>
                      </w:fldSimple>
                      <w:r w:rsidR="00C67A63">
                        <w:rPr>
                          <w:noProof/>
                        </w:rPr>
                        <w:t xml:space="preserve"> – Example of Different Methods Probabilies in East 2011 Region</w:t>
                      </w:r>
                      <w:bookmarkEnd w:id="27"/>
                    </w:p>
                  </w:txbxContent>
                </v:textbox>
                <w10:wrap anchorx="margin"/>
              </v:shape>
            </w:pict>
          </mc:Fallback>
        </mc:AlternateContent>
      </w:r>
    </w:p>
    <w:p w14:paraId="02C7D8C0" w14:textId="700A240F" w:rsidR="006A5BAE" w:rsidRDefault="006A5BAE" w:rsidP="005D0502">
      <w:pPr>
        <w:ind w:firstLine="0"/>
        <w:rPr>
          <w:color w:val="000000"/>
          <w:sz w:val="24"/>
        </w:rPr>
      </w:pPr>
    </w:p>
    <w:p w14:paraId="65A18A8A" w14:textId="20A5E8A4" w:rsidR="006A5BAE" w:rsidRDefault="006A5BAE" w:rsidP="005D0502">
      <w:pPr>
        <w:ind w:firstLine="0"/>
        <w:rPr>
          <w:color w:val="000000"/>
          <w:sz w:val="24"/>
        </w:rPr>
      </w:pPr>
      <w:r>
        <w:rPr>
          <w:color w:val="000000"/>
          <w:sz w:val="24"/>
        </w:rPr>
        <w:t xml:space="preserve">We can see the differences between the three methods in this table, it is important to note that for any region the seed method will always have the same probabilities because the nature of </w:t>
      </w:r>
      <m:oMath>
        <m:r>
          <w:rPr>
            <w:rFonts w:ascii="Cambria Math" w:hAnsi="Cambria Math"/>
            <w:color w:val="000000"/>
            <w:sz w:val="24"/>
          </w:rPr>
          <m:t>u(x)</m:t>
        </m:r>
      </m:oMath>
      <w:r>
        <w:rPr>
          <w:color w:val="000000"/>
          <w:sz w:val="24"/>
        </w:rPr>
        <w:t xml:space="preserve"> for that method is not dependent on the actual characteristics of the team.</w:t>
      </w:r>
      <w:r w:rsidR="0025630F">
        <w:rPr>
          <w:color w:val="000000"/>
          <w:sz w:val="24"/>
        </w:rPr>
        <w:t xml:space="preserve"> For this region and this </w:t>
      </w:r>
      <w:r w:rsidR="008169C7">
        <w:rPr>
          <w:color w:val="000000"/>
          <w:sz w:val="24"/>
        </w:rPr>
        <w:lastRenderedPageBreak/>
        <w:t>year,</w:t>
      </w:r>
      <w:r w:rsidR="0025630F">
        <w:rPr>
          <w:color w:val="000000"/>
          <w:sz w:val="24"/>
        </w:rPr>
        <w:t xml:space="preserve"> we can see that the ARIMA method only predicts one upset, although it does predict a close first round game between 5 seed West Virginia and 12 seed Clemson. The ETS method predicts the same one upset as the ARIMA </w:t>
      </w:r>
      <w:r w:rsidR="00011BED">
        <w:rPr>
          <w:color w:val="000000"/>
          <w:sz w:val="24"/>
        </w:rPr>
        <w:t>method but</w:t>
      </w:r>
      <w:r w:rsidR="0025630F">
        <w:rPr>
          <w:color w:val="000000"/>
          <w:sz w:val="24"/>
        </w:rPr>
        <w:t xml:space="preserve"> is much more favorable to the performance of the lower seeds in that region. This dynamic will change depending on the region and the year and this can be explored along with the performance of each method’s ability to predict what </w:t>
      </w:r>
      <w:r w:rsidR="00011BED">
        <w:rPr>
          <w:color w:val="000000"/>
          <w:sz w:val="24"/>
        </w:rPr>
        <w:t>happened</w:t>
      </w:r>
      <w:r w:rsidR="0025630F">
        <w:rPr>
          <w:color w:val="000000"/>
          <w:sz w:val="24"/>
        </w:rPr>
        <w:t>.</w:t>
      </w:r>
    </w:p>
    <w:p w14:paraId="7ADB852B" w14:textId="77777777" w:rsidR="006A5BAE" w:rsidRDefault="006A5BAE" w:rsidP="005D0502">
      <w:pPr>
        <w:ind w:firstLine="0"/>
        <w:rPr>
          <w:color w:val="000000"/>
          <w:sz w:val="24"/>
        </w:rPr>
      </w:pPr>
    </w:p>
    <w:p w14:paraId="17B9E87E" w14:textId="77777777" w:rsidR="006A5BAE" w:rsidRDefault="006A5BAE" w:rsidP="005D0502">
      <w:pPr>
        <w:ind w:firstLine="0"/>
        <w:rPr>
          <w:color w:val="000000"/>
          <w:sz w:val="24"/>
        </w:rPr>
      </w:pPr>
    </w:p>
    <w:p w14:paraId="1EC193DD" w14:textId="77777777" w:rsidR="006A5BAE" w:rsidRDefault="006A5BAE" w:rsidP="005D0502">
      <w:pPr>
        <w:ind w:firstLine="0"/>
        <w:rPr>
          <w:color w:val="000000"/>
          <w:sz w:val="24"/>
        </w:rPr>
      </w:pPr>
    </w:p>
    <w:p w14:paraId="5094A135" w14:textId="5218DC20" w:rsidR="006A5BAE" w:rsidRPr="005D0502" w:rsidRDefault="006A5BAE" w:rsidP="005D0502">
      <w:pPr>
        <w:ind w:firstLine="0"/>
        <w:rPr>
          <w:color w:val="000000"/>
          <w:sz w:val="24"/>
        </w:rPr>
        <w:sectPr w:rsidR="006A5BAE" w:rsidRPr="005D0502" w:rsidSect="001F0DA7">
          <w:headerReference w:type="default" r:id="rId16"/>
          <w:headerReference w:type="first" r:id="rId17"/>
          <w:pgSz w:w="12240" w:h="15840" w:code="1"/>
          <w:pgMar w:top="1440" w:right="1440" w:bottom="1440" w:left="1440" w:header="1440" w:footer="1008" w:gutter="0"/>
          <w:pgNumType w:start="1"/>
          <w:cols w:space="720"/>
          <w:titlePg/>
          <w:docGrid w:linePitch="360"/>
        </w:sectPr>
      </w:pPr>
    </w:p>
    <w:p w14:paraId="7FE6BC35" w14:textId="18103F3A" w:rsidR="0051338A" w:rsidRPr="00BD1967" w:rsidRDefault="00F858AE" w:rsidP="00BD1967">
      <w:pPr>
        <w:pStyle w:val="Heading1"/>
        <w:rPr>
          <w:rStyle w:val="HeadingNumber"/>
          <w:color w:val="auto"/>
          <w:sz w:val="24"/>
          <w:szCs w:val="24"/>
        </w:rPr>
      </w:pPr>
      <w:bookmarkStart w:id="28" w:name="_Toc180479581"/>
      <w:r w:rsidRPr="00A42700">
        <w:rPr>
          <w:sz w:val="24"/>
          <w:szCs w:val="24"/>
        </w:rPr>
        <w:lastRenderedPageBreak/>
        <w:br/>
      </w:r>
      <w:r w:rsidRPr="00A42700">
        <w:rPr>
          <w:sz w:val="24"/>
          <w:szCs w:val="24"/>
        </w:rPr>
        <w:br/>
      </w:r>
      <w:bookmarkStart w:id="29" w:name="_Toc128353733"/>
      <w:r w:rsidR="00FB7E48">
        <w:rPr>
          <w:sz w:val="24"/>
          <w:szCs w:val="24"/>
        </w:rPr>
        <w:t>Analysis of Results</w:t>
      </w:r>
      <w:bookmarkEnd w:id="29"/>
    </w:p>
    <w:p w14:paraId="1BCEF07B" w14:textId="486C6AF3" w:rsidR="00BD1967" w:rsidRDefault="001B6E35" w:rsidP="008169C7">
      <w:pPr>
        <w:rPr>
          <w:rStyle w:val="HeadingNumber"/>
          <w:color w:val="auto"/>
          <w:sz w:val="24"/>
        </w:rPr>
      </w:pPr>
      <w:r>
        <w:rPr>
          <w:rStyle w:val="HeadingNumber"/>
          <w:color w:val="auto"/>
          <w:sz w:val="24"/>
        </w:rPr>
        <w:t>Sample</w:t>
      </w:r>
    </w:p>
    <w:p w14:paraId="7B1FDFC2" w14:textId="734027C4" w:rsidR="009D34F2" w:rsidRDefault="00593948" w:rsidP="008169C7">
      <w:r>
        <w:rPr>
          <w:noProof/>
        </w:rPr>
        <mc:AlternateContent>
          <mc:Choice Requires="wps">
            <w:drawing>
              <wp:anchor distT="0" distB="0" distL="114300" distR="114300" simplePos="0" relativeHeight="251666432" behindDoc="1" locked="0" layoutInCell="1" allowOverlap="1" wp14:anchorId="7F4285AE" wp14:editId="59088F3F">
                <wp:simplePos x="0" y="0"/>
                <wp:positionH relativeFrom="column">
                  <wp:posOffset>1036320</wp:posOffset>
                </wp:positionH>
                <wp:positionV relativeFrom="paragraph">
                  <wp:posOffset>3934460</wp:posOffset>
                </wp:positionV>
                <wp:extent cx="387096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798637CB" w14:textId="5662E661" w:rsidR="00593948" w:rsidRPr="00FE7783" w:rsidRDefault="00593948" w:rsidP="00593948">
                            <w:pPr>
                              <w:pStyle w:val="Caption"/>
                              <w:jc w:val="center"/>
                              <w:rPr>
                                <w:noProof/>
                                <w:szCs w:val="24"/>
                              </w:rPr>
                            </w:pPr>
                            <w:bookmarkStart w:id="30" w:name="_Toc128353128"/>
                            <w:r>
                              <w:t xml:space="preserve">Figure </w:t>
                            </w:r>
                            <w:fldSimple w:instr=" SEQ Figure \* ARABIC ">
                              <w:r>
                                <w:rPr>
                                  <w:noProof/>
                                </w:rPr>
                                <w:t>2</w:t>
                              </w:r>
                            </w:fldSimple>
                            <w:r>
                              <w:t xml:space="preserve"> – Average Prediction Probability Curve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285AE" id="Text Box 5" o:spid="_x0000_s1028" type="#_x0000_t202" style="position:absolute;left:0;text-align:left;margin-left:81.6pt;margin-top:309.8pt;width:304.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jCGgIAAD8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afx3YxCkmKzm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VcQxr4QAAAAsBAAAPAAAAZHJzL2Rvd25yZXYueG1sTI/BTsMwEETvSPyD&#10;tUhcEHWaVk4b4lRVBQe4VIReuLmxGwfidRQ7bfh7Fi5wnNmn2ZliM7mOnc0QWo8S5rMEmMHa6xYb&#10;CYe3p/sVsBAVatV5NBK+TIBNeX1VqFz7C76acxUbRiEYciXBxtjnnIfaGqfCzPcG6Xbyg1OR5NBw&#10;PagLhbuOp0kiuFMt0gererOzpv6sRidhv3zf27vx9PiyXS6G58O4Ex9NJeXtzbR9ABbNFP9g+KlP&#10;1aGkTkc/og6sIy0WKaESxHwtgBGRZSmNOf46GfCy4P83lN8AAAD//wMAUEsBAi0AFAAGAAgAAAAh&#10;ALaDOJL+AAAA4QEAABMAAAAAAAAAAAAAAAAAAAAAAFtDb250ZW50X1R5cGVzXS54bWxQSwECLQAU&#10;AAYACAAAACEAOP0h/9YAAACUAQAACwAAAAAAAAAAAAAAAAAvAQAAX3JlbHMvLnJlbHNQSwECLQAU&#10;AAYACAAAACEAjWbYwhoCAAA/BAAADgAAAAAAAAAAAAAAAAAuAgAAZHJzL2Uyb0RvYy54bWxQSwEC&#10;LQAUAAYACAAAACEAlXEMa+EAAAALAQAADwAAAAAAAAAAAAAAAAB0BAAAZHJzL2Rvd25yZXYueG1s&#10;UEsFBgAAAAAEAAQA8wAAAIIFAAAAAA==&#10;" stroked="f">
                <v:textbox style="mso-fit-shape-to-text:t" inset="0,0,0,0">
                  <w:txbxContent>
                    <w:p w14:paraId="798637CB" w14:textId="5662E661" w:rsidR="00593948" w:rsidRPr="00FE7783" w:rsidRDefault="00593948" w:rsidP="00593948">
                      <w:pPr>
                        <w:pStyle w:val="Caption"/>
                        <w:jc w:val="center"/>
                        <w:rPr>
                          <w:noProof/>
                          <w:szCs w:val="24"/>
                        </w:rPr>
                      </w:pPr>
                      <w:bookmarkStart w:id="31" w:name="_Toc128353128"/>
                      <w:r>
                        <w:t xml:space="preserve">Figure </w:t>
                      </w:r>
                      <w:fldSimple w:instr=" SEQ Figure \* ARABIC ">
                        <w:r>
                          <w:rPr>
                            <w:noProof/>
                          </w:rPr>
                          <w:t>2</w:t>
                        </w:r>
                      </w:fldSimple>
                      <w:r>
                        <w:t xml:space="preserve"> – Average Prediction Probability Curve</w:t>
                      </w:r>
                      <w:bookmarkEnd w:id="31"/>
                    </w:p>
                  </w:txbxContent>
                </v:textbox>
              </v:shape>
            </w:pict>
          </mc:Fallback>
        </mc:AlternateContent>
      </w:r>
      <w:r w:rsidR="0087135F">
        <w:rPr>
          <w:noProof/>
        </w:rPr>
        <w:drawing>
          <wp:anchor distT="0" distB="0" distL="114300" distR="114300" simplePos="0" relativeHeight="251660288" behindDoc="1" locked="0" layoutInCell="1" allowOverlap="1" wp14:anchorId="3DECBF06" wp14:editId="6AE8A668">
            <wp:simplePos x="0" y="0"/>
            <wp:positionH relativeFrom="margin">
              <wp:align>center</wp:align>
            </wp:positionH>
            <wp:positionV relativeFrom="paragraph">
              <wp:posOffset>6350</wp:posOffset>
            </wp:positionV>
            <wp:extent cx="3870960" cy="3870960"/>
            <wp:effectExtent l="0" t="0" r="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0960" cy="3870960"/>
                    </a:xfrm>
                    <a:prstGeom prst="rect">
                      <a:avLst/>
                    </a:prstGeom>
                  </pic:spPr>
                </pic:pic>
              </a:graphicData>
            </a:graphic>
            <wp14:sizeRelH relativeFrom="margin">
              <wp14:pctWidth>0</wp14:pctWidth>
            </wp14:sizeRelH>
            <wp14:sizeRelV relativeFrom="margin">
              <wp14:pctHeight>0</wp14:pctHeight>
            </wp14:sizeRelV>
          </wp:anchor>
        </w:drawing>
      </w:r>
    </w:p>
    <w:p w14:paraId="57FCB6F7" w14:textId="033C44D9" w:rsidR="0087135F" w:rsidRDefault="0087135F" w:rsidP="008169C7"/>
    <w:p w14:paraId="3A29E8C9" w14:textId="74D44A73" w:rsidR="0087135F" w:rsidRDefault="0087135F" w:rsidP="008169C7"/>
    <w:p w14:paraId="0F39100C" w14:textId="1B294FFD" w:rsidR="0087135F" w:rsidRDefault="0087135F" w:rsidP="008169C7"/>
    <w:p w14:paraId="1AEE5628" w14:textId="446C0DAE" w:rsidR="0087135F" w:rsidRDefault="0087135F" w:rsidP="008169C7"/>
    <w:p w14:paraId="00559B31" w14:textId="6F2F4525" w:rsidR="0087135F" w:rsidRDefault="0087135F" w:rsidP="008169C7"/>
    <w:p w14:paraId="037C8BF1" w14:textId="5C1142D6" w:rsidR="0087135F" w:rsidRDefault="0087135F" w:rsidP="008169C7"/>
    <w:p w14:paraId="1D3E04FB" w14:textId="6F51C09C" w:rsidR="0087135F" w:rsidRDefault="0087135F" w:rsidP="008169C7"/>
    <w:p w14:paraId="2E57200D" w14:textId="5F756478" w:rsidR="0087135F" w:rsidRDefault="0087135F" w:rsidP="008169C7"/>
    <w:p w14:paraId="359C2FF4" w14:textId="77777777" w:rsidR="0087135F" w:rsidRDefault="0087135F" w:rsidP="008169C7"/>
    <w:p w14:paraId="26DA3BBF" w14:textId="61FBFC52" w:rsidR="00BD1967" w:rsidRDefault="00BD1967" w:rsidP="00BD1967"/>
    <w:p w14:paraId="1B0BB8D9" w14:textId="2BBF1541" w:rsidR="0018793C" w:rsidRDefault="0018793C" w:rsidP="00BD1967"/>
    <w:p w14:paraId="5C9F2FD6" w14:textId="61FAFAAF" w:rsidR="0018793C" w:rsidRDefault="0018793C" w:rsidP="00BD1967"/>
    <w:p w14:paraId="45E3BFFD" w14:textId="024FCAB1" w:rsidR="00EB68BB" w:rsidRDefault="007F2403" w:rsidP="001B6E35">
      <w:pPr>
        <w:ind w:firstLine="0"/>
      </w:pPr>
      <w:r>
        <w:tab/>
      </w:r>
    </w:p>
    <w:p w14:paraId="32BBE9AA" w14:textId="6DFFEC02" w:rsidR="002B3CC4" w:rsidRDefault="002B3CC4" w:rsidP="007F2403">
      <w:pPr>
        <w:ind w:firstLine="0"/>
      </w:pPr>
    </w:p>
    <w:p w14:paraId="0E0E03FD" w14:textId="4ABBACBE" w:rsidR="002B3CC4" w:rsidRDefault="002B3CC4" w:rsidP="007F2403">
      <w:pPr>
        <w:ind w:firstLine="0"/>
      </w:pPr>
    </w:p>
    <w:p w14:paraId="1CDED8D5" w14:textId="77777777" w:rsidR="002B3CC4" w:rsidRPr="00BD1967" w:rsidRDefault="002B3CC4" w:rsidP="007F2403">
      <w:pPr>
        <w:ind w:firstLine="0"/>
      </w:pPr>
    </w:p>
    <w:p w14:paraId="2D5670C1" w14:textId="65E41AD0" w:rsidR="001B6E35" w:rsidRDefault="00F858AE" w:rsidP="001B6E35">
      <w:pPr>
        <w:pStyle w:val="Heading1"/>
        <w:rPr>
          <w:sz w:val="24"/>
          <w:szCs w:val="24"/>
        </w:rPr>
      </w:pPr>
      <w:r w:rsidRPr="00A42700">
        <w:rPr>
          <w:sz w:val="24"/>
          <w:szCs w:val="24"/>
        </w:rPr>
        <w:lastRenderedPageBreak/>
        <w:br/>
      </w:r>
      <w:r w:rsidRPr="00A42700">
        <w:rPr>
          <w:sz w:val="24"/>
          <w:szCs w:val="24"/>
        </w:rPr>
        <w:br/>
      </w:r>
      <w:bookmarkStart w:id="32" w:name="_Toc128353734"/>
      <w:r w:rsidR="00FB7E48">
        <w:rPr>
          <w:sz w:val="24"/>
          <w:szCs w:val="24"/>
        </w:rPr>
        <w:t>Limitations and Conclusions</w:t>
      </w:r>
      <w:bookmarkEnd w:id="32"/>
    </w:p>
    <w:p w14:paraId="2E569925" w14:textId="7699266C" w:rsidR="001B6E35" w:rsidRPr="00E13150" w:rsidRDefault="001B6E35" w:rsidP="001B6E35">
      <w:pPr>
        <w:rPr>
          <w:rStyle w:val="HeadingNumber"/>
          <w:color w:val="auto"/>
          <w:sz w:val="24"/>
        </w:rPr>
      </w:pPr>
      <w:r w:rsidRPr="00E13150">
        <w:rPr>
          <w:sz w:val="24"/>
        </w:rPr>
        <w:t>Sample</w:t>
      </w:r>
    </w:p>
    <w:p w14:paraId="6A27B495" w14:textId="53E25EAB" w:rsidR="00B94254" w:rsidRPr="001B6E35" w:rsidRDefault="00B94254" w:rsidP="001B6E35">
      <w:pPr>
        <w:pStyle w:val="Heading1"/>
        <w:numPr>
          <w:ilvl w:val="0"/>
          <w:numId w:val="0"/>
        </w:numPr>
        <w:rPr>
          <w:sz w:val="24"/>
          <w:szCs w:val="24"/>
        </w:rPr>
      </w:pPr>
      <w:bookmarkStart w:id="33" w:name="_Toc128353735"/>
      <w:r w:rsidRPr="001B6E35">
        <w:rPr>
          <w:rStyle w:val="HeadingNumber"/>
          <w:color w:val="auto"/>
          <w:sz w:val="24"/>
        </w:rPr>
        <w:t>Appendix A</w:t>
      </w:r>
      <w:r w:rsidRPr="00BD1718">
        <w:br/>
      </w:r>
      <w:r w:rsidRPr="00BD1718">
        <w:br/>
      </w:r>
      <w:bookmarkEnd w:id="28"/>
      <w:r w:rsidR="00C67A63">
        <w:t>R Code</w:t>
      </w:r>
      <w:bookmarkEnd w:id="33"/>
    </w:p>
    <w:p w14:paraId="17A78889" w14:textId="7954CEAF" w:rsidR="00C67A63" w:rsidRDefault="00C67A63" w:rsidP="00C67A63">
      <w:pPr>
        <w:rPr>
          <w:sz w:val="24"/>
        </w:rPr>
      </w:pPr>
      <w:r>
        <w:rPr>
          <w:sz w:val="24"/>
        </w:rPr>
        <w:t>Dummy Code</w:t>
      </w:r>
      <w:r w:rsidRPr="00C67A63">
        <w:rPr>
          <w:sz w:val="24"/>
        </w:rPr>
        <w:t xml:space="preserve"> </w:t>
      </w:r>
      <w:r>
        <w:rPr>
          <w:sz w:val="24"/>
        </w:rPr>
        <w:t>Dummy Code 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r w:rsidRPr="00C67A63">
        <w:rPr>
          <w:sz w:val="24"/>
        </w:rPr>
        <w:t xml:space="preserve"> </w:t>
      </w:r>
      <w:r>
        <w:rPr>
          <w:sz w:val="24"/>
        </w:rPr>
        <w:t>Dummy Code</w:t>
      </w:r>
    </w:p>
    <w:p w14:paraId="0313B9FA" w14:textId="112DA605" w:rsidR="00C67A63" w:rsidRDefault="00C67A63" w:rsidP="00C67A63">
      <w:pPr>
        <w:rPr>
          <w:sz w:val="24"/>
        </w:rPr>
      </w:pPr>
    </w:p>
    <w:p w14:paraId="2C584F13" w14:textId="26D2509D" w:rsidR="00E52EC1" w:rsidRDefault="00E52EC1" w:rsidP="00E52EC1">
      <w:pPr>
        <w:rPr>
          <w:sz w:val="24"/>
        </w:rPr>
      </w:pPr>
    </w:p>
    <w:p w14:paraId="6160093E" w14:textId="4C8BA6BF" w:rsidR="00E52EC1" w:rsidRDefault="00E52EC1" w:rsidP="007050EA">
      <w:pPr>
        <w:tabs>
          <w:tab w:val="clear" w:pos="720"/>
        </w:tabs>
        <w:suppressAutoHyphens w:val="0"/>
        <w:spacing w:line="240" w:lineRule="auto"/>
        <w:ind w:firstLine="0"/>
        <w:rPr>
          <w:sz w:val="24"/>
        </w:rPr>
      </w:pPr>
      <w:r>
        <w:rPr>
          <w:sz w:val="24"/>
        </w:rPr>
        <w:br w:type="page"/>
      </w:r>
    </w:p>
    <w:p w14:paraId="083B6457" w14:textId="1E292AB6" w:rsidR="00B94254" w:rsidRPr="007050EA" w:rsidRDefault="006703C8" w:rsidP="007050EA">
      <w:pPr>
        <w:pStyle w:val="Heading1"/>
        <w:numPr>
          <w:ilvl w:val="0"/>
          <w:numId w:val="0"/>
        </w:numPr>
        <w:rPr>
          <w:sz w:val="24"/>
          <w:szCs w:val="24"/>
        </w:rPr>
      </w:pPr>
      <w:bookmarkStart w:id="34" w:name="_Toc128353736"/>
      <w:r w:rsidRPr="007050EA">
        <w:rPr>
          <w:sz w:val="24"/>
          <w:szCs w:val="24"/>
        </w:rPr>
        <w:lastRenderedPageBreak/>
        <w:t>BIBLIOGRAPHY</w:t>
      </w:r>
      <w:bookmarkEnd w:id="34"/>
    </w:p>
    <w:p w14:paraId="69852143" w14:textId="77777777" w:rsidR="006703C8" w:rsidRPr="00A42700" w:rsidRDefault="006703C8" w:rsidP="00B94254">
      <w:pPr>
        <w:rPr>
          <w:sz w:val="24"/>
        </w:rPr>
      </w:pPr>
    </w:p>
    <w:p w14:paraId="3DC5A3DE" w14:textId="77777777" w:rsidR="00C67A63" w:rsidRDefault="00C67A63" w:rsidP="00C67A63">
      <w:pPr>
        <w:rPr>
          <w:sz w:val="24"/>
        </w:rPr>
      </w:pPr>
      <w:r>
        <w:rPr>
          <w:sz w:val="24"/>
        </w:rPr>
        <w:t xml:space="preserve">Sample Works Cited. Sample Works Cited. Sample Works Cited. Sample Works Cited. Sample Works Cited. Sample Works Cited. Sample Works Cited. Sample Works Cited. Sample Works Cited. </w:t>
      </w:r>
    </w:p>
    <w:p w14:paraId="2CB0DC4C" w14:textId="77777777" w:rsidR="00C67A63" w:rsidRDefault="00C67A63" w:rsidP="00C67A63">
      <w:pPr>
        <w:rPr>
          <w:sz w:val="24"/>
        </w:rPr>
      </w:pPr>
      <w:r>
        <w:rPr>
          <w:sz w:val="24"/>
        </w:rPr>
        <w:t xml:space="preserve">Sample Works Cited. Sample Works Cited. Sample Works Cited. Sample Works Cited. </w:t>
      </w:r>
    </w:p>
    <w:p w14:paraId="70C869B6" w14:textId="77777777" w:rsidR="00C67A63" w:rsidRDefault="00C67A63" w:rsidP="00C67A63">
      <w:pPr>
        <w:rPr>
          <w:sz w:val="24"/>
        </w:rPr>
      </w:pPr>
      <w:r>
        <w:rPr>
          <w:sz w:val="24"/>
        </w:rPr>
        <w:t xml:space="preserve">Sample Works Cited. Sample Works Cited. Sample Works Cited. Sample Works Cited. </w:t>
      </w:r>
    </w:p>
    <w:p w14:paraId="157F1253" w14:textId="538C4EC5" w:rsidR="00C67A63" w:rsidRDefault="00C67A63" w:rsidP="00C67A63">
      <w:pPr>
        <w:rPr>
          <w:sz w:val="24"/>
        </w:rPr>
      </w:pPr>
    </w:p>
    <w:p w14:paraId="43752F80" w14:textId="46EEB5CC" w:rsidR="00C67A63" w:rsidRDefault="00C67A63" w:rsidP="00C67A63">
      <w:pPr>
        <w:rPr>
          <w:sz w:val="24"/>
        </w:rPr>
      </w:pPr>
    </w:p>
    <w:p w14:paraId="5947C3AE" w14:textId="01AC107B" w:rsidR="00C67A63" w:rsidRDefault="00C67A63" w:rsidP="00C67A63">
      <w:pPr>
        <w:rPr>
          <w:sz w:val="24"/>
        </w:rPr>
      </w:pPr>
    </w:p>
    <w:p w14:paraId="786418A6" w14:textId="18000F4D" w:rsidR="00C67A63" w:rsidRDefault="00C67A63" w:rsidP="00C67A63">
      <w:pPr>
        <w:rPr>
          <w:sz w:val="24"/>
        </w:rPr>
      </w:pPr>
    </w:p>
    <w:p w14:paraId="190B5681" w14:textId="3312A1B9" w:rsidR="00C67A63" w:rsidRDefault="00C67A63" w:rsidP="00C67A63">
      <w:pPr>
        <w:rPr>
          <w:sz w:val="24"/>
        </w:rPr>
      </w:pPr>
    </w:p>
    <w:p w14:paraId="4C05D2B8" w14:textId="63025147" w:rsidR="00C67A63" w:rsidRDefault="00C67A63" w:rsidP="00C67A63">
      <w:pPr>
        <w:rPr>
          <w:sz w:val="24"/>
        </w:rPr>
      </w:pPr>
    </w:p>
    <w:p w14:paraId="5C67CEE5" w14:textId="622C44B4" w:rsidR="00C67A63" w:rsidRDefault="00C67A63" w:rsidP="00C67A63">
      <w:pPr>
        <w:rPr>
          <w:sz w:val="24"/>
        </w:rPr>
      </w:pPr>
    </w:p>
    <w:p w14:paraId="39CB8E64" w14:textId="157900F5" w:rsidR="00C67A63" w:rsidRDefault="00C67A63" w:rsidP="00C67A63">
      <w:pPr>
        <w:rPr>
          <w:sz w:val="24"/>
        </w:rPr>
      </w:pPr>
    </w:p>
    <w:p w14:paraId="2AEAF955" w14:textId="512257DC" w:rsidR="00C67A63" w:rsidRDefault="00C67A63" w:rsidP="00C67A63">
      <w:pPr>
        <w:rPr>
          <w:sz w:val="24"/>
        </w:rPr>
      </w:pPr>
    </w:p>
    <w:p w14:paraId="18CBDBA9" w14:textId="136C05CD" w:rsidR="00C67A63" w:rsidRDefault="00C67A63" w:rsidP="00C67A63">
      <w:pPr>
        <w:rPr>
          <w:sz w:val="24"/>
        </w:rPr>
      </w:pPr>
    </w:p>
    <w:p w14:paraId="60644B2C" w14:textId="5FB698DE" w:rsidR="00C67A63" w:rsidRDefault="00C67A63" w:rsidP="00C67A63">
      <w:pPr>
        <w:rPr>
          <w:sz w:val="24"/>
        </w:rPr>
      </w:pPr>
    </w:p>
    <w:p w14:paraId="335A085E" w14:textId="42554262" w:rsidR="00C67A63" w:rsidRPr="00A42700" w:rsidRDefault="00C67A63" w:rsidP="001B6E35">
      <w:pPr>
        <w:ind w:firstLine="0"/>
        <w:rPr>
          <w:sz w:val="24"/>
        </w:rPr>
        <w:sectPr w:rsidR="00C67A63" w:rsidRPr="00A42700" w:rsidSect="00B0473B">
          <w:headerReference w:type="default" r:id="rId19"/>
          <w:headerReference w:type="first" r:id="rId20"/>
          <w:pgSz w:w="12240" w:h="15840" w:code="1"/>
          <w:pgMar w:top="1440" w:right="1440" w:bottom="1440" w:left="1440" w:header="1440" w:footer="1008" w:gutter="0"/>
          <w:cols w:space="720"/>
          <w:titlePg/>
          <w:docGrid w:linePitch="360"/>
        </w:sectPr>
      </w:pPr>
    </w:p>
    <w:p w14:paraId="6068E02C" w14:textId="1F0FC105" w:rsidR="003966FA" w:rsidRPr="007050EA" w:rsidRDefault="003966FA" w:rsidP="007050EA">
      <w:pPr>
        <w:pStyle w:val="Heading1"/>
        <w:numPr>
          <w:ilvl w:val="0"/>
          <w:numId w:val="0"/>
        </w:numPr>
        <w:rPr>
          <w:sz w:val="24"/>
          <w:szCs w:val="24"/>
        </w:rPr>
      </w:pPr>
      <w:bookmarkStart w:id="35" w:name="_Toc128353737"/>
      <w:r w:rsidRPr="007050EA">
        <w:rPr>
          <w:sz w:val="24"/>
          <w:szCs w:val="24"/>
        </w:rPr>
        <w:lastRenderedPageBreak/>
        <w:t>ACADEMIC VITA</w:t>
      </w:r>
      <w:bookmarkEnd w:id="35"/>
    </w:p>
    <w:p w14:paraId="3A6C9DEE" w14:textId="77777777" w:rsidR="003966FA" w:rsidRDefault="003966FA" w:rsidP="00FB7FC3">
      <w:pPr>
        <w:tabs>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280"/>
          <w:tab w:val="left" w:pos="9360"/>
          <w:tab w:val="left" w:pos="10080"/>
          <w:tab w:val="left" w:pos="10800"/>
        </w:tabs>
        <w:spacing w:line="211" w:lineRule="auto"/>
        <w:jc w:val="both"/>
        <w:rPr>
          <w:sz w:val="26"/>
          <w:szCs w:val="26"/>
          <w:highlight w:val="yellow"/>
        </w:rPr>
      </w:pPr>
    </w:p>
    <w:p w14:paraId="43F612FB" w14:textId="77777777" w:rsidR="0039492C" w:rsidRDefault="0039492C" w:rsidP="0039492C">
      <w:pPr>
        <w:pStyle w:val="NormalWeb"/>
        <w:spacing w:before="0" w:beforeAutospacing="0" w:after="0" w:afterAutospacing="0"/>
      </w:pPr>
      <w:r>
        <w:rPr>
          <w:color w:val="000000"/>
          <w:sz w:val="36"/>
          <w:szCs w:val="36"/>
        </w:rPr>
        <w:t>Christopher Miller</w:t>
      </w:r>
    </w:p>
    <w:p w14:paraId="394A6783" w14:textId="5242F269" w:rsidR="0039492C" w:rsidRDefault="0039492C" w:rsidP="0039492C">
      <w:pPr>
        <w:pStyle w:val="NormalWeb"/>
        <w:spacing w:before="0" w:beforeAutospacing="0" w:after="0" w:afterAutospacing="0"/>
        <w:jc w:val="center"/>
      </w:pPr>
      <w:r>
        <w:rPr>
          <w:b/>
          <w:bCs/>
          <w:color w:val="000000"/>
          <w:sz w:val="28"/>
          <w:szCs w:val="28"/>
          <w:u w:val="single"/>
        </w:rPr>
        <w:t>______________________________________________________________</w:t>
      </w:r>
    </w:p>
    <w:p w14:paraId="7671D87D" w14:textId="77777777" w:rsidR="0039492C" w:rsidRDefault="0039492C" w:rsidP="0039492C">
      <w:pPr>
        <w:pStyle w:val="NormalWeb"/>
        <w:spacing w:before="0" w:beforeAutospacing="0" w:after="0" w:afterAutospacing="0"/>
      </w:pPr>
      <w:r>
        <w:rPr>
          <w:b/>
          <w:bCs/>
          <w:color w:val="000000"/>
          <w:sz w:val="22"/>
          <w:szCs w:val="22"/>
          <w:u w:val="single"/>
        </w:rPr>
        <w:t>Education</w:t>
      </w:r>
    </w:p>
    <w:p w14:paraId="088B33B1" w14:textId="77777777" w:rsidR="0039492C" w:rsidRDefault="0039492C" w:rsidP="0039492C">
      <w:pPr>
        <w:pStyle w:val="NormalWeb"/>
        <w:spacing w:before="0" w:beforeAutospacing="0" w:after="0" w:afterAutospacing="0"/>
      </w:pPr>
      <w:r>
        <w:rPr>
          <w:b/>
          <w:bCs/>
          <w:color w:val="000000"/>
          <w:sz w:val="22"/>
          <w:szCs w:val="22"/>
        </w:rPr>
        <w:t xml:space="preserve">Pennsylvania State University, Schreyer Honors College </w:t>
      </w:r>
      <w:r>
        <w:rPr>
          <w:color w:val="000000"/>
          <w:sz w:val="22"/>
          <w:szCs w:val="22"/>
        </w:rPr>
        <w:t>                                         University Park, PA</w:t>
      </w:r>
    </w:p>
    <w:p w14:paraId="723C2DB1" w14:textId="79890770" w:rsidR="0039492C" w:rsidRDefault="0039492C" w:rsidP="0039492C">
      <w:pPr>
        <w:pStyle w:val="NormalWeb"/>
        <w:spacing w:before="0" w:beforeAutospacing="0" w:after="0" w:afterAutospacing="0"/>
        <w:rPr>
          <w:color w:val="000000"/>
          <w:sz w:val="22"/>
          <w:szCs w:val="22"/>
        </w:rPr>
      </w:pPr>
      <w:r>
        <w:rPr>
          <w:i/>
          <w:iCs/>
          <w:color w:val="000000"/>
          <w:sz w:val="22"/>
          <w:szCs w:val="22"/>
        </w:rPr>
        <w:t>B.S. Mathematics, B.S. Applied Statistics, Minor Economics</w:t>
      </w:r>
      <w:r>
        <w:rPr>
          <w:color w:val="000000"/>
          <w:sz w:val="22"/>
          <w:szCs w:val="22"/>
        </w:rPr>
        <w:t>                                         Expected May 2023</w:t>
      </w:r>
    </w:p>
    <w:p w14:paraId="18EF3A58" w14:textId="77777777" w:rsidR="00F830BE" w:rsidRDefault="00F830BE" w:rsidP="0039492C">
      <w:pPr>
        <w:pStyle w:val="NormalWeb"/>
        <w:spacing w:before="0" w:beforeAutospacing="0" w:after="0" w:afterAutospacing="0"/>
        <w:rPr>
          <w:color w:val="000000"/>
          <w:sz w:val="22"/>
          <w:szCs w:val="22"/>
        </w:rPr>
      </w:pPr>
    </w:p>
    <w:p w14:paraId="4C6F3118" w14:textId="77777777" w:rsidR="00F830BE" w:rsidRPr="0039492C" w:rsidRDefault="00F830BE" w:rsidP="00F830BE">
      <w:pPr>
        <w:pStyle w:val="NormalWeb"/>
        <w:spacing w:before="0" w:beforeAutospacing="0" w:after="0" w:afterAutospacing="0"/>
        <w:textAlignment w:val="baseline"/>
        <w:rPr>
          <w:color w:val="000000"/>
          <w:sz w:val="22"/>
          <w:szCs w:val="22"/>
        </w:rPr>
      </w:pPr>
      <w:r w:rsidRPr="0039492C">
        <w:rPr>
          <w:b/>
          <w:bCs/>
          <w:color w:val="000000"/>
          <w:sz w:val="22"/>
          <w:szCs w:val="22"/>
          <w:u w:val="single"/>
        </w:rPr>
        <w:t>Awards</w:t>
      </w:r>
    </w:p>
    <w:p w14:paraId="60BB45ED" w14:textId="77777777" w:rsidR="00F830BE" w:rsidRPr="00F830BE" w:rsidRDefault="00F830BE" w:rsidP="00F830BE">
      <w:pPr>
        <w:pStyle w:val="ListParagraph"/>
        <w:numPr>
          <w:ilvl w:val="0"/>
          <w:numId w:val="15"/>
        </w:numPr>
        <w:spacing w:line="360" w:lineRule="auto"/>
        <w:rPr>
          <w:color w:val="000000"/>
          <w:szCs w:val="22"/>
        </w:rPr>
      </w:pPr>
      <w:r w:rsidRPr="00F830BE">
        <w:rPr>
          <w:color w:val="000000"/>
          <w:szCs w:val="22"/>
        </w:rPr>
        <w:t>Schreyer Honors College Scholarship</w:t>
      </w:r>
    </w:p>
    <w:p w14:paraId="0B7677A2" w14:textId="77777777" w:rsidR="00F830BE" w:rsidRPr="00F830BE" w:rsidRDefault="00F830BE" w:rsidP="00F830BE">
      <w:pPr>
        <w:pStyle w:val="ListParagraph"/>
        <w:numPr>
          <w:ilvl w:val="0"/>
          <w:numId w:val="15"/>
        </w:numPr>
        <w:spacing w:line="360" w:lineRule="auto"/>
        <w:rPr>
          <w:color w:val="000000"/>
          <w:szCs w:val="22"/>
          <w:shd w:val="clear" w:color="auto" w:fill="FFFFFF"/>
        </w:rPr>
      </w:pPr>
      <w:r w:rsidRPr="00F830BE">
        <w:rPr>
          <w:color w:val="000000"/>
          <w:szCs w:val="22"/>
          <w:shd w:val="clear" w:color="auto" w:fill="FFFFFF"/>
        </w:rPr>
        <w:t xml:space="preserve">Matthew </w:t>
      </w:r>
      <w:proofErr w:type="spellStart"/>
      <w:r w:rsidRPr="00F830BE">
        <w:rPr>
          <w:color w:val="000000"/>
          <w:szCs w:val="22"/>
          <w:shd w:val="clear" w:color="auto" w:fill="FFFFFF"/>
        </w:rPr>
        <w:t>Rosenshine</w:t>
      </w:r>
      <w:proofErr w:type="spellEnd"/>
      <w:r w:rsidRPr="00F830BE">
        <w:rPr>
          <w:color w:val="000000"/>
          <w:szCs w:val="22"/>
          <w:shd w:val="clear" w:color="auto" w:fill="FFFFFF"/>
        </w:rPr>
        <w:t xml:space="preserve"> Fund for Excellence in Statistics</w:t>
      </w:r>
    </w:p>
    <w:p w14:paraId="5AD82FDB" w14:textId="77777777" w:rsidR="00F830BE" w:rsidRPr="00F830BE" w:rsidRDefault="00F830BE" w:rsidP="00F830BE">
      <w:pPr>
        <w:pStyle w:val="ListParagraph"/>
        <w:numPr>
          <w:ilvl w:val="0"/>
          <w:numId w:val="15"/>
        </w:numPr>
        <w:spacing w:line="360" w:lineRule="auto"/>
        <w:rPr>
          <w:color w:val="000000"/>
          <w:szCs w:val="22"/>
          <w:shd w:val="clear" w:color="auto" w:fill="FFFFFF"/>
        </w:rPr>
      </w:pPr>
      <w:r w:rsidRPr="00F830BE">
        <w:rPr>
          <w:color w:val="000000"/>
          <w:szCs w:val="22"/>
          <w:shd w:val="clear" w:color="auto" w:fill="FFFFFF"/>
        </w:rPr>
        <w:t>Phi Beta Kappa – National Honors Society</w:t>
      </w:r>
    </w:p>
    <w:p w14:paraId="32B0D2A1" w14:textId="77777777" w:rsidR="00F830BE" w:rsidRPr="00F830BE" w:rsidRDefault="00F830BE" w:rsidP="00F830BE">
      <w:pPr>
        <w:pStyle w:val="ListParagraph"/>
        <w:numPr>
          <w:ilvl w:val="0"/>
          <w:numId w:val="15"/>
        </w:numPr>
        <w:spacing w:line="360" w:lineRule="auto"/>
        <w:rPr>
          <w:color w:val="000000"/>
          <w:szCs w:val="22"/>
        </w:rPr>
      </w:pPr>
      <w:r w:rsidRPr="00F830BE">
        <w:rPr>
          <w:color w:val="000000"/>
          <w:szCs w:val="22"/>
        </w:rPr>
        <w:t>Rensselaer Medal Award (Math and Science Excellence)</w:t>
      </w:r>
    </w:p>
    <w:p w14:paraId="448D3DCF" w14:textId="52CA2652" w:rsidR="00F830BE" w:rsidRDefault="00F830BE" w:rsidP="00F830BE">
      <w:pPr>
        <w:pStyle w:val="ListParagraph"/>
        <w:numPr>
          <w:ilvl w:val="0"/>
          <w:numId w:val="15"/>
        </w:numPr>
        <w:spacing w:line="360" w:lineRule="auto"/>
        <w:rPr>
          <w:color w:val="000000"/>
          <w:szCs w:val="22"/>
        </w:rPr>
      </w:pPr>
      <w:r w:rsidRPr="00F830BE">
        <w:rPr>
          <w:color w:val="000000"/>
          <w:szCs w:val="22"/>
        </w:rPr>
        <w:t>NYS Scholarship for Academic Excellence</w:t>
      </w:r>
    </w:p>
    <w:p w14:paraId="302CFF91" w14:textId="26E71E0D" w:rsidR="00F830BE" w:rsidRPr="00F830BE" w:rsidRDefault="00F830BE" w:rsidP="00F830BE">
      <w:pPr>
        <w:pStyle w:val="ListParagraph"/>
        <w:numPr>
          <w:ilvl w:val="0"/>
          <w:numId w:val="15"/>
        </w:numPr>
        <w:spacing w:line="360" w:lineRule="auto"/>
        <w:rPr>
          <w:color w:val="000000"/>
          <w:szCs w:val="22"/>
        </w:rPr>
      </w:pPr>
      <w:r>
        <w:rPr>
          <w:color w:val="000000"/>
          <w:szCs w:val="22"/>
        </w:rPr>
        <w:t>Dean’s List</w:t>
      </w:r>
    </w:p>
    <w:p w14:paraId="2AEB35DF" w14:textId="35C56EE6" w:rsidR="0039492C" w:rsidRPr="0039492C" w:rsidRDefault="0039492C" w:rsidP="0039492C">
      <w:pPr>
        <w:pStyle w:val="NormalWeb"/>
        <w:spacing w:before="0" w:beforeAutospacing="0" w:after="0" w:afterAutospacing="0"/>
        <w:rPr>
          <w:color w:val="000000"/>
          <w:sz w:val="22"/>
          <w:szCs w:val="22"/>
        </w:rPr>
      </w:pPr>
      <w:r>
        <w:rPr>
          <w:color w:val="000000"/>
          <w:sz w:val="22"/>
          <w:szCs w:val="22"/>
        </w:rPr>
        <w:t>                                                  </w:t>
      </w:r>
    </w:p>
    <w:p w14:paraId="1C7E743F" w14:textId="33F91AFA" w:rsidR="0039492C" w:rsidRDefault="0039492C" w:rsidP="0039492C">
      <w:pPr>
        <w:pStyle w:val="NormalWeb"/>
        <w:spacing w:before="0" w:beforeAutospacing="0" w:after="0" w:afterAutospacing="0"/>
      </w:pPr>
      <w:r>
        <w:rPr>
          <w:b/>
          <w:bCs/>
          <w:color w:val="000000"/>
          <w:sz w:val="22"/>
          <w:szCs w:val="22"/>
          <w:u w:val="single"/>
        </w:rPr>
        <w:t>Relevant Experience</w:t>
      </w:r>
    </w:p>
    <w:p w14:paraId="3A3E4C42" w14:textId="797326D5" w:rsidR="0039492C" w:rsidRDefault="0039492C" w:rsidP="0039492C">
      <w:pPr>
        <w:pStyle w:val="NormalWeb"/>
        <w:spacing w:before="0" w:beforeAutospacing="0" w:after="0" w:afterAutospacing="0"/>
      </w:pPr>
      <w:r>
        <w:rPr>
          <w:b/>
          <w:bCs/>
          <w:color w:val="000000"/>
          <w:sz w:val="22"/>
          <w:szCs w:val="22"/>
        </w:rPr>
        <w:t>MetLife                                                                                                                   </w:t>
      </w:r>
      <w:r>
        <w:rPr>
          <w:color w:val="000000"/>
          <w:sz w:val="22"/>
          <w:szCs w:val="22"/>
        </w:rPr>
        <w:t xml:space="preserve">Virtual - Bridgewater, NJ          </w:t>
      </w:r>
      <w:r>
        <w:rPr>
          <w:i/>
          <w:iCs/>
          <w:color w:val="000000"/>
          <w:sz w:val="22"/>
          <w:szCs w:val="22"/>
        </w:rPr>
        <w:t>Actuarial Intern</w:t>
      </w:r>
      <w:r>
        <w:rPr>
          <w:rStyle w:val="apple-tab-span"/>
          <w:i/>
          <w:iCs/>
          <w:color w:val="000000"/>
          <w:szCs w:val="22"/>
        </w:rPr>
        <w:tab/>
      </w:r>
      <w:r>
        <w:rPr>
          <w:i/>
          <w:iCs/>
          <w:color w:val="000000"/>
          <w:sz w:val="22"/>
          <w:szCs w:val="22"/>
        </w:rPr>
        <w:t xml:space="preserve"> (Disability Pricing)</w:t>
      </w:r>
      <w:r>
        <w:rPr>
          <w:rStyle w:val="apple-tab-span"/>
          <w:i/>
          <w:iCs/>
          <w:color w:val="000000"/>
          <w:szCs w:val="22"/>
        </w:rPr>
        <w:tab/>
      </w:r>
      <w:r>
        <w:rPr>
          <w:rStyle w:val="apple-tab-span"/>
          <w:i/>
          <w:iCs/>
          <w:color w:val="000000"/>
          <w:szCs w:val="22"/>
        </w:rPr>
        <w:tab/>
      </w:r>
      <w:r>
        <w:rPr>
          <w:rStyle w:val="apple-tab-span"/>
          <w:i/>
          <w:iCs/>
          <w:color w:val="000000"/>
          <w:szCs w:val="22"/>
        </w:rPr>
        <w:tab/>
      </w:r>
      <w:r>
        <w:rPr>
          <w:rStyle w:val="apple-tab-span"/>
          <w:i/>
          <w:iCs/>
          <w:color w:val="000000"/>
          <w:szCs w:val="22"/>
        </w:rPr>
        <w:tab/>
      </w:r>
      <w:r>
        <w:rPr>
          <w:i/>
          <w:iCs/>
          <w:color w:val="000000"/>
          <w:sz w:val="22"/>
          <w:szCs w:val="22"/>
        </w:rPr>
        <w:t xml:space="preserve">                                   </w:t>
      </w:r>
      <w:r>
        <w:rPr>
          <w:color w:val="000000"/>
          <w:sz w:val="22"/>
          <w:szCs w:val="22"/>
        </w:rPr>
        <w:t>May 2022-Current</w:t>
      </w:r>
    </w:p>
    <w:p w14:paraId="030062BC" w14:textId="77777777" w:rsidR="0039492C" w:rsidRDefault="0039492C" w:rsidP="0039492C">
      <w:pPr>
        <w:pStyle w:val="NormalWeb"/>
        <w:numPr>
          <w:ilvl w:val="0"/>
          <w:numId w:val="11"/>
        </w:numPr>
        <w:spacing w:before="0" w:beforeAutospacing="0" w:after="0" w:afterAutospacing="0"/>
        <w:textAlignment w:val="baseline"/>
        <w:rPr>
          <w:color w:val="000000"/>
          <w:sz w:val="22"/>
          <w:szCs w:val="22"/>
        </w:rPr>
      </w:pPr>
      <w:r>
        <w:rPr>
          <w:color w:val="000000"/>
          <w:sz w:val="22"/>
          <w:szCs w:val="22"/>
        </w:rPr>
        <w:t>Assisted with multiple projects that involved analysis with Excel VBA code, Python scripts, SQL, Alteryx, and R</w:t>
      </w:r>
    </w:p>
    <w:p w14:paraId="40D88935" w14:textId="77777777" w:rsidR="0039492C" w:rsidRDefault="0039492C" w:rsidP="0039492C">
      <w:pPr>
        <w:pStyle w:val="NormalWeb"/>
        <w:numPr>
          <w:ilvl w:val="0"/>
          <w:numId w:val="11"/>
        </w:numPr>
        <w:spacing w:before="0" w:beforeAutospacing="0" w:after="0" w:afterAutospacing="0"/>
        <w:textAlignment w:val="baseline"/>
        <w:rPr>
          <w:color w:val="000000"/>
          <w:sz w:val="22"/>
          <w:szCs w:val="22"/>
        </w:rPr>
      </w:pPr>
      <w:r>
        <w:rPr>
          <w:color w:val="000000"/>
          <w:sz w:val="22"/>
          <w:szCs w:val="22"/>
        </w:rPr>
        <w:t xml:space="preserve">Improved disability </w:t>
      </w:r>
      <w:proofErr w:type="gramStart"/>
      <w:r>
        <w:rPr>
          <w:color w:val="000000"/>
          <w:sz w:val="22"/>
          <w:szCs w:val="22"/>
        </w:rPr>
        <w:t>claim</w:t>
      </w:r>
      <w:proofErr w:type="gramEnd"/>
      <w:r>
        <w:rPr>
          <w:color w:val="000000"/>
          <w:sz w:val="22"/>
          <w:szCs w:val="22"/>
        </w:rPr>
        <w:t xml:space="preserve"> predictive model in R by increasing the effectiveness of model code and helping decision making for factor analysis to create a model that improves pricing rates</w:t>
      </w:r>
    </w:p>
    <w:p w14:paraId="0A974E8A" w14:textId="77777777" w:rsidR="0039492C" w:rsidRDefault="0039492C" w:rsidP="0039492C">
      <w:pPr>
        <w:pStyle w:val="NormalWeb"/>
        <w:spacing w:before="0" w:beforeAutospacing="0" w:after="0" w:afterAutospacing="0"/>
      </w:pPr>
      <w:r>
        <w:rPr>
          <w:b/>
          <w:bCs/>
          <w:color w:val="000000"/>
          <w:sz w:val="22"/>
          <w:szCs w:val="22"/>
        </w:rPr>
        <w:t>Ginsberg’s Foods</w:t>
      </w:r>
      <w:r>
        <w:rPr>
          <w:rStyle w:val="apple-tab-span"/>
          <w:b/>
          <w:bCs/>
          <w:color w:val="000000"/>
          <w:szCs w:val="22"/>
        </w:rPr>
        <w:tab/>
      </w:r>
      <w:r>
        <w:rPr>
          <w:rStyle w:val="apple-tab-span"/>
          <w:b/>
          <w:bCs/>
          <w:color w:val="000000"/>
          <w:szCs w:val="22"/>
        </w:rPr>
        <w:tab/>
      </w:r>
      <w:r>
        <w:rPr>
          <w:rStyle w:val="apple-tab-span"/>
          <w:b/>
          <w:bCs/>
          <w:color w:val="000000"/>
          <w:szCs w:val="22"/>
        </w:rPr>
        <w:tab/>
      </w:r>
      <w:r>
        <w:rPr>
          <w:rStyle w:val="apple-tab-span"/>
          <w:b/>
          <w:bCs/>
          <w:color w:val="000000"/>
          <w:szCs w:val="22"/>
        </w:rPr>
        <w:tab/>
      </w:r>
      <w:r>
        <w:rPr>
          <w:rStyle w:val="apple-tab-span"/>
          <w:b/>
          <w:bCs/>
          <w:color w:val="000000"/>
          <w:szCs w:val="22"/>
        </w:rPr>
        <w:tab/>
      </w:r>
      <w:r>
        <w:rPr>
          <w:rStyle w:val="apple-tab-span"/>
          <w:b/>
          <w:bCs/>
          <w:color w:val="000000"/>
          <w:szCs w:val="22"/>
        </w:rPr>
        <w:tab/>
      </w:r>
      <w:r>
        <w:rPr>
          <w:rStyle w:val="apple-tab-span"/>
          <w:b/>
          <w:bCs/>
          <w:color w:val="000000"/>
          <w:szCs w:val="22"/>
        </w:rPr>
        <w:tab/>
      </w:r>
      <w:r>
        <w:rPr>
          <w:b/>
          <w:bCs/>
          <w:color w:val="000000"/>
          <w:sz w:val="22"/>
          <w:szCs w:val="22"/>
        </w:rPr>
        <w:t xml:space="preserve">                                </w:t>
      </w:r>
      <w:r>
        <w:rPr>
          <w:color w:val="000000"/>
          <w:sz w:val="22"/>
          <w:szCs w:val="22"/>
        </w:rPr>
        <w:t>Hudson, NY</w:t>
      </w:r>
      <w:r>
        <w:rPr>
          <w:rStyle w:val="apple-tab-span"/>
          <w:color w:val="000000"/>
          <w:szCs w:val="22"/>
        </w:rPr>
        <w:tab/>
      </w:r>
    </w:p>
    <w:p w14:paraId="69ACADCA" w14:textId="77777777" w:rsidR="0039492C" w:rsidRDefault="0039492C" w:rsidP="0039492C">
      <w:pPr>
        <w:pStyle w:val="NormalWeb"/>
        <w:spacing w:before="0" w:beforeAutospacing="0" w:after="0" w:afterAutospacing="0"/>
      </w:pPr>
      <w:r>
        <w:rPr>
          <w:i/>
          <w:iCs/>
          <w:color w:val="000000"/>
          <w:sz w:val="22"/>
          <w:szCs w:val="22"/>
        </w:rPr>
        <w:t>Data Analyst Intern</w:t>
      </w:r>
      <w:r>
        <w:rPr>
          <w:rStyle w:val="apple-tab-span"/>
          <w:i/>
          <w:iCs/>
          <w:color w:val="000000"/>
          <w:szCs w:val="22"/>
        </w:rPr>
        <w:tab/>
      </w:r>
      <w:r>
        <w:rPr>
          <w:rStyle w:val="apple-tab-span"/>
          <w:i/>
          <w:iCs/>
          <w:color w:val="000000"/>
          <w:szCs w:val="22"/>
        </w:rPr>
        <w:tab/>
      </w:r>
      <w:r>
        <w:rPr>
          <w:rStyle w:val="apple-tab-span"/>
          <w:i/>
          <w:iCs/>
          <w:color w:val="000000"/>
          <w:szCs w:val="22"/>
        </w:rPr>
        <w:tab/>
      </w:r>
      <w:r>
        <w:rPr>
          <w:rStyle w:val="apple-tab-span"/>
          <w:i/>
          <w:iCs/>
          <w:color w:val="000000"/>
          <w:szCs w:val="22"/>
        </w:rPr>
        <w:tab/>
      </w:r>
      <w:r>
        <w:rPr>
          <w:rStyle w:val="apple-tab-span"/>
          <w:i/>
          <w:iCs/>
          <w:color w:val="000000"/>
          <w:szCs w:val="22"/>
        </w:rPr>
        <w:tab/>
      </w:r>
      <w:r>
        <w:rPr>
          <w:rStyle w:val="apple-tab-span"/>
          <w:i/>
          <w:iCs/>
          <w:color w:val="000000"/>
          <w:szCs w:val="22"/>
        </w:rPr>
        <w:tab/>
      </w:r>
      <w:r>
        <w:rPr>
          <w:rStyle w:val="apple-tab-span"/>
          <w:i/>
          <w:iCs/>
          <w:color w:val="000000"/>
          <w:szCs w:val="22"/>
        </w:rPr>
        <w:tab/>
      </w:r>
      <w:proofErr w:type="gramStart"/>
      <w:r>
        <w:rPr>
          <w:rStyle w:val="apple-tab-span"/>
          <w:i/>
          <w:iCs/>
          <w:color w:val="000000"/>
          <w:szCs w:val="22"/>
        </w:rPr>
        <w:tab/>
      </w:r>
      <w:r>
        <w:rPr>
          <w:i/>
          <w:iCs/>
          <w:color w:val="000000"/>
          <w:sz w:val="22"/>
          <w:szCs w:val="22"/>
        </w:rPr>
        <w:t xml:space="preserve">  </w:t>
      </w:r>
      <w:r>
        <w:rPr>
          <w:color w:val="000000"/>
          <w:sz w:val="22"/>
          <w:szCs w:val="22"/>
        </w:rPr>
        <w:t>May</w:t>
      </w:r>
      <w:proofErr w:type="gramEnd"/>
      <w:r>
        <w:rPr>
          <w:color w:val="000000"/>
          <w:sz w:val="22"/>
          <w:szCs w:val="22"/>
        </w:rPr>
        <w:t xml:space="preserve"> 2021-March 2022</w:t>
      </w:r>
    </w:p>
    <w:p w14:paraId="20941E4A" w14:textId="77777777" w:rsidR="0039492C" w:rsidRDefault="0039492C" w:rsidP="0039492C">
      <w:pPr>
        <w:pStyle w:val="NormalWeb"/>
        <w:numPr>
          <w:ilvl w:val="0"/>
          <w:numId w:val="12"/>
        </w:numPr>
        <w:spacing w:before="0" w:beforeAutospacing="0" w:after="0" w:afterAutospacing="0"/>
        <w:textAlignment w:val="baseline"/>
        <w:rPr>
          <w:color w:val="000000"/>
          <w:sz w:val="22"/>
          <w:szCs w:val="22"/>
        </w:rPr>
      </w:pPr>
      <w:r>
        <w:rPr>
          <w:color w:val="000000"/>
          <w:sz w:val="22"/>
          <w:szCs w:val="22"/>
        </w:rPr>
        <w:t xml:space="preserve">Worked for a mid-size regional food distributor and trained in a data analyst </w:t>
      </w:r>
      <w:proofErr w:type="gramStart"/>
      <w:r>
        <w:rPr>
          <w:color w:val="000000"/>
          <w:sz w:val="22"/>
          <w:szCs w:val="22"/>
        </w:rPr>
        <w:t>role</w:t>
      </w:r>
      <w:proofErr w:type="gramEnd"/>
    </w:p>
    <w:p w14:paraId="4B85A716" w14:textId="77777777" w:rsidR="0039492C" w:rsidRDefault="0039492C" w:rsidP="0039492C">
      <w:pPr>
        <w:pStyle w:val="NormalWeb"/>
        <w:numPr>
          <w:ilvl w:val="0"/>
          <w:numId w:val="12"/>
        </w:numPr>
        <w:spacing w:before="0" w:beforeAutospacing="0" w:after="0" w:afterAutospacing="0"/>
        <w:textAlignment w:val="baseline"/>
        <w:rPr>
          <w:color w:val="000000"/>
          <w:sz w:val="22"/>
          <w:szCs w:val="22"/>
        </w:rPr>
      </w:pPr>
      <w:r>
        <w:rPr>
          <w:color w:val="000000"/>
          <w:sz w:val="22"/>
          <w:szCs w:val="22"/>
        </w:rPr>
        <w:t xml:space="preserve">Lead longer-term projects by providing insight to the company such as operations utilization tools and zone pricing analysis and </w:t>
      </w:r>
      <w:proofErr w:type="gramStart"/>
      <w:r>
        <w:rPr>
          <w:color w:val="000000"/>
          <w:sz w:val="22"/>
          <w:szCs w:val="22"/>
        </w:rPr>
        <w:t>logic</w:t>
      </w:r>
      <w:proofErr w:type="gramEnd"/>
    </w:p>
    <w:p w14:paraId="0EB33A7D" w14:textId="77777777" w:rsidR="0039492C" w:rsidRDefault="0039492C" w:rsidP="0039492C">
      <w:pPr>
        <w:pStyle w:val="NormalWeb"/>
        <w:numPr>
          <w:ilvl w:val="0"/>
          <w:numId w:val="12"/>
        </w:numPr>
        <w:spacing w:before="0" w:beforeAutospacing="0" w:after="0" w:afterAutospacing="0"/>
        <w:textAlignment w:val="baseline"/>
        <w:rPr>
          <w:color w:val="000000"/>
          <w:sz w:val="22"/>
          <w:szCs w:val="22"/>
        </w:rPr>
      </w:pPr>
      <w:r>
        <w:rPr>
          <w:color w:val="000000"/>
          <w:sz w:val="22"/>
          <w:szCs w:val="22"/>
        </w:rPr>
        <w:t>Investigated KPI vs. Distance Metrics using R Markdown while collaborating with management such as the CEO, COO, and VP of Operations       </w:t>
      </w:r>
    </w:p>
    <w:p w14:paraId="411F65A8" w14:textId="77777777" w:rsidR="0039492C" w:rsidRDefault="0039492C" w:rsidP="0039492C">
      <w:pPr>
        <w:pStyle w:val="NormalWeb"/>
        <w:spacing w:before="0" w:beforeAutospacing="0" w:after="0" w:afterAutospacing="0"/>
        <w:textAlignment w:val="baseline"/>
        <w:rPr>
          <w:color w:val="000000"/>
          <w:sz w:val="22"/>
          <w:szCs w:val="22"/>
        </w:rPr>
      </w:pPr>
    </w:p>
    <w:p w14:paraId="64CF238D" w14:textId="61A00419" w:rsidR="0039492C" w:rsidRPr="0039492C" w:rsidRDefault="0039492C" w:rsidP="0039492C">
      <w:pPr>
        <w:pStyle w:val="NormalWeb"/>
        <w:spacing w:before="0" w:beforeAutospacing="0" w:after="0" w:afterAutospacing="0"/>
        <w:textAlignment w:val="baseline"/>
        <w:rPr>
          <w:color w:val="000000"/>
          <w:sz w:val="22"/>
          <w:szCs w:val="22"/>
        </w:rPr>
      </w:pPr>
      <w:r>
        <w:rPr>
          <w:color w:val="000000"/>
          <w:sz w:val="22"/>
          <w:szCs w:val="22"/>
        </w:rPr>
        <w:t xml:space="preserve">                                                       </w:t>
      </w:r>
      <w:r>
        <w:rPr>
          <w:i/>
          <w:iCs/>
          <w:color w:val="000000"/>
          <w:sz w:val="22"/>
          <w:szCs w:val="22"/>
        </w:rPr>
        <w:t>                                                                                             </w:t>
      </w:r>
    </w:p>
    <w:p w14:paraId="7993CC22" w14:textId="77777777" w:rsidR="0039492C" w:rsidRDefault="0039492C" w:rsidP="0039492C">
      <w:pPr>
        <w:pStyle w:val="NormalWeb"/>
        <w:spacing w:before="0" w:beforeAutospacing="0" w:after="0" w:afterAutospacing="0"/>
      </w:pPr>
      <w:r>
        <w:rPr>
          <w:b/>
          <w:bCs/>
          <w:color w:val="000000"/>
          <w:sz w:val="22"/>
          <w:szCs w:val="22"/>
          <w:u w:val="single"/>
        </w:rPr>
        <w:t>Extracurriculars</w:t>
      </w:r>
    </w:p>
    <w:p w14:paraId="360B347B" w14:textId="3DBBC211" w:rsidR="0039492C" w:rsidRDefault="0039492C" w:rsidP="0039492C">
      <w:pPr>
        <w:pStyle w:val="NormalWeb"/>
        <w:spacing w:before="0" w:beforeAutospacing="0" w:after="0" w:afterAutospacing="0"/>
      </w:pPr>
      <w:r>
        <w:rPr>
          <w:b/>
          <w:bCs/>
          <w:color w:val="000000"/>
          <w:sz w:val="22"/>
          <w:szCs w:val="22"/>
        </w:rPr>
        <w:t xml:space="preserve">Esports Varsity Team (Division </w:t>
      </w:r>
      <w:proofErr w:type="gramStart"/>
      <w:r>
        <w:rPr>
          <w:b/>
          <w:bCs/>
          <w:color w:val="000000"/>
          <w:sz w:val="22"/>
          <w:szCs w:val="22"/>
        </w:rPr>
        <w:t>Head)   </w:t>
      </w:r>
      <w:proofErr w:type="gramEnd"/>
      <w:r>
        <w:rPr>
          <w:b/>
          <w:bCs/>
          <w:color w:val="000000"/>
          <w:sz w:val="22"/>
          <w:szCs w:val="22"/>
        </w:rPr>
        <w:t xml:space="preserve">                                                                        </w:t>
      </w:r>
      <w:r>
        <w:rPr>
          <w:color w:val="000000"/>
          <w:sz w:val="22"/>
          <w:szCs w:val="22"/>
        </w:rPr>
        <w:t>Aug 2019-Current</w:t>
      </w:r>
    </w:p>
    <w:p w14:paraId="66E91D89" w14:textId="77777777" w:rsidR="0039492C" w:rsidRDefault="0039492C" w:rsidP="0039492C">
      <w:pPr>
        <w:pStyle w:val="NormalWeb"/>
        <w:numPr>
          <w:ilvl w:val="0"/>
          <w:numId w:val="13"/>
        </w:numPr>
        <w:spacing w:before="0" w:beforeAutospacing="0" w:after="0" w:afterAutospacing="0"/>
        <w:textAlignment w:val="baseline"/>
        <w:rPr>
          <w:color w:val="000000"/>
          <w:sz w:val="22"/>
          <w:szCs w:val="22"/>
        </w:rPr>
      </w:pPr>
      <w:r>
        <w:rPr>
          <w:color w:val="000000"/>
          <w:sz w:val="22"/>
          <w:szCs w:val="22"/>
        </w:rPr>
        <w:t xml:space="preserve">Lead a division where I held bi-weekly meetings with members, worked on creating tournament opportunities for members and moderated the community within the </w:t>
      </w:r>
      <w:proofErr w:type="gramStart"/>
      <w:r>
        <w:rPr>
          <w:color w:val="000000"/>
          <w:sz w:val="22"/>
          <w:szCs w:val="22"/>
        </w:rPr>
        <w:t>division</w:t>
      </w:r>
      <w:proofErr w:type="gramEnd"/>
    </w:p>
    <w:p w14:paraId="77BEB5F3" w14:textId="77777777" w:rsidR="0039492C" w:rsidRDefault="0039492C" w:rsidP="0039492C">
      <w:pPr>
        <w:pStyle w:val="NormalWeb"/>
        <w:spacing w:before="0" w:beforeAutospacing="0" w:after="0" w:afterAutospacing="0"/>
      </w:pPr>
      <w:r>
        <w:rPr>
          <w:b/>
          <w:bCs/>
          <w:color w:val="000000"/>
          <w:sz w:val="22"/>
          <w:szCs w:val="22"/>
        </w:rPr>
        <w:t xml:space="preserve">Actuarial Science Club                                                                                                  </w:t>
      </w:r>
      <w:r>
        <w:rPr>
          <w:color w:val="000000"/>
          <w:sz w:val="22"/>
          <w:szCs w:val="22"/>
        </w:rPr>
        <w:t>Aug 2019-Dec 2022</w:t>
      </w:r>
    </w:p>
    <w:p w14:paraId="6A5721A9" w14:textId="77777777" w:rsidR="0039492C" w:rsidRDefault="0039492C" w:rsidP="0039492C">
      <w:pPr>
        <w:pStyle w:val="NormalWeb"/>
        <w:numPr>
          <w:ilvl w:val="0"/>
          <w:numId w:val="14"/>
        </w:numPr>
        <w:spacing w:before="0" w:beforeAutospacing="0" w:after="0" w:afterAutospacing="0"/>
        <w:textAlignment w:val="baseline"/>
        <w:rPr>
          <w:color w:val="000000"/>
          <w:sz w:val="22"/>
          <w:szCs w:val="22"/>
        </w:rPr>
      </w:pPr>
      <w:r>
        <w:rPr>
          <w:color w:val="000000"/>
          <w:sz w:val="22"/>
          <w:szCs w:val="22"/>
        </w:rPr>
        <w:t>Former Executive Board member of the club, also a mentor for a student</w:t>
      </w:r>
    </w:p>
    <w:p w14:paraId="2D6D0328" w14:textId="77777777" w:rsidR="006910B0" w:rsidRPr="00A42700" w:rsidRDefault="006910B0" w:rsidP="006703C8">
      <w:pPr>
        <w:jc w:val="center"/>
        <w:rPr>
          <w:sz w:val="24"/>
        </w:rPr>
      </w:pPr>
    </w:p>
    <w:sectPr w:rsidR="006910B0" w:rsidRPr="00A42700" w:rsidSect="00B0473B">
      <w:headerReference w:type="default" r:id="rId21"/>
      <w:pgSz w:w="12240" w:h="15840" w:code="1"/>
      <w:pgMar w:top="1440" w:right="1440" w:bottom="1440" w:left="1440" w:header="1440"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C4B05" w14:textId="77777777" w:rsidR="004D1E86" w:rsidRDefault="004D1E86">
      <w:pPr>
        <w:spacing w:line="240" w:lineRule="auto"/>
      </w:pPr>
      <w:r>
        <w:separator/>
      </w:r>
    </w:p>
  </w:endnote>
  <w:endnote w:type="continuationSeparator" w:id="0">
    <w:p w14:paraId="2418E47D" w14:textId="77777777" w:rsidR="004D1E86" w:rsidRDefault="004D1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DA566" w14:textId="77777777" w:rsidR="004D1E86" w:rsidRDefault="004D1E86">
      <w:pPr>
        <w:spacing w:line="240" w:lineRule="auto"/>
      </w:pPr>
      <w:r>
        <w:separator/>
      </w:r>
    </w:p>
  </w:footnote>
  <w:footnote w:type="continuationSeparator" w:id="0">
    <w:p w14:paraId="43420494" w14:textId="77777777" w:rsidR="004D1E86" w:rsidRDefault="004D1E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A0CC" w14:textId="77777777" w:rsidR="00294184" w:rsidRDefault="00294184">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3C961" w14:textId="77777777" w:rsidR="00294184" w:rsidRDefault="00294184">
    <w:pPr>
      <w:pStyle w:val="Header"/>
      <w:jc w:val="right"/>
    </w:pPr>
    <w:r>
      <w:fldChar w:fldCharType="begin"/>
    </w:r>
    <w:r>
      <w:instrText xml:space="preserve"> PAGE   \* MERGEFORMAT </w:instrText>
    </w:r>
    <w:r>
      <w:fldChar w:fldCharType="separate"/>
    </w:r>
    <w:r>
      <w:rPr>
        <w:noProof/>
      </w:rPr>
      <w:t>v</w:t>
    </w:r>
    <w:r>
      <w:rPr>
        <w:noProof/>
      </w:rPr>
      <w:fldChar w:fldCharType="end"/>
    </w:r>
  </w:p>
  <w:p w14:paraId="247156EC" w14:textId="77777777" w:rsidR="00294184" w:rsidRDefault="00294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258E" w14:textId="6B42B2C8" w:rsidR="00294184" w:rsidRPr="00357AB9" w:rsidRDefault="00357AB9" w:rsidP="003966FA">
    <w:pPr>
      <w:pStyle w:val="Header"/>
      <w:jc w:val="right"/>
      <w:rPr>
        <w:lang w:val="en-US"/>
      </w:rPr>
    </w:pPr>
    <w:r>
      <w:rPr>
        <w:lang w:val="en-US"/>
      </w:rPr>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723E4" w14:textId="77777777" w:rsidR="00294184" w:rsidRDefault="00294184">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756745"/>
      <w:docPartObj>
        <w:docPartGallery w:val="Page Numbers (Top of Page)"/>
        <w:docPartUnique/>
      </w:docPartObj>
    </w:sdtPr>
    <w:sdtEndPr>
      <w:rPr>
        <w:noProof/>
      </w:rPr>
    </w:sdtEndPr>
    <w:sdtContent>
      <w:p w14:paraId="215430BD" w14:textId="61EC9FDB" w:rsidR="00BD1967" w:rsidRDefault="00BD19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8D03A8" w14:textId="095BC9AA" w:rsidR="00357AB9" w:rsidRPr="00357AB9" w:rsidRDefault="00357AB9" w:rsidP="00641304">
    <w:pPr>
      <w:pStyle w:val="Header"/>
      <w:jc w:val="cent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153915"/>
      <w:docPartObj>
        <w:docPartGallery w:val="Page Numbers (Top of Page)"/>
        <w:docPartUnique/>
      </w:docPartObj>
    </w:sdtPr>
    <w:sdtEndPr>
      <w:rPr>
        <w:noProof/>
      </w:rPr>
    </w:sdtEndPr>
    <w:sdtContent>
      <w:p w14:paraId="313526FE" w14:textId="1EA5212A" w:rsidR="00357AB9" w:rsidRDefault="00357A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842753" w14:textId="4953DC3F" w:rsidR="00294184" w:rsidRPr="00357AB9" w:rsidRDefault="00294184">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835283"/>
      <w:docPartObj>
        <w:docPartGallery w:val="Page Numbers (Top of Page)"/>
        <w:docPartUnique/>
      </w:docPartObj>
    </w:sdtPr>
    <w:sdtEndPr>
      <w:rPr>
        <w:noProof/>
      </w:rPr>
    </w:sdtEndPr>
    <w:sdtContent>
      <w:p w14:paraId="4E254D49" w14:textId="4CC50D50" w:rsidR="00BD1967" w:rsidRDefault="00BD196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3F4FDA" w14:textId="7A489912" w:rsidR="00357AB9" w:rsidRPr="00357AB9" w:rsidRDefault="00357AB9" w:rsidP="003966FA">
    <w:pPr>
      <w:pStyle w:val="Header"/>
      <w:jc w:val="right"/>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3279112"/>
      <w:docPartObj>
        <w:docPartGallery w:val="Page Numbers (Top of Page)"/>
        <w:docPartUnique/>
      </w:docPartObj>
    </w:sdtPr>
    <w:sdtEndPr>
      <w:rPr>
        <w:noProof/>
      </w:rPr>
    </w:sdtEndPr>
    <w:sdtContent>
      <w:p w14:paraId="18484E9C" w14:textId="65B184F3" w:rsidR="00357AB9" w:rsidRDefault="00357A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CC1CB4" w14:textId="77777777" w:rsidR="00294184" w:rsidRDefault="002941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3252F"/>
    <w:multiLevelType w:val="hybridMultilevel"/>
    <w:tmpl w:val="A2507C10"/>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67C5D"/>
    <w:multiLevelType w:val="multilevel"/>
    <w:tmpl w:val="82EC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814E0"/>
    <w:multiLevelType w:val="multilevel"/>
    <w:tmpl w:val="EAC299BC"/>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D2B5C63"/>
    <w:multiLevelType w:val="hybridMultilevel"/>
    <w:tmpl w:val="DB20E9D8"/>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6B494A"/>
    <w:multiLevelType w:val="multilevel"/>
    <w:tmpl w:val="C28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934EE0"/>
    <w:multiLevelType w:val="multilevel"/>
    <w:tmpl w:val="4B02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65F32"/>
    <w:multiLevelType w:val="hybridMultilevel"/>
    <w:tmpl w:val="A31E5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10DA9"/>
    <w:multiLevelType w:val="hybridMultilevel"/>
    <w:tmpl w:val="1C6A884A"/>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C973A0"/>
    <w:multiLevelType w:val="hybridMultilevel"/>
    <w:tmpl w:val="C35064AE"/>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F917A7"/>
    <w:multiLevelType w:val="hybridMultilevel"/>
    <w:tmpl w:val="29E466C2"/>
    <w:lvl w:ilvl="0" w:tplc="5F6ABC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4917CA"/>
    <w:multiLevelType w:val="multilevel"/>
    <w:tmpl w:val="AE62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7C52D5"/>
    <w:multiLevelType w:val="hybridMultilevel"/>
    <w:tmpl w:val="3422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A901DA"/>
    <w:multiLevelType w:val="hybridMultilevel"/>
    <w:tmpl w:val="A2507C10"/>
    <w:lvl w:ilvl="0" w:tplc="E5D0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FA130D8"/>
    <w:multiLevelType w:val="multilevel"/>
    <w:tmpl w:val="10BC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DD2C18"/>
    <w:multiLevelType w:val="hybridMultilevel"/>
    <w:tmpl w:val="BBB6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930845">
    <w:abstractNumId w:val="2"/>
  </w:num>
  <w:num w:numId="2" w16cid:durableId="1996445475">
    <w:abstractNumId w:val="4"/>
  </w:num>
  <w:num w:numId="3" w16cid:durableId="1194727631">
    <w:abstractNumId w:val="11"/>
  </w:num>
  <w:num w:numId="4" w16cid:durableId="1652949085">
    <w:abstractNumId w:val="14"/>
  </w:num>
  <w:num w:numId="5" w16cid:durableId="1278221071">
    <w:abstractNumId w:val="9"/>
  </w:num>
  <w:num w:numId="6" w16cid:durableId="1159619051">
    <w:abstractNumId w:val="12"/>
  </w:num>
  <w:num w:numId="7" w16cid:durableId="538081741">
    <w:abstractNumId w:val="0"/>
  </w:num>
  <w:num w:numId="8" w16cid:durableId="2066710453">
    <w:abstractNumId w:val="7"/>
  </w:num>
  <w:num w:numId="9" w16cid:durableId="419449615">
    <w:abstractNumId w:val="8"/>
  </w:num>
  <w:num w:numId="10" w16cid:durableId="55443991">
    <w:abstractNumId w:val="3"/>
  </w:num>
  <w:num w:numId="11" w16cid:durableId="159200875">
    <w:abstractNumId w:val="13"/>
  </w:num>
  <w:num w:numId="12" w16cid:durableId="1985967414">
    <w:abstractNumId w:val="5"/>
  </w:num>
  <w:num w:numId="13" w16cid:durableId="1468620708">
    <w:abstractNumId w:val="10"/>
  </w:num>
  <w:num w:numId="14" w16cid:durableId="1316910392">
    <w:abstractNumId w:val="1"/>
  </w:num>
  <w:num w:numId="15" w16cid:durableId="1944729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254"/>
    <w:rsid w:val="00002CF2"/>
    <w:rsid w:val="000040C0"/>
    <w:rsid w:val="000074E6"/>
    <w:rsid w:val="00007695"/>
    <w:rsid w:val="00011BED"/>
    <w:rsid w:val="00013F78"/>
    <w:rsid w:val="000206D7"/>
    <w:rsid w:val="000227D2"/>
    <w:rsid w:val="00030E9D"/>
    <w:rsid w:val="000359D7"/>
    <w:rsid w:val="00040C31"/>
    <w:rsid w:val="00051439"/>
    <w:rsid w:val="00053B92"/>
    <w:rsid w:val="000711F8"/>
    <w:rsid w:val="00080C72"/>
    <w:rsid w:val="00084179"/>
    <w:rsid w:val="000848F7"/>
    <w:rsid w:val="0008669D"/>
    <w:rsid w:val="000B0E68"/>
    <w:rsid w:val="000B3006"/>
    <w:rsid w:val="000B4684"/>
    <w:rsid w:val="000C4ABD"/>
    <w:rsid w:val="000C658B"/>
    <w:rsid w:val="000C79FD"/>
    <w:rsid w:val="000E6A55"/>
    <w:rsid w:val="000F36CA"/>
    <w:rsid w:val="000F3CC0"/>
    <w:rsid w:val="000F52AA"/>
    <w:rsid w:val="0010431A"/>
    <w:rsid w:val="001135DA"/>
    <w:rsid w:val="001137BD"/>
    <w:rsid w:val="00125595"/>
    <w:rsid w:val="00132793"/>
    <w:rsid w:val="001328E0"/>
    <w:rsid w:val="00137D01"/>
    <w:rsid w:val="001427E8"/>
    <w:rsid w:val="001442BC"/>
    <w:rsid w:val="00150AA0"/>
    <w:rsid w:val="00151724"/>
    <w:rsid w:val="00151D15"/>
    <w:rsid w:val="001521B5"/>
    <w:rsid w:val="00152873"/>
    <w:rsid w:val="00164E5F"/>
    <w:rsid w:val="00185AA6"/>
    <w:rsid w:val="0018793C"/>
    <w:rsid w:val="00193254"/>
    <w:rsid w:val="00194D98"/>
    <w:rsid w:val="00195B66"/>
    <w:rsid w:val="001A02E2"/>
    <w:rsid w:val="001B6E35"/>
    <w:rsid w:val="001C4E37"/>
    <w:rsid w:val="001D2796"/>
    <w:rsid w:val="001E3442"/>
    <w:rsid w:val="001F0DA7"/>
    <w:rsid w:val="001F6768"/>
    <w:rsid w:val="00214BAA"/>
    <w:rsid w:val="0022641F"/>
    <w:rsid w:val="002272A2"/>
    <w:rsid w:val="00235A6D"/>
    <w:rsid w:val="00237C85"/>
    <w:rsid w:val="00246E96"/>
    <w:rsid w:val="002556E3"/>
    <w:rsid w:val="0025630F"/>
    <w:rsid w:val="002623EF"/>
    <w:rsid w:val="002647F8"/>
    <w:rsid w:val="0026501E"/>
    <w:rsid w:val="002676FC"/>
    <w:rsid w:val="00275048"/>
    <w:rsid w:val="00275984"/>
    <w:rsid w:val="00285395"/>
    <w:rsid w:val="0029298B"/>
    <w:rsid w:val="00294184"/>
    <w:rsid w:val="00295005"/>
    <w:rsid w:val="002971DF"/>
    <w:rsid w:val="002A5C10"/>
    <w:rsid w:val="002A7576"/>
    <w:rsid w:val="002B3CC4"/>
    <w:rsid w:val="002B3F99"/>
    <w:rsid w:val="002C3F4D"/>
    <w:rsid w:val="002C505F"/>
    <w:rsid w:val="002C5606"/>
    <w:rsid w:val="002D0A0D"/>
    <w:rsid w:val="002D736F"/>
    <w:rsid w:val="002E3278"/>
    <w:rsid w:val="002E447A"/>
    <w:rsid w:val="002F38B0"/>
    <w:rsid w:val="002F47C6"/>
    <w:rsid w:val="002F72EE"/>
    <w:rsid w:val="0031512D"/>
    <w:rsid w:val="00326D14"/>
    <w:rsid w:val="003324FD"/>
    <w:rsid w:val="00335494"/>
    <w:rsid w:val="003355D0"/>
    <w:rsid w:val="0034259B"/>
    <w:rsid w:val="00346B01"/>
    <w:rsid w:val="0035148A"/>
    <w:rsid w:val="003562C6"/>
    <w:rsid w:val="00357AB9"/>
    <w:rsid w:val="003621E0"/>
    <w:rsid w:val="003822A2"/>
    <w:rsid w:val="0039492C"/>
    <w:rsid w:val="003966FA"/>
    <w:rsid w:val="003A7EAF"/>
    <w:rsid w:val="003B24AC"/>
    <w:rsid w:val="003B4FE6"/>
    <w:rsid w:val="003D1094"/>
    <w:rsid w:val="003D2079"/>
    <w:rsid w:val="003E502E"/>
    <w:rsid w:val="003E5747"/>
    <w:rsid w:val="003F4A31"/>
    <w:rsid w:val="00410F24"/>
    <w:rsid w:val="004145B5"/>
    <w:rsid w:val="00415827"/>
    <w:rsid w:val="00421FA7"/>
    <w:rsid w:val="004244BE"/>
    <w:rsid w:val="00470B46"/>
    <w:rsid w:val="004A12CE"/>
    <w:rsid w:val="004A28B2"/>
    <w:rsid w:val="004A31A1"/>
    <w:rsid w:val="004A4F63"/>
    <w:rsid w:val="004A60CF"/>
    <w:rsid w:val="004B5BAF"/>
    <w:rsid w:val="004B790D"/>
    <w:rsid w:val="004D1E86"/>
    <w:rsid w:val="004D5120"/>
    <w:rsid w:val="00502594"/>
    <w:rsid w:val="00511AAB"/>
    <w:rsid w:val="0051338A"/>
    <w:rsid w:val="00521A07"/>
    <w:rsid w:val="005266F1"/>
    <w:rsid w:val="005274B4"/>
    <w:rsid w:val="00533815"/>
    <w:rsid w:val="005378C0"/>
    <w:rsid w:val="00541778"/>
    <w:rsid w:val="00552F82"/>
    <w:rsid w:val="00553F0F"/>
    <w:rsid w:val="00567139"/>
    <w:rsid w:val="00572EB2"/>
    <w:rsid w:val="00573D76"/>
    <w:rsid w:val="00576E72"/>
    <w:rsid w:val="00577E4A"/>
    <w:rsid w:val="0058212F"/>
    <w:rsid w:val="005931C5"/>
    <w:rsid w:val="00593948"/>
    <w:rsid w:val="005A66A1"/>
    <w:rsid w:val="005B0927"/>
    <w:rsid w:val="005C0D02"/>
    <w:rsid w:val="005C11E9"/>
    <w:rsid w:val="005D0502"/>
    <w:rsid w:val="005D3865"/>
    <w:rsid w:val="005E1DCE"/>
    <w:rsid w:val="005E2CDB"/>
    <w:rsid w:val="005E4F2A"/>
    <w:rsid w:val="00604844"/>
    <w:rsid w:val="00633F92"/>
    <w:rsid w:val="00641304"/>
    <w:rsid w:val="006437B2"/>
    <w:rsid w:val="00654D49"/>
    <w:rsid w:val="00655985"/>
    <w:rsid w:val="006703C8"/>
    <w:rsid w:val="00676673"/>
    <w:rsid w:val="00676BFB"/>
    <w:rsid w:val="006910B0"/>
    <w:rsid w:val="00691E01"/>
    <w:rsid w:val="00693B57"/>
    <w:rsid w:val="006A1DF1"/>
    <w:rsid w:val="006A5BAE"/>
    <w:rsid w:val="006B3306"/>
    <w:rsid w:val="006B55BA"/>
    <w:rsid w:val="006C1977"/>
    <w:rsid w:val="006D363E"/>
    <w:rsid w:val="006D65FC"/>
    <w:rsid w:val="006D67E7"/>
    <w:rsid w:val="006E4941"/>
    <w:rsid w:val="006F4B05"/>
    <w:rsid w:val="006F6C63"/>
    <w:rsid w:val="007050EA"/>
    <w:rsid w:val="00706EE6"/>
    <w:rsid w:val="00710E7F"/>
    <w:rsid w:val="00711D4F"/>
    <w:rsid w:val="007129B9"/>
    <w:rsid w:val="007135C0"/>
    <w:rsid w:val="00726029"/>
    <w:rsid w:val="0072781B"/>
    <w:rsid w:val="007324AD"/>
    <w:rsid w:val="00750765"/>
    <w:rsid w:val="0075244E"/>
    <w:rsid w:val="00752582"/>
    <w:rsid w:val="00755101"/>
    <w:rsid w:val="00760E2E"/>
    <w:rsid w:val="007621C9"/>
    <w:rsid w:val="00764FF8"/>
    <w:rsid w:val="00766DCB"/>
    <w:rsid w:val="00774E79"/>
    <w:rsid w:val="0078035F"/>
    <w:rsid w:val="007807B2"/>
    <w:rsid w:val="00783505"/>
    <w:rsid w:val="007863CC"/>
    <w:rsid w:val="00786DC6"/>
    <w:rsid w:val="00794FF8"/>
    <w:rsid w:val="007B0427"/>
    <w:rsid w:val="007B5005"/>
    <w:rsid w:val="007B5401"/>
    <w:rsid w:val="007C2D28"/>
    <w:rsid w:val="007C741D"/>
    <w:rsid w:val="007D2FE0"/>
    <w:rsid w:val="007D6AB2"/>
    <w:rsid w:val="007E2497"/>
    <w:rsid w:val="007E7214"/>
    <w:rsid w:val="007F2403"/>
    <w:rsid w:val="007F7938"/>
    <w:rsid w:val="007F79C3"/>
    <w:rsid w:val="0080651B"/>
    <w:rsid w:val="008169C7"/>
    <w:rsid w:val="008176E1"/>
    <w:rsid w:val="00817946"/>
    <w:rsid w:val="00823A4E"/>
    <w:rsid w:val="00825141"/>
    <w:rsid w:val="00825CF2"/>
    <w:rsid w:val="008274DF"/>
    <w:rsid w:val="008360FC"/>
    <w:rsid w:val="00836BAC"/>
    <w:rsid w:val="00836C11"/>
    <w:rsid w:val="008407CA"/>
    <w:rsid w:val="00854895"/>
    <w:rsid w:val="00865ABE"/>
    <w:rsid w:val="0087135F"/>
    <w:rsid w:val="008766B2"/>
    <w:rsid w:val="0088025E"/>
    <w:rsid w:val="008923C9"/>
    <w:rsid w:val="00897CF0"/>
    <w:rsid w:val="008A30CB"/>
    <w:rsid w:val="008D1C99"/>
    <w:rsid w:val="008D54FD"/>
    <w:rsid w:val="008D6D5C"/>
    <w:rsid w:val="008E6FF1"/>
    <w:rsid w:val="00900AC4"/>
    <w:rsid w:val="009027CE"/>
    <w:rsid w:val="00902F1F"/>
    <w:rsid w:val="00910F81"/>
    <w:rsid w:val="009121D3"/>
    <w:rsid w:val="009206D0"/>
    <w:rsid w:val="0093091B"/>
    <w:rsid w:val="009349C4"/>
    <w:rsid w:val="00934F31"/>
    <w:rsid w:val="00936289"/>
    <w:rsid w:val="009371AB"/>
    <w:rsid w:val="009404A4"/>
    <w:rsid w:val="0094371D"/>
    <w:rsid w:val="0094478D"/>
    <w:rsid w:val="00944FFE"/>
    <w:rsid w:val="00951514"/>
    <w:rsid w:val="00955C13"/>
    <w:rsid w:val="00966376"/>
    <w:rsid w:val="0097057A"/>
    <w:rsid w:val="00976584"/>
    <w:rsid w:val="00992346"/>
    <w:rsid w:val="00993F83"/>
    <w:rsid w:val="00996DA9"/>
    <w:rsid w:val="009A6104"/>
    <w:rsid w:val="009A6358"/>
    <w:rsid w:val="009A6814"/>
    <w:rsid w:val="009B2B84"/>
    <w:rsid w:val="009C1CF4"/>
    <w:rsid w:val="009C5FF7"/>
    <w:rsid w:val="009D34F2"/>
    <w:rsid w:val="009D6C15"/>
    <w:rsid w:val="009F42F3"/>
    <w:rsid w:val="009F6967"/>
    <w:rsid w:val="009F7684"/>
    <w:rsid w:val="00A052C7"/>
    <w:rsid w:val="00A05722"/>
    <w:rsid w:val="00A13181"/>
    <w:rsid w:val="00A152CD"/>
    <w:rsid w:val="00A163A9"/>
    <w:rsid w:val="00A33972"/>
    <w:rsid w:val="00A42700"/>
    <w:rsid w:val="00A462C8"/>
    <w:rsid w:val="00A61B2F"/>
    <w:rsid w:val="00A828A5"/>
    <w:rsid w:val="00A82BCD"/>
    <w:rsid w:val="00A831C5"/>
    <w:rsid w:val="00A86D41"/>
    <w:rsid w:val="00AA25FD"/>
    <w:rsid w:val="00AB439B"/>
    <w:rsid w:val="00AC04C3"/>
    <w:rsid w:val="00AC4690"/>
    <w:rsid w:val="00AD2DE2"/>
    <w:rsid w:val="00AE345E"/>
    <w:rsid w:val="00AE3D57"/>
    <w:rsid w:val="00AE7388"/>
    <w:rsid w:val="00AF3B0B"/>
    <w:rsid w:val="00AF4F18"/>
    <w:rsid w:val="00AF6E14"/>
    <w:rsid w:val="00AF7817"/>
    <w:rsid w:val="00B019A7"/>
    <w:rsid w:val="00B0473B"/>
    <w:rsid w:val="00B0638C"/>
    <w:rsid w:val="00B07BE7"/>
    <w:rsid w:val="00B25B0E"/>
    <w:rsid w:val="00B26A09"/>
    <w:rsid w:val="00B37FD7"/>
    <w:rsid w:val="00B440A0"/>
    <w:rsid w:val="00B47475"/>
    <w:rsid w:val="00B53019"/>
    <w:rsid w:val="00B62034"/>
    <w:rsid w:val="00B70CF2"/>
    <w:rsid w:val="00B739BC"/>
    <w:rsid w:val="00B773D8"/>
    <w:rsid w:val="00B77D39"/>
    <w:rsid w:val="00B86517"/>
    <w:rsid w:val="00B8701F"/>
    <w:rsid w:val="00B92670"/>
    <w:rsid w:val="00B94254"/>
    <w:rsid w:val="00BB295A"/>
    <w:rsid w:val="00BB71A4"/>
    <w:rsid w:val="00BB7354"/>
    <w:rsid w:val="00BC15A8"/>
    <w:rsid w:val="00BD1718"/>
    <w:rsid w:val="00BD1967"/>
    <w:rsid w:val="00BE253D"/>
    <w:rsid w:val="00BE3ED0"/>
    <w:rsid w:val="00BE7618"/>
    <w:rsid w:val="00BE7A22"/>
    <w:rsid w:val="00BE7D8B"/>
    <w:rsid w:val="00C00403"/>
    <w:rsid w:val="00C10366"/>
    <w:rsid w:val="00C113D7"/>
    <w:rsid w:val="00C1717D"/>
    <w:rsid w:val="00C3675F"/>
    <w:rsid w:val="00C50CD7"/>
    <w:rsid w:val="00C52097"/>
    <w:rsid w:val="00C63F88"/>
    <w:rsid w:val="00C67A63"/>
    <w:rsid w:val="00C74B09"/>
    <w:rsid w:val="00C763FF"/>
    <w:rsid w:val="00C82D0B"/>
    <w:rsid w:val="00C83196"/>
    <w:rsid w:val="00C94356"/>
    <w:rsid w:val="00CA0B1B"/>
    <w:rsid w:val="00CA1F3B"/>
    <w:rsid w:val="00CA25DC"/>
    <w:rsid w:val="00CA2975"/>
    <w:rsid w:val="00CB60AD"/>
    <w:rsid w:val="00CC5C6A"/>
    <w:rsid w:val="00CC789E"/>
    <w:rsid w:val="00CD09DD"/>
    <w:rsid w:val="00CD7287"/>
    <w:rsid w:val="00CE0567"/>
    <w:rsid w:val="00CE3E23"/>
    <w:rsid w:val="00CE7E52"/>
    <w:rsid w:val="00CF399F"/>
    <w:rsid w:val="00D01B74"/>
    <w:rsid w:val="00D02826"/>
    <w:rsid w:val="00D072EA"/>
    <w:rsid w:val="00D1655D"/>
    <w:rsid w:val="00D1784C"/>
    <w:rsid w:val="00D4237E"/>
    <w:rsid w:val="00D46FDE"/>
    <w:rsid w:val="00D5128E"/>
    <w:rsid w:val="00D515FF"/>
    <w:rsid w:val="00D56BE6"/>
    <w:rsid w:val="00D67DB8"/>
    <w:rsid w:val="00D7041C"/>
    <w:rsid w:val="00D75628"/>
    <w:rsid w:val="00D819B8"/>
    <w:rsid w:val="00D9155D"/>
    <w:rsid w:val="00D91C7D"/>
    <w:rsid w:val="00DB29C3"/>
    <w:rsid w:val="00DB668D"/>
    <w:rsid w:val="00DB7DAC"/>
    <w:rsid w:val="00DC14DB"/>
    <w:rsid w:val="00DC2881"/>
    <w:rsid w:val="00DC2D73"/>
    <w:rsid w:val="00DD0E10"/>
    <w:rsid w:val="00DD27A9"/>
    <w:rsid w:val="00DF6C9E"/>
    <w:rsid w:val="00DF728D"/>
    <w:rsid w:val="00E03787"/>
    <w:rsid w:val="00E122E5"/>
    <w:rsid w:val="00E13150"/>
    <w:rsid w:val="00E15C72"/>
    <w:rsid w:val="00E2243D"/>
    <w:rsid w:val="00E30D92"/>
    <w:rsid w:val="00E33494"/>
    <w:rsid w:val="00E50F50"/>
    <w:rsid w:val="00E52EC1"/>
    <w:rsid w:val="00E55114"/>
    <w:rsid w:val="00E61309"/>
    <w:rsid w:val="00E72B49"/>
    <w:rsid w:val="00E74FF5"/>
    <w:rsid w:val="00E764F9"/>
    <w:rsid w:val="00E9653B"/>
    <w:rsid w:val="00EA13AC"/>
    <w:rsid w:val="00EA69A8"/>
    <w:rsid w:val="00EB68BB"/>
    <w:rsid w:val="00ED046D"/>
    <w:rsid w:val="00ED3D06"/>
    <w:rsid w:val="00ED48DB"/>
    <w:rsid w:val="00ED60A5"/>
    <w:rsid w:val="00F036B0"/>
    <w:rsid w:val="00F0451D"/>
    <w:rsid w:val="00F0572C"/>
    <w:rsid w:val="00F06963"/>
    <w:rsid w:val="00F07E8E"/>
    <w:rsid w:val="00F10580"/>
    <w:rsid w:val="00F121D3"/>
    <w:rsid w:val="00F14670"/>
    <w:rsid w:val="00F202A7"/>
    <w:rsid w:val="00F24547"/>
    <w:rsid w:val="00F35668"/>
    <w:rsid w:val="00F36D88"/>
    <w:rsid w:val="00F4035F"/>
    <w:rsid w:val="00F51572"/>
    <w:rsid w:val="00F51B9D"/>
    <w:rsid w:val="00F53A77"/>
    <w:rsid w:val="00F568CD"/>
    <w:rsid w:val="00F579D3"/>
    <w:rsid w:val="00F64D33"/>
    <w:rsid w:val="00F67BEA"/>
    <w:rsid w:val="00F7126C"/>
    <w:rsid w:val="00F830BE"/>
    <w:rsid w:val="00F83188"/>
    <w:rsid w:val="00F8510E"/>
    <w:rsid w:val="00F858AE"/>
    <w:rsid w:val="00F9021B"/>
    <w:rsid w:val="00F964B3"/>
    <w:rsid w:val="00FA1633"/>
    <w:rsid w:val="00FA785E"/>
    <w:rsid w:val="00FB3430"/>
    <w:rsid w:val="00FB7E48"/>
    <w:rsid w:val="00FB7FC3"/>
    <w:rsid w:val="00FC017F"/>
    <w:rsid w:val="00FC2B07"/>
    <w:rsid w:val="00FC2DD4"/>
    <w:rsid w:val="00FC50D6"/>
    <w:rsid w:val="00FD7746"/>
    <w:rsid w:val="00FE0BBE"/>
    <w:rsid w:val="00FE5B1D"/>
    <w:rsid w:val="00FE67CE"/>
    <w:rsid w:val="00FF3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5316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30BE"/>
    <w:pPr>
      <w:tabs>
        <w:tab w:val="left" w:pos="720"/>
      </w:tabs>
      <w:suppressAutoHyphens/>
      <w:spacing w:line="480" w:lineRule="auto"/>
      <w:ind w:firstLine="720"/>
    </w:pPr>
    <w:rPr>
      <w:sz w:val="22"/>
      <w:szCs w:val="24"/>
    </w:rPr>
  </w:style>
  <w:style w:type="paragraph" w:styleId="Heading1">
    <w:name w:val="heading 1"/>
    <w:basedOn w:val="Normal"/>
    <w:next w:val="Normal"/>
    <w:qFormat/>
    <w:rsid w:val="00B94254"/>
    <w:pPr>
      <w:keepNext/>
      <w:keepLines/>
      <w:widowControl w:val="0"/>
      <w:numPr>
        <w:numId w:val="1"/>
      </w:numPr>
      <w:spacing w:before="720" w:after="480" w:line="240" w:lineRule="auto"/>
      <w:jc w:val="center"/>
      <w:outlineLvl w:val="0"/>
    </w:pPr>
    <w:rPr>
      <w:b/>
      <w:bCs/>
      <w:sz w:val="26"/>
      <w:szCs w:val="32"/>
    </w:rPr>
  </w:style>
  <w:style w:type="paragraph" w:styleId="Heading2">
    <w:name w:val="heading 2"/>
    <w:basedOn w:val="Normal"/>
    <w:next w:val="Normal"/>
    <w:qFormat/>
    <w:rsid w:val="00B94254"/>
    <w:pPr>
      <w:keepNext/>
      <w:keepLines/>
      <w:widowControl w:val="0"/>
      <w:numPr>
        <w:ilvl w:val="1"/>
        <w:numId w:val="1"/>
      </w:numPr>
      <w:spacing w:before="720" w:after="480" w:line="240" w:lineRule="auto"/>
      <w:jc w:val="center"/>
      <w:outlineLvl w:val="1"/>
    </w:pPr>
    <w:rPr>
      <w:b/>
      <w:bCs/>
      <w:iCs/>
      <w:szCs w:val="28"/>
    </w:rPr>
  </w:style>
  <w:style w:type="paragraph" w:styleId="Heading3">
    <w:name w:val="heading 3"/>
    <w:basedOn w:val="Normal"/>
    <w:next w:val="Normal"/>
    <w:qFormat/>
    <w:rsid w:val="00B94254"/>
    <w:pPr>
      <w:keepNext/>
      <w:keepLines/>
      <w:widowControl w:val="0"/>
      <w:numPr>
        <w:ilvl w:val="2"/>
        <w:numId w:val="1"/>
      </w:numPr>
      <w:spacing w:before="720" w:after="480" w:line="240" w:lineRule="auto"/>
      <w:outlineLvl w:val="2"/>
    </w:pPr>
    <w:rPr>
      <w:b/>
      <w:bCs/>
      <w:szCs w:val="26"/>
    </w:rPr>
  </w:style>
  <w:style w:type="paragraph" w:styleId="Heading4">
    <w:name w:val="heading 4"/>
    <w:basedOn w:val="Normal"/>
    <w:next w:val="Normal"/>
    <w:qFormat/>
    <w:rsid w:val="00B94254"/>
    <w:pPr>
      <w:keepNext/>
      <w:keepLines/>
      <w:widowControl w:val="0"/>
      <w:numPr>
        <w:ilvl w:val="3"/>
        <w:numId w:val="1"/>
      </w:numPr>
      <w:spacing w:before="720" w:after="480" w:line="240" w:lineRule="auto"/>
      <w:outlineLvl w:val="3"/>
    </w:pPr>
    <w:rPr>
      <w:b/>
      <w:bCs/>
      <w:i/>
      <w:szCs w:val="28"/>
    </w:rPr>
  </w:style>
  <w:style w:type="paragraph" w:styleId="Heading5">
    <w:name w:val="heading 5"/>
    <w:basedOn w:val="Normal"/>
    <w:next w:val="Normal"/>
    <w:link w:val="Heading5Char"/>
    <w:unhideWhenUsed/>
    <w:qFormat/>
    <w:rsid w:val="00D5128E"/>
    <w:pPr>
      <w:keepNext/>
      <w:keepLines/>
      <w:numPr>
        <w:ilvl w:val="4"/>
        <w:numId w:val="1"/>
      </w:numPr>
      <w:spacing w:before="200"/>
      <w:outlineLvl w:val="4"/>
    </w:pPr>
    <w:rPr>
      <w:rFonts w:ascii="Cambria" w:hAnsi="Cambria"/>
      <w:color w:val="243F60"/>
      <w:lang w:val="x-none" w:eastAsia="x-none"/>
    </w:rPr>
  </w:style>
  <w:style w:type="paragraph" w:styleId="Heading6">
    <w:name w:val="heading 6"/>
    <w:basedOn w:val="Normal"/>
    <w:next w:val="Normal"/>
    <w:link w:val="Heading6Char"/>
    <w:unhideWhenUsed/>
    <w:qFormat/>
    <w:rsid w:val="00D5128E"/>
    <w:pPr>
      <w:keepNext/>
      <w:keepLines/>
      <w:numPr>
        <w:ilvl w:val="5"/>
        <w:numId w:val="1"/>
      </w:numPr>
      <w:spacing w:before="200"/>
      <w:outlineLvl w:val="5"/>
    </w:pPr>
    <w:rPr>
      <w:rFonts w:ascii="Cambria" w:hAnsi="Cambria"/>
      <w:i/>
      <w:iCs/>
      <w:color w:val="243F60"/>
      <w:lang w:val="x-none" w:eastAsia="x-none"/>
    </w:rPr>
  </w:style>
  <w:style w:type="paragraph" w:styleId="Heading7">
    <w:name w:val="heading 7"/>
    <w:basedOn w:val="Normal"/>
    <w:next w:val="Normal"/>
    <w:link w:val="Heading7Char"/>
    <w:semiHidden/>
    <w:unhideWhenUsed/>
    <w:qFormat/>
    <w:rsid w:val="00D5128E"/>
    <w:pPr>
      <w:keepNext/>
      <w:keepLines/>
      <w:numPr>
        <w:ilvl w:val="6"/>
        <w:numId w:val="1"/>
      </w:numPr>
      <w:spacing w:before="200"/>
      <w:outlineLvl w:val="6"/>
    </w:pPr>
    <w:rPr>
      <w:rFonts w:ascii="Cambria" w:hAnsi="Cambria"/>
      <w:i/>
      <w:iCs/>
      <w:color w:val="404040"/>
      <w:lang w:val="x-none" w:eastAsia="x-none"/>
    </w:rPr>
  </w:style>
  <w:style w:type="paragraph" w:styleId="Heading8">
    <w:name w:val="heading 8"/>
    <w:basedOn w:val="Normal"/>
    <w:next w:val="Normal"/>
    <w:link w:val="Heading8Char"/>
    <w:semiHidden/>
    <w:unhideWhenUsed/>
    <w:qFormat/>
    <w:rsid w:val="00D5128E"/>
    <w:pPr>
      <w:keepNext/>
      <w:keepLines/>
      <w:numPr>
        <w:ilvl w:val="7"/>
        <w:numId w:val="1"/>
      </w:numPr>
      <w:spacing w:before="200"/>
      <w:outlineLvl w:val="7"/>
    </w:pPr>
    <w:rPr>
      <w:rFonts w:ascii="Cambria" w:hAnsi="Cambria"/>
      <w:color w:val="404040"/>
      <w:sz w:val="20"/>
      <w:szCs w:val="20"/>
      <w:lang w:val="x-none" w:eastAsia="x-none"/>
    </w:rPr>
  </w:style>
  <w:style w:type="paragraph" w:styleId="Heading9">
    <w:name w:val="heading 9"/>
    <w:basedOn w:val="Normal"/>
    <w:next w:val="Normal"/>
    <w:link w:val="Heading9Char"/>
    <w:semiHidden/>
    <w:unhideWhenUsed/>
    <w:qFormat/>
    <w:rsid w:val="00D5128E"/>
    <w:pPr>
      <w:keepNext/>
      <w:keepLines/>
      <w:numPr>
        <w:ilvl w:val="8"/>
        <w:numId w:val="1"/>
      </w:numPr>
      <w:spacing w:before="200"/>
      <w:outlineLvl w:val="8"/>
    </w:pPr>
    <w:rPr>
      <w:rFonts w:ascii="Cambria"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ingle">
    <w:name w:val="NormalSingle"/>
    <w:basedOn w:val="Normal"/>
    <w:rsid w:val="00B94254"/>
    <w:pPr>
      <w:spacing w:line="240" w:lineRule="auto"/>
      <w:ind w:firstLine="0"/>
    </w:pPr>
  </w:style>
  <w:style w:type="character" w:customStyle="1" w:styleId="FigureReference">
    <w:name w:val="FigureReference"/>
    <w:rsid w:val="00B94254"/>
    <w:rPr>
      <w:rFonts w:ascii="Times New Roman" w:hAnsi="Times New Roman" w:cs="Times New Roman"/>
      <w:b/>
      <w:color w:val="FF0000"/>
      <w:sz w:val="22"/>
    </w:rPr>
  </w:style>
  <w:style w:type="paragraph" w:styleId="Footer">
    <w:name w:val="footer"/>
    <w:basedOn w:val="Normal"/>
    <w:link w:val="FooterChar"/>
    <w:uiPriority w:val="99"/>
    <w:rsid w:val="00B94254"/>
    <w:pPr>
      <w:tabs>
        <w:tab w:val="center" w:pos="4320"/>
        <w:tab w:val="right" w:pos="8640"/>
      </w:tabs>
      <w:spacing w:line="240" w:lineRule="auto"/>
      <w:ind w:firstLine="0"/>
    </w:pPr>
    <w:rPr>
      <w:lang w:val="x-none"/>
    </w:rPr>
  </w:style>
  <w:style w:type="paragraph" w:styleId="Header">
    <w:name w:val="header"/>
    <w:basedOn w:val="Normal"/>
    <w:link w:val="HeaderChar"/>
    <w:uiPriority w:val="99"/>
    <w:rsid w:val="00B94254"/>
    <w:pPr>
      <w:tabs>
        <w:tab w:val="center" w:pos="4320"/>
        <w:tab w:val="right" w:pos="8640"/>
      </w:tabs>
      <w:spacing w:line="240" w:lineRule="auto"/>
      <w:ind w:firstLine="0"/>
    </w:pPr>
    <w:rPr>
      <w:lang w:val="x-none"/>
    </w:rPr>
  </w:style>
  <w:style w:type="character" w:styleId="PageNumber">
    <w:name w:val="page number"/>
    <w:rsid w:val="00B94254"/>
    <w:rPr>
      <w:rFonts w:ascii="Times New Roman" w:hAnsi="Times New Roman" w:cs="Times New Roman"/>
      <w:sz w:val="22"/>
    </w:rPr>
  </w:style>
  <w:style w:type="paragraph" w:styleId="TableofFigures">
    <w:name w:val="table of figures"/>
    <w:basedOn w:val="Normal"/>
    <w:next w:val="Normal"/>
    <w:uiPriority w:val="99"/>
    <w:rsid w:val="00B94254"/>
    <w:pPr>
      <w:tabs>
        <w:tab w:val="clear" w:pos="720"/>
        <w:tab w:val="left" w:leader="dot" w:pos="8064"/>
        <w:tab w:val="right" w:pos="8640"/>
      </w:tabs>
      <w:spacing w:before="240" w:line="240" w:lineRule="auto"/>
      <w:ind w:left="432" w:right="720" w:hanging="432"/>
    </w:pPr>
  </w:style>
  <w:style w:type="character" w:customStyle="1" w:styleId="TableReference">
    <w:name w:val="TableReference"/>
    <w:rsid w:val="00B94254"/>
    <w:rPr>
      <w:rFonts w:ascii="Times New Roman" w:hAnsi="Times New Roman" w:cs="Times New Roman"/>
      <w:b/>
      <w:color w:val="FF0000"/>
      <w:sz w:val="22"/>
    </w:rPr>
  </w:style>
  <w:style w:type="paragraph" w:customStyle="1" w:styleId="ThesisSignature">
    <w:name w:val="Thesis Signature"/>
    <w:basedOn w:val="Normal"/>
    <w:rsid w:val="00B94254"/>
    <w:pPr>
      <w:tabs>
        <w:tab w:val="clear" w:pos="720"/>
      </w:tabs>
      <w:spacing w:line="240" w:lineRule="auto"/>
      <w:ind w:left="432" w:hanging="432"/>
    </w:pPr>
  </w:style>
  <w:style w:type="paragraph" w:customStyle="1" w:styleId="ThesisTitlePage">
    <w:name w:val="Thesis Title Page"/>
    <w:basedOn w:val="Normal"/>
    <w:rsid w:val="00B94254"/>
    <w:pPr>
      <w:spacing w:line="240" w:lineRule="auto"/>
      <w:ind w:firstLine="0"/>
      <w:jc w:val="center"/>
    </w:pPr>
  </w:style>
  <w:style w:type="paragraph" w:styleId="TOC1">
    <w:name w:val="toc 1"/>
    <w:basedOn w:val="Normal"/>
    <w:next w:val="Normal"/>
    <w:uiPriority w:val="39"/>
    <w:rsid w:val="001A02E2"/>
    <w:pPr>
      <w:tabs>
        <w:tab w:val="left" w:leader="dot" w:pos="8064"/>
        <w:tab w:val="right" w:pos="8640"/>
      </w:tabs>
      <w:spacing w:before="240" w:after="240" w:line="240" w:lineRule="auto"/>
      <w:ind w:left="432" w:right="720" w:hanging="432"/>
    </w:pPr>
    <w:rPr>
      <w:sz w:val="24"/>
    </w:rPr>
  </w:style>
  <w:style w:type="paragraph" w:styleId="TOC2">
    <w:name w:val="toc 2"/>
    <w:basedOn w:val="Normal"/>
    <w:next w:val="Normal"/>
    <w:uiPriority w:val="39"/>
    <w:rsid w:val="00B94254"/>
    <w:pPr>
      <w:tabs>
        <w:tab w:val="left" w:leader="dot" w:pos="8064"/>
        <w:tab w:val="right" w:pos="8640"/>
      </w:tabs>
      <w:spacing w:line="240" w:lineRule="auto"/>
      <w:ind w:left="864" w:right="720" w:hanging="432"/>
    </w:pPr>
  </w:style>
  <w:style w:type="paragraph" w:styleId="TOC3">
    <w:name w:val="toc 3"/>
    <w:basedOn w:val="Normal"/>
    <w:next w:val="Normal"/>
    <w:uiPriority w:val="39"/>
    <w:rsid w:val="00B94254"/>
    <w:pPr>
      <w:tabs>
        <w:tab w:val="left" w:leader="dot" w:pos="8064"/>
        <w:tab w:val="right" w:pos="8640"/>
      </w:tabs>
      <w:spacing w:line="240" w:lineRule="auto"/>
      <w:ind w:left="1296" w:right="720" w:hanging="432"/>
    </w:pPr>
  </w:style>
  <w:style w:type="paragraph" w:styleId="TOC4">
    <w:name w:val="toc 4"/>
    <w:basedOn w:val="Normal"/>
    <w:next w:val="Normal"/>
    <w:semiHidden/>
    <w:rsid w:val="00B94254"/>
    <w:pPr>
      <w:tabs>
        <w:tab w:val="left" w:leader="dot" w:pos="8064"/>
        <w:tab w:val="right" w:pos="8640"/>
      </w:tabs>
      <w:spacing w:line="240" w:lineRule="auto"/>
      <w:ind w:left="1728" w:right="720" w:hanging="432"/>
    </w:pPr>
  </w:style>
  <w:style w:type="paragraph" w:customStyle="1" w:styleId="LongQuote">
    <w:name w:val="LongQuote"/>
    <w:basedOn w:val="Normal"/>
    <w:next w:val="Normal"/>
    <w:rsid w:val="00B94254"/>
    <w:pPr>
      <w:spacing w:after="240" w:line="240" w:lineRule="auto"/>
      <w:ind w:left="720" w:right="720" w:firstLine="0"/>
    </w:pPr>
  </w:style>
  <w:style w:type="paragraph" w:customStyle="1" w:styleId="FigureCaption">
    <w:name w:val="FigureCaption"/>
    <w:basedOn w:val="Normal"/>
    <w:next w:val="NormalSingle"/>
    <w:rsid w:val="00B94254"/>
    <w:pPr>
      <w:spacing w:before="120" w:after="120" w:line="240" w:lineRule="auto"/>
      <w:ind w:firstLine="0"/>
      <w:jc w:val="both"/>
    </w:pPr>
  </w:style>
  <w:style w:type="paragraph" w:customStyle="1" w:styleId="TableCaption">
    <w:name w:val="TableCaption"/>
    <w:basedOn w:val="Normal"/>
    <w:next w:val="NormalSingle"/>
    <w:rsid w:val="00B94254"/>
    <w:pPr>
      <w:spacing w:before="120" w:after="120" w:line="240" w:lineRule="auto"/>
      <w:ind w:firstLine="0"/>
      <w:jc w:val="both"/>
    </w:pPr>
  </w:style>
  <w:style w:type="paragraph" w:customStyle="1" w:styleId="TitleInTocYes">
    <w:name w:val="TitleInTocYes"/>
    <w:basedOn w:val="Normal"/>
    <w:next w:val="Normal"/>
    <w:rsid w:val="00B94254"/>
    <w:pPr>
      <w:keepNext/>
      <w:keepLines/>
      <w:widowControl w:val="0"/>
      <w:spacing w:after="480" w:line="240" w:lineRule="auto"/>
      <w:ind w:firstLine="0"/>
      <w:jc w:val="center"/>
    </w:pPr>
    <w:rPr>
      <w:b/>
    </w:rPr>
  </w:style>
  <w:style w:type="paragraph" w:customStyle="1" w:styleId="TitleInTocNo">
    <w:name w:val="TitleInTocNo"/>
    <w:basedOn w:val="TitleInTocYes"/>
    <w:next w:val="Normal"/>
    <w:rsid w:val="00B94254"/>
  </w:style>
  <w:style w:type="paragraph" w:customStyle="1" w:styleId="ThesisSignaturePage">
    <w:name w:val="Thesis Signature Page"/>
    <w:basedOn w:val="Normal"/>
    <w:rsid w:val="00B94254"/>
    <w:pPr>
      <w:spacing w:line="240" w:lineRule="auto"/>
      <w:ind w:firstLine="0"/>
    </w:pPr>
  </w:style>
  <w:style w:type="character" w:customStyle="1" w:styleId="FigureNumber">
    <w:name w:val="FigureNumber"/>
    <w:rsid w:val="00B94254"/>
    <w:rPr>
      <w:rFonts w:ascii="Times New Roman" w:hAnsi="Times New Roman" w:cs="Times New Roman"/>
      <w:b/>
      <w:color w:val="0000FF"/>
      <w:sz w:val="22"/>
    </w:rPr>
  </w:style>
  <w:style w:type="character" w:customStyle="1" w:styleId="TableNumber">
    <w:name w:val="TableNumber"/>
    <w:rsid w:val="00B94254"/>
    <w:rPr>
      <w:rFonts w:ascii="Times New Roman" w:hAnsi="Times New Roman" w:cs="Times New Roman"/>
      <w:b/>
      <w:color w:val="0000FF"/>
      <w:sz w:val="22"/>
    </w:rPr>
  </w:style>
  <w:style w:type="paragraph" w:customStyle="1" w:styleId="NormalUndented">
    <w:name w:val="NormalUndented"/>
    <w:basedOn w:val="Normal"/>
    <w:next w:val="Normal"/>
    <w:rsid w:val="00B94254"/>
    <w:pPr>
      <w:ind w:firstLine="0"/>
    </w:pPr>
  </w:style>
  <w:style w:type="character" w:customStyle="1" w:styleId="HeadingNumber">
    <w:name w:val="HeadingNumber"/>
    <w:rsid w:val="00B94254"/>
    <w:rPr>
      <w:rFonts w:ascii="Times New Roman" w:hAnsi="Times New Roman" w:cs="Times New Roman"/>
      <w:b w:val="0"/>
      <w:color w:val="0000FF"/>
      <w:sz w:val="22"/>
    </w:rPr>
  </w:style>
  <w:style w:type="table" w:customStyle="1" w:styleId="TablePsuThesi">
    <w:name w:val="TablePsuThesi"/>
    <w:basedOn w:val="TableNormal"/>
    <w:rsid w:val="00B94254"/>
    <w:tblPr>
      <w:tblCellMar>
        <w:left w:w="115" w:type="dxa"/>
        <w:right w:w="115" w:type="dxa"/>
      </w:tblCellMar>
    </w:tblPr>
  </w:style>
  <w:style w:type="paragraph" w:customStyle="1" w:styleId="SignaturePage">
    <w:name w:val="Signature Page"/>
    <w:basedOn w:val="Normal"/>
    <w:rsid w:val="00B94254"/>
    <w:pPr>
      <w:spacing w:line="240" w:lineRule="auto"/>
    </w:pPr>
  </w:style>
  <w:style w:type="paragraph" w:styleId="BalloonText">
    <w:name w:val="Balloon Text"/>
    <w:basedOn w:val="Normal"/>
    <w:link w:val="BalloonTextChar"/>
    <w:rsid w:val="002A7576"/>
    <w:pPr>
      <w:spacing w:line="240" w:lineRule="auto"/>
    </w:pPr>
    <w:rPr>
      <w:rFonts w:ascii="Tahoma" w:hAnsi="Tahoma"/>
      <w:sz w:val="16"/>
      <w:szCs w:val="16"/>
      <w:lang w:val="x-none"/>
    </w:rPr>
  </w:style>
  <w:style w:type="character" w:customStyle="1" w:styleId="BalloonTextChar">
    <w:name w:val="Balloon Text Char"/>
    <w:link w:val="BalloonText"/>
    <w:rsid w:val="002A7576"/>
    <w:rPr>
      <w:rFonts w:ascii="Tahoma" w:hAnsi="Tahoma" w:cs="Tahoma"/>
      <w:sz w:val="16"/>
      <w:szCs w:val="16"/>
      <w:lang w:eastAsia="en-US"/>
    </w:rPr>
  </w:style>
  <w:style w:type="paragraph" w:styleId="TOCHeading">
    <w:name w:val="TOC Heading"/>
    <w:basedOn w:val="Heading1"/>
    <w:next w:val="Normal"/>
    <w:uiPriority w:val="39"/>
    <w:unhideWhenUsed/>
    <w:qFormat/>
    <w:rsid w:val="004B5BAF"/>
    <w:pPr>
      <w:widowControl/>
      <w:tabs>
        <w:tab w:val="clear" w:pos="720"/>
      </w:tabs>
      <w:suppressAutoHyphens w:val="0"/>
      <w:spacing w:before="480" w:after="0" w:line="276" w:lineRule="auto"/>
      <w:jc w:val="left"/>
      <w:outlineLvl w:val="9"/>
    </w:pPr>
    <w:rPr>
      <w:rFonts w:ascii="Cambria" w:hAnsi="Cambria"/>
      <w:color w:val="365F91"/>
      <w:sz w:val="28"/>
      <w:szCs w:val="28"/>
    </w:rPr>
  </w:style>
  <w:style w:type="character" w:styleId="Hyperlink">
    <w:name w:val="Hyperlink"/>
    <w:uiPriority w:val="99"/>
    <w:unhideWhenUsed/>
    <w:rsid w:val="004B5BAF"/>
    <w:rPr>
      <w:color w:val="0000FF"/>
      <w:u w:val="single"/>
    </w:rPr>
  </w:style>
  <w:style w:type="character" w:customStyle="1" w:styleId="HeaderChar">
    <w:name w:val="Header Char"/>
    <w:link w:val="Header"/>
    <w:uiPriority w:val="99"/>
    <w:rsid w:val="004B5BAF"/>
    <w:rPr>
      <w:sz w:val="22"/>
      <w:szCs w:val="24"/>
      <w:lang w:eastAsia="en-US"/>
    </w:rPr>
  </w:style>
  <w:style w:type="paragraph" w:customStyle="1" w:styleId="Parttitle">
    <w:name w:val="Part title"/>
    <w:qFormat/>
    <w:rsid w:val="00D5128E"/>
    <w:pPr>
      <w:jc w:val="center"/>
    </w:pPr>
    <w:rPr>
      <w:b/>
      <w:bCs/>
      <w:sz w:val="26"/>
      <w:szCs w:val="32"/>
    </w:rPr>
  </w:style>
  <w:style w:type="character" w:customStyle="1" w:styleId="Heading5Char">
    <w:name w:val="Heading 5 Char"/>
    <w:link w:val="Heading5"/>
    <w:rsid w:val="00D5128E"/>
    <w:rPr>
      <w:rFonts w:ascii="Cambria" w:hAnsi="Cambria"/>
      <w:color w:val="243F60"/>
      <w:sz w:val="22"/>
      <w:szCs w:val="24"/>
    </w:rPr>
  </w:style>
  <w:style w:type="character" w:customStyle="1" w:styleId="Heading6Char">
    <w:name w:val="Heading 6 Char"/>
    <w:link w:val="Heading6"/>
    <w:rsid w:val="00D5128E"/>
    <w:rPr>
      <w:rFonts w:ascii="Cambria" w:hAnsi="Cambria"/>
      <w:i/>
      <w:iCs/>
      <w:color w:val="243F60"/>
      <w:sz w:val="22"/>
      <w:szCs w:val="24"/>
    </w:rPr>
  </w:style>
  <w:style w:type="character" w:customStyle="1" w:styleId="Heading7Char">
    <w:name w:val="Heading 7 Char"/>
    <w:link w:val="Heading7"/>
    <w:semiHidden/>
    <w:rsid w:val="00D5128E"/>
    <w:rPr>
      <w:rFonts w:ascii="Cambria" w:hAnsi="Cambria"/>
      <w:i/>
      <w:iCs/>
      <w:color w:val="404040"/>
      <w:sz w:val="22"/>
      <w:szCs w:val="24"/>
    </w:rPr>
  </w:style>
  <w:style w:type="character" w:customStyle="1" w:styleId="Heading8Char">
    <w:name w:val="Heading 8 Char"/>
    <w:link w:val="Heading8"/>
    <w:semiHidden/>
    <w:rsid w:val="00D5128E"/>
    <w:rPr>
      <w:rFonts w:ascii="Cambria" w:hAnsi="Cambria"/>
      <w:color w:val="404040"/>
    </w:rPr>
  </w:style>
  <w:style w:type="character" w:customStyle="1" w:styleId="Heading9Char">
    <w:name w:val="Heading 9 Char"/>
    <w:link w:val="Heading9"/>
    <w:semiHidden/>
    <w:rsid w:val="00D5128E"/>
    <w:rPr>
      <w:rFonts w:ascii="Cambria" w:hAnsi="Cambria"/>
      <w:i/>
      <w:iCs/>
      <w:color w:val="404040"/>
    </w:rPr>
  </w:style>
  <w:style w:type="paragraph" w:styleId="Caption">
    <w:name w:val="caption"/>
    <w:basedOn w:val="Normal"/>
    <w:next w:val="Normal"/>
    <w:unhideWhenUsed/>
    <w:qFormat/>
    <w:rsid w:val="00D5128E"/>
    <w:pPr>
      <w:spacing w:after="200" w:line="240" w:lineRule="auto"/>
    </w:pPr>
    <w:rPr>
      <w:b/>
      <w:bCs/>
      <w:color w:val="4F81BD"/>
      <w:sz w:val="18"/>
      <w:szCs w:val="18"/>
    </w:rPr>
  </w:style>
  <w:style w:type="paragraph" w:customStyle="1" w:styleId="Default">
    <w:name w:val="Default"/>
    <w:rsid w:val="00DC14DB"/>
    <w:pPr>
      <w:autoSpaceDE w:val="0"/>
      <w:autoSpaceDN w:val="0"/>
      <w:adjustRightInd w:val="0"/>
    </w:pPr>
    <w:rPr>
      <w:color w:val="000000"/>
      <w:sz w:val="24"/>
      <w:szCs w:val="24"/>
      <w:lang w:eastAsia="zh-CN"/>
    </w:rPr>
  </w:style>
  <w:style w:type="character" w:customStyle="1" w:styleId="insidetitle">
    <w:name w:val="insidetitle"/>
    <w:basedOn w:val="DefaultParagraphFont"/>
    <w:rsid w:val="006703C8"/>
  </w:style>
  <w:style w:type="paragraph" w:styleId="NormalWeb">
    <w:name w:val="Normal (Web)"/>
    <w:basedOn w:val="Normal"/>
    <w:uiPriority w:val="99"/>
    <w:unhideWhenUsed/>
    <w:rsid w:val="006703C8"/>
    <w:pPr>
      <w:tabs>
        <w:tab w:val="clear" w:pos="720"/>
      </w:tabs>
      <w:suppressAutoHyphens w:val="0"/>
      <w:spacing w:before="100" w:beforeAutospacing="1" w:after="100" w:afterAutospacing="1" w:line="240" w:lineRule="auto"/>
      <w:ind w:firstLine="0"/>
    </w:pPr>
    <w:rPr>
      <w:sz w:val="24"/>
    </w:rPr>
  </w:style>
  <w:style w:type="character" w:styleId="FollowedHyperlink">
    <w:name w:val="FollowedHyperlink"/>
    <w:rsid w:val="006910B0"/>
    <w:rPr>
      <w:color w:val="800080"/>
      <w:u w:val="single"/>
    </w:rPr>
  </w:style>
  <w:style w:type="character" w:customStyle="1" w:styleId="FooterChar">
    <w:name w:val="Footer Char"/>
    <w:link w:val="Footer"/>
    <w:uiPriority w:val="99"/>
    <w:rsid w:val="006D363E"/>
    <w:rPr>
      <w:sz w:val="22"/>
      <w:szCs w:val="24"/>
      <w:lang w:eastAsia="en-US"/>
    </w:rPr>
  </w:style>
  <w:style w:type="paragraph" w:styleId="NoSpacing">
    <w:name w:val="No Spacing"/>
    <w:uiPriority w:val="1"/>
    <w:qFormat/>
    <w:rsid w:val="00502594"/>
    <w:pPr>
      <w:tabs>
        <w:tab w:val="left" w:pos="720"/>
      </w:tabs>
      <w:suppressAutoHyphens/>
      <w:ind w:firstLine="720"/>
    </w:pPr>
    <w:rPr>
      <w:sz w:val="22"/>
      <w:szCs w:val="24"/>
    </w:rPr>
  </w:style>
  <w:style w:type="table" w:styleId="TableGrid">
    <w:name w:val="Table Grid"/>
    <w:basedOn w:val="TableNormal"/>
    <w:rsid w:val="00194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836C11"/>
    <w:pPr>
      <w:tabs>
        <w:tab w:val="left" w:pos="720"/>
      </w:tabs>
      <w:suppressAutoHyphens/>
      <w:spacing w:line="480" w:lineRule="auto"/>
      <w:ind w:firstLine="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Strong">
    <w:name w:val="Strong"/>
    <w:uiPriority w:val="22"/>
    <w:qFormat/>
    <w:rsid w:val="009A6104"/>
    <w:rPr>
      <w:b/>
      <w:bCs/>
    </w:rPr>
  </w:style>
  <w:style w:type="paragraph" w:styleId="Title">
    <w:name w:val="Title"/>
    <w:basedOn w:val="Normal"/>
    <w:next w:val="Normal"/>
    <w:link w:val="TitleChar"/>
    <w:qFormat/>
    <w:rsid w:val="009A6104"/>
    <w:pPr>
      <w:spacing w:before="240" w:after="60"/>
      <w:jc w:val="center"/>
      <w:outlineLvl w:val="0"/>
    </w:pPr>
    <w:rPr>
      <w:rFonts w:ascii="Cambria" w:hAnsi="Cambria"/>
      <w:b/>
      <w:bCs/>
      <w:kern w:val="28"/>
      <w:sz w:val="32"/>
      <w:szCs w:val="32"/>
    </w:rPr>
  </w:style>
  <w:style w:type="character" w:customStyle="1" w:styleId="TitleChar">
    <w:name w:val="Title Char"/>
    <w:link w:val="Title"/>
    <w:rsid w:val="009A6104"/>
    <w:rPr>
      <w:rFonts w:ascii="Cambria" w:eastAsia="Times New Roman" w:hAnsi="Cambria" w:cs="Times New Roman"/>
      <w:b/>
      <w:bCs/>
      <w:kern w:val="28"/>
      <w:sz w:val="32"/>
      <w:szCs w:val="32"/>
    </w:rPr>
  </w:style>
  <w:style w:type="character" w:customStyle="1" w:styleId="apple-tab-span">
    <w:name w:val="apple-tab-span"/>
    <w:basedOn w:val="DefaultParagraphFont"/>
    <w:rsid w:val="0029298B"/>
  </w:style>
  <w:style w:type="character" w:styleId="PlaceholderText">
    <w:name w:val="Placeholder Text"/>
    <w:basedOn w:val="DefaultParagraphFont"/>
    <w:uiPriority w:val="99"/>
    <w:semiHidden/>
    <w:rsid w:val="00193254"/>
    <w:rPr>
      <w:color w:val="808080"/>
    </w:rPr>
  </w:style>
  <w:style w:type="character" w:styleId="UnresolvedMention">
    <w:name w:val="Unresolved Mention"/>
    <w:basedOn w:val="DefaultParagraphFont"/>
    <w:uiPriority w:val="99"/>
    <w:semiHidden/>
    <w:unhideWhenUsed/>
    <w:rsid w:val="004A28B2"/>
    <w:rPr>
      <w:color w:val="605E5C"/>
      <w:shd w:val="clear" w:color="auto" w:fill="E1DFDD"/>
    </w:rPr>
  </w:style>
  <w:style w:type="paragraph" w:styleId="ListParagraph">
    <w:name w:val="List Paragraph"/>
    <w:basedOn w:val="Normal"/>
    <w:uiPriority w:val="34"/>
    <w:qFormat/>
    <w:rsid w:val="003949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41232">
      <w:bodyDiv w:val="1"/>
      <w:marLeft w:val="0"/>
      <w:marRight w:val="0"/>
      <w:marTop w:val="0"/>
      <w:marBottom w:val="0"/>
      <w:divBdr>
        <w:top w:val="none" w:sz="0" w:space="0" w:color="auto"/>
        <w:left w:val="none" w:sz="0" w:space="0" w:color="auto"/>
        <w:bottom w:val="none" w:sz="0" w:space="0" w:color="auto"/>
        <w:right w:val="none" w:sz="0" w:space="0" w:color="auto"/>
      </w:divBdr>
    </w:div>
    <w:div w:id="808134842">
      <w:bodyDiv w:val="1"/>
      <w:marLeft w:val="0"/>
      <w:marRight w:val="0"/>
      <w:marTop w:val="0"/>
      <w:marBottom w:val="0"/>
      <w:divBdr>
        <w:top w:val="none" w:sz="0" w:space="0" w:color="auto"/>
        <w:left w:val="none" w:sz="0" w:space="0" w:color="auto"/>
        <w:bottom w:val="none" w:sz="0" w:space="0" w:color="auto"/>
        <w:right w:val="none" w:sz="0" w:space="0" w:color="auto"/>
      </w:divBdr>
    </w:div>
    <w:div w:id="838809723">
      <w:bodyDiv w:val="1"/>
      <w:marLeft w:val="0"/>
      <w:marRight w:val="0"/>
      <w:marTop w:val="0"/>
      <w:marBottom w:val="0"/>
      <w:divBdr>
        <w:top w:val="none" w:sz="0" w:space="0" w:color="auto"/>
        <w:left w:val="none" w:sz="0" w:space="0" w:color="auto"/>
        <w:bottom w:val="none" w:sz="0" w:space="0" w:color="auto"/>
        <w:right w:val="none" w:sz="0" w:space="0" w:color="auto"/>
      </w:divBdr>
      <w:divsChild>
        <w:div w:id="295843808">
          <w:marLeft w:val="0"/>
          <w:marRight w:val="0"/>
          <w:marTop w:val="0"/>
          <w:marBottom w:val="0"/>
          <w:divBdr>
            <w:top w:val="none" w:sz="0" w:space="0" w:color="auto"/>
            <w:left w:val="none" w:sz="0" w:space="0" w:color="auto"/>
            <w:bottom w:val="none" w:sz="0" w:space="0" w:color="auto"/>
            <w:right w:val="none" w:sz="0" w:space="0" w:color="auto"/>
          </w:divBdr>
        </w:div>
      </w:divsChild>
    </w:div>
    <w:div w:id="1060129934">
      <w:bodyDiv w:val="1"/>
      <w:marLeft w:val="0"/>
      <w:marRight w:val="0"/>
      <w:marTop w:val="0"/>
      <w:marBottom w:val="0"/>
      <w:divBdr>
        <w:top w:val="none" w:sz="0" w:space="0" w:color="auto"/>
        <w:left w:val="none" w:sz="0" w:space="0" w:color="auto"/>
        <w:bottom w:val="none" w:sz="0" w:space="0" w:color="auto"/>
        <w:right w:val="none" w:sz="0" w:space="0" w:color="auto"/>
      </w:divBdr>
    </w:div>
    <w:div w:id="1273514083">
      <w:bodyDiv w:val="1"/>
      <w:marLeft w:val="0"/>
      <w:marRight w:val="0"/>
      <w:marTop w:val="0"/>
      <w:marBottom w:val="0"/>
      <w:divBdr>
        <w:top w:val="none" w:sz="0" w:space="0" w:color="auto"/>
        <w:left w:val="none" w:sz="0" w:space="0" w:color="auto"/>
        <w:bottom w:val="none" w:sz="0" w:space="0" w:color="auto"/>
        <w:right w:val="none" w:sz="0" w:space="0" w:color="auto"/>
      </w:divBdr>
    </w:div>
    <w:div w:id="1293439690">
      <w:bodyDiv w:val="1"/>
      <w:marLeft w:val="0"/>
      <w:marRight w:val="0"/>
      <w:marTop w:val="0"/>
      <w:marBottom w:val="0"/>
      <w:divBdr>
        <w:top w:val="none" w:sz="0" w:space="0" w:color="auto"/>
        <w:left w:val="none" w:sz="0" w:space="0" w:color="auto"/>
        <w:bottom w:val="none" w:sz="0" w:space="0" w:color="auto"/>
        <w:right w:val="none" w:sz="0" w:space="0" w:color="auto"/>
      </w:divBdr>
    </w:div>
    <w:div w:id="1948653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km91\Documents\Thesis_Chris\SCHREYER_THESIS_CHRIS\Christopher_Kenneth_Miller_Format_Review_Thesis.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file:///C:\Users\ckm91\Documents\Thesis_Chris\SCHREYER_THESIS_CHRIS\Christopher_Kenneth_Miller_Format_Review_Thesis.docx" TargetMode="Externa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file:///C:\Users\ckm91\Documents\Thesis_Chris\SCHREYER_THESIS_CHRIS\Christopher_Kenneth_Miller_Format_Review_Thesis.docx"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6A9BF-4C03-41B8-B227-C5B0DFA15CEE}">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5FD4D-DBBC-43C4-B835-D0BFC8CAD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2014</Words>
  <Characters>10837</Characters>
  <Application>Microsoft Office Word</Application>
  <DocSecurity>0</DocSecurity>
  <Lines>401</Lines>
  <Paragraphs>147</Paragraphs>
  <ScaleCrop>false</ScaleCrop>
  <HeadingPairs>
    <vt:vector size="2" baseType="variant">
      <vt:variant>
        <vt:lpstr>Title</vt:lpstr>
      </vt:variant>
      <vt:variant>
        <vt:i4>1</vt:i4>
      </vt:variant>
    </vt:vector>
  </HeadingPairs>
  <TitlesOfParts>
    <vt:vector size="1" baseType="lpstr">
      <vt:lpstr>The Pennsylvania State University</vt:lpstr>
    </vt:vector>
  </TitlesOfParts>
  <Company>psu</Company>
  <LinksUpToDate>false</LinksUpToDate>
  <CharactersWithSpaces>12704</CharactersWithSpaces>
  <SharedDoc>false</SharedDoc>
  <HLinks>
    <vt:vector size="96" baseType="variant">
      <vt:variant>
        <vt:i4>1572918</vt:i4>
      </vt:variant>
      <vt:variant>
        <vt:i4>92</vt:i4>
      </vt:variant>
      <vt:variant>
        <vt:i4>0</vt:i4>
      </vt:variant>
      <vt:variant>
        <vt:i4>5</vt:i4>
      </vt:variant>
      <vt:variant>
        <vt:lpwstr/>
      </vt:variant>
      <vt:variant>
        <vt:lpwstr>_Toc381363273</vt:lpwstr>
      </vt:variant>
      <vt:variant>
        <vt:i4>1376307</vt:i4>
      </vt:variant>
      <vt:variant>
        <vt:i4>83</vt:i4>
      </vt:variant>
      <vt:variant>
        <vt:i4>0</vt:i4>
      </vt:variant>
      <vt:variant>
        <vt:i4>5</vt:i4>
      </vt:variant>
      <vt:variant>
        <vt:lpwstr/>
      </vt:variant>
      <vt:variant>
        <vt:lpwstr>_Toc386009639</vt:lpwstr>
      </vt:variant>
      <vt:variant>
        <vt:i4>1769525</vt:i4>
      </vt:variant>
      <vt:variant>
        <vt:i4>74</vt:i4>
      </vt:variant>
      <vt:variant>
        <vt:i4>0</vt:i4>
      </vt:variant>
      <vt:variant>
        <vt:i4>5</vt:i4>
      </vt:variant>
      <vt:variant>
        <vt:lpwstr/>
      </vt:variant>
      <vt:variant>
        <vt:lpwstr>_Toc408990054</vt:lpwstr>
      </vt:variant>
      <vt:variant>
        <vt:i4>1769525</vt:i4>
      </vt:variant>
      <vt:variant>
        <vt:i4>68</vt:i4>
      </vt:variant>
      <vt:variant>
        <vt:i4>0</vt:i4>
      </vt:variant>
      <vt:variant>
        <vt:i4>5</vt:i4>
      </vt:variant>
      <vt:variant>
        <vt:lpwstr/>
      </vt:variant>
      <vt:variant>
        <vt:lpwstr>_Toc408990053</vt:lpwstr>
      </vt:variant>
      <vt:variant>
        <vt:i4>1769525</vt:i4>
      </vt:variant>
      <vt:variant>
        <vt:i4>62</vt:i4>
      </vt:variant>
      <vt:variant>
        <vt:i4>0</vt:i4>
      </vt:variant>
      <vt:variant>
        <vt:i4>5</vt:i4>
      </vt:variant>
      <vt:variant>
        <vt:lpwstr/>
      </vt:variant>
      <vt:variant>
        <vt:lpwstr>_Toc408990052</vt:lpwstr>
      </vt:variant>
      <vt:variant>
        <vt:i4>1769525</vt:i4>
      </vt:variant>
      <vt:variant>
        <vt:i4>56</vt:i4>
      </vt:variant>
      <vt:variant>
        <vt:i4>0</vt:i4>
      </vt:variant>
      <vt:variant>
        <vt:i4>5</vt:i4>
      </vt:variant>
      <vt:variant>
        <vt:lpwstr/>
      </vt:variant>
      <vt:variant>
        <vt:lpwstr>_Toc408990051</vt:lpwstr>
      </vt:variant>
      <vt:variant>
        <vt:i4>1769525</vt:i4>
      </vt:variant>
      <vt:variant>
        <vt:i4>50</vt:i4>
      </vt:variant>
      <vt:variant>
        <vt:i4>0</vt:i4>
      </vt:variant>
      <vt:variant>
        <vt:i4>5</vt:i4>
      </vt:variant>
      <vt:variant>
        <vt:lpwstr/>
      </vt:variant>
      <vt:variant>
        <vt:lpwstr>_Toc408990050</vt:lpwstr>
      </vt:variant>
      <vt:variant>
        <vt:i4>1703989</vt:i4>
      </vt:variant>
      <vt:variant>
        <vt:i4>44</vt:i4>
      </vt:variant>
      <vt:variant>
        <vt:i4>0</vt:i4>
      </vt:variant>
      <vt:variant>
        <vt:i4>5</vt:i4>
      </vt:variant>
      <vt:variant>
        <vt:lpwstr/>
      </vt:variant>
      <vt:variant>
        <vt:lpwstr>_Toc408990049</vt:lpwstr>
      </vt:variant>
      <vt:variant>
        <vt:i4>1703989</vt:i4>
      </vt:variant>
      <vt:variant>
        <vt:i4>38</vt:i4>
      </vt:variant>
      <vt:variant>
        <vt:i4>0</vt:i4>
      </vt:variant>
      <vt:variant>
        <vt:i4>5</vt:i4>
      </vt:variant>
      <vt:variant>
        <vt:lpwstr/>
      </vt:variant>
      <vt:variant>
        <vt:lpwstr>_Toc408990048</vt:lpwstr>
      </vt:variant>
      <vt:variant>
        <vt:i4>1703989</vt:i4>
      </vt:variant>
      <vt:variant>
        <vt:i4>32</vt:i4>
      </vt:variant>
      <vt:variant>
        <vt:i4>0</vt:i4>
      </vt:variant>
      <vt:variant>
        <vt:i4>5</vt:i4>
      </vt:variant>
      <vt:variant>
        <vt:lpwstr/>
      </vt:variant>
      <vt:variant>
        <vt:lpwstr>_Toc408990047</vt:lpwstr>
      </vt:variant>
      <vt:variant>
        <vt:i4>1703989</vt:i4>
      </vt:variant>
      <vt:variant>
        <vt:i4>26</vt:i4>
      </vt:variant>
      <vt:variant>
        <vt:i4>0</vt:i4>
      </vt:variant>
      <vt:variant>
        <vt:i4>5</vt:i4>
      </vt:variant>
      <vt:variant>
        <vt:lpwstr/>
      </vt:variant>
      <vt:variant>
        <vt:lpwstr>_Toc408990046</vt:lpwstr>
      </vt:variant>
      <vt:variant>
        <vt:i4>1703989</vt:i4>
      </vt:variant>
      <vt:variant>
        <vt:i4>20</vt:i4>
      </vt:variant>
      <vt:variant>
        <vt:i4>0</vt:i4>
      </vt:variant>
      <vt:variant>
        <vt:i4>5</vt:i4>
      </vt:variant>
      <vt:variant>
        <vt:lpwstr/>
      </vt:variant>
      <vt:variant>
        <vt:lpwstr>_Toc408990045</vt:lpwstr>
      </vt:variant>
      <vt:variant>
        <vt:i4>1703989</vt:i4>
      </vt:variant>
      <vt:variant>
        <vt:i4>14</vt:i4>
      </vt:variant>
      <vt:variant>
        <vt:i4>0</vt:i4>
      </vt:variant>
      <vt:variant>
        <vt:i4>5</vt:i4>
      </vt:variant>
      <vt:variant>
        <vt:lpwstr/>
      </vt:variant>
      <vt:variant>
        <vt:lpwstr>_Toc408990044</vt:lpwstr>
      </vt:variant>
      <vt:variant>
        <vt:i4>1703989</vt:i4>
      </vt:variant>
      <vt:variant>
        <vt:i4>8</vt:i4>
      </vt:variant>
      <vt:variant>
        <vt:i4>0</vt:i4>
      </vt:variant>
      <vt:variant>
        <vt:i4>5</vt:i4>
      </vt:variant>
      <vt:variant>
        <vt:lpwstr/>
      </vt:variant>
      <vt:variant>
        <vt:lpwstr>_Toc408990043</vt:lpwstr>
      </vt:variant>
      <vt:variant>
        <vt:i4>6029393</vt:i4>
      </vt:variant>
      <vt:variant>
        <vt:i4>3</vt:i4>
      </vt:variant>
      <vt:variant>
        <vt:i4>0</vt:i4>
      </vt:variant>
      <vt:variant>
        <vt:i4>5</vt:i4>
      </vt:variant>
      <vt:variant>
        <vt:lpwstr>https://honors.libraries.psu.edu/search/</vt:lpwstr>
      </vt:variant>
      <vt:variant>
        <vt:lpwstr/>
      </vt:variant>
      <vt:variant>
        <vt:i4>8257653</vt:i4>
      </vt:variant>
      <vt:variant>
        <vt:i4>0</vt:i4>
      </vt:variant>
      <vt:variant>
        <vt:i4>0</vt:i4>
      </vt:variant>
      <vt:variant>
        <vt:i4>5</vt:i4>
      </vt:variant>
      <vt:variant>
        <vt:lpwstr>http://www.shc.psu.edu/students/thesis/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Pennsylvania State University</dc:title>
  <dc:subject/>
  <dc:creator>sd</dc:creator>
  <cp:keywords/>
  <cp:lastModifiedBy>Miller, Christopher kenneth</cp:lastModifiedBy>
  <cp:revision>7</cp:revision>
  <cp:lastPrinted>2017-06-20T14:33:00Z</cp:lastPrinted>
  <dcterms:created xsi:type="dcterms:W3CDTF">2023-02-27T06:12:00Z</dcterms:created>
  <dcterms:modified xsi:type="dcterms:W3CDTF">2023-02-27T06:28:00Z</dcterms:modified>
</cp:coreProperties>
</file>