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F4" w:rsidRDefault="0064706D" w:rsidP="0064706D">
      <w:pPr>
        <w:jc w:val="center"/>
        <w:rPr>
          <w:b/>
          <w:sz w:val="40"/>
          <w:lang w:val="es-EC"/>
        </w:rPr>
      </w:pPr>
      <w:r w:rsidRPr="00122071">
        <w:rPr>
          <w:b/>
          <w:sz w:val="40"/>
          <w:lang w:val="es-EC"/>
        </w:rPr>
        <w:t>HOJAS TECNICAS</w:t>
      </w:r>
      <w:r w:rsidR="00122071" w:rsidRPr="00122071">
        <w:rPr>
          <w:b/>
          <w:sz w:val="40"/>
          <w:lang w:val="es-EC"/>
        </w:rPr>
        <w:t xml:space="preserve"> PUERTOS GPIO</w:t>
      </w:r>
    </w:p>
    <w:p w:rsidR="00122071" w:rsidRPr="00122071" w:rsidRDefault="00122071" w:rsidP="0064706D">
      <w:pPr>
        <w:jc w:val="center"/>
        <w:rPr>
          <w:b/>
          <w:sz w:val="40"/>
          <w:lang w:val="es-EC"/>
        </w:rPr>
      </w:pPr>
    </w:p>
    <w:p w:rsidR="00122071" w:rsidRPr="00122071" w:rsidRDefault="00122071" w:rsidP="00122071">
      <w:pPr>
        <w:rPr>
          <w:b/>
          <w:sz w:val="36"/>
        </w:rPr>
      </w:pPr>
      <w:r w:rsidRPr="00122071">
        <w:rPr>
          <w:b/>
          <w:sz w:val="36"/>
        </w:rPr>
        <w:t xml:space="preserve">GPIO (General </w:t>
      </w:r>
      <w:proofErr w:type="spellStart"/>
      <w:r w:rsidRPr="00122071">
        <w:rPr>
          <w:b/>
          <w:sz w:val="36"/>
        </w:rPr>
        <w:t>Purpose</w:t>
      </w:r>
      <w:proofErr w:type="spellEnd"/>
      <w:r w:rsidRPr="00122071">
        <w:rPr>
          <w:b/>
          <w:sz w:val="36"/>
        </w:rPr>
        <w:t xml:space="preserve"> Input/Output)</w:t>
      </w:r>
    </w:p>
    <w:p w:rsidR="00122071" w:rsidRDefault="00122071" w:rsidP="00122071">
      <w:pPr>
        <w:rPr>
          <w:sz w:val="28"/>
          <w:szCs w:val="28"/>
        </w:rPr>
      </w:pPr>
      <w:r w:rsidRPr="00122071">
        <w:rPr>
          <w:sz w:val="28"/>
          <w:szCs w:val="28"/>
        </w:rPr>
        <w:t>Pin genérico en un chip, cuyo comportamiento puede ser programado por el usuario en tiempo de ejecución.</w:t>
      </w:r>
    </w:p>
    <w:p w:rsidR="00122071" w:rsidRPr="00122071" w:rsidRDefault="00122071" w:rsidP="00122071">
      <w:pPr>
        <w:rPr>
          <w:sz w:val="28"/>
          <w:szCs w:val="28"/>
        </w:rPr>
      </w:pPr>
    </w:p>
    <w:p w:rsidR="00122071" w:rsidRPr="00122071" w:rsidRDefault="00122071" w:rsidP="00122071">
      <w:pPr>
        <w:jc w:val="center"/>
        <w:rPr>
          <w:b/>
          <w:sz w:val="36"/>
        </w:rPr>
      </w:pPr>
      <w:bookmarkStart w:id="0" w:name="_Toc482054281"/>
      <w:bookmarkEnd w:id="0"/>
      <w:r w:rsidRPr="00122071">
        <w:rPr>
          <w:b/>
          <w:sz w:val="36"/>
        </w:rPr>
        <w:t>Características Principales de los GPIO</w:t>
      </w:r>
    </w:p>
    <w:p w:rsidR="00122071" w:rsidRPr="00122071" w:rsidRDefault="00122071" w:rsidP="0012207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122071">
        <w:rPr>
          <w:sz w:val="28"/>
          <w:szCs w:val="28"/>
        </w:rPr>
        <w:t xml:space="preserve">Estados de salida: </w:t>
      </w:r>
      <w:proofErr w:type="spellStart"/>
      <w:r w:rsidRPr="00122071">
        <w:rPr>
          <w:sz w:val="28"/>
          <w:szCs w:val="28"/>
        </w:rPr>
        <w:t>Push-Pull</w:t>
      </w:r>
      <w:proofErr w:type="spellEnd"/>
      <w:r w:rsidRPr="00122071">
        <w:rPr>
          <w:sz w:val="28"/>
          <w:szCs w:val="28"/>
        </w:rPr>
        <w:t xml:space="preserve">, Open </w:t>
      </w:r>
      <w:proofErr w:type="spellStart"/>
      <w:r w:rsidRPr="00122071">
        <w:rPr>
          <w:sz w:val="28"/>
          <w:szCs w:val="28"/>
        </w:rPr>
        <w:t>Drain</w:t>
      </w:r>
      <w:proofErr w:type="spellEnd"/>
      <w:r w:rsidRPr="00122071">
        <w:rPr>
          <w:sz w:val="28"/>
          <w:szCs w:val="28"/>
        </w:rPr>
        <w:t xml:space="preserve"> + resistencia de </w:t>
      </w:r>
      <w:proofErr w:type="spellStart"/>
      <w:r w:rsidRPr="00122071">
        <w:rPr>
          <w:sz w:val="28"/>
          <w:szCs w:val="28"/>
        </w:rPr>
        <w:t>Pull</w:t>
      </w:r>
      <w:proofErr w:type="spellEnd"/>
      <w:r w:rsidRPr="00122071">
        <w:rPr>
          <w:sz w:val="28"/>
          <w:szCs w:val="28"/>
        </w:rPr>
        <w:t xml:space="preserve"> o Down, analógico.</w:t>
      </w:r>
    </w:p>
    <w:p w:rsidR="00122071" w:rsidRPr="00122071" w:rsidRDefault="00122071" w:rsidP="0012207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122071">
        <w:rPr>
          <w:sz w:val="28"/>
          <w:szCs w:val="28"/>
        </w:rPr>
        <w:t xml:space="preserve">Estados de entrada: flotante, </w:t>
      </w:r>
      <w:proofErr w:type="spellStart"/>
      <w:r w:rsidRPr="00122071">
        <w:rPr>
          <w:sz w:val="28"/>
          <w:szCs w:val="28"/>
        </w:rPr>
        <w:t>Pull</w:t>
      </w:r>
      <w:proofErr w:type="spellEnd"/>
      <w:r w:rsidRPr="00122071">
        <w:rPr>
          <w:sz w:val="28"/>
          <w:szCs w:val="28"/>
        </w:rPr>
        <w:t xml:space="preserve">-Up, </w:t>
      </w:r>
      <w:proofErr w:type="spellStart"/>
      <w:r w:rsidRPr="00122071">
        <w:rPr>
          <w:sz w:val="28"/>
          <w:szCs w:val="28"/>
        </w:rPr>
        <w:t>Pull</w:t>
      </w:r>
      <w:proofErr w:type="spellEnd"/>
      <w:r w:rsidRPr="00122071">
        <w:rPr>
          <w:sz w:val="28"/>
          <w:szCs w:val="28"/>
        </w:rPr>
        <w:t>-Down, analógica.</w:t>
      </w:r>
    </w:p>
    <w:p w:rsidR="00122071" w:rsidRPr="00122071" w:rsidRDefault="00122071" w:rsidP="0012207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122071">
        <w:rPr>
          <w:sz w:val="28"/>
          <w:szCs w:val="28"/>
        </w:rPr>
        <w:t>Velocidad de lectura/escritura seleccionable.</w:t>
      </w:r>
    </w:p>
    <w:p w:rsidR="00122071" w:rsidRPr="00122071" w:rsidRDefault="00122071" w:rsidP="0012207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122071">
        <w:rPr>
          <w:sz w:val="28"/>
          <w:szCs w:val="28"/>
        </w:rPr>
        <w:t>Bloqueo de GPIO.</w:t>
      </w:r>
    </w:p>
    <w:p w:rsidR="00122071" w:rsidRPr="00122071" w:rsidRDefault="00122071" w:rsidP="0012207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122071">
        <w:rPr>
          <w:sz w:val="28"/>
          <w:szCs w:val="28"/>
        </w:rPr>
        <w:t>Selección de funciones alternativas.</w:t>
      </w:r>
    </w:p>
    <w:p w:rsidR="00122071" w:rsidRPr="00122071" w:rsidRDefault="00122071" w:rsidP="0012207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122071">
        <w:rPr>
          <w:sz w:val="28"/>
          <w:szCs w:val="28"/>
        </w:rPr>
        <w:t>Tolerantes a 5v.</w:t>
      </w:r>
    </w:p>
    <w:p w:rsidR="00122071" w:rsidRDefault="00122071" w:rsidP="0012207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122071">
        <w:rPr>
          <w:sz w:val="28"/>
          <w:szCs w:val="28"/>
        </w:rPr>
        <w:t>Casi todos los GPIO de la serie STM32 pueden ser configurados como fuente de interrupción externa.</w:t>
      </w:r>
    </w:p>
    <w:p w:rsidR="00122071" w:rsidRDefault="00122071" w:rsidP="00122071">
      <w:pPr>
        <w:pStyle w:val="Prrafodelista"/>
        <w:rPr>
          <w:sz w:val="28"/>
          <w:szCs w:val="28"/>
        </w:rPr>
      </w:pPr>
    </w:p>
    <w:p w:rsidR="00122071" w:rsidRPr="00122071" w:rsidRDefault="00122071" w:rsidP="00122071">
      <w:pPr>
        <w:pStyle w:val="Prrafodelista"/>
        <w:rPr>
          <w:sz w:val="28"/>
          <w:szCs w:val="28"/>
        </w:rPr>
      </w:pPr>
    </w:p>
    <w:p w:rsidR="00122071" w:rsidRPr="00122071" w:rsidRDefault="00122071" w:rsidP="00122071">
      <w:pPr>
        <w:jc w:val="center"/>
        <w:rPr>
          <w:b/>
          <w:sz w:val="40"/>
          <w:szCs w:val="40"/>
        </w:rPr>
      </w:pPr>
      <w:r w:rsidRPr="00122071">
        <w:rPr>
          <w:b/>
          <w:sz w:val="40"/>
          <w:szCs w:val="40"/>
        </w:rPr>
        <w:t>Estructura básica de un GPIO en un microcontrolador SMT32F4</w:t>
      </w:r>
    </w:p>
    <w:p w:rsidR="00122071" w:rsidRPr="00122071" w:rsidRDefault="00122071" w:rsidP="00122071">
      <w:pPr>
        <w:shd w:val="clear" w:color="auto" w:fill="FFFFFF"/>
        <w:spacing w:after="0" w:line="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lastRenderedPageBreak/>
        <w:drawing>
          <wp:inline distT="0" distB="0" distL="0" distR="0">
            <wp:extent cx="8661679" cy="5218606"/>
            <wp:effectExtent l="0" t="0" r="6350" b="1270"/>
            <wp:docPr id="8" name="Imagen 8" descr="https://www.intesc.mx/wp-content/uploads/2017/06/GP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sc.mx/wp-content/uploads/2017/06/GPI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360" cy="523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1" w:rsidRPr="00122071" w:rsidRDefault="00122071" w:rsidP="0012207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Figura 1. Estructura básica de un GPIO</w:t>
      </w:r>
    </w:p>
    <w:p w:rsidR="00122071" w:rsidRPr="00122071" w:rsidRDefault="00122071" w:rsidP="00122071">
      <w:pPr>
        <w:rPr>
          <w:sz w:val="28"/>
          <w:szCs w:val="28"/>
        </w:rPr>
      </w:pPr>
      <w:r w:rsidRPr="00122071">
        <w:rPr>
          <w:sz w:val="28"/>
          <w:szCs w:val="28"/>
        </w:rPr>
        <w:lastRenderedPageBreak/>
        <w:t xml:space="preserve">En la imagen anterior se muestra la estructura interna de un GPIO. En el recuadro Azul se muestran las posibles configuraciones de entrada, en el rojo las posibles configuraciones de salida y el recuadro verde muestra las configuraciones disponibles para las resistencias de </w:t>
      </w:r>
      <w:proofErr w:type="spellStart"/>
      <w:r w:rsidRPr="00122071">
        <w:rPr>
          <w:sz w:val="28"/>
          <w:szCs w:val="28"/>
        </w:rPr>
        <w:t>Pull</w:t>
      </w:r>
      <w:proofErr w:type="spellEnd"/>
      <w:r w:rsidRPr="00122071">
        <w:rPr>
          <w:sz w:val="28"/>
          <w:szCs w:val="28"/>
        </w:rPr>
        <w:t>.</w:t>
      </w:r>
    </w:p>
    <w:p w:rsidR="00122071" w:rsidRPr="00BA6443" w:rsidRDefault="00122071" w:rsidP="00BA6443">
      <w:pPr>
        <w:jc w:val="center"/>
        <w:rPr>
          <w:b/>
          <w:sz w:val="36"/>
          <w:szCs w:val="36"/>
        </w:rPr>
      </w:pPr>
      <w:r w:rsidRPr="00BA6443">
        <w:rPr>
          <w:b/>
          <w:sz w:val="36"/>
          <w:szCs w:val="36"/>
        </w:rPr>
        <w:t>Configuración de entrada digital</w:t>
      </w:r>
    </w:p>
    <w:p w:rsidR="00122071" w:rsidRPr="00122071" w:rsidRDefault="00122071" w:rsidP="00122071">
      <w:pPr>
        <w:shd w:val="clear" w:color="auto" w:fill="FFFFFF"/>
        <w:spacing w:after="0" w:line="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drawing>
          <wp:inline distT="0" distB="0" distL="0" distR="0">
            <wp:extent cx="9002858" cy="4148999"/>
            <wp:effectExtent l="0" t="0" r="8255" b="4445"/>
            <wp:docPr id="7" name="Imagen 7" descr="https://www.intesc.mx/wp-content/uploads/2017/06/GP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tesc.mx/wp-content/uploads/2017/06/GPI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759" cy="41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1" w:rsidRPr="00122071" w:rsidRDefault="00122071" w:rsidP="0012207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 xml:space="preserve">Figura 2. Entrada digital, </w:t>
      </w:r>
      <w:proofErr w:type="spellStart"/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Pull</w:t>
      </w:r>
      <w:proofErr w:type="spellEnd"/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 xml:space="preserve">-Down, </w:t>
      </w:r>
      <w:proofErr w:type="spellStart"/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Pull</w:t>
      </w:r>
      <w:proofErr w:type="spellEnd"/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-Up, o Flotante</w:t>
      </w:r>
    </w:p>
    <w:p w:rsidR="00122071" w:rsidRPr="00BA6443" w:rsidRDefault="00122071" w:rsidP="00BA6443">
      <w:pPr>
        <w:rPr>
          <w:sz w:val="28"/>
        </w:rPr>
      </w:pPr>
      <w:r w:rsidRPr="00BA6443">
        <w:rPr>
          <w:sz w:val="28"/>
        </w:rPr>
        <w:t>El buffer de salida es deshabilitado cuando el GPIO es configurado como entrada:</w:t>
      </w:r>
    </w:p>
    <w:p w:rsidR="00122071" w:rsidRPr="00BA6443" w:rsidRDefault="00122071" w:rsidP="00BA6443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A6443">
        <w:rPr>
          <w:sz w:val="28"/>
          <w:szCs w:val="28"/>
        </w:rPr>
        <w:lastRenderedPageBreak/>
        <w:t xml:space="preserve">La entrada Schmitt </w:t>
      </w:r>
      <w:proofErr w:type="spellStart"/>
      <w:r w:rsidRPr="00BA6443">
        <w:rPr>
          <w:sz w:val="28"/>
          <w:szCs w:val="28"/>
        </w:rPr>
        <w:t>Trigger</w:t>
      </w:r>
      <w:proofErr w:type="spellEnd"/>
      <w:r w:rsidRPr="00BA6443">
        <w:rPr>
          <w:sz w:val="28"/>
          <w:szCs w:val="28"/>
        </w:rPr>
        <w:t xml:space="preserve"> es activada.</w:t>
      </w:r>
    </w:p>
    <w:p w:rsidR="00122071" w:rsidRPr="00BA6443" w:rsidRDefault="00122071" w:rsidP="00BA6443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Las resistencias de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 xml:space="preserve">-Up o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>-Down están disponibles para ser activadas.</w:t>
      </w:r>
    </w:p>
    <w:p w:rsidR="00122071" w:rsidRPr="00BA6443" w:rsidRDefault="00122071" w:rsidP="00BA6443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A6443">
        <w:rPr>
          <w:sz w:val="28"/>
          <w:szCs w:val="28"/>
        </w:rPr>
        <w:t>El dato presente en el puerto puede ser leído y es muestreado tan rápido como la velocidad del puerto sea configurada.</w:t>
      </w:r>
    </w:p>
    <w:p w:rsidR="00122071" w:rsidRPr="00BA6443" w:rsidRDefault="00122071" w:rsidP="00BA6443">
      <w:pPr>
        <w:jc w:val="center"/>
        <w:rPr>
          <w:b/>
          <w:sz w:val="36"/>
          <w:szCs w:val="36"/>
        </w:rPr>
      </w:pPr>
      <w:r w:rsidRPr="00BA6443">
        <w:rPr>
          <w:b/>
          <w:sz w:val="36"/>
          <w:szCs w:val="36"/>
        </w:rPr>
        <w:t>Configuración de salida digital</w:t>
      </w:r>
    </w:p>
    <w:p w:rsidR="00122071" w:rsidRPr="00122071" w:rsidRDefault="00122071" w:rsidP="00122071">
      <w:pPr>
        <w:shd w:val="clear" w:color="auto" w:fill="FFFFFF"/>
        <w:spacing w:after="0" w:line="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drawing>
          <wp:inline distT="0" distB="0" distL="0" distR="0">
            <wp:extent cx="8590570" cy="3547068"/>
            <wp:effectExtent l="0" t="0" r="1270" b="0"/>
            <wp:docPr id="6" name="Imagen 6" descr="https://www.intesc.mx/wp-content/uploads/2017/06/GP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esc.mx/wp-content/uploads/2017/06/GPI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354" cy="35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1" w:rsidRPr="00122071" w:rsidRDefault="00122071" w:rsidP="0012207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Figura 3. Salida digital</w:t>
      </w:r>
    </w:p>
    <w:p w:rsidR="00122071" w:rsidRPr="00BA6443" w:rsidRDefault="00122071" w:rsidP="00BA6443">
      <w:pPr>
        <w:rPr>
          <w:sz w:val="28"/>
          <w:szCs w:val="28"/>
        </w:rPr>
      </w:pPr>
      <w:r w:rsidRPr="00BA6443">
        <w:rPr>
          <w:sz w:val="28"/>
          <w:szCs w:val="28"/>
        </w:rPr>
        <w:t>Cuando el GPIO es configurado como salida:</w:t>
      </w:r>
    </w:p>
    <w:p w:rsidR="00122071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>El buffer de salida es habilitado.</w:t>
      </w:r>
    </w:p>
    <w:p w:rsidR="00BA6443" w:rsidRPr="00BA6443" w:rsidRDefault="00BA6443" w:rsidP="00BA6443">
      <w:pPr>
        <w:pStyle w:val="Prrafodelista"/>
        <w:rPr>
          <w:sz w:val="28"/>
          <w:szCs w:val="28"/>
        </w:rPr>
      </w:pPr>
    </w:p>
    <w:p w:rsidR="00BA6443" w:rsidRPr="00BA6443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>Modo Open-</w:t>
      </w:r>
      <w:proofErr w:type="spellStart"/>
      <w:r w:rsidRPr="00BA6443">
        <w:rPr>
          <w:sz w:val="28"/>
          <w:szCs w:val="28"/>
        </w:rPr>
        <w:t>Drain</w:t>
      </w:r>
      <w:proofErr w:type="spellEnd"/>
      <w:r w:rsidRPr="00BA6443">
        <w:rPr>
          <w:sz w:val="28"/>
          <w:szCs w:val="28"/>
        </w:rPr>
        <w:t>:</w:t>
      </w:r>
    </w:p>
    <w:p w:rsidR="00122071" w:rsidRPr="00BA6443" w:rsidRDefault="00122071" w:rsidP="00BA6443">
      <w:pPr>
        <w:pStyle w:val="Prrafodelista"/>
        <w:numPr>
          <w:ilvl w:val="0"/>
          <w:numId w:val="9"/>
        </w:numPr>
        <w:tabs>
          <w:tab w:val="clear" w:pos="720"/>
          <w:tab w:val="num" w:pos="1134"/>
        </w:tabs>
        <w:ind w:firstLine="131"/>
        <w:rPr>
          <w:sz w:val="28"/>
          <w:szCs w:val="28"/>
        </w:rPr>
      </w:pPr>
      <w:r w:rsidRPr="00BA6443">
        <w:rPr>
          <w:sz w:val="28"/>
          <w:szCs w:val="28"/>
        </w:rPr>
        <w:t>Un “0” en el registro de salida activa el N-MOS</w:t>
      </w:r>
    </w:p>
    <w:p w:rsidR="00122071" w:rsidRDefault="00122071" w:rsidP="00BA6443">
      <w:pPr>
        <w:pStyle w:val="Prrafodelista"/>
        <w:numPr>
          <w:ilvl w:val="0"/>
          <w:numId w:val="9"/>
        </w:numPr>
        <w:tabs>
          <w:tab w:val="clear" w:pos="720"/>
          <w:tab w:val="num" w:pos="1134"/>
        </w:tabs>
        <w:ind w:firstLine="131"/>
        <w:rPr>
          <w:sz w:val="28"/>
          <w:szCs w:val="28"/>
        </w:rPr>
      </w:pPr>
      <w:r w:rsidRPr="00BA6443">
        <w:rPr>
          <w:sz w:val="28"/>
          <w:szCs w:val="28"/>
        </w:rPr>
        <w:t>Un “1”En el registro de salida deja el puerto en alta impedancia (el P-MOS nunca se activa).</w:t>
      </w:r>
    </w:p>
    <w:p w:rsidR="00BA6443" w:rsidRPr="00BA6443" w:rsidRDefault="00BA6443" w:rsidP="00BA6443">
      <w:pPr>
        <w:pStyle w:val="Prrafodelista"/>
        <w:ind w:left="851"/>
        <w:rPr>
          <w:sz w:val="28"/>
          <w:szCs w:val="28"/>
        </w:rPr>
      </w:pPr>
    </w:p>
    <w:p w:rsidR="00122071" w:rsidRPr="00BA6443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Modo </w:t>
      </w:r>
      <w:proofErr w:type="spellStart"/>
      <w:r w:rsidRPr="00BA6443">
        <w:rPr>
          <w:sz w:val="28"/>
          <w:szCs w:val="28"/>
        </w:rPr>
        <w:t>Push-Pull</w:t>
      </w:r>
      <w:proofErr w:type="spellEnd"/>
      <w:r w:rsidRPr="00BA6443">
        <w:rPr>
          <w:sz w:val="28"/>
          <w:szCs w:val="28"/>
        </w:rPr>
        <w:t>:</w:t>
      </w:r>
    </w:p>
    <w:p w:rsidR="00122071" w:rsidRPr="00BA6443" w:rsidRDefault="00122071" w:rsidP="00BA6443">
      <w:pPr>
        <w:pStyle w:val="Prrafodelista"/>
        <w:numPr>
          <w:ilvl w:val="0"/>
          <w:numId w:val="9"/>
        </w:numPr>
        <w:ind w:firstLine="131"/>
        <w:rPr>
          <w:sz w:val="28"/>
          <w:szCs w:val="28"/>
        </w:rPr>
      </w:pPr>
      <w:r w:rsidRPr="00BA6443">
        <w:rPr>
          <w:sz w:val="28"/>
          <w:szCs w:val="28"/>
        </w:rPr>
        <w:t>Un “0” en el registro de salida activa el N-MOS mientras</w:t>
      </w:r>
    </w:p>
    <w:p w:rsidR="00122071" w:rsidRDefault="00122071" w:rsidP="00BA6443">
      <w:pPr>
        <w:pStyle w:val="Prrafodelista"/>
        <w:numPr>
          <w:ilvl w:val="0"/>
          <w:numId w:val="9"/>
        </w:numPr>
        <w:ind w:firstLine="131"/>
        <w:rPr>
          <w:sz w:val="28"/>
          <w:szCs w:val="28"/>
        </w:rPr>
      </w:pPr>
      <w:r w:rsidRPr="00BA6443">
        <w:rPr>
          <w:sz w:val="28"/>
          <w:szCs w:val="28"/>
        </w:rPr>
        <w:t>Un “1” en el registro de salida activa el P-MOS</w:t>
      </w:r>
    </w:p>
    <w:p w:rsidR="00BA6443" w:rsidRDefault="00BA6443" w:rsidP="00BA6443">
      <w:pPr>
        <w:pStyle w:val="Prrafodelista"/>
        <w:ind w:left="851"/>
        <w:rPr>
          <w:sz w:val="28"/>
          <w:szCs w:val="28"/>
        </w:rPr>
      </w:pPr>
    </w:p>
    <w:p w:rsidR="00BA6443" w:rsidRPr="00BA6443" w:rsidRDefault="00BA6443" w:rsidP="00BA6443">
      <w:pPr>
        <w:pStyle w:val="Prrafodelista"/>
        <w:ind w:left="851"/>
        <w:rPr>
          <w:sz w:val="28"/>
          <w:szCs w:val="28"/>
        </w:rPr>
      </w:pPr>
    </w:p>
    <w:p w:rsidR="00BA6443" w:rsidRPr="00BA6443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La entrada Schmitt </w:t>
      </w:r>
      <w:proofErr w:type="spellStart"/>
      <w:r w:rsidRPr="00BA6443">
        <w:rPr>
          <w:sz w:val="28"/>
          <w:szCs w:val="28"/>
        </w:rPr>
        <w:t>Trigger</w:t>
      </w:r>
      <w:proofErr w:type="spellEnd"/>
      <w:r w:rsidRPr="00BA6443">
        <w:rPr>
          <w:sz w:val="28"/>
          <w:szCs w:val="28"/>
        </w:rPr>
        <w:t xml:space="preserve"> es activada.</w:t>
      </w:r>
    </w:p>
    <w:p w:rsidR="00122071" w:rsidRPr="00BA6443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Las resistencias de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 xml:space="preserve">-Up o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>-Down están disponibles para ser activadas.</w:t>
      </w:r>
    </w:p>
    <w:p w:rsidR="00122071" w:rsidRPr="00BA6443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>Se puede leer el valor presente en el GPIO.</w:t>
      </w:r>
    </w:p>
    <w:p w:rsidR="00122071" w:rsidRPr="00BA6443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>Se puede leer el último valor escrito en el GPIO.</w:t>
      </w:r>
    </w:p>
    <w:p w:rsidR="00122071" w:rsidRPr="00BA6443" w:rsidRDefault="00122071" w:rsidP="00BA6443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443">
        <w:rPr>
          <w:sz w:val="28"/>
          <w:szCs w:val="28"/>
        </w:rPr>
        <w:t>El dato presente en el puerto puede ser leído y es muestreado tan rápido como la velocidad del puerto sea configurada.</w:t>
      </w:r>
    </w:p>
    <w:p w:rsidR="00122071" w:rsidRPr="00BA6443" w:rsidRDefault="00122071" w:rsidP="00BA6443">
      <w:pPr>
        <w:jc w:val="center"/>
        <w:rPr>
          <w:b/>
          <w:sz w:val="36"/>
          <w:szCs w:val="36"/>
        </w:rPr>
      </w:pPr>
      <w:r w:rsidRPr="00BA6443">
        <w:rPr>
          <w:b/>
          <w:sz w:val="36"/>
          <w:szCs w:val="36"/>
        </w:rPr>
        <w:t>Configuración de función alternativa</w:t>
      </w:r>
    </w:p>
    <w:p w:rsidR="00122071" w:rsidRPr="00122071" w:rsidRDefault="00122071" w:rsidP="00122071">
      <w:pPr>
        <w:shd w:val="clear" w:color="auto" w:fill="FFFFFF"/>
        <w:spacing w:after="0" w:line="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lastRenderedPageBreak/>
        <w:drawing>
          <wp:inline distT="0" distB="0" distL="0" distR="0">
            <wp:extent cx="8512443" cy="4270550"/>
            <wp:effectExtent l="0" t="0" r="3175" b="0"/>
            <wp:docPr id="5" name="Imagen 5" descr="https://www.intesc.mx/wp-content/uploads/2017/06/GP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tesc.mx/wp-content/uploads/2017/06/GPI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752" cy="42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1" w:rsidRPr="00122071" w:rsidRDefault="00122071" w:rsidP="0012207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Figura 4. Configuración como función alternativa</w:t>
      </w:r>
    </w:p>
    <w:p w:rsidR="00122071" w:rsidRPr="00BA6443" w:rsidRDefault="00122071" w:rsidP="00BA6443">
      <w:pPr>
        <w:rPr>
          <w:sz w:val="28"/>
          <w:szCs w:val="28"/>
        </w:rPr>
      </w:pPr>
      <w:r w:rsidRPr="00BA6443">
        <w:rPr>
          <w:sz w:val="28"/>
          <w:szCs w:val="28"/>
        </w:rPr>
        <w:t>Cuando el GPIO es configurado como una función alternativa:</w:t>
      </w:r>
    </w:p>
    <w:p w:rsidR="00122071" w:rsidRPr="00BA6443" w:rsidRDefault="00122071" w:rsidP="00BA6443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A6443">
        <w:rPr>
          <w:sz w:val="28"/>
          <w:szCs w:val="28"/>
        </w:rPr>
        <w:t>El buffer de salida puede ser configurado como Open-</w:t>
      </w:r>
      <w:proofErr w:type="spellStart"/>
      <w:r w:rsidRPr="00BA6443">
        <w:rPr>
          <w:sz w:val="28"/>
          <w:szCs w:val="28"/>
        </w:rPr>
        <w:t>Drain</w:t>
      </w:r>
      <w:proofErr w:type="spellEnd"/>
      <w:r w:rsidRPr="00BA6443">
        <w:rPr>
          <w:sz w:val="28"/>
          <w:szCs w:val="28"/>
        </w:rPr>
        <w:t xml:space="preserve"> o como </w:t>
      </w:r>
      <w:proofErr w:type="spellStart"/>
      <w:r w:rsidRPr="00BA6443">
        <w:rPr>
          <w:sz w:val="28"/>
          <w:szCs w:val="28"/>
        </w:rPr>
        <w:t>Push-Pull</w:t>
      </w:r>
      <w:proofErr w:type="spellEnd"/>
      <w:r w:rsidRPr="00BA6443">
        <w:rPr>
          <w:sz w:val="28"/>
          <w:szCs w:val="28"/>
        </w:rPr>
        <w:t>.</w:t>
      </w:r>
    </w:p>
    <w:p w:rsidR="00122071" w:rsidRPr="00BA6443" w:rsidRDefault="00122071" w:rsidP="00BA6443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A6443">
        <w:rPr>
          <w:sz w:val="28"/>
          <w:szCs w:val="28"/>
        </w:rPr>
        <w:t>El buffer de salida es controlado por la señal proveniente del periférico seleccionado.</w:t>
      </w:r>
    </w:p>
    <w:p w:rsidR="00122071" w:rsidRPr="00BA6443" w:rsidRDefault="00122071" w:rsidP="00BA6443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La entrada Schmitt </w:t>
      </w:r>
      <w:proofErr w:type="spellStart"/>
      <w:r w:rsidRPr="00BA6443">
        <w:rPr>
          <w:sz w:val="28"/>
          <w:szCs w:val="28"/>
        </w:rPr>
        <w:t>Trigger</w:t>
      </w:r>
      <w:proofErr w:type="spellEnd"/>
      <w:r w:rsidRPr="00BA6443">
        <w:rPr>
          <w:sz w:val="28"/>
          <w:szCs w:val="28"/>
        </w:rPr>
        <w:t xml:space="preserve"> es activada.</w:t>
      </w:r>
    </w:p>
    <w:p w:rsidR="00122071" w:rsidRPr="00BA6443" w:rsidRDefault="00122071" w:rsidP="00BA6443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Las resistencias de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 xml:space="preserve">-Up o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>-Down están disponibles para ser activadas.</w:t>
      </w:r>
    </w:p>
    <w:p w:rsidR="00122071" w:rsidRPr="00BA6443" w:rsidRDefault="00122071" w:rsidP="00BA6443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A6443">
        <w:rPr>
          <w:sz w:val="28"/>
          <w:szCs w:val="28"/>
        </w:rPr>
        <w:lastRenderedPageBreak/>
        <w:t>Se puede leer el valor presente en el GPIO.</w:t>
      </w:r>
    </w:p>
    <w:p w:rsidR="00122071" w:rsidRPr="00BA6443" w:rsidRDefault="00122071" w:rsidP="00BA6443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BA6443">
        <w:rPr>
          <w:sz w:val="28"/>
          <w:szCs w:val="28"/>
        </w:rPr>
        <w:t>El dato presente en el puerto puede ser leído y es muestreado tan rápido como la velocidad del puerto sea configurada.</w:t>
      </w:r>
    </w:p>
    <w:p w:rsidR="00122071" w:rsidRPr="00BA6443" w:rsidRDefault="00122071" w:rsidP="00BA6443">
      <w:pPr>
        <w:jc w:val="center"/>
        <w:rPr>
          <w:b/>
          <w:sz w:val="36"/>
          <w:szCs w:val="36"/>
        </w:rPr>
      </w:pPr>
      <w:r w:rsidRPr="00BA6443">
        <w:rPr>
          <w:b/>
          <w:sz w:val="36"/>
          <w:szCs w:val="36"/>
        </w:rPr>
        <w:t>Configuración analógica</w:t>
      </w:r>
    </w:p>
    <w:p w:rsidR="00122071" w:rsidRPr="00122071" w:rsidRDefault="00122071" w:rsidP="00122071">
      <w:pPr>
        <w:shd w:val="clear" w:color="auto" w:fill="FFFFFF"/>
        <w:spacing w:after="0" w:line="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drawing>
          <wp:inline distT="0" distB="0" distL="0" distR="0">
            <wp:extent cx="8347652" cy="3898760"/>
            <wp:effectExtent l="0" t="0" r="0" b="6985"/>
            <wp:docPr id="4" name="Imagen 4" descr="https://www.intesc.mx/wp-content/uploads/2017/06/GPI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esc.mx/wp-content/uploads/2017/06/GPI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9297" cy="39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1" w:rsidRPr="00122071" w:rsidRDefault="00122071" w:rsidP="0012207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Figura 5. Configuración analógica con alta impedancia de entrada</w:t>
      </w:r>
    </w:p>
    <w:p w:rsidR="00122071" w:rsidRPr="00BA6443" w:rsidRDefault="00122071" w:rsidP="00BA6443">
      <w:pPr>
        <w:rPr>
          <w:sz w:val="28"/>
          <w:szCs w:val="28"/>
        </w:rPr>
      </w:pPr>
      <w:r w:rsidRPr="00BA6443">
        <w:rPr>
          <w:sz w:val="28"/>
          <w:szCs w:val="28"/>
        </w:rPr>
        <w:t>Cuando el GPIO es configurado como analógico:</w:t>
      </w:r>
    </w:p>
    <w:p w:rsidR="00122071" w:rsidRPr="00BA6443" w:rsidRDefault="00122071" w:rsidP="00BA64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BA6443">
        <w:rPr>
          <w:sz w:val="28"/>
          <w:szCs w:val="28"/>
        </w:rPr>
        <w:t>El buffer de salida es deshabilitado.</w:t>
      </w:r>
    </w:p>
    <w:p w:rsidR="00122071" w:rsidRPr="00BA6443" w:rsidRDefault="00122071" w:rsidP="00BA64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BA6443">
        <w:rPr>
          <w:sz w:val="28"/>
          <w:szCs w:val="28"/>
        </w:rPr>
        <w:lastRenderedPageBreak/>
        <w:t xml:space="preserve">La entrada Schmitt </w:t>
      </w:r>
      <w:proofErr w:type="spellStart"/>
      <w:r w:rsidRPr="00BA6443">
        <w:rPr>
          <w:sz w:val="28"/>
          <w:szCs w:val="28"/>
        </w:rPr>
        <w:t>Trigger</w:t>
      </w:r>
      <w:proofErr w:type="spellEnd"/>
      <w:r w:rsidRPr="00BA6443">
        <w:rPr>
          <w:sz w:val="28"/>
          <w:szCs w:val="28"/>
        </w:rPr>
        <w:t xml:space="preserve"> es desactivada, y se fuerza un valor de “0” a la salida.</w:t>
      </w:r>
    </w:p>
    <w:p w:rsidR="00122071" w:rsidRPr="00BA6443" w:rsidRDefault="00122071" w:rsidP="00BA64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Las resistencias de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 xml:space="preserve">-Up o </w:t>
      </w:r>
      <w:proofErr w:type="spellStart"/>
      <w:r w:rsidRPr="00BA6443">
        <w:rPr>
          <w:sz w:val="28"/>
          <w:szCs w:val="28"/>
        </w:rPr>
        <w:t>Pull</w:t>
      </w:r>
      <w:proofErr w:type="spellEnd"/>
      <w:r w:rsidRPr="00BA6443">
        <w:rPr>
          <w:sz w:val="28"/>
          <w:szCs w:val="28"/>
        </w:rPr>
        <w:t>-Down están deshabilitadas.</w:t>
      </w:r>
    </w:p>
    <w:p w:rsidR="00122071" w:rsidRPr="00BA6443" w:rsidRDefault="00122071" w:rsidP="00BA64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BA6443">
        <w:rPr>
          <w:sz w:val="28"/>
          <w:szCs w:val="28"/>
        </w:rPr>
        <w:t>Si se intenta leer el registro de entrada siempre se obtendrá un valor de “0”.</w:t>
      </w:r>
    </w:p>
    <w:p w:rsidR="00122071" w:rsidRPr="00BA6443" w:rsidRDefault="00122071" w:rsidP="00BA64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BA6443">
        <w:rPr>
          <w:sz w:val="28"/>
          <w:szCs w:val="28"/>
        </w:rPr>
        <w:t>Además de leer valores analógicos algunos GPIO permiten escribir valores analógicos a la salida del pin.</w:t>
      </w:r>
    </w:p>
    <w:p w:rsidR="00122071" w:rsidRPr="00122071" w:rsidRDefault="00122071" w:rsidP="0012207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b/>
          <w:bCs/>
          <w:color w:val="4D4D4D"/>
          <w:sz w:val="29"/>
          <w:szCs w:val="29"/>
          <w:lang w:val="es-EC" w:eastAsia="es-EC"/>
        </w:rPr>
        <w:t>Nota: En configuración analógica el GPIO no es tolerante a 5v, el máximo voltaje soportado es de 3.3v.</w:t>
      </w:r>
    </w:p>
    <w:p w:rsidR="00122071" w:rsidRPr="00122071" w:rsidRDefault="00122071" w:rsidP="0012207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36"/>
          <w:szCs w:val="36"/>
          <w:lang w:val="es-EC" w:eastAsia="es-EC"/>
        </w:rPr>
      </w:pPr>
      <w:r w:rsidRPr="00122071">
        <w:rPr>
          <w:rFonts w:asciiTheme="majorHAnsi" w:eastAsia="Times New Roman" w:hAnsiTheme="majorHAnsi" w:cstheme="majorHAnsi"/>
          <w:b/>
          <w:bCs/>
          <w:color w:val="000000" w:themeColor="text1"/>
          <w:sz w:val="36"/>
          <w:szCs w:val="36"/>
          <w:lang w:val="es-EC" w:eastAsia="es-EC"/>
        </w:rPr>
        <w:t>Selección de velocidad de un GPIO</w:t>
      </w:r>
    </w:p>
    <w:p w:rsidR="00122071" w:rsidRPr="00BA6443" w:rsidRDefault="00122071" w:rsidP="00BA6443">
      <w:pPr>
        <w:rPr>
          <w:sz w:val="28"/>
          <w:szCs w:val="28"/>
        </w:rPr>
      </w:pPr>
      <w:r w:rsidRPr="00BA6443">
        <w:rPr>
          <w:sz w:val="28"/>
          <w:szCs w:val="28"/>
        </w:rPr>
        <w:t>La arquitectura interna de los GPIO de los microcontroladores de la serie STM32F4 permite configurar la velocidad de lectura o escritura, con la finalidad de tomar mayor control sobre el ruido eléctrico generado por dicho dispositivo.</w:t>
      </w:r>
    </w:p>
    <w:p w:rsidR="00122071" w:rsidRPr="00BA6443" w:rsidRDefault="00122071" w:rsidP="00BA6443">
      <w:pPr>
        <w:rPr>
          <w:sz w:val="28"/>
          <w:szCs w:val="28"/>
        </w:rPr>
      </w:pPr>
      <w:r w:rsidRPr="00BA6443">
        <w:rPr>
          <w:sz w:val="28"/>
          <w:szCs w:val="28"/>
        </w:rPr>
        <w:t>Las configuraciones de velocidades se enlistan a continuación:</w:t>
      </w:r>
    </w:p>
    <w:p w:rsidR="00122071" w:rsidRPr="00BA6443" w:rsidRDefault="00122071" w:rsidP="00BA6443">
      <w:pPr>
        <w:pStyle w:val="Prrafodelista"/>
        <w:numPr>
          <w:ilvl w:val="0"/>
          <w:numId w:val="12"/>
        </w:numPr>
        <w:rPr>
          <w:sz w:val="28"/>
          <w:szCs w:val="28"/>
        </w:rPr>
      </w:pPr>
      <w:proofErr w:type="spellStart"/>
      <w:r w:rsidRPr="00BA6443">
        <w:rPr>
          <w:sz w:val="28"/>
          <w:szCs w:val="28"/>
        </w:rPr>
        <w:t>Low</w:t>
      </w:r>
      <w:proofErr w:type="spellEnd"/>
      <w:r w:rsidRPr="00BA6443">
        <w:rPr>
          <w:sz w:val="28"/>
          <w:szCs w:val="28"/>
        </w:rPr>
        <w:t xml:space="preserve"> </w:t>
      </w:r>
      <w:proofErr w:type="spellStart"/>
      <w:r w:rsidRPr="00BA6443">
        <w:rPr>
          <w:sz w:val="28"/>
          <w:szCs w:val="28"/>
        </w:rPr>
        <w:t>Speed</w:t>
      </w:r>
      <w:proofErr w:type="spellEnd"/>
      <w:r w:rsidRPr="00BA6443">
        <w:rPr>
          <w:sz w:val="28"/>
          <w:szCs w:val="28"/>
        </w:rPr>
        <w:t>.</w:t>
      </w:r>
    </w:p>
    <w:p w:rsidR="00122071" w:rsidRPr="00BA6443" w:rsidRDefault="00122071" w:rsidP="00BA6443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Medium </w:t>
      </w:r>
      <w:proofErr w:type="spellStart"/>
      <w:r w:rsidRPr="00BA6443">
        <w:rPr>
          <w:sz w:val="28"/>
          <w:szCs w:val="28"/>
        </w:rPr>
        <w:t>Speed</w:t>
      </w:r>
      <w:proofErr w:type="spellEnd"/>
      <w:r w:rsidRPr="00BA6443">
        <w:rPr>
          <w:sz w:val="28"/>
          <w:szCs w:val="28"/>
        </w:rPr>
        <w:t>.</w:t>
      </w:r>
    </w:p>
    <w:p w:rsidR="00122071" w:rsidRPr="00BA6443" w:rsidRDefault="00122071" w:rsidP="00BA6443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BA6443">
        <w:rPr>
          <w:sz w:val="28"/>
          <w:szCs w:val="28"/>
        </w:rPr>
        <w:t xml:space="preserve">High </w:t>
      </w:r>
      <w:proofErr w:type="spellStart"/>
      <w:r w:rsidRPr="00BA6443">
        <w:rPr>
          <w:sz w:val="28"/>
          <w:szCs w:val="28"/>
        </w:rPr>
        <w:t>Speed.Very</w:t>
      </w:r>
      <w:proofErr w:type="spellEnd"/>
      <w:r w:rsidRPr="00BA6443">
        <w:rPr>
          <w:sz w:val="28"/>
          <w:szCs w:val="28"/>
        </w:rPr>
        <w:t xml:space="preserve"> High </w:t>
      </w:r>
      <w:proofErr w:type="spellStart"/>
      <w:r w:rsidRPr="00BA6443">
        <w:rPr>
          <w:sz w:val="28"/>
          <w:szCs w:val="28"/>
        </w:rPr>
        <w:t>Speed</w:t>
      </w:r>
      <w:proofErr w:type="spellEnd"/>
      <w:r w:rsidRPr="00BA6443">
        <w:rPr>
          <w:sz w:val="28"/>
          <w:szCs w:val="28"/>
        </w:rPr>
        <w:t>.</w:t>
      </w:r>
    </w:p>
    <w:p w:rsidR="00122071" w:rsidRDefault="00122071" w:rsidP="00BA6443">
      <w:pPr>
        <w:rPr>
          <w:sz w:val="28"/>
          <w:szCs w:val="28"/>
        </w:rPr>
      </w:pPr>
      <w:r w:rsidRPr="00BA6443">
        <w:rPr>
          <w:sz w:val="28"/>
          <w:szCs w:val="28"/>
        </w:rPr>
        <w:t>Dependiendo de la aplicación de cada dispositivo debe ser seleccionada dicha velocidad.</w:t>
      </w:r>
    </w:p>
    <w:p w:rsidR="00BA6443" w:rsidRDefault="00BA6443" w:rsidP="00BA6443">
      <w:pPr>
        <w:rPr>
          <w:sz w:val="28"/>
          <w:szCs w:val="28"/>
        </w:rPr>
      </w:pPr>
    </w:p>
    <w:p w:rsidR="00BA6443" w:rsidRDefault="00BA6443" w:rsidP="00BA6443">
      <w:pPr>
        <w:rPr>
          <w:sz w:val="28"/>
          <w:szCs w:val="28"/>
        </w:rPr>
      </w:pPr>
    </w:p>
    <w:p w:rsidR="00BA6443" w:rsidRPr="00BA6443" w:rsidRDefault="00BA6443" w:rsidP="00BA6443">
      <w:pPr>
        <w:rPr>
          <w:sz w:val="28"/>
          <w:szCs w:val="28"/>
        </w:rPr>
      </w:pPr>
    </w:p>
    <w:p w:rsidR="00122071" w:rsidRPr="00122071" w:rsidRDefault="00122071" w:rsidP="00122071">
      <w:pPr>
        <w:shd w:val="clear" w:color="auto" w:fill="FFFFFF"/>
        <w:spacing w:after="0" w:line="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lastRenderedPageBreak/>
        <w:drawing>
          <wp:inline distT="0" distB="0" distL="0" distR="0">
            <wp:extent cx="5537200" cy="5003627"/>
            <wp:effectExtent l="0" t="0" r="6350" b="6985"/>
            <wp:docPr id="3" name="Imagen 3" descr="https://www.intesc.mx/wp-content/uploads/2017/06/GPI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tesc.mx/wp-content/uploads/2017/06/GPIO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10" cy="50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1" w:rsidRPr="00122071" w:rsidRDefault="00122071" w:rsidP="0012207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Figura 6. Tabla de periféricos pertenecientes al bus AHB1</w:t>
      </w:r>
    </w:p>
    <w:p w:rsidR="00122071" w:rsidRPr="000E0614" w:rsidRDefault="00122071" w:rsidP="000E0614">
      <w:pPr>
        <w:rPr>
          <w:sz w:val="28"/>
          <w:szCs w:val="28"/>
        </w:rPr>
      </w:pPr>
      <w:r w:rsidRPr="000E0614">
        <w:rPr>
          <w:sz w:val="28"/>
          <w:szCs w:val="28"/>
        </w:rPr>
        <w:lastRenderedPageBreak/>
        <w:t xml:space="preserve">Como se puede observar en la ilustración anterior, los puertos GPIO pertenecen al bus de datos AHB1, que alcanza una frecuencia superior a 84 </w:t>
      </w:r>
      <w:proofErr w:type="spellStart"/>
      <w:r w:rsidRPr="000E0614">
        <w:rPr>
          <w:sz w:val="28"/>
          <w:szCs w:val="28"/>
        </w:rPr>
        <w:t>Mhz</w:t>
      </w:r>
      <w:proofErr w:type="spellEnd"/>
      <w:r w:rsidRPr="000E0614">
        <w:rPr>
          <w:sz w:val="28"/>
          <w:szCs w:val="28"/>
        </w:rPr>
        <w:t xml:space="preserve">, pero si el puerto está configurado con una función alternativa que se encuentre en el bus APB1, alcanzara una frecuencia de 48 </w:t>
      </w:r>
      <w:proofErr w:type="spellStart"/>
      <w:r w:rsidRPr="000E0614">
        <w:rPr>
          <w:sz w:val="28"/>
          <w:szCs w:val="28"/>
        </w:rPr>
        <w:t>Mhz</w:t>
      </w:r>
      <w:proofErr w:type="spellEnd"/>
      <w:r w:rsidRPr="000E0614">
        <w:rPr>
          <w:sz w:val="28"/>
          <w:szCs w:val="28"/>
        </w:rPr>
        <w:t>.</w:t>
      </w:r>
    </w:p>
    <w:p w:rsidR="00122071" w:rsidRPr="000E0614" w:rsidRDefault="00122071" w:rsidP="000E0614">
      <w:pPr>
        <w:jc w:val="center"/>
        <w:rPr>
          <w:b/>
          <w:sz w:val="36"/>
          <w:szCs w:val="36"/>
        </w:rPr>
      </w:pPr>
      <w:r w:rsidRPr="000E0614">
        <w:rPr>
          <w:b/>
          <w:sz w:val="36"/>
          <w:szCs w:val="36"/>
        </w:rPr>
        <w:t>Funciones alternativas de un GPIO</w:t>
      </w:r>
    </w:p>
    <w:p w:rsidR="00122071" w:rsidRPr="000E0614" w:rsidRDefault="00122071" w:rsidP="000E0614">
      <w:pPr>
        <w:rPr>
          <w:sz w:val="28"/>
          <w:szCs w:val="28"/>
        </w:rPr>
      </w:pPr>
      <w:r w:rsidRPr="000E0614">
        <w:rPr>
          <w:sz w:val="28"/>
          <w:szCs w:val="28"/>
        </w:rPr>
        <w:t>Cada GPIO tiene multiplexadas hasta 16 funciones alternativas como se muestra a continuación.</w:t>
      </w:r>
    </w:p>
    <w:p w:rsidR="00122071" w:rsidRPr="00122071" w:rsidRDefault="00122071" w:rsidP="00122071">
      <w:pPr>
        <w:shd w:val="clear" w:color="auto" w:fill="FFFFFF"/>
        <w:spacing w:after="0" w:line="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drawing>
          <wp:inline distT="0" distB="0" distL="0" distR="0">
            <wp:extent cx="4849156" cy="3848519"/>
            <wp:effectExtent l="0" t="0" r="8890" b="0"/>
            <wp:docPr id="2" name="Imagen 2" descr="https://www.intesc.mx/wp-content/uploads/2017/06/GPI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tesc.mx/wp-content/uploads/2017/06/GPIO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40" cy="38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1" w:rsidRPr="00122071" w:rsidRDefault="00122071" w:rsidP="0012207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D4D4D"/>
          <w:sz w:val="29"/>
          <w:szCs w:val="29"/>
          <w:lang w:val="es-EC" w:eastAsia="es-EC"/>
        </w:rPr>
      </w:pPr>
      <w:r w:rsidRPr="00122071">
        <w:rPr>
          <w:rFonts w:ascii="Lato" w:eastAsia="Times New Roman" w:hAnsi="Lato" w:cs="Times New Roman"/>
          <w:color w:val="ED1650"/>
          <w:sz w:val="29"/>
          <w:szCs w:val="29"/>
          <w:lang w:val="es-EC" w:eastAsia="es-EC"/>
        </w:rPr>
        <w:t>Figura 7. Multiplexor de salida de GPIO</w:t>
      </w:r>
    </w:p>
    <w:p w:rsidR="00122071" w:rsidRPr="000E0614" w:rsidRDefault="000E0614" w:rsidP="000E0614">
      <w:pPr>
        <w:ind w:right="-313"/>
        <w:rPr>
          <w:sz w:val="28"/>
          <w:szCs w:val="28"/>
        </w:rPr>
        <w:sectPr w:rsidR="00122071" w:rsidRPr="000E0614" w:rsidSect="000E0614">
          <w:pgSz w:w="16838" w:h="11906" w:orient="landscape"/>
          <w:pgMar w:top="1276" w:right="1417" w:bottom="1701" w:left="1417" w:header="708" w:footer="708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 w:rsidRPr="00122071">
        <w:rPr>
          <w:rFonts w:ascii="Lato" w:eastAsia="Times New Roman" w:hAnsi="Lato" w:cs="Times New Roman"/>
          <w:noProof/>
          <w:color w:val="4D4D4D"/>
          <w:sz w:val="29"/>
          <w:szCs w:val="29"/>
          <w:lang w:val="es-EC" w:eastAsia="es-EC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1018540</wp:posOffset>
            </wp:positionV>
            <wp:extent cx="8477885" cy="3733800"/>
            <wp:effectExtent l="0" t="0" r="0" b="0"/>
            <wp:wrapNone/>
            <wp:docPr id="1" name="Imagen 1" descr="https://www.intesc.mx/wp-content/uploads/2017/06/GPI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ntesc.mx/wp-content/uploads/2017/06/GPIO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8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071" w:rsidRPr="000E0614">
        <w:rPr>
          <w:sz w:val="28"/>
          <w:szCs w:val="28"/>
        </w:rPr>
        <w:t>En la siguiente tabla, se muestran las funciones alternativas d</w:t>
      </w:r>
      <w:r>
        <w:rPr>
          <w:sz w:val="28"/>
          <w:szCs w:val="28"/>
        </w:rPr>
        <w:t xml:space="preserve">isponibles para el puerto A del </w:t>
      </w:r>
      <w:r w:rsidR="00122071" w:rsidRPr="000E0614">
        <w:rPr>
          <w:sz w:val="28"/>
          <w:szCs w:val="28"/>
        </w:rPr>
        <w:t xml:space="preserve">microcontrolador STM32F407VG, dichas funciones pueden ser módulos de: UART, I2C, SPI, USB, interrupciones, salidas de </w:t>
      </w:r>
      <w:proofErr w:type="spellStart"/>
      <w:r w:rsidR="00122071" w:rsidRPr="000E0614">
        <w:rPr>
          <w:sz w:val="28"/>
          <w:szCs w:val="28"/>
        </w:rPr>
        <w:t>Timers</w:t>
      </w:r>
      <w:proofErr w:type="spellEnd"/>
      <w:r w:rsidR="00122071" w:rsidRPr="000E0614">
        <w:rPr>
          <w:sz w:val="28"/>
          <w:szCs w:val="28"/>
        </w:rPr>
        <w:t xml:space="preserve">, CAN entre </w:t>
      </w:r>
      <w:r w:rsidRPr="000E0614">
        <w:rPr>
          <w:sz w:val="28"/>
          <w:szCs w:val="28"/>
        </w:rPr>
        <w:t>otras</w:t>
      </w:r>
      <w:r w:rsidR="00122071" w:rsidRPr="000E0614">
        <w:rPr>
          <w:sz w:val="28"/>
          <w:szCs w:val="28"/>
        </w:rPr>
        <w:t>.</w:t>
      </w:r>
      <w:r>
        <w:rPr>
          <w:sz w:val="28"/>
          <w:szCs w:val="28"/>
        </w:rPr>
        <w:t xml:space="preserve"> Al </w:t>
      </w:r>
      <w:r w:rsidRPr="000E0614">
        <w:rPr>
          <w:sz w:val="28"/>
          <w:szCs w:val="28"/>
        </w:rPr>
        <w:t>elegir</w:t>
      </w:r>
      <w:r w:rsidRPr="000E0614">
        <w:rPr>
          <w:sz w:val="28"/>
          <w:szCs w:val="28"/>
          <w:lang w:val="es-EC" w:eastAsia="es-EC"/>
        </w:rPr>
        <w:t>r una función se debe tomar en cuenta que esta puede estar multiplexada diferentes GPIO con la f</w:t>
      </w:r>
      <w:r>
        <w:rPr>
          <w:sz w:val="28"/>
          <w:szCs w:val="28"/>
          <w:lang w:val="es-EC" w:eastAsia="es-EC"/>
        </w:rPr>
        <w:t>inalidad de flexibilizar su u</w:t>
      </w:r>
    </w:p>
    <w:p w:rsidR="0064706D" w:rsidRPr="0064706D" w:rsidRDefault="0064706D" w:rsidP="000E0614">
      <w:pPr>
        <w:rPr>
          <w:b/>
          <w:lang w:val="es-EC"/>
        </w:rPr>
      </w:pPr>
      <w:bookmarkStart w:id="1" w:name="_GoBack"/>
      <w:bookmarkEnd w:id="1"/>
    </w:p>
    <w:sectPr w:rsidR="0064706D" w:rsidRPr="0064706D" w:rsidSect="000E0614">
      <w:pgSz w:w="16838" w:h="11906" w:orient="landscape"/>
      <w:pgMar w:top="1701" w:right="1418" w:bottom="1701" w:left="1418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6406"/>
    <w:multiLevelType w:val="multilevel"/>
    <w:tmpl w:val="865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D538A"/>
    <w:multiLevelType w:val="multilevel"/>
    <w:tmpl w:val="865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107D3"/>
    <w:multiLevelType w:val="multilevel"/>
    <w:tmpl w:val="8FD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C3D1E"/>
    <w:multiLevelType w:val="multilevel"/>
    <w:tmpl w:val="865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7353E"/>
    <w:multiLevelType w:val="multilevel"/>
    <w:tmpl w:val="865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1D134A"/>
    <w:multiLevelType w:val="multilevel"/>
    <w:tmpl w:val="865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D5CB9"/>
    <w:multiLevelType w:val="multilevel"/>
    <w:tmpl w:val="FDA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1668F4"/>
    <w:multiLevelType w:val="hybridMultilevel"/>
    <w:tmpl w:val="71A2B7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903"/>
    <w:multiLevelType w:val="multilevel"/>
    <w:tmpl w:val="2BE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191522"/>
    <w:multiLevelType w:val="multilevel"/>
    <w:tmpl w:val="BC68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D623B7"/>
    <w:multiLevelType w:val="multilevel"/>
    <w:tmpl w:val="D74C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6C2F7B"/>
    <w:multiLevelType w:val="hybridMultilevel"/>
    <w:tmpl w:val="565C6E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6D"/>
    <w:rsid w:val="000E0614"/>
    <w:rsid w:val="00122071"/>
    <w:rsid w:val="0064706D"/>
    <w:rsid w:val="007B55F4"/>
    <w:rsid w:val="00805D7D"/>
    <w:rsid w:val="00AB5E7F"/>
    <w:rsid w:val="00BA6443"/>
    <w:rsid w:val="00F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6C4EA-2F06-417B-BBCD-97DE1184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122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122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071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12207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12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wp-caption-text">
    <w:name w:val="wp-caption-text"/>
    <w:basedOn w:val="Normal"/>
    <w:rsid w:val="0012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122071"/>
    <w:rPr>
      <w:b/>
      <w:bCs/>
    </w:rPr>
  </w:style>
  <w:style w:type="character" w:styleId="nfasis">
    <w:name w:val="Emphasis"/>
    <w:basedOn w:val="Fuentedeprrafopredeter"/>
    <w:uiPriority w:val="20"/>
    <w:qFormat/>
    <w:rsid w:val="00122071"/>
    <w:rPr>
      <w:i/>
      <w:iCs/>
    </w:rPr>
  </w:style>
  <w:style w:type="paragraph" w:styleId="Prrafodelista">
    <w:name w:val="List Paragraph"/>
    <w:basedOn w:val="Normal"/>
    <w:uiPriority w:val="34"/>
    <w:qFormat/>
    <w:rsid w:val="0012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castro</dc:creator>
  <cp:keywords/>
  <dc:description/>
  <cp:lastModifiedBy>bryan castro</cp:lastModifiedBy>
  <cp:revision>1</cp:revision>
  <dcterms:created xsi:type="dcterms:W3CDTF">2020-08-24T00:23:00Z</dcterms:created>
  <dcterms:modified xsi:type="dcterms:W3CDTF">2020-08-24T01:02:00Z</dcterms:modified>
</cp:coreProperties>
</file>