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443" w:rsidRDefault="00395443">
      <w:pPr>
        <w:jc w:val="center"/>
        <w:outlineLvl w:val="0"/>
        <w:rPr>
          <w:rFonts w:ascii="Arial" w:hAnsi="Arial"/>
          <w:b/>
          <w:sz w:val="52"/>
        </w:rPr>
      </w:pPr>
    </w:p>
    <w:p w:rsidR="00E10D40" w:rsidRDefault="0053719A">
      <w:pPr>
        <w:jc w:val="center"/>
        <w:rPr>
          <w:rFonts w:ascii="Arial" w:hAnsi="Arial"/>
          <w:b/>
          <w:sz w:val="52"/>
        </w:rPr>
      </w:pPr>
      <w:r>
        <w:rPr>
          <w:rFonts w:ascii="Arial" w:hAnsi="Arial"/>
          <w:b/>
          <w:sz w:val="52"/>
        </w:rPr>
        <w:t>Database Application</w:t>
      </w:r>
    </w:p>
    <w:p w:rsidR="007E73B9" w:rsidRDefault="007E73B9">
      <w:pPr>
        <w:jc w:val="center"/>
        <w:rPr>
          <w:rFonts w:ascii="Arial" w:hAnsi="Arial"/>
          <w:b/>
          <w:sz w:val="52"/>
        </w:rPr>
      </w:pPr>
    </w:p>
    <w:p w:rsidR="007E73B9" w:rsidRDefault="0053719A">
      <w:pPr>
        <w:jc w:val="center"/>
        <w:rPr>
          <w:rFonts w:ascii="Arial" w:hAnsi="Arial"/>
          <w:b/>
          <w:sz w:val="52"/>
        </w:rPr>
      </w:pPr>
      <w:r>
        <w:rPr>
          <w:rFonts w:ascii="Arial" w:hAnsi="Arial"/>
          <w:b/>
          <w:sz w:val="52"/>
        </w:rPr>
        <w:t xml:space="preserve">Business </w:t>
      </w:r>
      <w:r w:rsidR="00395443">
        <w:rPr>
          <w:rFonts w:ascii="Arial" w:hAnsi="Arial"/>
          <w:b/>
          <w:sz w:val="52"/>
        </w:rPr>
        <w:t>Test</w:t>
      </w:r>
      <w:r>
        <w:rPr>
          <w:rFonts w:ascii="Arial" w:hAnsi="Arial"/>
          <w:b/>
          <w:sz w:val="52"/>
        </w:rPr>
        <w:t xml:space="preserve"> Case/Test Script</w:t>
      </w:r>
    </w:p>
    <w:p w:rsidR="00E10D40" w:rsidRDefault="00E10D40">
      <w:pPr>
        <w:jc w:val="center"/>
        <w:rPr>
          <w:rFonts w:ascii="Arial" w:hAnsi="Arial"/>
          <w:b/>
          <w:sz w:val="52"/>
        </w:rPr>
      </w:pPr>
    </w:p>
    <w:p w:rsidR="00E10D40" w:rsidRDefault="00E10D40">
      <w:pPr>
        <w:jc w:val="center"/>
        <w:rPr>
          <w:rFonts w:ascii="Arial" w:hAnsi="Arial"/>
          <w:sz w:val="44"/>
        </w:rPr>
      </w:pPr>
    </w:p>
    <w:p w:rsidR="00E10D40" w:rsidRDefault="007E73B9">
      <w:pPr>
        <w:jc w:val="center"/>
        <w:rPr>
          <w:rFonts w:ascii="Arial" w:hAnsi="Arial"/>
          <w:sz w:val="44"/>
        </w:rPr>
      </w:pPr>
      <w:r>
        <w:rPr>
          <w:rFonts w:ascii="Arial" w:hAnsi="Arial"/>
          <w:sz w:val="44"/>
        </w:rPr>
        <w:t>Template</w:t>
      </w:r>
    </w:p>
    <w:p w:rsidR="00E10D40" w:rsidRDefault="00395443">
      <w:pPr>
        <w:jc w:val="center"/>
        <w:rPr>
          <w:rFonts w:ascii="Arial" w:hAnsi="Arial"/>
          <w:sz w:val="44"/>
        </w:rPr>
      </w:pPr>
      <w:r>
        <w:rPr>
          <w:rFonts w:ascii="Arial" w:hAnsi="Arial"/>
          <w:sz w:val="44"/>
        </w:rPr>
        <w:t xml:space="preserve"> </w:t>
      </w:r>
    </w:p>
    <w:p w:rsidR="007F745F" w:rsidRDefault="007F745F">
      <w:pPr>
        <w:jc w:val="center"/>
        <w:rPr>
          <w:rFonts w:ascii="Arial" w:hAnsi="Arial"/>
          <w:sz w:val="44"/>
        </w:rPr>
      </w:pPr>
    </w:p>
    <w:p w:rsidR="00E10D40" w:rsidRDefault="0053719A">
      <w:pPr>
        <w:jc w:val="center"/>
        <w:rPr>
          <w:rFonts w:ascii="Arial" w:hAnsi="Arial"/>
          <w:sz w:val="44"/>
        </w:rPr>
      </w:pPr>
      <w:r>
        <w:rPr>
          <w:rFonts w:ascii="Arial" w:hAnsi="Arial"/>
          <w:sz w:val="44"/>
        </w:rPr>
        <w:t>CSC 424</w:t>
      </w:r>
    </w:p>
    <w:p w:rsidR="00E10D40" w:rsidRDefault="00E10D40">
      <w:pPr>
        <w:jc w:val="center"/>
        <w:rPr>
          <w:rFonts w:ascii="Arial" w:hAnsi="Arial"/>
          <w:sz w:val="44"/>
        </w:rPr>
      </w:pPr>
    </w:p>
    <w:p w:rsidR="00E10D40" w:rsidRDefault="00E10D40">
      <w:pPr>
        <w:jc w:val="center"/>
        <w:rPr>
          <w:rFonts w:ascii="Arial" w:hAnsi="Arial"/>
          <w:sz w:val="44"/>
        </w:rPr>
      </w:pPr>
    </w:p>
    <w:p w:rsidR="00E10D40" w:rsidRDefault="00E10D40">
      <w:pPr>
        <w:jc w:val="center"/>
        <w:rPr>
          <w:rFonts w:ascii="Arial" w:hAnsi="Arial"/>
          <w:sz w:val="44"/>
        </w:rPr>
      </w:pPr>
    </w:p>
    <w:p w:rsidR="00E10D40" w:rsidRDefault="00E10D40">
      <w:pPr>
        <w:rPr>
          <w:rFonts w:ascii="Arial" w:hAnsi="Arial"/>
          <w:sz w:val="44"/>
        </w:rPr>
      </w:pPr>
    </w:p>
    <w:p w:rsidR="00E10D40" w:rsidRDefault="00E10D40">
      <w:pPr>
        <w:rPr>
          <w:rFonts w:ascii="Arial" w:hAnsi="Arial"/>
          <w:sz w:val="44"/>
        </w:rPr>
      </w:pPr>
    </w:p>
    <w:p w:rsidR="00E10D40" w:rsidRDefault="00E10D40">
      <w:pPr>
        <w:rPr>
          <w:rFonts w:ascii="Arial" w:hAnsi="Arial"/>
          <w:sz w:val="44"/>
        </w:rPr>
      </w:pPr>
    </w:p>
    <w:p w:rsidR="00E10D40" w:rsidRDefault="00E10D40">
      <w:pPr>
        <w:rPr>
          <w:rFonts w:ascii="Arial" w:hAnsi="Arial"/>
          <w:sz w:val="44"/>
        </w:rPr>
      </w:pPr>
    </w:p>
    <w:p w:rsidR="00E10D40" w:rsidRDefault="00E10D40">
      <w:pPr>
        <w:rPr>
          <w:rFonts w:ascii="Arial" w:hAnsi="Arial"/>
          <w:sz w:val="44"/>
        </w:rPr>
      </w:pPr>
    </w:p>
    <w:p w:rsidR="00E10D40" w:rsidRDefault="00E10D40">
      <w:pPr>
        <w:rPr>
          <w:rFonts w:ascii="Arial" w:hAnsi="Arial"/>
          <w:sz w:val="44"/>
        </w:rPr>
      </w:pPr>
    </w:p>
    <w:p w:rsidR="00E10D40" w:rsidRDefault="00E10D40">
      <w:pPr>
        <w:rPr>
          <w:rFonts w:ascii="Arial" w:hAnsi="Arial"/>
          <w:sz w:val="44"/>
        </w:rPr>
      </w:pPr>
    </w:p>
    <w:p w:rsidR="00E10D40" w:rsidRDefault="00395443">
      <w:pPr>
        <w:rPr>
          <w:b/>
          <w:szCs w:val="24"/>
        </w:rPr>
      </w:pPr>
      <w:r>
        <w:rPr>
          <w:b/>
          <w:szCs w:val="24"/>
        </w:rPr>
        <w:br w:type="page"/>
      </w:r>
      <w:r w:rsidR="00734DAD" w:rsidRPr="00734DAD">
        <w:rPr>
          <w:b/>
          <w:szCs w:val="24"/>
        </w:rPr>
        <w:lastRenderedPageBreak/>
        <w:t>1 Introduction</w:t>
      </w:r>
    </w:p>
    <w:p w:rsidR="00734DAD" w:rsidRDefault="00734DAD">
      <w:pPr>
        <w:rPr>
          <w:b/>
          <w:szCs w:val="24"/>
        </w:rPr>
      </w:pPr>
    </w:p>
    <w:p w:rsidR="00901764" w:rsidRDefault="00901764">
      <w:pPr>
        <w:rPr>
          <w:szCs w:val="24"/>
        </w:rPr>
      </w:pPr>
    </w:p>
    <w:p w:rsidR="00901764" w:rsidRDefault="00901764">
      <w:pPr>
        <w:rPr>
          <w:szCs w:val="24"/>
        </w:rPr>
      </w:pPr>
      <w:r>
        <w:rPr>
          <w:szCs w:val="24"/>
        </w:rPr>
        <w:t>This document is indented for business management, UAT team,    management team and system engineers in development organization.</w:t>
      </w:r>
      <w:r w:rsidR="00EE67F6">
        <w:rPr>
          <w:szCs w:val="24"/>
        </w:rPr>
        <w:t xml:space="preserve"> It will also show error within the program and future correction that could be fix.</w:t>
      </w:r>
    </w:p>
    <w:p w:rsidR="001A6900" w:rsidRDefault="001A6900">
      <w:pPr>
        <w:rPr>
          <w:szCs w:val="24"/>
        </w:rPr>
      </w:pPr>
    </w:p>
    <w:p w:rsidR="001A6900" w:rsidRPr="001A6900" w:rsidRDefault="001A6900" w:rsidP="001A6900">
      <w:pPr>
        <w:numPr>
          <w:ilvl w:val="0"/>
          <w:numId w:val="2"/>
        </w:numPr>
        <w:rPr>
          <w:b/>
          <w:szCs w:val="24"/>
        </w:rPr>
      </w:pPr>
      <w:r w:rsidRPr="001A6900">
        <w:rPr>
          <w:b/>
          <w:szCs w:val="24"/>
        </w:rPr>
        <w:t>Test Environment</w:t>
      </w:r>
    </w:p>
    <w:p w:rsidR="001A6900" w:rsidRDefault="001A6900" w:rsidP="001A6900">
      <w:pPr>
        <w:rPr>
          <w:szCs w:val="24"/>
        </w:rPr>
      </w:pPr>
    </w:p>
    <w:p w:rsidR="001A6900" w:rsidRDefault="00C85890" w:rsidP="001A6900">
      <w:pPr>
        <w:rPr>
          <w:szCs w:val="24"/>
        </w:rPr>
      </w:pPr>
      <w:r>
        <w:rPr>
          <w:szCs w:val="24"/>
        </w:rPr>
        <w:t xml:space="preserve">The UAT test environment should </w:t>
      </w:r>
      <w:r w:rsidR="00EE67F6">
        <w:rPr>
          <w:szCs w:val="24"/>
        </w:rPr>
        <w:t xml:space="preserve">be a computer be able to handle a database software such as MySQL workplace and run Microsoft visual studios for windows desktop </w:t>
      </w:r>
    </w:p>
    <w:p w:rsidR="00C85890" w:rsidRDefault="00C85890" w:rsidP="001A6900">
      <w:pPr>
        <w:rPr>
          <w:szCs w:val="24"/>
        </w:rPr>
      </w:pPr>
    </w:p>
    <w:p w:rsidR="00734DAD" w:rsidRDefault="001A6900" w:rsidP="001A6900">
      <w:pPr>
        <w:numPr>
          <w:ilvl w:val="0"/>
          <w:numId w:val="2"/>
        </w:numPr>
        <w:rPr>
          <w:b/>
          <w:szCs w:val="24"/>
        </w:rPr>
      </w:pPr>
      <w:r w:rsidRPr="001A6900">
        <w:rPr>
          <w:b/>
          <w:szCs w:val="24"/>
        </w:rPr>
        <w:t>Test Data Set</w:t>
      </w:r>
    </w:p>
    <w:p w:rsidR="00C85890" w:rsidRDefault="00C85890" w:rsidP="00C85890">
      <w:pPr>
        <w:rPr>
          <w:b/>
          <w:szCs w:val="24"/>
        </w:rPr>
      </w:pPr>
    </w:p>
    <w:p w:rsidR="00901764" w:rsidRPr="00901764" w:rsidRDefault="00EE67F6" w:rsidP="00C85890">
      <w:pPr>
        <w:rPr>
          <w:szCs w:val="24"/>
        </w:rPr>
      </w:pPr>
      <w:r>
        <w:rPr>
          <w:szCs w:val="24"/>
        </w:rPr>
        <w:t xml:space="preserve">This is pretty much all information from the inmate and staff members of the prison </w:t>
      </w:r>
    </w:p>
    <w:p w:rsidR="00C85890" w:rsidRDefault="00C85890" w:rsidP="00C85890">
      <w:pPr>
        <w:rPr>
          <w:b/>
          <w:szCs w:val="24"/>
        </w:rPr>
      </w:pPr>
    </w:p>
    <w:p w:rsidR="00C85890" w:rsidRDefault="00C85890" w:rsidP="001A6900">
      <w:pPr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Exception Report</w:t>
      </w:r>
    </w:p>
    <w:p w:rsidR="00C85890" w:rsidRDefault="00C85890" w:rsidP="00C85890">
      <w:pPr>
        <w:rPr>
          <w:b/>
          <w:szCs w:val="24"/>
        </w:rPr>
      </w:pPr>
    </w:p>
    <w:p w:rsidR="00C85890" w:rsidRDefault="00EE67F6" w:rsidP="00C85890">
      <w:pPr>
        <w:rPr>
          <w:szCs w:val="24"/>
        </w:rPr>
      </w:pPr>
      <w:r>
        <w:rPr>
          <w:szCs w:val="24"/>
        </w:rPr>
        <w:t>All errors reported in this system are in form3 when the map is requested. There could be very numerous updates that could fix this update.</w:t>
      </w:r>
    </w:p>
    <w:p w:rsidR="00A477E2" w:rsidRPr="00A477E2" w:rsidRDefault="00A477E2" w:rsidP="00C85890">
      <w:pPr>
        <w:rPr>
          <w:szCs w:val="24"/>
        </w:rPr>
      </w:pPr>
    </w:p>
    <w:p w:rsidR="00C85890" w:rsidRDefault="00C85890" w:rsidP="001A6900">
      <w:pPr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UAT Test Result Review</w:t>
      </w:r>
    </w:p>
    <w:p w:rsidR="00C85890" w:rsidRDefault="00C85890" w:rsidP="00C85890">
      <w:pPr>
        <w:rPr>
          <w:b/>
          <w:szCs w:val="24"/>
        </w:rPr>
      </w:pPr>
    </w:p>
    <w:p w:rsidR="00C85890" w:rsidRDefault="00A477E2" w:rsidP="00C85890">
      <w:pPr>
        <w:rPr>
          <w:b/>
          <w:szCs w:val="24"/>
        </w:rPr>
      </w:pPr>
      <w:r>
        <w:rPr>
          <w:szCs w:val="24"/>
        </w:rPr>
        <w:t>All the UAT test records should be review by a pointed committee with members from both business and development organizations following a predefined review and dispute procedures.  These procedures should be defined in this section.    The committee should file a UAT Review Report with recomme</w:t>
      </w:r>
      <w:bookmarkStart w:id="0" w:name="_GoBack"/>
      <w:bookmarkEnd w:id="0"/>
      <w:r>
        <w:rPr>
          <w:szCs w:val="24"/>
        </w:rPr>
        <w:t>ndation for acceptance or rejection.  The key state holders should sign the re</w:t>
      </w:r>
      <w:r w:rsidR="00F30603">
        <w:rPr>
          <w:szCs w:val="24"/>
        </w:rPr>
        <w:t xml:space="preserve">port.  </w:t>
      </w:r>
      <w:r w:rsidR="00C85890">
        <w:rPr>
          <w:b/>
          <w:szCs w:val="24"/>
        </w:rPr>
        <w:br w:type="page"/>
      </w:r>
    </w:p>
    <w:p w:rsidR="00C85890" w:rsidRPr="001A6900" w:rsidRDefault="00C85890" w:rsidP="001A6900">
      <w:pPr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lastRenderedPageBreak/>
        <w:t>UAT Test Cases and Test Scripts</w:t>
      </w:r>
    </w:p>
    <w:p w:rsidR="001A6900" w:rsidRDefault="001A6900">
      <w:pPr>
        <w:rPr>
          <w:szCs w:val="24"/>
        </w:rPr>
      </w:pPr>
    </w:p>
    <w:p w:rsidR="00F73D50" w:rsidRDefault="00F73D50">
      <w:pPr>
        <w:rPr>
          <w:szCs w:val="24"/>
        </w:rPr>
      </w:pPr>
    </w:p>
    <w:p w:rsidR="00F73D50" w:rsidRDefault="00F73D50" w:rsidP="00F73D50">
      <w:pPr>
        <w:numPr>
          <w:ilvl w:val="1"/>
          <w:numId w:val="2"/>
        </w:numPr>
        <w:rPr>
          <w:b/>
          <w:szCs w:val="24"/>
        </w:rPr>
      </w:pPr>
      <w:r w:rsidRPr="00F73D50">
        <w:rPr>
          <w:b/>
          <w:szCs w:val="24"/>
        </w:rPr>
        <w:t xml:space="preserve">Test Case </w:t>
      </w:r>
    </w:p>
    <w:p w:rsidR="00F73D50" w:rsidRDefault="00F73D50" w:rsidP="00F73D50">
      <w:pPr>
        <w:rPr>
          <w:b/>
          <w:szCs w:val="24"/>
        </w:rPr>
      </w:pPr>
    </w:p>
    <w:p w:rsidR="00F73D50" w:rsidRDefault="00EE67F6" w:rsidP="00F73D50">
      <w:pPr>
        <w:rPr>
          <w:szCs w:val="24"/>
        </w:rPr>
      </w:pPr>
      <w:r>
        <w:rPr>
          <w:szCs w:val="24"/>
        </w:rPr>
        <w:t xml:space="preserve">WE TEST </w:t>
      </w:r>
      <w:proofErr w:type="gramStart"/>
      <w:r>
        <w:rPr>
          <w:szCs w:val="24"/>
        </w:rPr>
        <w:t>LOGIN ,</w:t>
      </w:r>
      <w:proofErr w:type="gramEnd"/>
      <w:r>
        <w:rPr>
          <w:szCs w:val="24"/>
        </w:rPr>
        <w:t xml:space="preserve"> SAVE ,UPDATE, SEARCH AND LOGOUT FUCTIONS OF THE SYSTEM.</w:t>
      </w:r>
    </w:p>
    <w:p w:rsidR="00F73D50" w:rsidRPr="00F73D50" w:rsidRDefault="00F73D50" w:rsidP="00F73D50">
      <w:pPr>
        <w:rPr>
          <w:szCs w:val="24"/>
        </w:rPr>
      </w:pPr>
    </w:p>
    <w:p w:rsidR="00F73D50" w:rsidRDefault="00F73D50" w:rsidP="00F73D50">
      <w:pPr>
        <w:numPr>
          <w:ilvl w:val="1"/>
          <w:numId w:val="2"/>
        </w:numPr>
        <w:rPr>
          <w:b/>
          <w:szCs w:val="24"/>
        </w:rPr>
      </w:pPr>
      <w:r>
        <w:rPr>
          <w:b/>
          <w:szCs w:val="24"/>
        </w:rPr>
        <w:t>Test Script</w:t>
      </w:r>
    </w:p>
    <w:p w:rsidR="00E10D40" w:rsidRDefault="00E10D40">
      <w:pPr>
        <w:rPr>
          <w:rFonts w:ascii="Arial" w:hAnsi="Arial"/>
          <w:sz w:val="44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510"/>
        <w:gridCol w:w="720"/>
        <w:gridCol w:w="720"/>
        <w:gridCol w:w="1980"/>
      </w:tblGrid>
      <w:tr w:rsidR="00E10D40">
        <w:trPr>
          <w:cantSplit/>
          <w:tblHeader/>
        </w:trPr>
        <w:tc>
          <w:tcPr>
            <w:tcW w:w="102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0D40" w:rsidRPr="00734DAD" w:rsidRDefault="00E10D40" w:rsidP="002C2369">
            <w:pPr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 w:val="20"/>
              </w:rPr>
              <w:br w:type="page"/>
            </w:r>
            <w:r>
              <w:rPr>
                <w:rFonts w:ascii="Arial" w:hAnsi="Arial"/>
                <w:b/>
                <w:i/>
                <w:sz w:val="20"/>
              </w:rPr>
              <w:t>TEST SCRIPT:  1.01 (</w:t>
            </w:r>
            <w:proofErr w:type="spellStart"/>
            <w:r w:rsidR="002C2369">
              <w:rPr>
                <w:rFonts w:ascii="Arial" w:hAnsi="Arial"/>
                <w:b/>
                <w:i/>
                <w:sz w:val="20"/>
              </w:rPr>
              <w:t>USER</w:t>
            </w:r>
            <w:r>
              <w:rPr>
                <w:rFonts w:ascii="Arial" w:hAnsi="Arial"/>
                <w:b/>
                <w:i/>
                <w:sz w:val="20"/>
              </w:rPr>
              <w:t>Log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 xml:space="preserve"> In)</w:t>
            </w:r>
          </w:p>
        </w:tc>
      </w:tr>
      <w:tr w:rsidR="00E10D40">
        <w:trPr>
          <w:cantSplit/>
          <w:tblHeader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Step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Action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E10D40" w:rsidRDefault="00E10D40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10D40" w:rsidRDefault="00E10D40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Meets Expected</w:t>
            </w:r>
          </w:p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Yes          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</w:tr>
      <w:tr w:rsidR="00E10D40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 w:rsidP="002C2369">
            <w:pPr>
              <w:pStyle w:val="BulletlistLevel3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Loan Officer enters his valid login name and password and clicks the </w:t>
            </w:r>
            <w:r w:rsidR="002C2369">
              <w:rPr>
                <w:rFonts w:ascii="Arial" w:hAnsi="Arial"/>
                <w:b/>
                <w:sz w:val="20"/>
              </w:rPr>
              <w:t>login</w:t>
            </w:r>
            <w:r>
              <w:rPr>
                <w:rFonts w:ascii="Arial" w:hAnsi="Arial"/>
                <w:sz w:val="20"/>
              </w:rPr>
              <w:t xml:space="preserve"> button.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 w:rsidP="002C2369">
            <w:pPr>
              <w:pStyle w:val="BulletlistLevel3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system verifies that the id and password combination matches a valid user, and displays </w:t>
            </w:r>
            <w:r w:rsidR="002C2369">
              <w:rPr>
                <w:rFonts w:ascii="Arial" w:hAnsi="Arial"/>
                <w:sz w:val="20"/>
              </w:rPr>
              <w:t xml:space="preserve">windows of greetings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2C2369">
            <w:pPr>
              <w:spacing w:before="60" w:after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>
            <w:pPr>
              <w:spacing w:before="60" w:after="60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D40" w:rsidRDefault="007340D6">
            <w:pPr>
              <w:spacing w:before="60" w:after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If it is an exception, give the exception report reference number here.</w:t>
            </w:r>
          </w:p>
        </w:tc>
      </w:tr>
    </w:tbl>
    <w:p w:rsidR="00E10D40" w:rsidRDefault="00E10D40">
      <w:pPr>
        <w:pStyle w:val="Title1"/>
        <w:jc w:val="left"/>
        <w:rPr>
          <w:b w:val="0"/>
          <w:sz w:val="20"/>
          <w:u w:val="none"/>
        </w:rPr>
      </w:pPr>
    </w:p>
    <w:p w:rsidR="00E10D40" w:rsidRDefault="00E10D40">
      <w:pPr>
        <w:rPr>
          <w:rFonts w:ascii="Arial" w:hAnsi="Arial"/>
          <w:sz w:val="20"/>
        </w:rPr>
      </w:pPr>
    </w:p>
    <w:p w:rsidR="00E10D40" w:rsidRDefault="00E10D40">
      <w:pPr>
        <w:rPr>
          <w:rFonts w:ascii="Arial" w:hAnsi="Arial"/>
          <w:sz w:val="20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510"/>
        <w:gridCol w:w="720"/>
        <w:gridCol w:w="720"/>
        <w:gridCol w:w="1980"/>
      </w:tblGrid>
      <w:tr w:rsidR="00E10D40">
        <w:trPr>
          <w:cantSplit/>
          <w:tblHeader/>
        </w:trPr>
        <w:tc>
          <w:tcPr>
            <w:tcW w:w="102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0D40" w:rsidRDefault="00E10D40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br w:type="page"/>
            </w:r>
            <w:r>
              <w:rPr>
                <w:rFonts w:ascii="Arial" w:hAnsi="Arial"/>
                <w:b/>
                <w:i/>
                <w:sz w:val="20"/>
              </w:rPr>
              <w:t>TEST SCRIPT:  1.03 (Invalid Log In)</w:t>
            </w:r>
          </w:p>
        </w:tc>
      </w:tr>
      <w:tr w:rsidR="00E10D40">
        <w:trPr>
          <w:cantSplit/>
          <w:tblHeader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Step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Action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E10D40" w:rsidRDefault="00E10D40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10D40" w:rsidRDefault="00E10D40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Meets Expected</w:t>
            </w:r>
          </w:p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Yes          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</w:tr>
      <w:tr w:rsidR="00E10D40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2C2369">
            <w:pPr>
              <w:pStyle w:val="BulletlistLevel3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USER inputs wrong username or password </w:t>
            </w:r>
          </w:p>
          <w:p w:rsidR="00E10D40" w:rsidRDefault="00E10D40">
            <w:pPr>
              <w:pStyle w:val="BulletlistLevel3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 w:rsidP="002C2369">
            <w:pPr>
              <w:pStyle w:val="BulletlistLevel3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system verifies that the id and password combination does not match a valid user, and displays the </w:t>
            </w:r>
            <w:r w:rsidR="002C2369">
              <w:rPr>
                <w:rFonts w:ascii="Arial" w:hAnsi="Arial"/>
                <w:sz w:val="20"/>
              </w:rPr>
              <w:t>“WRONG PASSWORD</w:t>
            </w:r>
            <w:r>
              <w:rPr>
                <w:rFonts w:ascii="Arial" w:hAnsi="Arial"/>
                <w:sz w:val="20"/>
              </w:rPr>
              <w:t>”.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2C2369">
            <w:pPr>
              <w:spacing w:before="60" w:after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>
            <w:pPr>
              <w:spacing w:before="60" w:after="60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D40" w:rsidRDefault="00E10D40">
            <w:pPr>
              <w:spacing w:before="60" w:after="60"/>
              <w:rPr>
                <w:rFonts w:ascii="Arial" w:hAnsi="Arial"/>
                <w:sz w:val="20"/>
              </w:rPr>
            </w:pPr>
          </w:p>
        </w:tc>
      </w:tr>
    </w:tbl>
    <w:p w:rsidR="00E10D40" w:rsidRDefault="00E10D40">
      <w:pPr>
        <w:rPr>
          <w:rFonts w:ascii="Arial" w:hAnsi="Arial"/>
          <w:sz w:val="20"/>
        </w:rPr>
      </w:pPr>
    </w:p>
    <w:p w:rsidR="00E10D40" w:rsidRDefault="00E10D40">
      <w:pPr>
        <w:rPr>
          <w:rFonts w:ascii="Arial" w:hAnsi="Arial"/>
          <w:sz w:val="20"/>
        </w:rPr>
      </w:pPr>
    </w:p>
    <w:p w:rsidR="00E10D40" w:rsidRDefault="00E10D40">
      <w:pPr>
        <w:rPr>
          <w:rFonts w:ascii="Arial" w:hAnsi="Arial"/>
          <w:sz w:val="20"/>
        </w:rPr>
      </w:pPr>
    </w:p>
    <w:p w:rsidR="00E10D40" w:rsidRDefault="00E10D40">
      <w:pPr>
        <w:rPr>
          <w:rFonts w:ascii="Arial" w:hAnsi="Arial"/>
          <w:sz w:val="20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510"/>
        <w:gridCol w:w="720"/>
        <w:gridCol w:w="720"/>
        <w:gridCol w:w="1980"/>
      </w:tblGrid>
      <w:tr w:rsidR="00E10D40">
        <w:trPr>
          <w:cantSplit/>
          <w:tblHeader/>
        </w:trPr>
        <w:tc>
          <w:tcPr>
            <w:tcW w:w="102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0D40" w:rsidRDefault="00E10D40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br w:type="page"/>
            </w:r>
            <w:r w:rsidR="002C2369">
              <w:rPr>
                <w:rFonts w:ascii="Arial" w:hAnsi="Arial"/>
                <w:b/>
                <w:i/>
                <w:sz w:val="20"/>
              </w:rPr>
              <w:t xml:space="preserve">TEST SCRIPT:  1.05 (Exit </w:t>
            </w:r>
            <w:proofErr w:type="spellStart"/>
            <w:r w:rsidR="002C2369">
              <w:rPr>
                <w:rFonts w:ascii="Arial" w:hAnsi="Arial"/>
                <w:b/>
                <w:i/>
                <w:sz w:val="20"/>
              </w:rPr>
              <w:t>LogOUT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)</w:t>
            </w:r>
          </w:p>
        </w:tc>
      </w:tr>
      <w:tr w:rsidR="00E10D40">
        <w:trPr>
          <w:cantSplit/>
          <w:tblHeader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Step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Action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E10D40" w:rsidRDefault="00E10D40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10D40" w:rsidRDefault="00E10D40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Meets Expected</w:t>
            </w:r>
          </w:p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Yes          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</w:tr>
      <w:tr w:rsidR="00E10D40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 w:rsidP="002C2369">
            <w:pPr>
              <w:pStyle w:val="BulletlistLevel3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Loan Officer or Teller clicks </w:t>
            </w:r>
            <w:r w:rsidR="002C2369">
              <w:rPr>
                <w:rFonts w:ascii="Arial" w:hAnsi="Arial"/>
                <w:sz w:val="20"/>
              </w:rPr>
              <w:t>LOGOUT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>
            <w:pPr>
              <w:pStyle w:val="BulletlistLevel3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system closes the application</w:t>
            </w:r>
            <w:r w:rsidR="002C2369">
              <w:rPr>
                <w:rFonts w:ascii="Arial" w:hAnsi="Arial"/>
                <w:sz w:val="20"/>
              </w:rPr>
              <w:t xml:space="preserve"> AND ALL WINDOWNS ARE CLOSED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2C2369">
            <w:pPr>
              <w:spacing w:before="60" w:after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>
            <w:pPr>
              <w:spacing w:before="60" w:after="60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D40" w:rsidRDefault="002C2369">
            <w:pPr>
              <w:spacing w:before="60" w:after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CONNECTION TO THE DATABASE STILL ON </w:t>
            </w:r>
          </w:p>
        </w:tc>
      </w:tr>
    </w:tbl>
    <w:p w:rsidR="00E10D40" w:rsidRDefault="00E10D40">
      <w:pPr>
        <w:rPr>
          <w:rFonts w:ascii="Arial" w:hAnsi="Arial"/>
          <w:sz w:val="20"/>
        </w:rPr>
      </w:pPr>
    </w:p>
    <w:p w:rsidR="00E10D40" w:rsidRDefault="00E10D40">
      <w:pPr>
        <w:rPr>
          <w:rFonts w:ascii="Arial" w:hAnsi="Arial"/>
          <w:sz w:val="20"/>
        </w:rPr>
      </w:pPr>
    </w:p>
    <w:tbl>
      <w:tblPr>
        <w:tblW w:w="102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510"/>
        <w:gridCol w:w="720"/>
        <w:gridCol w:w="720"/>
        <w:gridCol w:w="1980"/>
      </w:tblGrid>
      <w:tr w:rsidR="00E10D40" w:rsidTr="002C2369">
        <w:trPr>
          <w:cantSplit/>
          <w:tblHeader/>
        </w:trPr>
        <w:tc>
          <w:tcPr>
            <w:tcW w:w="102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0D40" w:rsidRDefault="00E10D40" w:rsidP="002C2369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br w:type="page"/>
            </w:r>
            <w:r>
              <w:rPr>
                <w:rFonts w:ascii="Arial" w:hAnsi="Arial"/>
                <w:b/>
                <w:i/>
                <w:sz w:val="20"/>
              </w:rPr>
              <w:t>TEST SCRIPT:  2.01 (</w:t>
            </w:r>
            <w:r w:rsidR="002C2369">
              <w:rPr>
                <w:rFonts w:ascii="Arial" w:hAnsi="Arial"/>
                <w:b/>
                <w:i/>
                <w:sz w:val="20"/>
              </w:rPr>
              <w:t>ADD MINATE)</w:t>
            </w:r>
          </w:p>
        </w:tc>
      </w:tr>
      <w:tr w:rsidR="00E10D40" w:rsidTr="002C2369">
        <w:trPr>
          <w:cantSplit/>
          <w:tblHeader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Step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Action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E10D40" w:rsidRDefault="00E10D40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10D40" w:rsidRDefault="00E10D40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Meets Expected</w:t>
            </w:r>
          </w:p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Yes          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</w:tr>
      <w:tr w:rsidR="00E10D40" w:rsidTr="002C2369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>
            <w:pPr>
              <w:pStyle w:val="BulletlistLevel3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Teller clicks </w:t>
            </w:r>
            <w:r w:rsidR="002C2369">
              <w:rPr>
                <w:rFonts w:ascii="Arial" w:hAnsi="Arial"/>
                <w:b/>
                <w:sz w:val="20"/>
              </w:rPr>
              <w:t xml:space="preserve">ADD INMATE </w:t>
            </w:r>
            <w:r>
              <w:rPr>
                <w:rFonts w:ascii="Arial" w:hAnsi="Arial"/>
                <w:sz w:val="20"/>
              </w:rPr>
              <w:t>button.</w:t>
            </w:r>
          </w:p>
          <w:p w:rsidR="00E10D40" w:rsidRDefault="00E10D40">
            <w:pPr>
              <w:pStyle w:val="BulletlistLevel3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>
            <w:pPr>
              <w:pStyle w:val="BulletlistLevel3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System will display a form, requesting </w:t>
            </w:r>
            <w:r w:rsidR="002C2369">
              <w:rPr>
                <w:rFonts w:ascii="Arial" w:hAnsi="Arial"/>
                <w:i/>
                <w:sz w:val="20"/>
              </w:rPr>
              <w:t>ALL INFORMATION OF INAMATE AND AN ADD BUTTON</w:t>
            </w:r>
          </w:p>
          <w:p w:rsidR="00E10D40" w:rsidRDefault="00E10D40">
            <w:pPr>
              <w:pStyle w:val="BulletlistLevel3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2C2369">
            <w:pPr>
              <w:spacing w:before="60" w:after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>
            <w:pPr>
              <w:spacing w:before="60" w:after="60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D40" w:rsidRDefault="00E10D40">
            <w:pPr>
              <w:spacing w:before="60" w:after="60"/>
              <w:rPr>
                <w:rFonts w:ascii="Arial" w:hAnsi="Arial"/>
                <w:sz w:val="20"/>
              </w:rPr>
            </w:pPr>
          </w:p>
        </w:tc>
      </w:tr>
      <w:tr w:rsidR="00E10D40" w:rsidTr="002C2369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>
            <w:pPr>
              <w:pStyle w:val="TableText"/>
              <w:keepLines w:val="0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2C2369">
            <w:pPr>
              <w:pStyle w:val="BulletlistLevel3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USER</w:t>
            </w:r>
            <w:r w:rsidR="00E10D40">
              <w:rPr>
                <w:rFonts w:ascii="Arial" w:hAnsi="Arial"/>
                <w:sz w:val="20"/>
              </w:rPr>
              <w:t xml:space="preserve"> will enter all the appropriate information and click the</w:t>
            </w:r>
            <w:r>
              <w:rPr>
                <w:rFonts w:ascii="Arial" w:hAnsi="Arial"/>
                <w:b/>
                <w:sz w:val="20"/>
              </w:rPr>
              <w:t xml:space="preserve"> ADD</w:t>
            </w:r>
            <w:r w:rsidR="00E10D40">
              <w:rPr>
                <w:rFonts w:ascii="Arial" w:hAnsi="Arial"/>
                <w:sz w:val="20"/>
              </w:rPr>
              <w:t xml:space="preserve"> button.</w:t>
            </w:r>
          </w:p>
          <w:p w:rsidR="00E10D40" w:rsidRDefault="00E10D40">
            <w:pPr>
              <w:pStyle w:val="TableText"/>
              <w:rPr>
                <w:rFonts w:ascii="Arial" w:hAnsi="Arial"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>
            <w:pPr>
              <w:pStyle w:val="BulletlistLevel3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System will display a confirmation </w:t>
            </w:r>
            <w:r w:rsidR="002C2369">
              <w:rPr>
                <w:rFonts w:ascii="Arial" w:hAnsi="Arial"/>
                <w:sz w:val="20"/>
              </w:rPr>
              <w:t xml:space="preserve">MESSAGE ON THE SCREEN TO SAY INMATE WAS ADDED </w:t>
            </w:r>
          </w:p>
          <w:p w:rsidR="00E10D40" w:rsidRDefault="00E10D40">
            <w:pPr>
              <w:pStyle w:val="TableText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2C2369">
            <w:pPr>
              <w:spacing w:before="60" w:after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>
            <w:pPr>
              <w:spacing w:before="60" w:after="60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D40" w:rsidRDefault="00E10D40">
            <w:pPr>
              <w:spacing w:before="60" w:after="60"/>
              <w:rPr>
                <w:rFonts w:ascii="Arial" w:hAnsi="Arial"/>
                <w:sz w:val="20"/>
              </w:rPr>
            </w:pPr>
          </w:p>
        </w:tc>
      </w:tr>
    </w:tbl>
    <w:p w:rsidR="00E10D40" w:rsidRDefault="00E10D40">
      <w:pPr>
        <w:rPr>
          <w:rFonts w:ascii="Arial" w:hAnsi="Arial"/>
          <w:sz w:val="20"/>
        </w:rPr>
      </w:pPr>
    </w:p>
    <w:p w:rsidR="00E10D40" w:rsidRDefault="00E10D40">
      <w:pPr>
        <w:rPr>
          <w:rFonts w:ascii="Arial" w:hAnsi="Arial"/>
          <w:sz w:val="20"/>
        </w:rPr>
      </w:pPr>
    </w:p>
    <w:tbl>
      <w:tblPr>
        <w:tblW w:w="102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510"/>
        <w:gridCol w:w="720"/>
        <w:gridCol w:w="720"/>
        <w:gridCol w:w="1980"/>
      </w:tblGrid>
      <w:tr w:rsidR="00E10D40" w:rsidTr="002C2369">
        <w:trPr>
          <w:cantSplit/>
          <w:tblHeader/>
        </w:trPr>
        <w:tc>
          <w:tcPr>
            <w:tcW w:w="102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0D40" w:rsidRDefault="00E10D40" w:rsidP="002C2369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br w:type="page"/>
            </w:r>
            <w:r>
              <w:rPr>
                <w:rFonts w:ascii="Arial" w:hAnsi="Arial"/>
                <w:b/>
                <w:i/>
                <w:sz w:val="20"/>
              </w:rPr>
              <w:t>TEST SCRIPT:  2.02 (</w:t>
            </w:r>
            <w:r w:rsidR="002C2369">
              <w:rPr>
                <w:rFonts w:ascii="Arial" w:hAnsi="Arial"/>
                <w:b/>
                <w:i/>
                <w:sz w:val="20"/>
              </w:rPr>
              <w:t>OPEN STAFF INFORMATION</w:t>
            </w:r>
            <w:r>
              <w:rPr>
                <w:rFonts w:ascii="Arial" w:hAnsi="Arial"/>
                <w:b/>
                <w:i/>
                <w:sz w:val="20"/>
              </w:rPr>
              <w:t>))</w:t>
            </w:r>
          </w:p>
        </w:tc>
      </w:tr>
      <w:tr w:rsidR="00E10D40" w:rsidTr="002C2369">
        <w:trPr>
          <w:cantSplit/>
          <w:tblHeader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Step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Action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E10D40" w:rsidRDefault="00E10D40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10D40" w:rsidRDefault="00E10D40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Meets Expected</w:t>
            </w:r>
          </w:p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Yes          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E10D40" w:rsidRDefault="00E10D40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</w:tr>
      <w:tr w:rsidR="00E10D40" w:rsidTr="002C2369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2C2369">
            <w:pPr>
              <w:pStyle w:val="BulletlistLevel3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USER CLICKS FOR ACTIVE STAFF MEMBERS IN FORM3 </w:t>
            </w:r>
          </w:p>
          <w:p w:rsidR="00E10D40" w:rsidRDefault="00E10D40">
            <w:pPr>
              <w:pStyle w:val="BulletlistLevel3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>
            <w:pPr>
              <w:pStyle w:val="BulletlistLevel3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System will display </w:t>
            </w:r>
            <w:r w:rsidR="002C2369">
              <w:rPr>
                <w:rFonts w:ascii="Arial" w:hAnsi="Arial"/>
                <w:sz w:val="20"/>
              </w:rPr>
              <w:t xml:space="preserve">AN EMPTY LIST OF STAFF MEMBERS </w:t>
            </w:r>
          </w:p>
          <w:p w:rsidR="00E10D40" w:rsidRDefault="00E10D40">
            <w:pPr>
              <w:pStyle w:val="BulletlistLevel3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E10D40">
            <w:pPr>
              <w:spacing w:before="60" w:after="60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D40" w:rsidRDefault="002C2369">
            <w:pPr>
              <w:spacing w:before="60" w:after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D40" w:rsidRDefault="002C2369">
            <w:pPr>
              <w:spacing w:before="60" w:after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APPLICATION CAN NOT MAKE RIGHT CONNECTION TO DATABASE TO SHOW STAFF MEMBER LIST</w:t>
            </w:r>
          </w:p>
        </w:tc>
      </w:tr>
    </w:tbl>
    <w:p w:rsidR="00E10D40" w:rsidRDefault="00E10D40">
      <w:pPr>
        <w:rPr>
          <w:rFonts w:ascii="Arial" w:hAnsi="Arial"/>
          <w:sz w:val="20"/>
        </w:rPr>
      </w:pPr>
    </w:p>
    <w:p w:rsidR="00395443" w:rsidRDefault="00395443" w:rsidP="00395443">
      <w:pPr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t>Exception Report</w:t>
      </w:r>
    </w:p>
    <w:p w:rsidR="00395443" w:rsidRDefault="00395443" w:rsidP="00395443">
      <w:pPr>
        <w:rPr>
          <w:b/>
          <w:szCs w:val="24"/>
        </w:rPr>
      </w:pPr>
    </w:p>
    <w:p w:rsidR="00992F87" w:rsidRPr="00395443" w:rsidRDefault="002C2369" w:rsidP="00992F87">
      <w:pPr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There was an error when the </w:t>
      </w:r>
      <w:proofErr w:type="spellStart"/>
      <w:r>
        <w:rPr>
          <w:szCs w:val="24"/>
        </w:rPr>
        <w:t>gridview</w:t>
      </w:r>
      <w:proofErr w:type="spellEnd"/>
      <w:r>
        <w:rPr>
          <w:szCs w:val="24"/>
        </w:rPr>
        <w:t xml:space="preserve"> was requested in the windows form (MAP) OR FORM3.BV </w:t>
      </w:r>
    </w:p>
    <w:p w:rsidR="00395443" w:rsidRPr="00395443" w:rsidRDefault="00395443" w:rsidP="00395443">
      <w:pPr>
        <w:rPr>
          <w:b/>
          <w:szCs w:val="24"/>
        </w:rPr>
      </w:pPr>
    </w:p>
    <w:sectPr w:rsidR="00395443" w:rsidRPr="00395443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475" w:rsidRDefault="00587475">
      <w:r>
        <w:separator/>
      </w:r>
    </w:p>
  </w:endnote>
  <w:endnote w:type="continuationSeparator" w:id="0">
    <w:p w:rsidR="00587475" w:rsidRDefault="00587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628"/>
      <w:gridCol w:w="4320"/>
      <w:gridCol w:w="2628"/>
    </w:tblGrid>
    <w:tr w:rsidR="00E10D40">
      <w:tc>
        <w:tcPr>
          <w:tcW w:w="2628" w:type="dxa"/>
        </w:tcPr>
        <w:p w:rsidR="00E10D40" w:rsidRDefault="00E10D40">
          <w:pPr>
            <w:pStyle w:val="Footer"/>
            <w:rPr>
              <w:u w:val="single"/>
            </w:rPr>
          </w:pPr>
          <w:r>
            <w:t xml:space="preserve">Date: </w:t>
          </w:r>
          <w:r>
            <w:fldChar w:fldCharType="begin"/>
          </w:r>
          <w:r>
            <w:instrText xml:space="preserve"> DATE \@ "MM/dd/yy" </w:instrText>
          </w:r>
          <w:r>
            <w:fldChar w:fldCharType="separate"/>
          </w:r>
          <w:r w:rsidR="002C2369">
            <w:rPr>
              <w:noProof/>
            </w:rPr>
            <w:t>05/19/16</w:t>
          </w:r>
          <w:r>
            <w:fldChar w:fldCharType="end"/>
          </w:r>
          <w:r>
            <w:t xml:space="preserve"> </w:t>
          </w:r>
        </w:p>
      </w:tc>
      <w:tc>
        <w:tcPr>
          <w:tcW w:w="4320" w:type="dxa"/>
        </w:tcPr>
        <w:p w:rsidR="00E10D40" w:rsidRPr="00CD2DE3" w:rsidRDefault="00CD2DE3" w:rsidP="00CD2DE3">
          <w:pPr>
            <w:pStyle w:val="Footer"/>
            <w:jc w:val="center"/>
          </w:pPr>
          <w:r w:rsidRPr="00CD2DE3">
            <w:t>User Acceptance Test</w:t>
          </w:r>
        </w:p>
      </w:tc>
      <w:tc>
        <w:tcPr>
          <w:tcW w:w="2628" w:type="dxa"/>
        </w:tcPr>
        <w:p w:rsidR="00E10D40" w:rsidRDefault="00E10D40">
          <w:pPr>
            <w:pStyle w:val="Footer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E67F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EE67F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  <w:tr w:rsidR="00E10D40">
      <w:tc>
        <w:tcPr>
          <w:tcW w:w="2628" w:type="dxa"/>
        </w:tcPr>
        <w:p w:rsidR="00E10D40" w:rsidRDefault="00E10D40">
          <w:pPr>
            <w:pStyle w:val="Footer"/>
          </w:pPr>
          <w:r>
            <w:t>Version:  2.0</w:t>
          </w:r>
        </w:p>
      </w:tc>
      <w:tc>
        <w:tcPr>
          <w:tcW w:w="4320" w:type="dxa"/>
        </w:tcPr>
        <w:p w:rsidR="00E10D40" w:rsidRDefault="0053719A">
          <w:pPr>
            <w:pStyle w:val="Footer"/>
            <w:jc w:val="center"/>
          </w:pPr>
          <w:r>
            <w:t>CSC424 Spring 2016</w:t>
          </w:r>
        </w:p>
      </w:tc>
      <w:tc>
        <w:tcPr>
          <w:tcW w:w="2628" w:type="dxa"/>
        </w:tcPr>
        <w:p w:rsidR="00E10D40" w:rsidRDefault="00E10D40">
          <w:pPr>
            <w:pStyle w:val="Footer"/>
            <w:rPr>
              <w:u w:val="single"/>
            </w:rPr>
          </w:pPr>
        </w:p>
      </w:tc>
    </w:tr>
    <w:tr w:rsidR="00E10D40">
      <w:tc>
        <w:tcPr>
          <w:tcW w:w="2628" w:type="dxa"/>
        </w:tcPr>
        <w:p w:rsidR="00E10D40" w:rsidRDefault="00E10D40">
          <w:pPr>
            <w:pStyle w:val="Footer"/>
            <w:rPr>
              <w:u w:val="single"/>
            </w:rPr>
          </w:pPr>
        </w:p>
      </w:tc>
      <w:tc>
        <w:tcPr>
          <w:tcW w:w="4320" w:type="dxa"/>
        </w:tcPr>
        <w:p w:rsidR="00E10D40" w:rsidRDefault="00E10D40">
          <w:pPr>
            <w:pStyle w:val="Footer"/>
            <w:jc w:val="center"/>
          </w:pPr>
        </w:p>
      </w:tc>
      <w:tc>
        <w:tcPr>
          <w:tcW w:w="2628" w:type="dxa"/>
        </w:tcPr>
        <w:p w:rsidR="00E10D40" w:rsidRDefault="00E10D40">
          <w:pPr>
            <w:pStyle w:val="Footer"/>
            <w:rPr>
              <w:u w:val="single"/>
            </w:rPr>
          </w:pPr>
        </w:p>
      </w:tc>
    </w:tr>
  </w:tbl>
  <w:p w:rsidR="00E10D40" w:rsidRDefault="00E10D40">
    <w:pPr>
      <w:pStyle w:val="Footer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475" w:rsidRDefault="00587475">
      <w:r>
        <w:separator/>
      </w:r>
    </w:p>
  </w:footnote>
  <w:footnote w:type="continuationSeparator" w:id="0">
    <w:p w:rsidR="00587475" w:rsidRDefault="00587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D40" w:rsidRDefault="00E10D40">
    <w:pPr>
      <w:pStyle w:val="Header"/>
      <w:jc w:val="center"/>
      <w:rPr>
        <w:b/>
        <w:sz w:val="22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0DE9"/>
    <w:multiLevelType w:val="hybridMultilevel"/>
    <w:tmpl w:val="123C08A6"/>
    <w:lvl w:ilvl="0" w:tplc="FF4A52A6">
      <w:start w:val="1"/>
      <w:numFmt w:val="bullet"/>
      <w:pStyle w:val="BulletlistLevel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28EC90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F8066F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884F11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D82015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7A29B1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B9679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398C16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6D0841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DA6ABC"/>
    <w:multiLevelType w:val="hybridMultilevel"/>
    <w:tmpl w:val="2C203C96"/>
    <w:lvl w:ilvl="0" w:tplc="0409000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A7A7FF0"/>
    <w:multiLevelType w:val="multilevel"/>
    <w:tmpl w:val="FC68C11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B9"/>
    <w:rsid w:val="0002502C"/>
    <w:rsid w:val="000A7250"/>
    <w:rsid w:val="000D45A2"/>
    <w:rsid w:val="001A6900"/>
    <w:rsid w:val="001C590B"/>
    <w:rsid w:val="00277E33"/>
    <w:rsid w:val="002B416C"/>
    <w:rsid w:val="002C2369"/>
    <w:rsid w:val="00395443"/>
    <w:rsid w:val="004233B9"/>
    <w:rsid w:val="004C3B37"/>
    <w:rsid w:val="0053719A"/>
    <w:rsid w:val="00587475"/>
    <w:rsid w:val="007340D6"/>
    <w:rsid w:val="00734DAD"/>
    <w:rsid w:val="007E73B9"/>
    <w:rsid w:val="007F166D"/>
    <w:rsid w:val="007F745F"/>
    <w:rsid w:val="00901764"/>
    <w:rsid w:val="00992F87"/>
    <w:rsid w:val="009F75B7"/>
    <w:rsid w:val="00A477E2"/>
    <w:rsid w:val="00C85890"/>
    <w:rsid w:val="00CD2DE3"/>
    <w:rsid w:val="00DC41B3"/>
    <w:rsid w:val="00E10D40"/>
    <w:rsid w:val="00E76B18"/>
    <w:rsid w:val="00EE67F6"/>
    <w:rsid w:val="00F30603"/>
    <w:rsid w:val="00F73D50"/>
    <w:rsid w:val="00F81B4C"/>
    <w:rsid w:val="00FB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E1C9B-C2CD-4A27-9432-89623CAD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sz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8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Courier New" w:hAnsi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customStyle="1" w:styleId="Title1">
    <w:name w:val="Title1"/>
    <w:basedOn w:val="Normal"/>
    <w:autoRedefine/>
    <w:pPr>
      <w:spacing w:before="240" w:after="240"/>
      <w:jc w:val="both"/>
    </w:pPr>
    <w:rPr>
      <w:rFonts w:ascii="Arial" w:hAnsi="Arial"/>
      <w:b/>
      <w:sz w:val="32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le2">
    <w:name w:val="Title2"/>
    <w:basedOn w:val="Normal"/>
    <w:pPr>
      <w:spacing w:before="120" w:after="120"/>
      <w:ind w:left="432"/>
    </w:pPr>
    <w:rPr>
      <w:b/>
      <w:i/>
      <w:sz w:val="28"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1">
    <w:name w:val="toc 1"/>
    <w:basedOn w:val="Normal"/>
    <w:next w:val="Normal"/>
    <w:autoRedefine/>
    <w:semiHidden/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customStyle="1" w:styleId="Title3">
    <w:name w:val="Title3"/>
    <w:basedOn w:val="Title2"/>
    <w:rPr>
      <w:i w:val="0"/>
      <w:sz w:val="24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odyText">
    <w:name w:val="Body Text"/>
    <w:basedOn w:val="Normal"/>
    <w:pPr>
      <w:spacing w:after="180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LineNumber">
    <w:name w:val="line number"/>
    <w:rPr>
      <w:rFonts w:ascii="Arial" w:hAnsi="Arial"/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pPr>
      <w:tabs>
        <w:tab w:val="left" w:pos="144"/>
        <w:tab w:val="left" w:pos="720"/>
      </w:tabs>
      <w:spacing w:before="120"/>
      <w:ind w:left="288" w:hanging="288"/>
      <w:jc w:val="both"/>
    </w:pPr>
    <w:rPr>
      <w:sz w:val="20"/>
    </w:rPr>
  </w:style>
  <w:style w:type="paragraph" w:styleId="BodyText2">
    <w:name w:val="Body Text 2"/>
    <w:basedOn w:val="Normal"/>
    <w:pPr>
      <w:spacing w:before="240" w:after="240"/>
      <w:jc w:val="center"/>
    </w:pPr>
    <w:rPr>
      <w:b/>
      <w:sz w:val="40"/>
    </w:rPr>
  </w:style>
  <w:style w:type="paragraph" w:customStyle="1" w:styleId="MemoHeader">
    <w:name w:val="Memo Header"/>
    <w:basedOn w:val="Normal"/>
    <w:pPr>
      <w:tabs>
        <w:tab w:val="left" w:pos="6624"/>
        <w:tab w:val="left" w:pos="7200"/>
      </w:tabs>
      <w:ind w:left="720" w:hanging="720"/>
      <w:jc w:val="both"/>
    </w:pPr>
    <w:rPr>
      <w:sz w:val="16"/>
    </w:rPr>
  </w:style>
  <w:style w:type="character" w:customStyle="1" w:styleId="MemoHdrText">
    <w:name w:val="Memo Hdr Text"/>
    <w:rPr>
      <w:b/>
      <w:sz w:val="20"/>
    </w:rPr>
  </w:style>
  <w:style w:type="character" w:customStyle="1" w:styleId="MemoHdrLabel">
    <w:name w:val="Memo Hdr Label"/>
    <w:rPr>
      <w:sz w:val="16"/>
    </w:rPr>
  </w:style>
  <w:style w:type="character" w:styleId="EndnoteReference">
    <w:name w:val="endnote reference"/>
    <w:basedOn w:val="DefaultParagraphFont"/>
    <w:semiHidden/>
    <w:rPr>
      <w:vertAlign w:val="baseline"/>
    </w:rPr>
  </w:style>
  <w:style w:type="paragraph" w:styleId="Title">
    <w:name w:val="Title"/>
    <w:basedOn w:val="Normal"/>
    <w:qFormat/>
    <w:pPr>
      <w:jc w:val="center"/>
      <w:outlineLvl w:val="0"/>
    </w:pPr>
    <w:rPr>
      <w:b/>
      <w:bCs/>
      <w:sz w:val="5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BulletlistLevel3">
    <w:name w:val="Bullet list Level 3"/>
    <w:basedOn w:val="Normal"/>
    <w:pPr>
      <w:numPr>
        <w:numId w:val="1"/>
      </w:numPr>
    </w:pPr>
    <w:rPr>
      <w:szCs w:val="24"/>
    </w:rPr>
  </w:style>
  <w:style w:type="paragraph" w:customStyle="1" w:styleId="TableText">
    <w:name w:val="Table Text"/>
    <w:basedOn w:val="Normal"/>
    <w:pPr>
      <w:keepLines/>
    </w:pPr>
    <w:rPr>
      <w:rFonts w:ascii="Book Antiqua" w:hAnsi="Book Antiqu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JAVA-based Data Collection and Transfer Client/Server Classes</vt:lpstr>
    </vt:vector>
  </TitlesOfParts>
  <Company>Lucent Technologies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JAVA-based Data Collection and Transfer Client/Server Classes</dc:title>
  <dc:subject>dcX, dcClient, dcServer</dc:subject>
  <dc:creator>David A. Mahylis and Kevin C. Rea</dc:creator>
  <cp:keywords>Java</cp:keywords>
  <cp:lastModifiedBy>Christopher Fernando Fajardo</cp:lastModifiedBy>
  <cp:revision>3</cp:revision>
  <cp:lastPrinted>2003-11-24T17:28:00Z</cp:lastPrinted>
  <dcterms:created xsi:type="dcterms:W3CDTF">2016-05-19T15:28:00Z</dcterms:created>
  <dcterms:modified xsi:type="dcterms:W3CDTF">2016-05-21T12:07:00Z</dcterms:modified>
</cp:coreProperties>
</file>