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F8F099F" w:rsidR="00381847" w:rsidRDefault="00BD5BF0">
            <w:pPr>
              <w:pBdr>
                <w:top w:val="nil"/>
                <w:left w:val="nil"/>
                <w:bottom w:val="nil"/>
                <w:right w:val="nil"/>
                <w:between w:val="nil"/>
              </w:pBdr>
            </w:pPr>
            <w:r>
              <w:t xml:space="preserve">Validate input from all untrusted data sources. Proper input validation will eliminate most software vulnerabilities.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3E93613" w:rsidR="00381847" w:rsidRDefault="00BD5BF0">
            <w:pPr>
              <w:pBdr>
                <w:top w:val="nil"/>
                <w:left w:val="nil"/>
                <w:bottom w:val="nil"/>
                <w:right w:val="nil"/>
                <w:between w:val="nil"/>
              </w:pBdr>
            </w:pPr>
            <w:r>
              <w:t>Compile code using the highest warning level available for your compiler and modify the code to eliminate the warnings. Use static and dynamic tools to mitigate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743A0DF" w:rsidR="00381847" w:rsidRDefault="00BD5BF0">
            <w:pPr>
              <w:pBdr>
                <w:top w:val="nil"/>
                <w:left w:val="nil"/>
                <w:bottom w:val="nil"/>
                <w:right w:val="nil"/>
                <w:between w:val="nil"/>
              </w:pBdr>
            </w:pPr>
            <w:r>
              <w:t xml:space="preserve">Create </w:t>
            </w:r>
            <w:r w:rsidR="00D90652">
              <w:t>software</w:t>
            </w:r>
            <w:r>
              <w:t xml:space="preserve"> architecture</w:t>
            </w:r>
            <w:r w:rsidR="00D43C65">
              <w:t xml:space="preserve"> and design your software to enforce and implement security.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3152911" w:rsidR="00381847" w:rsidRDefault="00D43C65">
            <w:pPr>
              <w:pBdr>
                <w:top w:val="nil"/>
                <w:left w:val="nil"/>
                <w:bottom w:val="nil"/>
                <w:right w:val="nil"/>
                <w:between w:val="nil"/>
              </w:pBdr>
            </w:pPr>
            <w:r>
              <w:t>Keep the design as small and simple as possible. More complex designs increase the odds of flaws and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11FA68C" w:rsidR="00381847" w:rsidRDefault="00D43C65">
            <w:pPr>
              <w:pBdr>
                <w:top w:val="nil"/>
                <w:left w:val="nil"/>
                <w:bottom w:val="nil"/>
                <w:right w:val="nil"/>
                <w:between w:val="nil"/>
              </w:pBdr>
            </w:pPr>
            <w:r>
              <w:t xml:space="preserve">Access </w:t>
            </w:r>
            <w:r w:rsidR="00D90652">
              <w:t>permission</w:t>
            </w:r>
            <w:r>
              <w:t xml:space="preserve"> should be based on permission rather than exclusion. By default, access should be denied but given when required.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9778517" w:rsidR="00381847" w:rsidRDefault="00D43C65">
            <w:pPr>
              <w:pBdr>
                <w:top w:val="nil"/>
                <w:left w:val="nil"/>
                <w:bottom w:val="nil"/>
                <w:right w:val="nil"/>
                <w:between w:val="nil"/>
              </w:pBdr>
            </w:pPr>
            <w:r>
              <w:t xml:space="preserve">Each process should </w:t>
            </w:r>
            <w:r w:rsidR="00D90652">
              <w:t>be completed</w:t>
            </w:r>
            <w:r>
              <w:t xml:space="preserve"> with the lowest required privilege. Elevated permissions should be </w:t>
            </w:r>
            <w:r w:rsidR="00D90652">
              <w:t>provided</w:t>
            </w:r>
            <w:r>
              <w:t xml:space="preserve"> for the </w:t>
            </w:r>
            <w:r w:rsidR="00D90652">
              <w:t>least amount of time necessary to complete the task.</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0462A1F" w:rsidR="00381847" w:rsidRDefault="00D90652">
            <w:pPr>
              <w:pBdr>
                <w:top w:val="nil"/>
                <w:left w:val="nil"/>
                <w:bottom w:val="nil"/>
                <w:right w:val="nil"/>
                <w:between w:val="nil"/>
              </w:pBdr>
            </w:pPr>
            <w:r>
              <w:t xml:space="preserve">Sanitize data sent to complex subsystems, such as command shells and relational databases. Unused functionality in these systems may be used for an attack.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289176E" w:rsidR="00381847" w:rsidRDefault="00D90652">
            <w:pPr>
              <w:pBdr>
                <w:top w:val="nil"/>
                <w:left w:val="nil"/>
                <w:bottom w:val="nil"/>
                <w:right w:val="nil"/>
                <w:between w:val="nil"/>
              </w:pBdr>
            </w:pPr>
            <w:r>
              <w:t>Mitigate risk with multiple defense strategies. If one layer of defense is insufficient, another layer can prevent a flaw from becoming a vulnerability.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73D343A7" w:rsidR="00381847" w:rsidRDefault="00D90652">
            <w:pPr>
              <w:pBdr>
                <w:top w:val="nil"/>
                <w:left w:val="nil"/>
                <w:bottom w:val="nil"/>
                <w:right w:val="nil"/>
                <w:between w:val="nil"/>
              </w:pBdr>
            </w:pPr>
            <w:r>
              <w:lastRenderedPageBreak/>
              <w:t xml:space="preserve">Effective quality assurance techniques can identify and eliminate vulnerabilities. Independent security reviews can lead to more secure systems.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EE8A3D8" w:rsidR="00381847" w:rsidRDefault="00D90652">
            <w:pPr>
              <w:pBdr>
                <w:top w:val="nil"/>
                <w:left w:val="nil"/>
                <w:bottom w:val="nil"/>
                <w:right w:val="nil"/>
                <w:between w:val="nil"/>
              </w:pBdr>
            </w:pPr>
            <w:r>
              <w:t xml:space="preserve">Develop or apply a secure coding standard for your programming language or platform.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38F8AFF" w:rsidR="00381847" w:rsidRDefault="00BD5BF0">
            <w:pPr>
              <w:jc w:val="center"/>
            </w:pPr>
            <w:r>
              <w:t>STD-001-CPP</w:t>
            </w:r>
          </w:p>
        </w:tc>
        <w:tc>
          <w:tcPr>
            <w:tcW w:w="7632" w:type="dxa"/>
            <w:tcMar>
              <w:top w:w="100" w:type="dxa"/>
              <w:left w:w="100" w:type="dxa"/>
              <w:bottom w:w="100" w:type="dxa"/>
              <w:right w:w="100" w:type="dxa"/>
            </w:tcMar>
          </w:tcPr>
          <w:p w14:paraId="7140E542" w14:textId="115F99C9" w:rsidR="00381847" w:rsidRDefault="009C1654">
            <w:r>
              <w:t xml:space="preserve">Choose the proper data types to avoid errors and ensure consistency across platforms.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9BF365F" w:rsidR="007000C3" w:rsidRDefault="007000C3" w:rsidP="0015146B"/>
        </w:tc>
      </w:tr>
      <w:tr w:rsidR="00F72634" w:rsidRPr="009C1654" w14:paraId="5B8614A1" w14:textId="77777777" w:rsidTr="00001F14">
        <w:trPr>
          <w:trHeight w:val="460"/>
        </w:trPr>
        <w:tc>
          <w:tcPr>
            <w:tcW w:w="10800" w:type="dxa"/>
            <w:tcMar>
              <w:top w:w="100" w:type="dxa"/>
              <w:left w:w="100" w:type="dxa"/>
              <w:bottom w:w="100" w:type="dxa"/>
              <w:right w:w="100" w:type="dxa"/>
            </w:tcMar>
          </w:tcPr>
          <w:p w14:paraId="7AA0C9D8" w14:textId="77777777" w:rsidR="00F72634" w:rsidRDefault="009C1654" w:rsidP="0015146B">
            <w:pPr>
              <w:rPr>
                <w:rFonts w:ascii="Courier New" w:hAnsi="Courier New" w:cs="Courier New"/>
                <w:sz w:val="24"/>
                <w:szCs w:val="24"/>
              </w:rPr>
            </w:pPr>
            <w:r>
              <w:rPr>
                <w:rFonts w:ascii="Courier New" w:hAnsi="Courier New" w:cs="Courier New"/>
                <w:sz w:val="24"/>
                <w:szCs w:val="24"/>
              </w:rPr>
              <w:t xml:space="preserve">int count = </w:t>
            </w:r>
            <w:proofErr w:type="spellStart"/>
            <w:r>
              <w:rPr>
                <w:rFonts w:ascii="Courier New" w:hAnsi="Courier New" w:cs="Courier New"/>
                <w:sz w:val="24"/>
                <w:szCs w:val="24"/>
              </w:rPr>
              <w:t>getCount</w:t>
            </w:r>
            <w:proofErr w:type="spellEnd"/>
            <w:r>
              <w:rPr>
                <w:rFonts w:ascii="Courier New" w:hAnsi="Courier New" w:cs="Courier New"/>
                <w:sz w:val="24"/>
                <w:szCs w:val="24"/>
              </w:rPr>
              <w:t>();</w:t>
            </w:r>
          </w:p>
          <w:p w14:paraId="0A3FBF80" w14:textId="125DC149" w:rsidR="009C1654" w:rsidRDefault="009C1654" w:rsidP="0015146B">
            <w:pPr>
              <w:rPr>
                <w:rFonts w:ascii="Courier New" w:hAnsi="Courier New" w:cs="Courier New"/>
                <w:sz w:val="24"/>
                <w:szCs w:val="24"/>
              </w:rPr>
            </w:pPr>
            <w:r>
              <w:rPr>
                <w:rFonts w:ascii="Courier New" w:hAnsi="Courier New" w:cs="Courier New"/>
                <w:sz w:val="24"/>
                <w:szCs w:val="24"/>
              </w:rPr>
              <w:t>unsigned size = count; // Too risky</w:t>
            </w:r>
          </w:p>
          <w:p w14:paraId="3ECD0D5A" w14:textId="70D98050" w:rsidR="009C1654" w:rsidRPr="009C1654" w:rsidRDefault="009C1654" w:rsidP="0015146B">
            <w:pPr>
              <w:rPr>
                <w:rFonts w:ascii="Courier New" w:hAnsi="Courier New" w:cs="Courier New"/>
                <w:sz w:val="24"/>
                <w:szCs w:val="24"/>
              </w:rPr>
            </w:pPr>
            <w:r>
              <w:rPr>
                <w:rFonts w:ascii="Courier New" w:hAnsi="Courier New" w:cs="Courier New"/>
                <w:sz w:val="24"/>
                <w:szCs w:val="24"/>
              </w:rPr>
              <w:t xml:space="preserve">short </w:t>
            </w:r>
            <w:proofErr w:type="spellStart"/>
            <w:r>
              <w:rPr>
                <w:rFonts w:ascii="Courier New" w:hAnsi="Courier New" w:cs="Courier New"/>
                <w:sz w:val="24"/>
                <w:szCs w:val="24"/>
              </w:rPr>
              <w:t>len</w:t>
            </w:r>
            <w:proofErr w:type="spellEnd"/>
            <w:r>
              <w:rPr>
                <w:rFonts w:ascii="Courier New" w:hAnsi="Courier New" w:cs="Courier New"/>
                <w:sz w:val="24"/>
                <w:szCs w:val="24"/>
              </w:rPr>
              <w:t xml:space="preserve"> = size // May cut off data</w:t>
            </w:r>
          </w:p>
        </w:tc>
      </w:tr>
    </w:tbl>
    <w:p w14:paraId="41D243A6" w14:textId="77777777" w:rsidR="00F72634" w:rsidRPr="009C1654" w:rsidRDefault="00F72634" w:rsidP="00F72634">
      <w:pPr>
        <w:rPr>
          <w:rFonts w:ascii="Courier New" w:hAnsi="Courier New" w:cs="Courier New"/>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7777777" w:rsidR="00F72634" w:rsidRDefault="00F72634" w:rsidP="0015146B">
            <w:r>
              <w:t>[Compliant description]</w:t>
            </w:r>
          </w:p>
        </w:tc>
      </w:tr>
      <w:tr w:rsidR="00F72634" w14:paraId="4EAB134E" w14:textId="77777777" w:rsidTr="00001F14">
        <w:trPr>
          <w:trHeight w:val="460"/>
        </w:trPr>
        <w:tc>
          <w:tcPr>
            <w:tcW w:w="10800" w:type="dxa"/>
            <w:tcMar>
              <w:top w:w="100" w:type="dxa"/>
              <w:left w:w="100" w:type="dxa"/>
              <w:bottom w:w="100" w:type="dxa"/>
              <w:right w:w="100" w:type="dxa"/>
            </w:tcMar>
          </w:tcPr>
          <w:p w14:paraId="45ABCFCD" w14:textId="164C0DDD" w:rsidR="00F72634" w:rsidRDefault="009C1654" w:rsidP="0015146B">
            <w:pPr>
              <w:rPr>
                <w:rFonts w:ascii="Courier New" w:hAnsi="Courier New" w:cs="Courier New"/>
                <w:sz w:val="24"/>
                <w:szCs w:val="24"/>
              </w:rPr>
            </w:pPr>
            <w:r>
              <w:rPr>
                <w:rFonts w:ascii="Courier New" w:hAnsi="Courier New" w:cs="Courier New"/>
                <w:sz w:val="24"/>
                <w:szCs w:val="24"/>
              </w:rPr>
              <w:t xml:space="preserve">uint32_t count = </w:t>
            </w:r>
            <w:proofErr w:type="spellStart"/>
            <w:r>
              <w:rPr>
                <w:rFonts w:ascii="Courier New" w:hAnsi="Courier New" w:cs="Courier New"/>
                <w:sz w:val="24"/>
                <w:szCs w:val="24"/>
              </w:rPr>
              <w:t>safeCount</w:t>
            </w:r>
            <w:proofErr w:type="spellEnd"/>
            <w:r>
              <w:rPr>
                <w:rFonts w:ascii="Courier New" w:hAnsi="Courier New" w:cs="Courier New"/>
                <w:sz w:val="24"/>
                <w:szCs w:val="24"/>
              </w:rPr>
              <w:t>();</w:t>
            </w:r>
          </w:p>
          <w:p w14:paraId="783CC6FF" w14:textId="29047194" w:rsidR="009C1654" w:rsidRPr="009C1654" w:rsidRDefault="009C1654" w:rsidP="0015146B">
            <w:pPr>
              <w:rPr>
                <w:rFonts w:ascii="Courier New" w:hAnsi="Courier New" w:cs="Courier New"/>
                <w:sz w:val="24"/>
                <w:szCs w:val="24"/>
              </w:rPr>
            </w:pPr>
            <w:proofErr w:type="spellStart"/>
            <w:r>
              <w:rPr>
                <w:rFonts w:ascii="Courier New" w:hAnsi="Courier New" w:cs="Courier New"/>
                <w:sz w:val="24"/>
                <w:szCs w:val="24"/>
              </w:rPr>
              <w:t>Size_t</w:t>
            </w:r>
            <w:proofErr w:type="spellEnd"/>
            <w:r>
              <w:rPr>
                <w:rFonts w:ascii="Courier New" w:hAnsi="Courier New" w:cs="Courier New"/>
                <w:sz w:val="24"/>
                <w:szCs w:val="24"/>
              </w:rPr>
              <w:t xml:space="preserve"> </w:t>
            </w:r>
            <w:proofErr w:type="spellStart"/>
            <w:r>
              <w:rPr>
                <w:rFonts w:ascii="Courier New" w:hAnsi="Courier New" w:cs="Courier New"/>
                <w:sz w:val="24"/>
                <w:szCs w:val="24"/>
              </w:rPr>
              <w:t>len</w:t>
            </w:r>
            <w:proofErr w:type="spellEnd"/>
            <w:r>
              <w:rPr>
                <w:rFonts w:ascii="Courier New" w:hAnsi="Courier New" w:cs="Courier New"/>
                <w:sz w:val="24"/>
                <w:szCs w:val="24"/>
              </w:rPr>
              <w:t xml:space="preserve"> = </w:t>
            </w:r>
            <w:proofErr w:type="spellStart"/>
            <w:r>
              <w:rPr>
                <w:rFonts w:ascii="Courier New" w:hAnsi="Courier New" w:cs="Courier New"/>
                <w:sz w:val="24"/>
                <w:szCs w:val="24"/>
              </w:rPr>
              <w:t>static_cast</w:t>
            </w:r>
            <w:proofErr w:type="spellEnd"/>
            <w:r>
              <w:rPr>
                <w:rFonts w:ascii="Courier New" w:hAnsi="Courier New" w:cs="Courier New"/>
                <w:sz w:val="24"/>
                <w:szCs w:val="24"/>
              </w:rPr>
              <w:t>&lt;</w:t>
            </w:r>
            <w:proofErr w:type="spellStart"/>
            <w:r>
              <w:rPr>
                <w:rFonts w:ascii="Courier New" w:hAnsi="Courier New" w:cs="Courier New"/>
                <w:sz w:val="24"/>
                <w:szCs w:val="24"/>
              </w:rPr>
              <w:t>size_t</w:t>
            </w:r>
            <w:proofErr w:type="spellEnd"/>
            <w:r>
              <w:rPr>
                <w:rFonts w:ascii="Courier New" w:hAnsi="Courier New" w:cs="Courier New"/>
                <w:sz w:val="24"/>
                <w:szCs w:val="24"/>
              </w:rPr>
              <w:t>&gt;(count);//uses fixed types to avoid error</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43EE374" w:rsidR="00B475A1" w:rsidRPr="00A87F35" w:rsidRDefault="00AC1ADF" w:rsidP="00F51FA8">
            <w:pPr>
              <w:pBdr>
                <w:top w:val="nil"/>
                <w:left w:val="nil"/>
                <w:bottom w:val="nil"/>
                <w:right w:val="nil"/>
                <w:between w:val="nil"/>
              </w:pBdr>
              <w:rPr>
                <w:bCs/>
              </w:rPr>
            </w:pPr>
            <w:r w:rsidRPr="00A87F35">
              <w:rPr>
                <w:bCs/>
              </w:rPr>
              <w:t>2 – Heed Compiler Warnings: Selecting fixed-width types and compiling with high warning levels helps catch implicit conversions.</w:t>
            </w:r>
            <w:r w:rsidRPr="00A87F35">
              <w:rPr>
                <w:bCs/>
              </w:rPr>
              <w:br/>
            </w:r>
            <w:r w:rsidR="00A87F35">
              <w:rPr>
                <w:bCs/>
              </w:rPr>
              <w:t>9</w:t>
            </w:r>
            <w:r w:rsidRPr="00A87F35">
              <w:rPr>
                <w:bCs/>
              </w:rPr>
              <w:t xml:space="preserve"> – Use Effective Quality Assurance Techniques: Code reviews and static analysis detect unsafe type usage early.</w:t>
            </w:r>
            <w:r w:rsidRPr="00A87F35">
              <w:rPr>
                <w:bCs/>
              </w:rPr>
              <w:br/>
              <w:t>10 – Adopt a Secure Coding Standard: Following CERT rules for integer and type safety prevents overflow and portability bugs.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94744D" w:rsidR="00B475A1" w:rsidRDefault="004D3826" w:rsidP="00F51FA8">
            <w:pPr>
              <w:jc w:val="center"/>
            </w:pPr>
            <w:r>
              <w:t>High</w:t>
            </w:r>
          </w:p>
        </w:tc>
        <w:tc>
          <w:tcPr>
            <w:tcW w:w="1341" w:type="dxa"/>
            <w:shd w:val="clear" w:color="auto" w:fill="auto"/>
          </w:tcPr>
          <w:p w14:paraId="6EE4DA51" w14:textId="1D8BE757" w:rsidR="00B475A1" w:rsidRDefault="004D3826" w:rsidP="00F51FA8">
            <w:pPr>
              <w:jc w:val="center"/>
            </w:pPr>
            <w:r>
              <w:t>Unlikely</w:t>
            </w:r>
          </w:p>
        </w:tc>
        <w:tc>
          <w:tcPr>
            <w:tcW w:w="4021" w:type="dxa"/>
            <w:shd w:val="clear" w:color="auto" w:fill="auto"/>
          </w:tcPr>
          <w:p w14:paraId="5C9846CA" w14:textId="7A47A8A5" w:rsidR="00B475A1" w:rsidRDefault="004D3826" w:rsidP="00F51FA8">
            <w:pPr>
              <w:jc w:val="center"/>
            </w:pPr>
            <w:r>
              <w:t>Medium</w:t>
            </w:r>
          </w:p>
        </w:tc>
        <w:tc>
          <w:tcPr>
            <w:tcW w:w="1807" w:type="dxa"/>
            <w:shd w:val="clear" w:color="auto" w:fill="auto"/>
          </w:tcPr>
          <w:p w14:paraId="58E0ACD7" w14:textId="3187C19E" w:rsidR="00B475A1" w:rsidRDefault="004D3826" w:rsidP="00F51FA8">
            <w:pPr>
              <w:jc w:val="center"/>
            </w:pPr>
            <w:r>
              <w:t>High</w:t>
            </w:r>
          </w:p>
        </w:tc>
        <w:tc>
          <w:tcPr>
            <w:tcW w:w="1805" w:type="dxa"/>
            <w:shd w:val="clear" w:color="auto" w:fill="auto"/>
          </w:tcPr>
          <w:p w14:paraId="3E539ECE" w14:textId="7B6DB863" w:rsidR="00B475A1" w:rsidRDefault="004D3826"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347"/>
        <w:gridCol w:w="3285"/>
      </w:tblGrid>
      <w:tr w:rsidR="00B475A1" w14:paraId="25AA4054" w14:textId="77777777" w:rsidTr="00F32B12">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347"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285"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32B12">
        <w:trPr>
          <w:trHeight w:val="460"/>
        </w:trPr>
        <w:tc>
          <w:tcPr>
            <w:tcW w:w="1807" w:type="dxa"/>
            <w:shd w:val="clear" w:color="auto" w:fill="auto"/>
          </w:tcPr>
          <w:p w14:paraId="0F729ADB" w14:textId="6531D1A9" w:rsidR="00B475A1" w:rsidRDefault="004D3826" w:rsidP="00471C61">
            <w:pPr>
              <w:jc w:val="center"/>
            </w:pPr>
            <w:proofErr w:type="spellStart"/>
            <w:r>
              <w:t>Cppcheck</w:t>
            </w:r>
            <w:proofErr w:type="spellEnd"/>
          </w:p>
        </w:tc>
        <w:tc>
          <w:tcPr>
            <w:tcW w:w="1341" w:type="dxa"/>
            <w:shd w:val="clear" w:color="auto" w:fill="auto"/>
          </w:tcPr>
          <w:p w14:paraId="3AAB69D9" w14:textId="4E4CBDC5" w:rsidR="00B475A1" w:rsidRDefault="004D3826" w:rsidP="00F51FA8">
            <w:pPr>
              <w:jc w:val="center"/>
            </w:pPr>
            <w:r>
              <w:t>2.13</w:t>
            </w:r>
          </w:p>
        </w:tc>
        <w:tc>
          <w:tcPr>
            <w:tcW w:w="4347" w:type="dxa"/>
            <w:shd w:val="clear" w:color="auto" w:fill="auto"/>
          </w:tcPr>
          <w:p w14:paraId="5D087CB4" w14:textId="0DA84CCD" w:rsidR="00B475A1" w:rsidRDefault="00684F8A" w:rsidP="00F51FA8">
            <w:pPr>
              <w:jc w:val="center"/>
            </w:pPr>
            <w:r w:rsidRPr="00684F8A">
              <w:t>cert-int30-c, misra-cpp2008-3-9-1</w:t>
            </w:r>
          </w:p>
        </w:tc>
        <w:tc>
          <w:tcPr>
            <w:tcW w:w="3285"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71AA4" w:rsidRPr="00F71AA4" w14:paraId="188F27CE" w14:textId="77777777">
              <w:trPr>
                <w:tblCellSpacing w:w="15" w:type="dxa"/>
              </w:trPr>
              <w:tc>
                <w:tcPr>
                  <w:tcW w:w="36" w:type="dxa"/>
                  <w:vAlign w:val="center"/>
                  <w:hideMark/>
                </w:tcPr>
                <w:p w14:paraId="212160E6" w14:textId="77777777" w:rsidR="00F71AA4" w:rsidRPr="00F71AA4" w:rsidRDefault="00F71AA4" w:rsidP="006C0830">
                  <w:pPr>
                    <w:rPr>
                      <w:sz w:val="22"/>
                      <w:szCs w:val="22"/>
                    </w:rPr>
                  </w:pPr>
                </w:p>
              </w:tc>
            </w:tr>
          </w:tbl>
          <w:p w14:paraId="46F6D1EB" w14:textId="77777777" w:rsidR="00F71AA4" w:rsidRPr="00F71AA4" w:rsidRDefault="00F71AA4" w:rsidP="006C083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2"/>
            </w:tblGrid>
            <w:tr w:rsidR="00F71AA4" w:rsidRPr="00F71AA4" w14:paraId="7BA7009E" w14:textId="77777777" w:rsidTr="00A149CD">
              <w:trPr>
                <w:trHeight w:val="25"/>
                <w:tblCellSpacing w:w="15" w:type="dxa"/>
              </w:trPr>
              <w:tc>
                <w:tcPr>
                  <w:tcW w:w="4942" w:type="dxa"/>
                  <w:vAlign w:val="center"/>
                  <w:hideMark/>
                </w:tcPr>
                <w:p w14:paraId="78DD6491" w14:textId="77777777" w:rsidR="00F71AA4" w:rsidRDefault="006C0830" w:rsidP="006C0830">
                  <w:pPr>
                    <w:rPr>
                      <w:sz w:val="22"/>
                      <w:szCs w:val="22"/>
                    </w:rPr>
                  </w:pPr>
                  <w:r>
                    <w:rPr>
                      <w:sz w:val="22"/>
                      <w:szCs w:val="22"/>
                    </w:rPr>
                    <w:t>Detects unsafe or incorrect integer</w:t>
                  </w:r>
                </w:p>
                <w:p w14:paraId="05DFF42C" w14:textId="781B4103" w:rsidR="006C0830" w:rsidRPr="00F71AA4" w:rsidRDefault="006C0830" w:rsidP="006C0830">
                  <w:pPr>
                    <w:rPr>
                      <w:sz w:val="22"/>
                      <w:szCs w:val="22"/>
                    </w:rPr>
                  </w:pPr>
                  <w:r>
                    <w:rPr>
                      <w:sz w:val="22"/>
                      <w:szCs w:val="22"/>
                    </w:rPr>
                    <w:t>type usage</w:t>
                  </w:r>
                </w:p>
              </w:tc>
            </w:tr>
          </w:tbl>
          <w:p w14:paraId="29A4DB2F" w14:textId="6360CA38" w:rsidR="00B475A1" w:rsidRDefault="00B475A1" w:rsidP="006C0830"/>
        </w:tc>
      </w:tr>
      <w:tr w:rsidR="00B475A1" w14:paraId="39933CAB" w14:textId="77777777" w:rsidTr="00F32B12">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014A29" w:rsidRPr="00014A29" w14:paraId="00B1DD8A" w14:textId="77777777">
              <w:trPr>
                <w:tblCellSpacing w:w="15" w:type="dxa"/>
              </w:trPr>
              <w:tc>
                <w:tcPr>
                  <w:tcW w:w="1137" w:type="dxa"/>
                  <w:vAlign w:val="center"/>
                  <w:hideMark/>
                </w:tcPr>
                <w:p w14:paraId="02187E4C" w14:textId="0A622C93" w:rsidR="00014A29" w:rsidRPr="00014A29" w:rsidRDefault="00471C61" w:rsidP="00471C61">
                  <w:pPr>
                    <w:jc w:val="center"/>
                    <w:rPr>
                      <w:sz w:val="22"/>
                      <w:szCs w:val="22"/>
                    </w:rPr>
                  </w:pPr>
                  <w:r>
                    <w:rPr>
                      <w:sz w:val="22"/>
                      <w:szCs w:val="22"/>
                    </w:rPr>
                    <w:t xml:space="preserve">   </w:t>
                  </w:r>
                  <w:r w:rsidR="00014A29" w:rsidRPr="00014A29">
                    <w:rPr>
                      <w:sz w:val="22"/>
                      <w:szCs w:val="22"/>
                    </w:rPr>
                    <w:t>Clang-Tidy</w:t>
                  </w:r>
                </w:p>
              </w:tc>
            </w:tr>
          </w:tbl>
          <w:p w14:paraId="428CA5E4" w14:textId="77777777" w:rsidR="00014A29" w:rsidRPr="00014A29" w:rsidRDefault="00014A29" w:rsidP="00471C6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14A29" w:rsidRPr="00014A29" w14:paraId="26BDDD13" w14:textId="77777777">
              <w:trPr>
                <w:tblCellSpacing w:w="15" w:type="dxa"/>
              </w:trPr>
              <w:tc>
                <w:tcPr>
                  <w:tcW w:w="36" w:type="dxa"/>
                  <w:vAlign w:val="center"/>
                  <w:hideMark/>
                </w:tcPr>
                <w:p w14:paraId="28C4F37D" w14:textId="77777777" w:rsidR="00014A29" w:rsidRPr="00014A29" w:rsidRDefault="00014A29" w:rsidP="00471C61">
                  <w:pPr>
                    <w:jc w:val="center"/>
                    <w:rPr>
                      <w:sz w:val="22"/>
                      <w:szCs w:val="22"/>
                    </w:rPr>
                  </w:pPr>
                </w:p>
              </w:tc>
            </w:tr>
          </w:tbl>
          <w:p w14:paraId="32410B1A" w14:textId="1CE7C25F" w:rsidR="00B475A1" w:rsidRDefault="00B475A1" w:rsidP="00471C61">
            <w:pPr>
              <w:jc w:val="center"/>
            </w:pPr>
          </w:p>
        </w:tc>
        <w:tc>
          <w:tcPr>
            <w:tcW w:w="1341" w:type="dxa"/>
            <w:shd w:val="clear" w:color="auto" w:fill="auto"/>
          </w:tcPr>
          <w:p w14:paraId="0453C4CF" w14:textId="7FE06787" w:rsidR="00B475A1" w:rsidRDefault="00471C61" w:rsidP="00F51FA8">
            <w:pPr>
              <w:jc w:val="center"/>
            </w:pPr>
            <w:r>
              <w:t>17</w:t>
            </w:r>
          </w:p>
        </w:tc>
        <w:tc>
          <w:tcPr>
            <w:tcW w:w="434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32B12" w:rsidRPr="00F32B12" w14:paraId="77455900" w14:textId="77777777">
              <w:trPr>
                <w:tblCellSpacing w:w="15" w:type="dxa"/>
              </w:trPr>
              <w:tc>
                <w:tcPr>
                  <w:tcW w:w="36" w:type="dxa"/>
                  <w:vAlign w:val="center"/>
                  <w:hideMark/>
                </w:tcPr>
                <w:p w14:paraId="7386039B" w14:textId="77777777" w:rsidR="00F32B12" w:rsidRPr="00F32B12" w:rsidRDefault="00F32B12" w:rsidP="00F32B12">
                  <w:pPr>
                    <w:jc w:val="center"/>
                    <w:rPr>
                      <w:sz w:val="22"/>
                      <w:szCs w:val="22"/>
                    </w:rPr>
                  </w:pPr>
                </w:p>
              </w:tc>
            </w:tr>
          </w:tbl>
          <w:p w14:paraId="3A745368" w14:textId="77777777" w:rsidR="00F32B12" w:rsidRPr="00F32B12" w:rsidRDefault="00F32B12" w:rsidP="00F32B12">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2"/>
            </w:tblGrid>
            <w:tr w:rsidR="00F32B12" w:rsidRPr="00F32B12" w14:paraId="5D47C932" w14:textId="77777777">
              <w:trPr>
                <w:tblCellSpacing w:w="15" w:type="dxa"/>
              </w:trPr>
              <w:tc>
                <w:tcPr>
                  <w:tcW w:w="4602" w:type="dxa"/>
                  <w:vAlign w:val="center"/>
                  <w:hideMark/>
                </w:tcPr>
                <w:p w14:paraId="1BB080BE" w14:textId="77418F6C" w:rsidR="00F32B12" w:rsidRPr="00F32B12" w:rsidRDefault="00F32B12" w:rsidP="00F32B12">
                  <w:pPr>
                    <w:jc w:val="center"/>
                    <w:rPr>
                      <w:sz w:val="22"/>
                      <w:szCs w:val="22"/>
                    </w:rPr>
                  </w:pPr>
                  <w:proofErr w:type="spellStart"/>
                  <w:r w:rsidRPr="00F32B12">
                    <w:rPr>
                      <w:sz w:val="22"/>
                      <w:szCs w:val="22"/>
                    </w:rPr>
                    <w:t>cppcoreguidelines</w:t>
                  </w:r>
                  <w:proofErr w:type="spellEnd"/>
                  <w:r w:rsidRPr="00F32B12">
                    <w:rPr>
                      <w:sz w:val="22"/>
                      <w:szCs w:val="22"/>
                    </w:rPr>
                    <w:t>-pro-type-</w:t>
                  </w:r>
                  <w:proofErr w:type="spellStart"/>
                  <w:r w:rsidRPr="00F32B12">
                    <w:rPr>
                      <w:sz w:val="22"/>
                      <w:szCs w:val="22"/>
                    </w:rPr>
                    <w:t>vararg</w:t>
                  </w:r>
                  <w:proofErr w:type="spellEnd"/>
                </w:p>
              </w:tc>
            </w:tr>
          </w:tbl>
          <w:p w14:paraId="1CB1DCF1" w14:textId="6C3CCCB4" w:rsidR="00B475A1" w:rsidRDefault="00B475A1" w:rsidP="00F51FA8">
            <w:pPr>
              <w:jc w:val="center"/>
              <w:rPr>
                <w:u w:val="single"/>
              </w:rPr>
            </w:pPr>
          </w:p>
        </w:tc>
        <w:tc>
          <w:tcPr>
            <w:tcW w:w="3285"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0"/>
            </w:tblGrid>
            <w:tr w:rsidR="006C0830" w:rsidRPr="006C0830" w14:paraId="29A815E6" w14:textId="77777777">
              <w:trPr>
                <w:tblCellSpacing w:w="15" w:type="dxa"/>
              </w:trPr>
              <w:tc>
                <w:tcPr>
                  <w:tcW w:w="4730" w:type="dxa"/>
                  <w:vAlign w:val="center"/>
                  <w:hideMark/>
                </w:tcPr>
                <w:p w14:paraId="5EADCAE2" w14:textId="77777777" w:rsidR="006C0830" w:rsidRDefault="006C0830" w:rsidP="006C0830">
                  <w:r w:rsidRPr="006C0830">
                    <w:rPr>
                      <w:sz w:val="22"/>
                      <w:szCs w:val="22"/>
                    </w:rPr>
                    <w:t>Flags risky type conversions and</w:t>
                  </w:r>
                </w:p>
                <w:p w14:paraId="4F2A6D18" w14:textId="4C4D34EA" w:rsidR="006C0830" w:rsidRPr="006C0830" w:rsidRDefault="006C0830" w:rsidP="006C0830">
                  <w:pPr>
                    <w:rPr>
                      <w:sz w:val="22"/>
                      <w:szCs w:val="22"/>
                    </w:rPr>
                  </w:pPr>
                  <w:proofErr w:type="spellStart"/>
                  <w:r w:rsidRPr="006C0830">
                    <w:rPr>
                      <w:sz w:val="22"/>
                      <w:szCs w:val="22"/>
                    </w:rPr>
                    <w:t>varargs</w:t>
                  </w:r>
                  <w:proofErr w:type="spellEnd"/>
                  <w:r w:rsidRPr="006C0830">
                    <w:rPr>
                      <w:sz w:val="22"/>
                      <w:szCs w:val="22"/>
                    </w:rPr>
                    <w:t xml:space="preserve"> misuse.</w:t>
                  </w:r>
                </w:p>
              </w:tc>
            </w:tr>
          </w:tbl>
          <w:p w14:paraId="305CECC6" w14:textId="77777777" w:rsidR="006C0830" w:rsidRPr="006C0830" w:rsidRDefault="006C0830" w:rsidP="006C083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C0830" w:rsidRPr="006C0830" w14:paraId="717D695F" w14:textId="77777777">
              <w:trPr>
                <w:tblCellSpacing w:w="15" w:type="dxa"/>
              </w:trPr>
              <w:tc>
                <w:tcPr>
                  <w:tcW w:w="36" w:type="dxa"/>
                  <w:vAlign w:val="center"/>
                  <w:hideMark/>
                </w:tcPr>
                <w:p w14:paraId="77F4480F" w14:textId="77777777" w:rsidR="006C0830" w:rsidRPr="006C0830" w:rsidRDefault="006C0830" w:rsidP="006C0830">
                  <w:pPr>
                    <w:rPr>
                      <w:sz w:val="22"/>
                      <w:szCs w:val="22"/>
                    </w:rPr>
                  </w:pPr>
                </w:p>
              </w:tc>
            </w:tr>
          </w:tbl>
          <w:p w14:paraId="6E75D5AD" w14:textId="550580C8" w:rsidR="00B475A1" w:rsidRDefault="00B475A1" w:rsidP="006C0830"/>
        </w:tc>
      </w:tr>
      <w:tr w:rsidR="00B475A1" w14:paraId="1BD6F81E" w14:textId="77777777" w:rsidTr="00F32B12">
        <w:trPr>
          <w:trHeight w:val="460"/>
        </w:trPr>
        <w:tc>
          <w:tcPr>
            <w:tcW w:w="1807" w:type="dxa"/>
            <w:shd w:val="clear" w:color="auto" w:fill="auto"/>
          </w:tcPr>
          <w:p w14:paraId="608B3879" w14:textId="6E1AC304" w:rsidR="00B475A1" w:rsidRDefault="00471C61" w:rsidP="00471C61">
            <w:pPr>
              <w:jc w:val="center"/>
            </w:pPr>
            <w:r>
              <w:lastRenderedPageBreak/>
              <w:t>SonarQube</w:t>
            </w:r>
          </w:p>
        </w:tc>
        <w:tc>
          <w:tcPr>
            <w:tcW w:w="1341" w:type="dxa"/>
            <w:shd w:val="clear" w:color="auto" w:fill="auto"/>
          </w:tcPr>
          <w:p w14:paraId="58025751" w14:textId="43FDD5C2" w:rsidR="00B475A1" w:rsidRDefault="00471C61" w:rsidP="00F51FA8">
            <w:pPr>
              <w:jc w:val="center"/>
            </w:pPr>
            <w:r>
              <w:t>10.4</w:t>
            </w:r>
          </w:p>
        </w:tc>
        <w:tc>
          <w:tcPr>
            <w:tcW w:w="4347" w:type="dxa"/>
            <w:shd w:val="clear" w:color="auto" w:fill="auto"/>
          </w:tcPr>
          <w:p w14:paraId="6CDCA4B3" w14:textId="60C3312A" w:rsidR="00B475A1" w:rsidRDefault="00A149CD" w:rsidP="00F51FA8">
            <w:pPr>
              <w:jc w:val="center"/>
              <w:rPr>
                <w:u w:val="single"/>
              </w:rPr>
            </w:pPr>
            <w:r w:rsidRPr="00A149CD">
              <w:t>cpp:S3649</w:t>
            </w:r>
          </w:p>
        </w:tc>
        <w:tc>
          <w:tcPr>
            <w:tcW w:w="3285" w:type="dxa"/>
            <w:shd w:val="clear" w:color="auto" w:fill="auto"/>
          </w:tcPr>
          <w:p w14:paraId="6777C15C" w14:textId="77777777" w:rsidR="006C0830" w:rsidRDefault="006C0830" w:rsidP="006C0830">
            <w:r>
              <w:t>Identifies type misuse and potential overflow.</w:t>
            </w:r>
          </w:p>
          <w:p w14:paraId="67A764E8" w14:textId="0D5AD5E6" w:rsidR="00B475A1" w:rsidRDefault="00B475A1" w:rsidP="006C0830"/>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66950B8" w:rsidR="00381847" w:rsidRDefault="002D6756">
            <w:pPr>
              <w:jc w:val="center"/>
            </w:pPr>
            <w:r>
              <w:t>STD-002-CPP</w:t>
            </w:r>
          </w:p>
        </w:tc>
        <w:tc>
          <w:tcPr>
            <w:tcW w:w="7632" w:type="dxa"/>
            <w:tcMar>
              <w:top w:w="100" w:type="dxa"/>
              <w:left w:w="100" w:type="dxa"/>
              <w:bottom w:w="100" w:type="dxa"/>
              <w:right w:w="100" w:type="dxa"/>
            </w:tcMar>
          </w:tcPr>
          <w:p w14:paraId="164074C2" w14:textId="4E4CB09B" w:rsidR="00381847" w:rsidRDefault="009C1654">
            <w:r>
              <w:t xml:space="preserve">Numbers that are too small or too large may cause crashes or errors. Always check ranges and use proper </w:t>
            </w:r>
            <w:r w:rsidR="002D6756">
              <w:t xml:space="preserve">types as needed.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7777777" w:rsidR="00F72634" w:rsidRDefault="00F72634" w:rsidP="0015146B">
            <w:r>
              <w:t>[Noncompliant description]</w:t>
            </w:r>
          </w:p>
        </w:tc>
      </w:tr>
      <w:tr w:rsidR="00F72634" w14:paraId="347ECF59" w14:textId="77777777" w:rsidTr="00001F14">
        <w:trPr>
          <w:trHeight w:val="460"/>
        </w:trPr>
        <w:tc>
          <w:tcPr>
            <w:tcW w:w="10800" w:type="dxa"/>
            <w:tcMar>
              <w:top w:w="100" w:type="dxa"/>
              <w:left w:w="100" w:type="dxa"/>
              <w:bottom w:w="100" w:type="dxa"/>
              <w:right w:w="100" w:type="dxa"/>
            </w:tcMar>
          </w:tcPr>
          <w:p w14:paraId="7F5AB83F" w14:textId="61CAE76A" w:rsidR="00F72634" w:rsidRDefault="009C1654" w:rsidP="0015146B">
            <w:pPr>
              <w:rPr>
                <w:rFonts w:ascii="Courier New" w:hAnsi="Courier New" w:cs="Courier New"/>
                <w:sz w:val="24"/>
                <w:szCs w:val="24"/>
              </w:rPr>
            </w:pPr>
            <w:r>
              <w:rPr>
                <w:rFonts w:ascii="Courier New" w:hAnsi="Courier New" w:cs="Courier New"/>
                <w:sz w:val="24"/>
                <w:szCs w:val="24"/>
              </w:rPr>
              <w:t xml:space="preserve">int a = </w:t>
            </w:r>
            <w:proofErr w:type="spellStart"/>
            <w:r>
              <w:rPr>
                <w:rFonts w:ascii="Courier New" w:hAnsi="Courier New" w:cs="Courier New"/>
                <w:sz w:val="24"/>
                <w:szCs w:val="24"/>
              </w:rPr>
              <w:t>read_int</w:t>
            </w:r>
            <w:proofErr w:type="spellEnd"/>
            <w:r>
              <w:rPr>
                <w:rFonts w:ascii="Courier New" w:hAnsi="Courier New" w:cs="Courier New"/>
                <w:sz w:val="24"/>
                <w:szCs w:val="24"/>
              </w:rPr>
              <w:t>();</w:t>
            </w:r>
          </w:p>
          <w:p w14:paraId="0D43C771" w14:textId="2A888240" w:rsidR="009C1654" w:rsidRDefault="009C1654" w:rsidP="0015146B">
            <w:pPr>
              <w:rPr>
                <w:rFonts w:ascii="Courier New" w:hAnsi="Courier New" w:cs="Courier New"/>
                <w:sz w:val="24"/>
                <w:szCs w:val="24"/>
              </w:rPr>
            </w:pPr>
            <w:r>
              <w:rPr>
                <w:rFonts w:ascii="Courier New" w:hAnsi="Courier New" w:cs="Courier New"/>
                <w:sz w:val="24"/>
                <w:szCs w:val="24"/>
              </w:rPr>
              <w:t xml:space="preserve">int b = </w:t>
            </w:r>
            <w:proofErr w:type="spellStart"/>
            <w:r>
              <w:rPr>
                <w:rFonts w:ascii="Courier New" w:hAnsi="Courier New" w:cs="Courier New"/>
                <w:sz w:val="24"/>
                <w:szCs w:val="24"/>
              </w:rPr>
              <w:t>read_int</w:t>
            </w:r>
            <w:proofErr w:type="spellEnd"/>
            <w:r>
              <w:rPr>
                <w:rFonts w:ascii="Courier New" w:hAnsi="Courier New" w:cs="Courier New"/>
                <w:sz w:val="24"/>
                <w:szCs w:val="24"/>
              </w:rPr>
              <w:t>();</w:t>
            </w:r>
          </w:p>
          <w:p w14:paraId="7E0C2F48" w14:textId="2146AD15" w:rsidR="009C1654" w:rsidRPr="009C1654" w:rsidRDefault="009C1654" w:rsidP="0015146B">
            <w:pPr>
              <w:rPr>
                <w:rFonts w:ascii="Courier New" w:hAnsi="Courier New" w:cs="Courier New"/>
                <w:sz w:val="24"/>
                <w:szCs w:val="24"/>
              </w:rPr>
            </w:pPr>
            <w:r>
              <w:rPr>
                <w:rFonts w:ascii="Courier New" w:hAnsi="Courier New" w:cs="Courier New"/>
                <w:sz w:val="24"/>
                <w:szCs w:val="24"/>
              </w:rPr>
              <w:t>int bytes = a * b * 6; // Could overflow</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7777777" w:rsidR="00F72634" w:rsidRDefault="00F72634" w:rsidP="0015146B">
            <w:r>
              <w:t>[Compliant description]</w:t>
            </w:r>
          </w:p>
        </w:tc>
      </w:tr>
      <w:tr w:rsidR="00F72634" w14:paraId="71761811" w14:textId="77777777" w:rsidTr="00001F14">
        <w:trPr>
          <w:trHeight w:val="460"/>
        </w:trPr>
        <w:tc>
          <w:tcPr>
            <w:tcW w:w="10800" w:type="dxa"/>
            <w:tcMar>
              <w:top w:w="100" w:type="dxa"/>
              <w:left w:w="100" w:type="dxa"/>
              <w:bottom w:w="100" w:type="dxa"/>
              <w:right w:w="100" w:type="dxa"/>
            </w:tcMar>
          </w:tcPr>
          <w:p w14:paraId="6A358072" w14:textId="234EFD81" w:rsidR="009C1654" w:rsidRPr="009C1654" w:rsidRDefault="009C1654" w:rsidP="009C1654">
            <w:pPr>
              <w:rPr>
                <w:rFonts w:ascii="Courier New" w:hAnsi="Courier New" w:cs="Courier New"/>
                <w:sz w:val="24"/>
                <w:szCs w:val="24"/>
              </w:rPr>
            </w:pPr>
            <w:r w:rsidRPr="009C1654">
              <w:rPr>
                <w:rFonts w:ascii="Courier New" w:hAnsi="Courier New" w:cs="Courier New"/>
                <w:sz w:val="24"/>
                <w:szCs w:val="24"/>
              </w:rPr>
              <w:t xml:space="preserve">bool </w:t>
            </w:r>
            <w:proofErr w:type="spellStart"/>
            <w:r w:rsidRPr="009C1654">
              <w:rPr>
                <w:rFonts w:ascii="Courier New" w:hAnsi="Courier New" w:cs="Courier New"/>
                <w:sz w:val="24"/>
                <w:szCs w:val="24"/>
              </w:rPr>
              <w:t>calc_bytes</w:t>
            </w:r>
            <w:proofErr w:type="spellEnd"/>
            <w:r w:rsidRPr="009C1654">
              <w:rPr>
                <w:rFonts w:ascii="Courier New" w:hAnsi="Courier New" w:cs="Courier New"/>
                <w:sz w:val="24"/>
                <w:szCs w:val="24"/>
              </w:rPr>
              <w:t xml:space="preserve">(int </w:t>
            </w:r>
            <w:r>
              <w:rPr>
                <w:rFonts w:ascii="Courier New" w:hAnsi="Courier New" w:cs="Courier New"/>
                <w:sz w:val="24"/>
                <w:szCs w:val="24"/>
              </w:rPr>
              <w:t>a</w:t>
            </w:r>
            <w:r w:rsidRPr="009C1654">
              <w:rPr>
                <w:rFonts w:ascii="Courier New" w:hAnsi="Courier New" w:cs="Courier New"/>
                <w:sz w:val="24"/>
                <w:szCs w:val="24"/>
              </w:rPr>
              <w:t xml:space="preserve">, int </w:t>
            </w:r>
            <w:r>
              <w:rPr>
                <w:rFonts w:ascii="Courier New" w:hAnsi="Courier New" w:cs="Courier New"/>
                <w:sz w:val="24"/>
                <w:szCs w:val="24"/>
              </w:rPr>
              <w:t>b</w:t>
            </w:r>
            <w:r w:rsidRPr="009C1654">
              <w:rPr>
                <w:rFonts w:ascii="Courier New" w:hAnsi="Courier New" w:cs="Courier New"/>
                <w:sz w:val="24"/>
                <w:szCs w:val="24"/>
              </w:rPr>
              <w:t>, uint64_t&amp; out) {</w:t>
            </w:r>
          </w:p>
          <w:p w14:paraId="218D9325" w14:textId="624A3680" w:rsidR="009C1654" w:rsidRPr="009C1654" w:rsidRDefault="009C1654" w:rsidP="009C1654">
            <w:pPr>
              <w:rPr>
                <w:rFonts w:ascii="Courier New" w:hAnsi="Courier New" w:cs="Courier New"/>
                <w:sz w:val="24"/>
                <w:szCs w:val="24"/>
              </w:rPr>
            </w:pPr>
            <w:r w:rsidRPr="009C1654">
              <w:rPr>
                <w:rFonts w:ascii="Courier New" w:hAnsi="Courier New" w:cs="Courier New"/>
                <w:sz w:val="24"/>
                <w:szCs w:val="24"/>
              </w:rPr>
              <w:t xml:space="preserve">    if (</w:t>
            </w:r>
            <w:r>
              <w:rPr>
                <w:rFonts w:ascii="Courier New" w:hAnsi="Courier New" w:cs="Courier New"/>
                <w:sz w:val="24"/>
                <w:szCs w:val="24"/>
              </w:rPr>
              <w:t>a</w:t>
            </w:r>
            <w:r w:rsidRPr="009C1654">
              <w:rPr>
                <w:rFonts w:ascii="Courier New" w:hAnsi="Courier New" w:cs="Courier New"/>
                <w:sz w:val="24"/>
                <w:szCs w:val="24"/>
              </w:rPr>
              <w:t xml:space="preserve"> &lt;= 0 || </w:t>
            </w:r>
            <w:r>
              <w:rPr>
                <w:rFonts w:ascii="Courier New" w:hAnsi="Courier New" w:cs="Courier New"/>
                <w:sz w:val="24"/>
                <w:szCs w:val="24"/>
              </w:rPr>
              <w:t>b</w:t>
            </w:r>
            <w:r w:rsidRPr="009C1654">
              <w:rPr>
                <w:rFonts w:ascii="Courier New" w:hAnsi="Courier New" w:cs="Courier New"/>
                <w:sz w:val="24"/>
                <w:szCs w:val="24"/>
              </w:rPr>
              <w:t xml:space="preserve"> &lt;= 0) return false;</w:t>
            </w:r>
          </w:p>
          <w:p w14:paraId="4F52C456" w14:textId="061AEFA5" w:rsidR="009C1654" w:rsidRPr="009C1654" w:rsidRDefault="009C1654" w:rsidP="009C1654">
            <w:pPr>
              <w:rPr>
                <w:rFonts w:ascii="Courier New" w:hAnsi="Courier New" w:cs="Courier New"/>
                <w:sz w:val="24"/>
                <w:szCs w:val="24"/>
              </w:rPr>
            </w:pPr>
            <w:r w:rsidRPr="009C1654">
              <w:rPr>
                <w:rFonts w:ascii="Courier New" w:hAnsi="Courier New" w:cs="Courier New"/>
                <w:sz w:val="24"/>
                <w:szCs w:val="24"/>
              </w:rPr>
              <w:t xml:space="preserve">    uint64_t </w:t>
            </w:r>
            <w:proofErr w:type="spellStart"/>
            <w:r w:rsidRPr="009C1654">
              <w:rPr>
                <w:rFonts w:ascii="Courier New" w:hAnsi="Courier New" w:cs="Courier New"/>
                <w:sz w:val="24"/>
                <w:szCs w:val="24"/>
              </w:rPr>
              <w:t>tmp</w:t>
            </w:r>
            <w:proofErr w:type="spellEnd"/>
            <w:r w:rsidRPr="009C1654">
              <w:rPr>
                <w:rFonts w:ascii="Courier New" w:hAnsi="Courier New" w:cs="Courier New"/>
                <w:sz w:val="24"/>
                <w:szCs w:val="24"/>
              </w:rPr>
              <w:t xml:space="preserve"> = (uint64_t)</w:t>
            </w:r>
            <w:r>
              <w:rPr>
                <w:rFonts w:ascii="Courier New" w:hAnsi="Courier New" w:cs="Courier New"/>
                <w:sz w:val="24"/>
                <w:szCs w:val="24"/>
              </w:rPr>
              <w:t>a</w:t>
            </w:r>
            <w:r w:rsidRPr="009C1654">
              <w:rPr>
                <w:rFonts w:ascii="Courier New" w:hAnsi="Courier New" w:cs="Courier New"/>
                <w:sz w:val="24"/>
                <w:szCs w:val="24"/>
              </w:rPr>
              <w:t xml:space="preserve"> * (uint64_t)</w:t>
            </w:r>
            <w:r>
              <w:rPr>
                <w:rFonts w:ascii="Courier New" w:hAnsi="Courier New" w:cs="Courier New"/>
                <w:sz w:val="24"/>
                <w:szCs w:val="24"/>
              </w:rPr>
              <w:t>b</w:t>
            </w:r>
            <w:r w:rsidRPr="009C1654">
              <w:rPr>
                <w:rFonts w:ascii="Courier New" w:hAnsi="Courier New" w:cs="Courier New"/>
                <w:sz w:val="24"/>
                <w:szCs w:val="24"/>
              </w:rPr>
              <w:t xml:space="preserve"> * </w:t>
            </w:r>
            <w:r>
              <w:rPr>
                <w:rFonts w:ascii="Courier New" w:hAnsi="Courier New" w:cs="Courier New"/>
                <w:sz w:val="24"/>
                <w:szCs w:val="24"/>
              </w:rPr>
              <w:t>6</w:t>
            </w:r>
            <w:r w:rsidRPr="009C1654">
              <w:rPr>
                <w:rFonts w:ascii="Courier New" w:hAnsi="Courier New" w:cs="Courier New"/>
                <w:sz w:val="24"/>
                <w:szCs w:val="24"/>
              </w:rPr>
              <w:t>u;</w:t>
            </w:r>
          </w:p>
          <w:p w14:paraId="3543058A" w14:textId="77777777" w:rsidR="009C1654" w:rsidRPr="009C1654" w:rsidRDefault="009C1654" w:rsidP="009C1654">
            <w:pPr>
              <w:rPr>
                <w:rFonts w:ascii="Courier New" w:hAnsi="Courier New" w:cs="Courier New"/>
                <w:sz w:val="24"/>
                <w:szCs w:val="24"/>
              </w:rPr>
            </w:pPr>
            <w:r w:rsidRPr="009C1654">
              <w:rPr>
                <w:rFonts w:ascii="Courier New" w:hAnsi="Courier New" w:cs="Courier New"/>
                <w:sz w:val="24"/>
                <w:szCs w:val="24"/>
              </w:rPr>
              <w:t xml:space="preserve">    if (</w:t>
            </w:r>
            <w:proofErr w:type="spellStart"/>
            <w:r w:rsidRPr="009C1654">
              <w:rPr>
                <w:rFonts w:ascii="Courier New" w:hAnsi="Courier New" w:cs="Courier New"/>
                <w:sz w:val="24"/>
                <w:szCs w:val="24"/>
              </w:rPr>
              <w:t>tmp</w:t>
            </w:r>
            <w:proofErr w:type="spellEnd"/>
            <w:r w:rsidRPr="009C1654">
              <w:rPr>
                <w:rFonts w:ascii="Courier New" w:hAnsi="Courier New" w:cs="Courier New"/>
                <w:sz w:val="24"/>
                <w:szCs w:val="24"/>
              </w:rPr>
              <w:t xml:space="preserve"> &gt; std::</w:t>
            </w:r>
            <w:proofErr w:type="spellStart"/>
            <w:r w:rsidRPr="009C1654">
              <w:rPr>
                <w:rFonts w:ascii="Courier New" w:hAnsi="Courier New" w:cs="Courier New"/>
                <w:sz w:val="24"/>
                <w:szCs w:val="24"/>
              </w:rPr>
              <w:t>numeric_limits</w:t>
            </w:r>
            <w:proofErr w:type="spellEnd"/>
            <w:r w:rsidRPr="009C1654">
              <w:rPr>
                <w:rFonts w:ascii="Courier New" w:hAnsi="Courier New" w:cs="Courier New"/>
                <w:sz w:val="24"/>
                <w:szCs w:val="24"/>
              </w:rPr>
              <w:t>&lt;</w:t>
            </w:r>
            <w:proofErr w:type="spellStart"/>
            <w:r w:rsidRPr="009C1654">
              <w:rPr>
                <w:rFonts w:ascii="Courier New" w:hAnsi="Courier New" w:cs="Courier New"/>
                <w:sz w:val="24"/>
                <w:szCs w:val="24"/>
              </w:rPr>
              <w:t>size_t</w:t>
            </w:r>
            <w:proofErr w:type="spellEnd"/>
            <w:r w:rsidRPr="009C1654">
              <w:rPr>
                <w:rFonts w:ascii="Courier New" w:hAnsi="Courier New" w:cs="Courier New"/>
                <w:sz w:val="24"/>
                <w:szCs w:val="24"/>
              </w:rPr>
              <w:t>&gt;::max()) return false;</w:t>
            </w:r>
          </w:p>
          <w:p w14:paraId="673840FE" w14:textId="1E95202F" w:rsidR="009C1654" w:rsidRPr="009C1654" w:rsidRDefault="009C1654" w:rsidP="009C1654">
            <w:pPr>
              <w:rPr>
                <w:rFonts w:ascii="Courier New" w:hAnsi="Courier New" w:cs="Courier New"/>
                <w:sz w:val="24"/>
                <w:szCs w:val="24"/>
              </w:rPr>
            </w:pPr>
            <w:r w:rsidRPr="009C1654">
              <w:rPr>
                <w:rFonts w:ascii="Courier New" w:hAnsi="Courier New" w:cs="Courier New"/>
                <w:sz w:val="24"/>
                <w:szCs w:val="24"/>
              </w:rPr>
              <w:t xml:space="preserve">    out = </w:t>
            </w:r>
            <w:proofErr w:type="spellStart"/>
            <w:r w:rsidRPr="009C1654">
              <w:rPr>
                <w:rFonts w:ascii="Courier New" w:hAnsi="Courier New" w:cs="Courier New"/>
                <w:sz w:val="24"/>
                <w:szCs w:val="24"/>
              </w:rPr>
              <w:t>tmp</w:t>
            </w:r>
            <w:proofErr w:type="spellEnd"/>
            <w:r w:rsidRPr="009C1654">
              <w:rPr>
                <w:rFonts w:ascii="Courier New" w:hAnsi="Courier New" w:cs="Courier New"/>
                <w:sz w:val="24"/>
                <w:szCs w:val="24"/>
              </w:rPr>
              <w:t>;</w:t>
            </w:r>
          </w:p>
          <w:p w14:paraId="74224383" w14:textId="77777777" w:rsidR="009C1654" w:rsidRPr="009C1654" w:rsidRDefault="009C1654" w:rsidP="009C1654">
            <w:pPr>
              <w:rPr>
                <w:rFonts w:ascii="Courier New" w:hAnsi="Courier New" w:cs="Courier New"/>
                <w:sz w:val="24"/>
                <w:szCs w:val="24"/>
              </w:rPr>
            </w:pPr>
            <w:r w:rsidRPr="009C1654">
              <w:rPr>
                <w:rFonts w:ascii="Courier New" w:hAnsi="Courier New" w:cs="Courier New"/>
                <w:sz w:val="24"/>
                <w:szCs w:val="24"/>
              </w:rPr>
              <w:t xml:space="preserve">    return true;</w:t>
            </w:r>
          </w:p>
          <w:p w14:paraId="4F4DA9C0" w14:textId="7CBB0523" w:rsidR="00F72634" w:rsidRDefault="009C1654" w:rsidP="009C1654">
            <w:r w:rsidRPr="009C1654">
              <w:rPr>
                <w:rFonts w:ascii="Courier New" w:hAnsi="Courier New" w:cs="Courier New"/>
                <w:sz w:val="24"/>
                <w:szCs w:val="24"/>
              </w:rPr>
              <w:t>}</w:t>
            </w:r>
            <w:r>
              <w:rPr>
                <w:rFonts w:ascii="Courier New" w:hAnsi="Courier New" w:cs="Courier New"/>
                <w:sz w:val="24"/>
                <w:szCs w:val="24"/>
              </w:rPr>
              <w:t xml:space="preserve"> // Prevents overflow by checking before calculations</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CF7A659" w:rsidR="00B475A1" w:rsidRPr="000C0EB8" w:rsidRDefault="00A87F35" w:rsidP="00F51FA8">
            <w:pPr>
              <w:pBdr>
                <w:top w:val="nil"/>
                <w:left w:val="nil"/>
                <w:bottom w:val="nil"/>
                <w:right w:val="nil"/>
                <w:between w:val="nil"/>
              </w:pBdr>
              <w:rPr>
                <w:bCs/>
              </w:rPr>
            </w:pPr>
            <w:r w:rsidRPr="000C0EB8">
              <w:rPr>
                <w:bCs/>
              </w:rPr>
              <w:t>1 – Validate Input Data: Checking ranges before math prevents overflow from attacker-supplied numbers.</w:t>
            </w:r>
            <w:r w:rsidRPr="000C0EB8">
              <w:rPr>
                <w:bCs/>
              </w:rPr>
              <w:br/>
              <w:t>2 – Heed Compiler Warnings: Compiler diagnostics help detect potential overflows.</w:t>
            </w:r>
            <w:r w:rsidRPr="000C0EB8">
              <w:rPr>
                <w:bCs/>
              </w:rPr>
              <w:br/>
              <w:t>9 – Use Effective Quality Assurance Techniques: QA and static analysis confirm correct range handling.</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0D73D76" w:rsidR="00B475A1" w:rsidRDefault="00BA6616" w:rsidP="00F51FA8">
            <w:pPr>
              <w:jc w:val="center"/>
            </w:pPr>
            <w:r>
              <w:t>High</w:t>
            </w:r>
          </w:p>
        </w:tc>
        <w:tc>
          <w:tcPr>
            <w:tcW w:w="1341" w:type="dxa"/>
            <w:shd w:val="clear" w:color="auto" w:fill="auto"/>
          </w:tcPr>
          <w:p w14:paraId="086FA0F7" w14:textId="00818B81" w:rsidR="00B475A1" w:rsidRDefault="00BA6616" w:rsidP="00F51FA8">
            <w:pPr>
              <w:jc w:val="center"/>
            </w:pPr>
            <w:r>
              <w:t>Possible</w:t>
            </w:r>
          </w:p>
        </w:tc>
        <w:tc>
          <w:tcPr>
            <w:tcW w:w="4021" w:type="dxa"/>
            <w:shd w:val="clear" w:color="auto" w:fill="auto"/>
          </w:tcPr>
          <w:p w14:paraId="3D7EE5AB" w14:textId="43873251" w:rsidR="00B475A1" w:rsidRDefault="006F1979" w:rsidP="00F51FA8">
            <w:pPr>
              <w:jc w:val="center"/>
            </w:pPr>
            <w:r>
              <w:t>Medium</w:t>
            </w:r>
          </w:p>
        </w:tc>
        <w:tc>
          <w:tcPr>
            <w:tcW w:w="1807" w:type="dxa"/>
            <w:shd w:val="clear" w:color="auto" w:fill="auto"/>
          </w:tcPr>
          <w:p w14:paraId="483DB358" w14:textId="76EB0AF7" w:rsidR="00B475A1" w:rsidRDefault="006F1979" w:rsidP="00F51FA8">
            <w:pPr>
              <w:jc w:val="center"/>
            </w:pPr>
            <w:r>
              <w:t>High</w:t>
            </w:r>
          </w:p>
        </w:tc>
        <w:tc>
          <w:tcPr>
            <w:tcW w:w="1805" w:type="dxa"/>
            <w:shd w:val="clear" w:color="auto" w:fill="auto"/>
          </w:tcPr>
          <w:p w14:paraId="0216068C" w14:textId="43F13130" w:rsidR="00B475A1" w:rsidRDefault="006F1979"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CC07AC">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CC07AC">
        <w:trPr>
          <w:trHeight w:val="460"/>
        </w:trPr>
        <w:tc>
          <w:tcPr>
            <w:tcW w:w="1807" w:type="dxa"/>
            <w:shd w:val="clear" w:color="auto" w:fill="auto"/>
          </w:tcPr>
          <w:p w14:paraId="0F8CDDEE" w14:textId="47A91E13" w:rsidR="00B475A1" w:rsidRDefault="006F1979" w:rsidP="00F51FA8">
            <w:pPr>
              <w:jc w:val="center"/>
            </w:pPr>
            <w:proofErr w:type="spellStart"/>
            <w:r w:rsidRPr="006F1979">
              <w:t>Cppcheck</w:t>
            </w:r>
            <w:proofErr w:type="spellEnd"/>
          </w:p>
        </w:tc>
        <w:tc>
          <w:tcPr>
            <w:tcW w:w="1341" w:type="dxa"/>
            <w:shd w:val="clear" w:color="auto" w:fill="auto"/>
          </w:tcPr>
          <w:p w14:paraId="2A2ABA7F" w14:textId="179A4C06" w:rsidR="00B475A1" w:rsidRDefault="006F1979" w:rsidP="00F51FA8">
            <w:pPr>
              <w:jc w:val="center"/>
            </w:pPr>
            <w:r>
              <w:t>2.13</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tblGrid>
            <w:tr w:rsidR="006F1979" w:rsidRPr="006F1979" w14:paraId="6CC38246" w14:textId="77777777">
              <w:trPr>
                <w:tblCellSpacing w:w="15" w:type="dxa"/>
              </w:trPr>
              <w:tc>
                <w:tcPr>
                  <w:tcW w:w="3176" w:type="dxa"/>
                  <w:vAlign w:val="center"/>
                  <w:hideMark/>
                </w:tcPr>
                <w:p w14:paraId="2FEB30FF" w14:textId="77777777" w:rsidR="006F1979" w:rsidRPr="006F1979" w:rsidRDefault="006F1979" w:rsidP="006F1979">
                  <w:pPr>
                    <w:jc w:val="center"/>
                    <w:rPr>
                      <w:sz w:val="22"/>
                      <w:szCs w:val="22"/>
                    </w:rPr>
                  </w:pPr>
                  <w:r w:rsidRPr="006F1979">
                    <w:rPr>
                      <w:sz w:val="22"/>
                      <w:szCs w:val="22"/>
                    </w:rPr>
                    <w:t xml:space="preserve">cert-int32-c, </w:t>
                  </w:r>
                  <w:proofErr w:type="spellStart"/>
                  <w:r w:rsidRPr="006F1979">
                    <w:rPr>
                      <w:sz w:val="22"/>
                      <w:szCs w:val="22"/>
                    </w:rPr>
                    <w:t>overflowArithmetic</w:t>
                  </w:r>
                  <w:proofErr w:type="spellEnd"/>
                </w:p>
              </w:tc>
            </w:tr>
          </w:tbl>
          <w:p w14:paraId="236996E4" w14:textId="77777777" w:rsidR="006F1979" w:rsidRPr="006F1979" w:rsidRDefault="006F1979" w:rsidP="006F1979">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F1979" w:rsidRPr="006F1979" w14:paraId="1E195298" w14:textId="77777777">
              <w:trPr>
                <w:tblCellSpacing w:w="15" w:type="dxa"/>
              </w:trPr>
              <w:tc>
                <w:tcPr>
                  <w:tcW w:w="36" w:type="dxa"/>
                  <w:vAlign w:val="center"/>
                  <w:hideMark/>
                </w:tcPr>
                <w:p w14:paraId="24CE6C31" w14:textId="77777777" w:rsidR="006F1979" w:rsidRPr="006F1979" w:rsidRDefault="006F1979" w:rsidP="006F1979">
                  <w:pPr>
                    <w:jc w:val="center"/>
                    <w:rPr>
                      <w:sz w:val="22"/>
                      <w:szCs w:val="22"/>
                    </w:rPr>
                  </w:pPr>
                </w:p>
              </w:tc>
            </w:tr>
          </w:tbl>
          <w:p w14:paraId="4441551B" w14:textId="7AA53B91" w:rsidR="00B475A1" w:rsidRDefault="00B475A1" w:rsidP="00F51FA8">
            <w:pPr>
              <w:jc w:val="center"/>
            </w:pP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8"/>
            </w:tblGrid>
            <w:tr w:rsidR="002D6FEE" w:rsidRPr="002D6FEE" w14:paraId="1A02399C" w14:textId="77777777">
              <w:trPr>
                <w:tblCellSpacing w:w="15" w:type="dxa"/>
              </w:trPr>
              <w:tc>
                <w:tcPr>
                  <w:tcW w:w="5548" w:type="dxa"/>
                  <w:vAlign w:val="center"/>
                  <w:hideMark/>
                </w:tcPr>
                <w:p w14:paraId="2BAF182C" w14:textId="77777777" w:rsidR="002D6FEE" w:rsidRDefault="002D6FEE" w:rsidP="002D6FEE">
                  <w:pPr>
                    <w:rPr>
                      <w:sz w:val="22"/>
                      <w:szCs w:val="22"/>
                    </w:rPr>
                  </w:pPr>
                  <w:r w:rsidRPr="002D6FEE">
                    <w:rPr>
                      <w:sz w:val="22"/>
                      <w:szCs w:val="22"/>
                    </w:rPr>
                    <w:t>Warns about integer overflow and</w:t>
                  </w:r>
                </w:p>
                <w:p w14:paraId="45138C82" w14:textId="4D7564F6" w:rsidR="002D6FEE" w:rsidRPr="002D6FEE" w:rsidRDefault="002D6FEE" w:rsidP="002D6FEE">
                  <w:pPr>
                    <w:rPr>
                      <w:sz w:val="22"/>
                      <w:szCs w:val="22"/>
                    </w:rPr>
                  </w:pPr>
                  <w:r w:rsidRPr="002D6FEE">
                    <w:rPr>
                      <w:sz w:val="22"/>
                      <w:szCs w:val="22"/>
                    </w:rPr>
                    <w:t xml:space="preserve"> incorrect value ranges.</w:t>
                  </w:r>
                </w:p>
              </w:tc>
            </w:tr>
          </w:tbl>
          <w:p w14:paraId="6268DC1A" w14:textId="77777777" w:rsidR="002D6FEE" w:rsidRPr="002D6FEE" w:rsidRDefault="002D6FEE" w:rsidP="002D6FEE">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D6FEE" w:rsidRPr="002D6FEE" w14:paraId="438C300C" w14:textId="77777777">
              <w:trPr>
                <w:tblCellSpacing w:w="15" w:type="dxa"/>
              </w:trPr>
              <w:tc>
                <w:tcPr>
                  <w:tcW w:w="36" w:type="dxa"/>
                  <w:vAlign w:val="center"/>
                  <w:hideMark/>
                </w:tcPr>
                <w:p w14:paraId="6BD0C7C1" w14:textId="77777777" w:rsidR="002D6FEE" w:rsidRPr="002D6FEE" w:rsidRDefault="002D6FEE" w:rsidP="002D6FEE">
                  <w:pPr>
                    <w:jc w:val="center"/>
                    <w:rPr>
                      <w:sz w:val="22"/>
                      <w:szCs w:val="22"/>
                    </w:rPr>
                  </w:pPr>
                </w:p>
              </w:tc>
            </w:tr>
          </w:tbl>
          <w:p w14:paraId="196AC4C7" w14:textId="78508BE3" w:rsidR="00B475A1" w:rsidRDefault="00B475A1" w:rsidP="00F51FA8">
            <w:pPr>
              <w:jc w:val="center"/>
            </w:pPr>
          </w:p>
        </w:tc>
      </w:tr>
      <w:tr w:rsidR="00B475A1" w14:paraId="5FE44A56" w14:textId="77777777" w:rsidTr="00CC07AC">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8D3048" w:rsidRPr="008D3048" w14:paraId="76B2B056" w14:textId="77777777">
              <w:trPr>
                <w:tblCellSpacing w:w="15" w:type="dxa"/>
              </w:trPr>
              <w:tc>
                <w:tcPr>
                  <w:tcW w:w="1137" w:type="dxa"/>
                  <w:vAlign w:val="center"/>
                  <w:hideMark/>
                </w:tcPr>
                <w:p w14:paraId="1BFDE7CF" w14:textId="4AF02973" w:rsidR="008D3048" w:rsidRPr="008D3048" w:rsidRDefault="008D3048" w:rsidP="008D3048">
                  <w:pPr>
                    <w:jc w:val="center"/>
                    <w:rPr>
                      <w:sz w:val="22"/>
                      <w:szCs w:val="22"/>
                    </w:rPr>
                  </w:pPr>
                  <w:r>
                    <w:rPr>
                      <w:sz w:val="22"/>
                      <w:szCs w:val="22"/>
                    </w:rPr>
                    <w:lastRenderedPageBreak/>
                    <w:t xml:space="preserve">   </w:t>
                  </w:r>
                  <w:r w:rsidRPr="008D3048">
                    <w:rPr>
                      <w:sz w:val="22"/>
                      <w:szCs w:val="22"/>
                    </w:rPr>
                    <w:t>Clang-Tidy</w:t>
                  </w:r>
                </w:p>
              </w:tc>
            </w:tr>
          </w:tbl>
          <w:p w14:paraId="4023BFAA" w14:textId="77777777" w:rsidR="008D3048" w:rsidRPr="008D3048" w:rsidRDefault="008D3048" w:rsidP="008D3048">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D3048" w:rsidRPr="008D3048" w14:paraId="6884681D" w14:textId="77777777">
              <w:trPr>
                <w:tblCellSpacing w:w="15" w:type="dxa"/>
              </w:trPr>
              <w:tc>
                <w:tcPr>
                  <w:tcW w:w="36" w:type="dxa"/>
                  <w:vAlign w:val="center"/>
                  <w:hideMark/>
                </w:tcPr>
                <w:p w14:paraId="367CB04E" w14:textId="77777777" w:rsidR="008D3048" w:rsidRPr="008D3048" w:rsidRDefault="008D3048" w:rsidP="008D3048">
                  <w:pPr>
                    <w:jc w:val="center"/>
                    <w:rPr>
                      <w:sz w:val="22"/>
                      <w:szCs w:val="22"/>
                    </w:rPr>
                  </w:pPr>
                </w:p>
              </w:tc>
            </w:tr>
          </w:tbl>
          <w:p w14:paraId="4E4CBBF1" w14:textId="0A633BE8" w:rsidR="00B475A1" w:rsidRDefault="00B475A1" w:rsidP="00F51FA8">
            <w:pPr>
              <w:jc w:val="center"/>
            </w:pPr>
          </w:p>
        </w:tc>
        <w:tc>
          <w:tcPr>
            <w:tcW w:w="1341" w:type="dxa"/>
            <w:shd w:val="clear" w:color="auto" w:fill="auto"/>
          </w:tcPr>
          <w:p w14:paraId="70D2F7C5" w14:textId="62FF0F15" w:rsidR="00B475A1" w:rsidRDefault="008D3048" w:rsidP="00F51FA8">
            <w:pPr>
              <w:jc w:val="center"/>
            </w:pPr>
            <w:r>
              <w:t>17</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8"/>
            </w:tblGrid>
            <w:tr w:rsidR="00CC07AC" w:rsidRPr="00CC07AC" w14:paraId="7BDC40E3" w14:textId="77777777">
              <w:trPr>
                <w:tblCellSpacing w:w="15" w:type="dxa"/>
              </w:trPr>
              <w:tc>
                <w:tcPr>
                  <w:tcW w:w="5188"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C794C" w:rsidRPr="000C794C" w14:paraId="7BF0B5DB" w14:textId="77777777">
                    <w:trPr>
                      <w:tblCellSpacing w:w="15" w:type="dxa"/>
                    </w:trPr>
                    <w:tc>
                      <w:tcPr>
                        <w:tcW w:w="36" w:type="dxa"/>
                        <w:vAlign w:val="center"/>
                        <w:hideMark/>
                      </w:tcPr>
                      <w:p w14:paraId="0D511DCB" w14:textId="77777777" w:rsidR="000C794C" w:rsidRPr="000C794C" w:rsidRDefault="000C794C" w:rsidP="000C794C">
                        <w:pPr>
                          <w:rPr>
                            <w:sz w:val="22"/>
                            <w:szCs w:val="22"/>
                          </w:rPr>
                        </w:pPr>
                      </w:p>
                    </w:tc>
                  </w:tr>
                </w:tbl>
                <w:p w14:paraId="5C7D8CD7" w14:textId="77777777" w:rsidR="000C794C" w:rsidRPr="000C794C" w:rsidRDefault="000C794C" w:rsidP="000C794C">
                  <w:pPr>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6"/>
                  </w:tblGrid>
                  <w:tr w:rsidR="000C794C" w:rsidRPr="000C794C" w14:paraId="7089119D" w14:textId="77777777">
                    <w:trPr>
                      <w:tblCellSpacing w:w="15" w:type="dxa"/>
                    </w:trPr>
                    <w:tc>
                      <w:tcPr>
                        <w:tcW w:w="3776" w:type="dxa"/>
                        <w:vAlign w:val="center"/>
                        <w:hideMark/>
                      </w:tcPr>
                      <w:p w14:paraId="5790FEBA" w14:textId="77777777" w:rsidR="000C794C" w:rsidRPr="000C794C" w:rsidRDefault="000C794C" w:rsidP="000C794C">
                        <w:pPr>
                          <w:rPr>
                            <w:sz w:val="22"/>
                            <w:szCs w:val="22"/>
                          </w:rPr>
                        </w:pPr>
                        <w:r w:rsidRPr="000C794C">
                          <w:rPr>
                            <w:sz w:val="22"/>
                            <w:szCs w:val="22"/>
                          </w:rPr>
                          <w:t xml:space="preserve">cert-int30-c, </w:t>
                        </w:r>
                        <w:proofErr w:type="spellStart"/>
                        <w:r w:rsidRPr="000C794C">
                          <w:rPr>
                            <w:sz w:val="22"/>
                            <w:szCs w:val="22"/>
                          </w:rPr>
                          <w:t>bugprone</w:t>
                        </w:r>
                        <w:proofErr w:type="spellEnd"/>
                        <w:r w:rsidRPr="000C794C">
                          <w:rPr>
                            <w:sz w:val="22"/>
                            <w:szCs w:val="22"/>
                          </w:rPr>
                          <w:t>-integer-division</w:t>
                        </w:r>
                      </w:p>
                    </w:tc>
                  </w:tr>
                </w:tbl>
                <w:p w14:paraId="27A18E49" w14:textId="443DAE36" w:rsidR="00CC07AC" w:rsidRPr="00CC07AC" w:rsidRDefault="00CC07AC" w:rsidP="00250566">
                  <w:pPr>
                    <w:rPr>
                      <w:sz w:val="22"/>
                      <w:szCs w:val="22"/>
                    </w:rPr>
                  </w:pPr>
                </w:p>
              </w:tc>
            </w:tr>
          </w:tbl>
          <w:p w14:paraId="4BB23169" w14:textId="77777777" w:rsidR="00CC07AC" w:rsidRPr="00CC07AC" w:rsidRDefault="00CC07AC" w:rsidP="00CC07AC">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C07AC" w:rsidRPr="00CC07AC" w14:paraId="3F6927FA" w14:textId="77777777">
              <w:trPr>
                <w:tblCellSpacing w:w="15" w:type="dxa"/>
              </w:trPr>
              <w:tc>
                <w:tcPr>
                  <w:tcW w:w="36" w:type="dxa"/>
                  <w:vAlign w:val="center"/>
                  <w:hideMark/>
                </w:tcPr>
                <w:p w14:paraId="0E1E672F" w14:textId="77777777" w:rsidR="00CC07AC" w:rsidRPr="00CC07AC" w:rsidRDefault="00CC07AC" w:rsidP="00CC07AC">
                  <w:pPr>
                    <w:jc w:val="center"/>
                    <w:rPr>
                      <w:sz w:val="22"/>
                      <w:szCs w:val="22"/>
                    </w:rPr>
                  </w:pPr>
                </w:p>
              </w:tc>
            </w:tr>
          </w:tbl>
          <w:p w14:paraId="68783DFF" w14:textId="405568C8" w:rsidR="00B475A1" w:rsidRDefault="00B475A1" w:rsidP="00F51FA8">
            <w:pPr>
              <w:jc w:val="center"/>
              <w:rPr>
                <w:u w:val="single"/>
              </w:rPr>
            </w:pP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8"/>
            </w:tblGrid>
            <w:tr w:rsidR="00CC07AC" w:rsidRPr="00CC07AC" w14:paraId="29DFE5F1" w14:textId="77777777">
              <w:trPr>
                <w:tblCellSpacing w:w="15" w:type="dxa"/>
              </w:trPr>
              <w:tc>
                <w:tcPr>
                  <w:tcW w:w="5128"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C794C" w:rsidRPr="000C794C" w14:paraId="282F05A0" w14:textId="77777777">
                    <w:trPr>
                      <w:tblCellSpacing w:w="15" w:type="dxa"/>
                    </w:trPr>
                    <w:tc>
                      <w:tcPr>
                        <w:tcW w:w="36" w:type="dxa"/>
                        <w:vAlign w:val="center"/>
                        <w:hideMark/>
                      </w:tcPr>
                      <w:p w14:paraId="44B9D50C" w14:textId="77777777" w:rsidR="000C794C" w:rsidRPr="000C794C" w:rsidRDefault="000C794C" w:rsidP="000C794C">
                        <w:pPr>
                          <w:rPr>
                            <w:sz w:val="22"/>
                            <w:szCs w:val="22"/>
                          </w:rPr>
                        </w:pPr>
                      </w:p>
                    </w:tc>
                  </w:tr>
                </w:tbl>
                <w:p w14:paraId="2EF7A3EB" w14:textId="77777777" w:rsidR="000C794C" w:rsidRPr="000C794C" w:rsidRDefault="000C794C" w:rsidP="000C794C">
                  <w:pPr>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6"/>
                  </w:tblGrid>
                  <w:tr w:rsidR="000C794C" w:rsidRPr="000C794C" w14:paraId="6A7EA356" w14:textId="77777777">
                    <w:trPr>
                      <w:tblCellSpacing w:w="15" w:type="dxa"/>
                    </w:trPr>
                    <w:tc>
                      <w:tcPr>
                        <w:tcW w:w="4476" w:type="dxa"/>
                        <w:vAlign w:val="center"/>
                        <w:hideMark/>
                      </w:tcPr>
                      <w:p w14:paraId="7FE674E9" w14:textId="77777777" w:rsidR="000C794C" w:rsidRDefault="000C794C" w:rsidP="000C794C">
                        <w:pPr>
                          <w:rPr>
                            <w:sz w:val="22"/>
                            <w:szCs w:val="22"/>
                          </w:rPr>
                        </w:pPr>
                        <w:r w:rsidRPr="000C794C">
                          <w:rPr>
                            <w:sz w:val="22"/>
                            <w:szCs w:val="22"/>
                          </w:rPr>
                          <w:t xml:space="preserve">Detects risky integer math </w:t>
                        </w:r>
                      </w:p>
                      <w:p w14:paraId="6D582B36" w14:textId="551774BE" w:rsidR="000C794C" w:rsidRPr="000C794C" w:rsidRDefault="000C794C" w:rsidP="000C794C">
                        <w:pPr>
                          <w:rPr>
                            <w:sz w:val="22"/>
                            <w:szCs w:val="22"/>
                          </w:rPr>
                        </w:pPr>
                        <w:r w:rsidRPr="000C794C">
                          <w:rPr>
                            <w:sz w:val="22"/>
                            <w:szCs w:val="22"/>
                          </w:rPr>
                          <w:t>and division errors.</w:t>
                        </w:r>
                      </w:p>
                    </w:tc>
                  </w:tr>
                </w:tbl>
                <w:p w14:paraId="3FEE0919" w14:textId="4668FCDF" w:rsidR="00CC07AC" w:rsidRPr="00CC07AC" w:rsidRDefault="00CC07AC" w:rsidP="00250566">
                  <w:pPr>
                    <w:rPr>
                      <w:sz w:val="22"/>
                      <w:szCs w:val="22"/>
                    </w:rPr>
                  </w:pPr>
                </w:p>
              </w:tc>
            </w:tr>
          </w:tbl>
          <w:p w14:paraId="0D850A92" w14:textId="77777777" w:rsidR="00CC07AC" w:rsidRPr="00CC07AC" w:rsidRDefault="00CC07AC" w:rsidP="00CC07AC">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C07AC" w:rsidRPr="00CC07AC" w14:paraId="675676E7" w14:textId="77777777">
              <w:trPr>
                <w:tblCellSpacing w:w="15" w:type="dxa"/>
              </w:trPr>
              <w:tc>
                <w:tcPr>
                  <w:tcW w:w="36" w:type="dxa"/>
                  <w:vAlign w:val="center"/>
                  <w:hideMark/>
                </w:tcPr>
                <w:p w14:paraId="43F34979" w14:textId="77777777" w:rsidR="00CC07AC" w:rsidRPr="00CC07AC" w:rsidRDefault="00CC07AC" w:rsidP="00CC07AC">
                  <w:pPr>
                    <w:jc w:val="center"/>
                    <w:rPr>
                      <w:sz w:val="22"/>
                      <w:szCs w:val="22"/>
                    </w:rPr>
                  </w:pPr>
                </w:p>
              </w:tc>
            </w:tr>
          </w:tbl>
          <w:p w14:paraId="67EF3C2C" w14:textId="4BB37DCD" w:rsidR="00B475A1" w:rsidRDefault="00B475A1" w:rsidP="00F51FA8">
            <w:pPr>
              <w:jc w:val="center"/>
            </w:pPr>
          </w:p>
        </w:tc>
      </w:tr>
      <w:tr w:rsidR="00B475A1" w14:paraId="142FCAB9" w14:textId="77777777" w:rsidTr="00CC07AC">
        <w:trPr>
          <w:trHeight w:val="460"/>
        </w:trPr>
        <w:tc>
          <w:tcPr>
            <w:tcW w:w="1807" w:type="dxa"/>
            <w:shd w:val="clear" w:color="auto" w:fill="auto"/>
          </w:tcPr>
          <w:p w14:paraId="5404A3BA" w14:textId="17D15A90" w:rsidR="00B475A1" w:rsidRDefault="00AA6C19" w:rsidP="00F51FA8">
            <w:pPr>
              <w:jc w:val="center"/>
            </w:pPr>
            <w:r w:rsidRPr="00AA6C19">
              <w:t>Coverity</w:t>
            </w:r>
          </w:p>
        </w:tc>
        <w:tc>
          <w:tcPr>
            <w:tcW w:w="1341" w:type="dxa"/>
            <w:shd w:val="clear" w:color="auto" w:fill="auto"/>
          </w:tcPr>
          <w:p w14:paraId="5109F248" w14:textId="3C0D0FF8" w:rsidR="00B475A1" w:rsidRDefault="00AA6C19" w:rsidP="00F51FA8">
            <w:pPr>
              <w:jc w:val="center"/>
            </w:pPr>
            <w:r>
              <w:t>2024.3</w:t>
            </w:r>
          </w:p>
        </w:tc>
        <w:tc>
          <w:tcPr>
            <w:tcW w:w="4021" w:type="dxa"/>
            <w:shd w:val="clear" w:color="auto" w:fill="auto"/>
          </w:tcPr>
          <w:p w14:paraId="05A09A96" w14:textId="2955F5AC" w:rsidR="00B475A1" w:rsidRDefault="00AA6C19" w:rsidP="00F51FA8">
            <w:pPr>
              <w:jc w:val="center"/>
              <w:rPr>
                <w:u w:val="single"/>
              </w:rPr>
            </w:pPr>
            <w:r w:rsidRPr="00AA6C19">
              <w:t>OVERFLOW_BEFORE_WIDEN</w:t>
            </w:r>
          </w:p>
        </w:tc>
        <w:tc>
          <w:tcPr>
            <w:tcW w:w="3611" w:type="dxa"/>
            <w:shd w:val="clear" w:color="auto" w:fill="auto"/>
          </w:tcPr>
          <w:p w14:paraId="005F9651" w14:textId="77777777" w:rsidR="00AA6C19" w:rsidRDefault="00AA6C19" w:rsidP="00AA6C19">
            <w:pPr>
              <w:jc w:val="center"/>
            </w:pPr>
            <w:r>
              <w:t>Finds overflow issues before type widening.</w:t>
            </w:r>
          </w:p>
          <w:p w14:paraId="7D572B94" w14:textId="10EBE7CB"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5196988" w:rsidR="00381847" w:rsidRDefault="002D6756">
            <w:pPr>
              <w:jc w:val="center"/>
            </w:pPr>
            <w:r>
              <w:t>STD-003-CPP</w:t>
            </w:r>
          </w:p>
        </w:tc>
        <w:tc>
          <w:tcPr>
            <w:tcW w:w="7632" w:type="dxa"/>
            <w:tcMar>
              <w:top w:w="100" w:type="dxa"/>
              <w:left w:w="100" w:type="dxa"/>
              <w:bottom w:w="100" w:type="dxa"/>
              <w:right w:w="100" w:type="dxa"/>
            </w:tcMar>
          </w:tcPr>
          <w:p w14:paraId="2E7240A9" w14:textId="583F69FB" w:rsidR="00381847" w:rsidRDefault="002D6756">
            <w:r>
              <w:t xml:space="preserve">Dated C string functions are dangerous because they do not check size. Safer options avoid memory issues.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7777777" w:rsidR="00F72634" w:rsidRDefault="00F72634" w:rsidP="0015146B">
            <w:r>
              <w:t>[Noncompliant description]</w:t>
            </w:r>
          </w:p>
        </w:tc>
      </w:tr>
      <w:tr w:rsidR="00F72634" w14:paraId="6EF6786D" w14:textId="77777777" w:rsidTr="00001F14">
        <w:trPr>
          <w:trHeight w:val="460"/>
        </w:trPr>
        <w:tc>
          <w:tcPr>
            <w:tcW w:w="10800" w:type="dxa"/>
            <w:tcMar>
              <w:top w:w="100" w:type="dxa"/>
              <w:left w:w="100" w:type="dxa"/>
              <w:bottom w:w="100" w:type="dxa"/>
              <w:right w:w="100" w:type="dxa"/>
            </w:tcMar>
          </w:tcPr>
          <w:p w14:paraId="01C7E373" w14:textId="1F7C7963" w:rsidR="00F72634" w:rsidRDefault="002D6756" w:rsidP="0015146B">
            <w:pPr>
              <w:rPr>
                <w:rFonts w:ascii="Courier New" w:hAnsi="Courier New" w:cs="Courier New"/>
                <w:sz w:val="24"/>
                <w:szCs w:val="24"/>
              </w:rPr>
            </w:pPr>
            <w:r>
              <w:rPr>
                <w:rFonts w:ascii="Courier New" w:hAnsi="Courier New" w:cs="Courier New"/>
                <w:sz w:val="24"/>
                <w:szCs w:val="24"/>
              </w:rPr>
              <w:t>char name[32];</w:t>
            </w:r>
          </w:p>
          <w:p w14:paraId="12374FA0" w14:textId="6BE83B46" w:rsidR="002D6756" w:rsidRPr="002D6756" w:rsidRDefault="002D6756" w:rsidP="0015146B">
            <w:pPr>
              <w:rPr>
                <w:rFonts w:ascii="Courier New" w:hAnsi="Courier New" w:cs="Courier New"/>
                <w:sz w:val="24"/>
                <w:szCs w:val="24"/>
              </w:rPr>
            </w:pPr>
            <w:proofErr w:type="spellStart"/>
            <w:r>
              <w:rPr>
                <w:rFonts w:ascii="Courier New" w:hAnsi="Courier New" w:cs="Courier New"/>
                <w:sz w:val="24"/>
                <w:szCs w:val="24"/>
              </w:rPr>
              <w:t>strcpy</w:t>
            </w:r>
            <w:proofErr w:type="spellEnd"/>
            <w:r>
              <w:rPr>
                <w:rFonts w:ascii="Courier New" w:hAnsi="Courier New" w:cs="Courier New"/>
                <w:sz w:val="24"/>
                <w:szCs w:val="24"/>
              </w:rPr>
              <w:t xml:space="preserve">(name, </w:t>
            </w:r>
            <w:proofErr w:type="spellStart"/>
            <w:r>
              <w:rPr>
                <w:rFonts w:ascii="Courier New" w:hAnsi="Courier New" w:cs="Courier New"/>
                <w:sz w:val="24"/>
                <w:szCs w:val="24"/>
              </w:rPr>
              <w:t>argd</w:t>
            </w:r>
            <w:proofErr w:type="spellEnd"/>
            <w:r>
              <w:rPr>
                <w:rFonts w:ascii="Courier New" w:hAnsi="Courier New" w:cs="Courier New"/>
                <w:sz w:val="24"/>
                <w:szCs w:val="24"/>
              </w:rPr>
              <w:t xml:space="preserve">[1]); // no size check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7777777" w:rsidR="00F72634" w:rsidRDefault="00F72634" w:rsidP="0015146B">
            <w:r>
              <w:t>[Compliant description]</w:t>
            </w:r>
          </w:p>
        </w:tc>
      </w:tr>
      <w:tr w:rsidR="00F72634" w14:paraId="1A9D16B4" w14:textId="77777777" w:rsidTr="00001F14">
        <w:trPr>
          <w:trHeight w:val="460"/>
        </w:trPr>
        <w:tc>
          <w:tcPr>
            <w:tcW w:w="10800" w:type="dxa"/>
            <w:tcMar>
              <w:top w:w="100" w:type="dxa"/>
              <w:left w:w="100" w:type="dxa"/>
              <w:bottom w:w="100" w:type="dxa"/>
              <w:right w:w="100" w:type="dxa"/>
            </w:tcMar>
          </w:tcPr>
          <w:p w14:paraId="70717622" w14:textId="77777777" w:rsidR="002D6756" w:rsidRDefault="002D6756" w:rsidP="0015146B">
            <w:pPr>
              <w:rPr>
                <w:rFonts w:ascii="Courier New" w:hAnsi="Courier New" w:cs="Courier New"/>
                <w:sz w:val="24"/>
                <w:szCs w:val="24"/>
              </w:rPr>
            </w:pPr>
            <w:r>
              <w:rPr>
                <w:rFonts w:ascii="Courier New" w:hAnsi="Courier New" w:cs="Courier New"/>
                <w:sz w:val="24"/>
                <w:szCs w:val="24"/>
              </w:rPr>
              <w:t>Std::string name;</w:t>
            </w:r>
          </w:p>
          <w:p w14:paraId="0CED7694" w14:textId="77777777" w:rsidR="002D6756" w:rsidRDefault="002D6756" w:rsidP="0015146B">
            <w:pPr>
              <w:rPr>
                <w:rFonts w:ascii="Courier New" w:hAnsi="Courier New" w:cs="Courier New"/>
                <w:sz w:val="24"/>
                <w:szCs w:val="24"/>
              </w:rPr>
            </w:pPr>
            <w:r>
              <w:rPr>
                <w:rFonts w:ascii="Courier New" w:hAnsi="Courier New" w:cs="Courier New"/>
                <w:sz w:val="24"/>
                <w:szCs w:val="24"/>
              </w:rPr>
              <w:t>if (</w:t>
            </w:r>
            <w:proofErr w:type="spellStart"/>
            <w:r>
              <w:rPr>
                <w:rFonts w:ascii="Courier New" w:hAnsi="Courier New" w:cs="Courier New"/>
                <w:sz w:val="24"/>
                <w:szCs w:val="24"/>
              </w:rPr>
              <w:t>argc</w:t>
            </w:r>
            <w:proofErr w:type="spellEnd"/>
            <w:r>
              <w:rPr>
                <w:rFonts w:ascii="Courier New" w:hAnsi="Courier New" w:cs="Courier New"/>
                <w:sz w:val="24"/>
                <w:szCs w:val="24"/>
              </w:rPr>
              <w:t xml:space="preserve"> &gt; 1){</w:t>
            </w:r>
          </w:p>
          <w:p w14:paraId="5449D29B" w14:textId="7ED88018" w:rsidR="00F72634" w:rsidRDefault="002D6756" w:rsidP="0015146B">
            <w:pPr>
              <w:rPr>
                <w:rFonts w:ascii="Courier New" w:hAnsi="Courier New" w:cs="Courier New"/>
                <w:sz w:val="24"/>
                <w:szCs w:val="24"/>
              </w:rPr>
            </w:pPr>
            <w:r>
              <w:rPr>
                <w:rFonts w:ascii="Courier New" w:hAnsi="Courier New" w:cs="Courier New"/>
                <w:sz w:val="24"/>
                <w:szCs w:val="24"/>
              </w:rPr>
              <w:t xml:space="preserve">     name = </w:t>
            </w:r>
            <w:proofErr w:type="spellStart"/>
            <w:r>
              <w:rPr>
                <w:rFonts w:ascii="Courier New" w:hAnsi="Courier New" w:cs="Courier New"/>
                <w:sz w:val="24"/>
                <w:szCs w:val="24"/>
              </w:rPr>
              <w:t>argd</w:t>
            </w:r>
            <w:proofErr w:type="spellEnd"/>
            <w:r>
              <w:rPr>
                <w:rFonts w:ascii="Courier New" w:hAnsi="Courier New" w:cs="Courier New"/>
                <w:sz w:val="24"/>
                <w:szCs w:val="24"/>
              </w:rPr>
              <w:t>[1]; // uses provided argument</w:t>
            </w:r>
          </w:p>
          <w:p w14:paraId="61DCE2FC" w14:textId="77777777" w:rsidR="002D6756" w:rsidRDefault="002D6756" w:rsidP="0015146B">
            <w:pPr>
              <w:rPr>
                <w:rFonts w:ascii="Courier New" w:hAnsi="Courier New" w:cs="Courier New"/>
                <w:sz w:val="24"/>
                <w:szCs w:val="24"/>
              </w:rPr>
            </w:pPr>
            <w:r>
              <w:rPr>
                <w:rFonts w:ascii="Courier New" w:hAnsi="Courier New" w:cs="Courier New"/>
                <w:sz w:val="24"/>
                <w:szCs w:val="24"/>
              </w:rPr>
              <w:t>} else {</w:t>
            </w:r>
          </w:p>
          <w:p w14:paraId="2007386C" w14:textId="247997B7" w:rsidR="002D6756" w:rsidRDefault="002D6756" w:rsidP="0015146B">
            <w:pPr>
              <w:rPr>
                <w:rFonts w:ascii="Courier New" w:hAnsi="Courier New" w:cs="Courier New"/>
                <w:sz w:val="24"/>
                <w:szCs w:val="24"/>
              </w:rPr>
            </w:pPr>
            <w:r>
              <w:rPr>
                <w:rFonts w:ascii="Courier New" w:hAnsi="Courier New" w:cs="Courier New"/>
                <w:sz w:val="24"/>
                <w:szCs w:val="24"/>
              </w:rPr>
              <w:t xml:space="preserve">     name = “”;   //uses an empty string</w:t>
            </w:r>
          </w:p>
          <w:p w14:paraId="5286DB6F" w14:textId="500C590E" w:rsidR="002D6756" w:rsidRPr="002D6756" w:rsidRDefault="002D6756" w:rsidP="0015146B">
            <w:pPr>
              <w:rPr>
                <w:rFonts w:ascii="Courier New" w:hAnsi="Courier New" w:cs="Courier New"/>
                <w:sz w:val="24"/>
                <w:szCs w:val="24"/>
              </w:rPr>
            </w:pPr>
            <w:r>
              <w:rPr>
                <w:rFonts w:ascii="Courier New" w:hAnsi="Courier New" w:cs="Courier New"/>
                <w:sz w:val="24"/>
                <w:szCs w:val="24"/>
              </w:rPr>
              <w:t xml:space="preserve">} </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A5BC9F5" w:rsidR="00B475A1" w:rsidRPr="000C0EB8" w:rsidRDefault="000C0EB8" w:rsidP="00F51FA8">
            <w:pPr>
              <w:pBdr>
                <w:top w:val="nil"/>
                <w:left w:val="nil"/>
                <w:bottom w:val="nil"/>
                <w:right w:val="nil"/>
                <w:between w:val="nil"/>
              </w:pBdr>
              <w:rPr>
                <w:bCs/>
              </w:rPr>
            </w:pPr>
            <w:r w:rsidRPr="000C0EB8">
              <w:rPr>
                <w:bCs/>
              </w:rPr>
              <w:t>1 – Validate Input Data: Avoids writing past buffers with unchecked input.</w:t>
            </w:r>
            <w:r w:rsidRPr="000C0EB8">
              <w:rPr>
                <w:bCs/>
              </w:rPr>
              <w:br/>
              <w:t>8 – Practice Defense in Depth: Even if one boundary check fails, safer string APIs add a second protection layer.</w:t>
            </w:r>
            <w:r w:rsidRPr="000C0EB8">
              <w:rPr>
                <w:bCs/>
              </w:rPr>
              <w:br/>
              <w:t>10 – Adopt a Secure Coding Standard: CERT discourages unsafe C-string functions.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0BA3090" w:rsidR="00B475A1" w:rsidRDefault="00AA6C19" w:rsidP="00F51FA8">
            <w:pPr>
              <w:jc w:val="center"/>
            </w:pPr>
            <w:r>
              <w:t>High</w:t>
            </w:r>
          </w:p>
        </w:tc>
        <w:tc>
          <w:tcPr>
            <w:tcW w:w="1341" w:type="dxa"/>
            <w:shd w:val="clear" w:color="auto" w:fill="auto"/>
          </w:tcPr>
          <w:p w14:paraId="5C1BDC13" w14:textId="1A6DF8AB" w:rsidR="00B475A1" w:rsidRDefault="00AA6C19" w:rsidP="00F51FA8">
            <w:pPr>
              <w:jc w:val="center"/>
            </w:pPr>
            <w:r>
              <w:t>Likely</w:t>
            </w:r>
          </w:p>
        </w:tc>
        <w:tc>
          <w:tcPr>
            <w:tcW w:w="4021" w:type="dxa"/>
            <w:shd w:val="clear" w:color="auto" w:fill="auto"/>
          </w:tcPr>
          <w:p w14:paraId="33D6ABC8" w14:textId="64F3E826" w:rsidR="00B475A1" w:rsidRDefault="00AA6C19" w:rsidP="00F51FA8">
            <w:pPr>
              <w:jc w:val="center"/>
            </w:pPr>
            <w:r>
              <w:t>Low</w:t>
            </w:r>
          </w:p>
        </w:tc>
        <w:tc>
          <w:tcPr>
            <w:tcW w:w="1807" w:type="dxa"/>
            <w:shd w:val="clear" w:color="auto" w:fill="auto"/>
          </w:tcPr>
          <w:p w14:paraId="4D88F132" w14:textId="2FA1890E" w:rsidR="00B475A1" w:rsidRDefault="00AA6C19" w:rsidP="00F51FA8">
            <w:pPr>
              <w:jc w:val="center"/>
            </w:pPr>
            <w:r>
              <w:t>High</w:t>
            </w:r>
          </w:p>
        </w:tc>
        <w:tc>
          <w:tcPr>
            <w:tcW w:w="1805" w:type="dxa"/>
            <w:shd w:val="clear" w:color="auto" w:fill="auto"/>
          </w:tcPr>
          <w:p w14:paraId="1999E754" w14:textId="04420AC5" w:rsidR="00B475A1" w:rsidRDefault="00AA6C19"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F8E946A" w:rsidR="00B475A1" w:rsidRDefault="009726A1" w:rsidP="00F51FA8">
            <w:pPr>
              <w:jc w:val="center"/>
            </w:pPr>
            <w:r w:rsidRPr="009726A1">
              <w:t>Coverity</w:t>
            </w:r>
          </w:p>
        </w:tc>
        <w:tc>
          <w:tcPr>
            <w:tcW w:w="1341" w:type="dxa"/>
            <w:shd w:val="clear" w:color="auto" w:fill="auto"/>
          </w:tcPr>
          <w:p w14:paraId="6692C9F4" w14:textId="016750F7" w:rsidR="00B475A1" w:rsidRDefault="009726A1" w:rsidP="00F51FA8">
            <w:pPr>
              <w:jc w:val="center"/>
            </w:pPr>
            <w:r>
              <w:t>2024.3</w:t>
            </w:r>
          </w:p>
        </w:tc>
        <w:tc>
          <w:tcPr>
            <w:tcW w:w="4021" w:type="dxa"/>
            <w:shd w:val="clear" w:color="auto" w:fill="auto"/>
          </w:tcPr>
          <w:p w14:paraId="285A8AFB" w14:textId="7E63ABA3" w:rsidR="00B475A1" w:rsidRDefault="00933CC3" w:rsidP="00816199">
            <w:r w:rsidRPr="00933CC3">
              <w:t>STRING_OVERFLOW, OVERRUN_STATIC</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6"/>
            </w:tblGrid>
            <w:tr w:rsidR="00816199" w:rsidRPr="00816199" w14:paraId="4D2521F2" w14:textId="77777777">
              <w:trPr>
                <w:tblCellSpacing w:w="15" w:type="dxa"/>
              </w:trPr>
              <w:tc>
                <w:tcPr>
                  <w:tcW w:w="4676" w:type="dxa"/>
                  <w:vAlign w:val="center"/>
                  <w:hideMark/>
                </w:tcPr>
                <w:p w14:paraId="4ADC60AD" w14:textId="77777777" w:rsidR="00816199" w:rsidRDefault="00816199" w:rsidP="00816199">
                  <w:pPr>
                    <w:rPr>
                      <w:sz w:val="22"/>
                      <w:szCs w:val="22"/>
                    </w:rPr>
                  </w:pPr>
                  <w:r w:rsidRPr="00816199">
                    <w:rPr>
                      <w:sz w:val="22"/>
                      <w:szCs w:val="22"/>
                    </w:rPr>
                    <w:t xml:space="preserve">Detects unsafe C-string use and </w:t>
                  </w:r>
                </w:p>
                <w:p w14:paraId="77212213" w14:textId="4E2DB743" w:rsidR="00816199" w:rsidRPr="00816199" w:rsidRDefault="00816199" w:rsidP="00816199">
                  <w:pPr>
                    <w:rPr>
                      <w:sz w:val="22"/>
                      <w:szCs w:val="22"/>
                    </w:rPr>
                  </w:pPr>
                  <w:r w:rsidRPr="00816199">
                    <w:rPr>
                      <w:sz w:val="22"/>
                      <w:szCs w:val="22"/>
                    </w:rPr>
                    <w:t>buffer overruns.</w:t>
                  </w:r>
                </w:p>
              </w:tc>
            </w:tr>
          </w:tbl>
          <w:p w14:paraId="2494223F" w14:textId="77777777" w:rsidR="00816199" w:rsidRPr="00816199" w:rsidRDefault="00816199" w:rsidP="0081619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16199" w:rsidRPr="00816199" w14:paraId="345E687A" w14:textId="77777777">
              <w:trPr>
                <w:tblCellSpacing w:w="15" w:type="dxa"/>
              </w:trPr>
              <w:tc>
                <w:tcPr>
                  <w:tcW w:w="36" w:type="dxa"/>
                  <w:vAlign w:val="center"/>
                  <w:hideMark/>
                </w:tcPr>
                <w:p w14:paraId="61F2A2DA" w14:textId="77777777" w:rsidR="00816199" w:rsidRPr="00816199" w:rsidRDefault="00816199" w:rsidP="00816199">
                  <w:pPr>
                    <w:rPr>
                      <w:sz w:val="22"/>
                      <w:szCs w:val="22"/>
                    </w:rPr>
                  </w:pPr>
                </w:p>
              </w:tc>
            </w:tr>
          </w:tbl>
          <w:p w14:paraId="349283E5" w14:textId="6AB9DB5B" w:rsidR="00B475A1" w:rsidRDefault="00B475A1" w:rsidP="00816199"/>
        </w:tc>
      </w:tr>
      <w:tr w:rsidR="00B475A1" w14:paraId="21077E8E"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9726A1" w:rsidRPr="009726A1" w14:paraId="4FBB0DF5" w14:textId="77777777">
              <w:trPr>
                <w:tblCellSpacing w:w="15" w:type="dxa"/>
              </w:trPr>
              <w:tc>
                <w:tcPr>
                  <w:tcW w:w="1137" w:type="dxa"/>
                  <w:vAlign w:val="center"/>
                  <w:hideMark/>
                </w:tcPr>
                <w:p w14:paraId="73744D01" w14:textId="77777777" w:rsidR="009726A1" w:rsidRPr="009726A1" w:rsidRDefault="009726A1" w:rsidP="009726A1">
                  <w:pPr>
                    <w:jc w:val="center"/>
                    <w:rPr>
                      <w:sz w:val="22"/>
                      <w:szCs w:val="22"/>
                    </w:rPr>
                  </w:pPr>
                  <w:r w:rsidRPr="009726A1">
                    <w:rPr>
                      <w:sz w:val="22"/>
                      <w:szCs w:val="22"/>
                    </w:rPr>
                    <w:t>Clang-Tidy</w:t>
                  </w:r>
                </w:p>
              </w:tc>
            </w:tr>
          </w:tbl>
          <w:p w14:paraId="56134DBD" w14:textId="77777777" w:rsidR="009726A1" w:rsidRPr="009726A1" w:rsidRDefault="009726A1" w:rsidP="009726A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726A1" w:rsidRPr="009726A1" w14:paraId="5EF381C8" w14:textId="77777777">
              <w:trPr>
                <w:tblCellSpacing w:w="15" w:type="dxa"/>
              </w:trPr>
              <w:tc>
                <w:tcPr>
                  <w:tcW w:w="36" w:type="dxa"/>
                  <w:vAlign w:val="center"/>
                  <w:hideMark/>
                </w:tcPr>
                <w:p w14:paraId="3D9A2E6B" w14:textId="77777777" w:rsidR="009726A1" w:rsidRPr="009726A1" w:rsidRDefault="009726A1" w:rsidP="009726A1">
                  <w:pPr>
                    <w:jc w:val="center"/>
                    <w:rPr>
                      <w:sz w:val="22"/>
                      <w:szCs w:val="22"/>
                    </w:rPr>
                  </w:pPr>
                </w:p>
              </w:tc>
            </w:tr>
          </w:tbl>
          <w:p w14:paraId="27D17B6B" w14:textId="4493C188" w:rsidR="00B475A1" w:rsidRDefault="00B475A1" w:rsidP="00F51FA8">
            <w:pPr>
              <w:jc w:val="center"/>
            </w:pPr>
          </w:p>
        </w:tc>
        <w:tc>
          <w:tcPr>
            <w:tcW w:w="1341" w:type="dxa"/>
            <w:shd w:val="clear" w:color="auto" w:fill="auto"/>
          </w:tcPr>
          <w:p w14:paraId="2A788F9D" w14:textId="1A2C70FE" w:rsidR="00B475A1" w:rsidRDefault="009726A1" w:rsidP="00F51FA8">
            <w:pPr>
              <w:jc w:val="center"/>
            </w:pPr>
            <w:r>
              <w:t>17</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33CC3" w:rsidRPr="00933CC3" w14:paraId="7B4FE25C" w14:textId="77777777">
              <w:trPr>
                <w:tblCellSpacing w:w="15" w:type="dxa"/>
              </w:trPr>
              <w:tc>
                <w:tcPr>
                  <w:tcW w:w="36" w:type="dxa"/>
                  <w:vAlign w:val="center"/>
                  <w:hideMark/>
                </w:tcPr>
                <w:p w14:paraId="7DD54F4B" w14:textId="77777777" w:rsidR="00933CC3" w:rsidRPr="00933CC3" w:rsidRDefault="00933CC3" w:rsidP="00816199">
                  <w:pPr>
                    <w:rPr>
                      <w:sz w:val="22"/>
                      <w:szCs w:val="22"/>
                    </w:rPr>
                  </w:pPr>
                </w:p>
              </w:tc>
            </w:tr>
          </w:tbl>
          <w:p w14:paraId="42ABD5D6" w14:textId="77777777" w:rsidR="00933CC3" w:rsidRPr="00933CC3" w:rsidRDefault="00933CC3" w:rsidP="0081619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8"/>
            </w:tblGrid>
            <w:tr w:rsidR="00933CC3" w:rsidRPr="00933CC3" w14:paraId="479E297D" w14:textId="77777777">
              <w:trPr>
                <w:tblCellSpacing w:w="15" w:type="dxa"/>
              </w:trPr>
              <w:tc>
                <w:tcPr>
                  <w:tcW w:w="5188" w:type="dxa"/>
                  <w:vAlign w:val="center"/>
                  <w:hideMark/>
                </w:tcPr>
                <w:p w14:paraId="747CC5A4" w14:textId="77777777" w:rsidR="00933CC3" w:rsidRDefault="00933CC3" w:rsidP="00816199">
                  <w:pPr>
                    <w:rPr>
                      <w:sz w:val="22"/>
                      <w:szCs w:val="22"/>
                    </w:rPr>
                  </w:pPr>
                  <w:proofErr w:type="spellStart"/>
                  <w:r w:rsidRPr="00933CC3">
                    <w:rPr>
                      <w:sz w:val="22"/>
                      <w:szCs w:val="22"/>
                    </w:rPr>
                    <w:t>cppcoreguidelines</w:t>
                  </w:r>
                  <w:proofErr w:type="spellEnd"/>
                  <w:r w:rsidRPr="00933CC3">
                    <w:rPr>
                      <w:sz w:val="22"/>
                      <w:szCs w:val="22"/>
                    </w:rPr>
                    <w:t>-pro-bounds-</w:t>
                  </w:r>
                </w:p>
                <w:p w14:paraId="55375AAB" w14:textId="05B46469" w:rsidR="00933CC3" w:rsidRPr="00933CC3" w:rsidRDefault="00933CC3" w:rsidP="00816199">
                  <w:pPr>
                    <w:rPr>
                      <w:sz w:val="22"/>
                      <w:szCs w:val="22"/>
                    </w:rPr>
                  </w:pPr>
                  <w:r w:rsidRPr="00933CC3">
                    <w:rPr>
                      <w:sz w:val="22"/>
                      <w:szCs w:val="22"/>
                    </w:rPr>
                    <w:t>array-to-pointer-decay</w:t>
                  </w:r>
                </w:p>
              </w:tc>
            </w:tr>
          </w:tbl>
          <w:p w14:paraId="6E2A4868" w14:textId="68221039" w:rsidR="00B475A1" w:rsidRDefault="00B475A1" w:rsidP="00816199">
            <w:pPr>
              <w:rPr>
                <w:u w:val="single"/>
              </w:rPr>
            </w:pPr>
          </w:p>
        </w:tc>
        <w:tc>
          <w:tcPr>
            <w:tcW w:w="3611" w:type="dxa"/>
            <w:shd w:val="clear" w:color="auto" w:fill="auto"/>
          </w:tcPr>
          <w:p w14:paraId="6728BDD5" w14:textId="4B460B5E" w:rsidR="00B475A1" w:rsidRDefault="00816199" w:rsidP="00816199">
            <w:r w:rsidRPr="00816199">
              <w:t>Warns about array-to-pointer decay and unsafe copy.</w:t>
            </w:r>
          </w:p>
        </w:tc>
      </w:tr>
      <w:tr w:rsidR="00B475A1" w14:paraId="2F58D832" w14:textId="77777777" w:rsidTr="00001F14">
        <w:trPr>
          <w:trHeight w:val="460"/>
        </w:trPr>
        <w:tc>
          <w:tcPr>
            <w:tcW w:w="1807" w:type="dxa"/>
            <w:shd w:val="clear" w:color="auto" w:fill="auto"/>
          </w:tcPr>
          <w:p w14:paraId="378ECFD3" w14:textId="4CD6A3D4" w:rsidR="00B475A1" w:rsidRDefault="009726A1" w:rsidP="00F51FA8">
            <w:pPr>
              <w:jc w:val="center"/>
            </w:pPr>
            <w:r w:rsidRPr="009726A1">
              <w:lastRenderedPageBreak/>
              <w:t>SonarQube</w:t>
            </w:r>
          </w:p>
        </w:tc>
        <w:tc>
          <w:tcPr>
            <w:tcW w:w="1341" w:type="dxa"/>
            <w:shd w:val="clear" w:color="auto" w:fill="auto"/>
          </w:tcPr>
          <w:p w14:paraId="7CC79B01" w14:textId="70E87346" w:rsidR="00B475A1" w:rsidRDefault="009726A1" w:rsidP="00F51FA8">
            <w:pPr>
              <w:jc w:val="center"/>
            </w:pPr>
            <w:r>
              <w:t>10.4</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933CC3" w:rsidRPr="00933CC3" w14:paraId="086A9F3F" w14:textId="77777777">
              <w:trPr>
                <w:tblCellSpacing w:w="15" w:type="dxa"/>
              </w:trPr>
              <w:tc>
                <w:tcPr>
                  <w:tcW w:w="1057" w:type="dxa"/>
                  <w:vAlign w:val="center"/>
                  <w:hideMark/>
                </w:tcPr>
                <w:p w14:paraId="02977B87" w14:textId="77777777" w:rsidR="00933CC3" w:rsidRPr="00933CC3" w:rsidRDefault="00933CC3" w:rsidP="00816199">
                  <w:pPr>
                    <w:rPr>
                      <w:sz w:val="22"/>
                      <w:szCs w:val="22"/>
                    </w:rPr>
                  </w:pPr>
                  <w:r w:rsidRPr="00933CC3">
                    <w:rPr>
                      <w:sz w:val="22"/>
                      <w:szCs w:val="22"/>
                    </w:rPr>
                    <w:t>cpp:S5753</w:t>
                  </w:r>
                </w:p>
              </w:tc>
            </w:tr>
          </w:tbl>
          <w:p w14:paraId="7D6BE603" w14:textId="77777777" w:rsidR="00933CC3" w:rsidRPr="00933CC3" w:rsidRDefault="00933CC3" w:rsidP="0081619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33CC3" w:rsidRPr="00933CC3" w14:paraId="2B3E8839" w14:textId="77777777">
              <w:trPr>
                <w:tblCellSpacing w:w="15" w:type="dxa"/>
              </w:trPr>
              <w:tc>
                <w:tcPr>
                  <w:tcW w:w="36" w:type="dxa"/>
                  <w:vAlign w:val="center"/>
                  <w:hideMark/>
                </w:tcPr>
                <w:p w14:paraId="2F6405C8" w14:textId="77777777" w:rsidR="00933CC3" w:rsidRPr="00933CC3" w:rsidRDefault="00933CC3" w:rsidP="00816199">
                  <w:pPr>
                    <w:rPr>
                      <w:sz w:val="22"/>
                      <w:szCs w:val="22"/>
                    </w:rPr>
                  </w:pPr>
                </w:p>
              </w:tc>
            </w:tr>
          </w:tbl>
          <w:p w14:paraId="10926EE6" w14:textId="3EB00AB4" w:rsidR="00B475A1" w:rsidRDefault="00B475A1" w:rsidP="00816199">
            <w:pPr>
              <w:rPr>
                <w:u w:val="single"/>
              </w:rPr>
            </w:pPr>
          </w:p>
        </w:tc>
        <w:tc>
          <w:tcPr>
            <w:tcW w:w="3611" w:type="dxa"/>
            <w:shd w:val="clear" w:color="auto" w:fill="auto"/>
          </w:tcPr>
          <w:p w14:paraId="5CB53902" w14:textId="7E51273B" w:rsidR="00B475A1" w:rsidRDefault="00816199" w:rsidP="00816199">
            <w:r w:rsidRPr="00816199">
              <w:t xml:space="preserve">Flags unsafe </w:t>
            </w:r>
            <w:proofErr w:type="spellStart"/>
            <w:r w:rsidRPr="00816199">
              <w:t>strcpy</w:t>
            </w:r>
            <w:proofErr w:type="spellEnd"/>
            <w:r w:rsidRPr="00816199">
              <w:t>/</w:t>
            </w:r>
            <w:proofErr w:type="spellStart"/>
            <w:r w:rsidRPr="00816199">
              <w:t>strcat</w:t>
            </w:r>
            <w:proofErr w:type="spellEnd"/>
            <w:r w:rsidRPr="00816199">
              <w:t xml:space="preserve"> and other unsafe string APIs.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F260F4B" w:rsidR="00381847" w:rsidRDefault="002D6756">
            <w:pPr>
              <w:jc w:val="center"/>
            </w:pPr>
            <w:r>
              <w:t>STD-004-CPP</w:t>
            </w:r>
          </w:p>
        </w:tc>
        <w:tc>
          <w:tcPr>
            <w:tcW w:w="7632" w:type="dxa"/>
            <w:tcMar>
              <w:top w:w="100" w:type="dxa"/>
              <w:left w:w="100" w:type="dxa"/>
              <w:bottom w:w="100" w:type="dxa"/>
              <w:right w:w="100" w:type="dxa"/>
            </w:tcMar>
          </w:tcPr>
          <w:p w14:paraId="5D0F26FC" w14:textId="052FAEB8" w:rsidR="00381847" w:rsidRDefault="002D6756">
            <w:r>
              <w:t xml:space="preserve">If you build SQL commands by adding user input to strings, harmful code can be introduced.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7777777" w:rsidR="00F72634" w:rsidRDefault="00F72634" w:rsidP="0015146B">
            <w:r>
              <w:t>[Noncompliant description]</w:t>
            </w:r>
          </w:p>
        </w:tc>
      </w:tr>
      <w:tr w:rsidR="00F72634" w14:paraId="555F1178" w14:textId="77777777" w:rsidTr="00001F14">
        <w:trPr>
          <w:trHeight w:val="460"/>
        </w:trPr>
        <w:tc>
          <w:tcPr>
            <w:tcW w:w="10800" w:type="dxa"/>
            <w:tcMar>
              <w:top w:w="100" w:type="dxa"/>
              <w:left w:w="100" w:type="dxa"/>
              <w:bottom w:w="100" w:type="dxa"/>
              <w:right w:w="100" w:type="dxa"/>
            </w:tcMar>
          </w:tcPr>
          <w:p w14:paraId="3158718A" w14:textId="77777777" w:rsidR="002D6756" w:rsidRPr="002D6756" w:rsidRDefault="002D6756" w:rsidP="002D6756">
            <w:pPr>
              <w:rPr>
                <w:rFonts w:ascii="Courier New" w:hAnsi="Courier New" w:cs="Courier New"/>
                <w:sz w:val="24"/>
                <w:szCs w:val="24"/>
              </w:rPr>
            </w:pPr>
            <w:r w:rsidRPr="002D6756">
              <w:rPr>
                <w:rFonts w:ascii="Courier New" w:hAnsi="Courier New" w:cs="Courier New"/>
                <w:sz w:val="24"/>
                <w:szCs w:val="24"/>
              </w:rPr>
              <w:t xml:space="preserve">std::string user = </w:t>
            </w:r>
            <w:proofErr w:type="spellStart"/>
            <w:r w:rsidRPr="002D6756">
              <w:rPr>
                <w:rFonts w:ascii="Courier New" w:hAnsi="Courier New" w:cs="Courier New"/>
                <w:sz w:val="24"/>
                <w:szCs w:val="24"/>
              </w:rPr>
              <w:t>req.param</w:t>
            </w:r>
            <w:proofErr w:type="spellEnd"/>
            <w:r w:rsidRPr="002D6756">
              <w:rPr>
                <w:rFonts w:ascii="Courier New" w:hAnsi="Courier New" w:cs="Courier New"/>
                <w:sz w:val="24"/>
                <w:szCs w:val="24"/>
              </w:rPr>
              <w:t>("user");</w:t>
            </w:r>
          </w:p>
          <w:p w14:paraId="29087D99" w14:textId="77777777" w:rsidR="002D6756" w:rsidRPr="002D6756" w:rsidRDefault="002D6756" w:rsidP="002D6756">
            <w:pPr>
              <w:rPr>
                <w:rFonts w:ascii="Courier New" w:hAnsi="Courier New" w:cs="Courier New"/>
                <w:sz w:val="24"/>
                <w:szCs w:val="24"/>
              </w:rPr>
            </w:pPr>
            <w:r w:rsidRPr="002D6756">
              <w:rPr>
                <w:rFonts w:ascii="Courier New" w:hAnsi="Courier New" w:cs="Courier New"/>
                <w:sz w:val="24"/>
                <w:szCs w:val="24"/>
              </w:rPr>
              <w:t>std::string q = "SELECT * FROM accounts WHERE user='" + user + "';";</w:t>
            </w:r>
          </w:p>
          <w:p w14:paraId="2AE2AEF7" w14:textId="540EDA36" w:rsidR="00F72634" w:rsidRDefault="002D6756" w:rsidP="002D6756">
            <w:proofErr w:type="spellStart"/>
            <w:r w:rsidRPr="002D6756">
              <w:rPr>
                <w:rFonts w:ascii="Courier New" w:hAnsi="Courier New" w:cs="Courier New"/>
                <w:sz w:val="24"/>
                <w:szCs w:val="24"/>
              </w:rPr>
              <w:t>db.exec</w:t>
            </w:r>
            <w:proofErr w:type="spellEnd"/>
            <w:r w:rsidRPr="002D6756">
              <w:rPr>
                <w:rFonts w:ascii="Courier New" w:hAnsi="Courier New" w:cs="Courier New"/>
                <w:sz w:val="24"/>
                <w:szCs w:val="24"/>
              </w:rPr>
              <w:t>(q);</w:t>
            </w:r>
            <w:r w:rsidR="002E2968">
              <w:rPr>
                <w:rFonts w:ascii="Courier New" w:hAnsi="Courier New" w:cs="Courier New"/>
                <w:sz w:val="24"/>
                <w:szCs w:val="24"/>
              </w:rPr>
              <w:t xml:space="preserve">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777777" w:rsidR="00F72634" w:rsidRDefault="00F72634" w:rsidP="0015146B">
            <w:r>
              <w:t>[Compliant description]</w:t>
            </w:r>
          </w:p>
        </w:tc>
      </w:tr>
      <w:tr w:rsidR="00F72634" w14:paraId="270FEC8A" w14:textId="77777777" w:rsidTr="00001F14">
        <w:trPr>
          <w:trHeight w:val="460"/>
        </w:trPr>
        <w:tc>
          <w:tcPr>
            <w:tcW w:w="10800" w:type="dxa"/>
            <w:tcMar>
              <w:top w:w="100" w:type="dxa"/>
              <w:left w:w="100" w:type="dxa"/>
              <w:bottom w:w="100" w:type="dxa"/>
              <w:right w:w="100" w:type="dxa"/>
            </w:tcMar>
          </w:tcPr>
          <w:p w14:paraId="4ADD1F4C" w14:textId="77777777" w:rsidR="002D6756" w:rsidRPr="002D6756" w:rsidRDefault="002D6756" w:rsidP="002D6756">
            <w:pPr>
              <w:rPr>
                <w:rFonts w:ascii="Courier New" w:hAnsi="Courier New" w:cs="Courier New"/>
                <w:sz w:val="24"/>
                <w:szCs w:val="24"/>
              </w:rPr>
            </w:pPr>
            <w:r w:rsidRPr="002D6756">
              <w:rPr>
                <w:rFonts w:ascii="Courier New" w:hAnsi="Courier New" w:cs="Courier New"/>
                <w:sz w:val="24"/>
                <w:szCs w:val="24"/>
              </w:rPr>
              <w:t xml:space="preserve">auto </w:t>
            </w:r>
            <w:proofErr w:type="spellStart"/>
            <w:r w:rsidRPr="002D6756">
              <w:rPr>
                <w:rFonts w:ascii="Courier New" w:hAnsi="Courier New" w:cs="Courier New"/>
                <w:sz w:val="24"/>
                <w:szCs w:val="24"/>
              </w:rPr>
              <w:t>stmt</w:t>
            </w:r>
            <w:proofErr w:type="spellEnd"/>
            <w:r w:rsidRPr="002D6756">
              <w:rPr>
                <w:rFonts w:ascii="Courier New" w:hAnsi="Courier New" w:cs="Courier New"/>
                <w:sz w:val="24"/>
                <w:szCs w:val="24"/>
              </w:rPr>
              <w:t xml:space="preserve"> = </w:t>
            </w:r>
            <w:proofErr w:type="spellStart"/>
            <w:r w:rsidRPr="002D6756">
              <w:rPr>
                <w:rFonts w:ascii="Courier New" w:hAnsi="Courier New" w:cs="Courier New"/>
                <w:sz w:val="24"/>
                <w:szCs w:val="24"/>
              </w:rPr>
              <w:t>db.prepare</w:t>
            </w:r>
            <w:proofErr w:type="spellEnd"/>
            <w:r w:rsidRPr="002D6756">
              <w:rPr>
                <w:rFonts w:ascii="Courier New" w:hAnsi="Courier New" w:cs="Courier New"/>
                <w:sz w:val="24"/>
                <w:szCs w:val="24"/>
              </w:rPr>
              <w:t>("SELECT * FROM accounts WHERE user=?;");</w:t>
            </w:r>
          </w:p>
          <w:p w14:paraId="20069535" w14:textId="77777777" w:rsidR="002D6756" w:rsidRPr="002D6756" w:rsidRDefault="002D6756" w:rsidP="002D6756">
            <w:pPr>
              <w:rPr>
                <w:rFonts w:ascii="Courier New" w:hAnsi="Courier New" w:cs="Courier New"/>
                <w:sz w:val="24"/>
                <w:szCs w:val="24"/>
              </w:rPr>
            </w:pPr>
            <w:proofErr w:type="spellStart"/>
            <w:r w:rsidRPr="002D6756">
              <w:rPr>
                <w:rFonts w:ascii="Courier New" w:hAnsi="Courier New" w:cs="Courier New"/>
                <w:sz w:val="24"/>
                <w:szCs w:val="24"/>
              </w:rPr>
              <w:t>stmt.bind</w:t>
            </w:r>
            <w:proofErr w:type="spellEnd"/>
            <w:r w:rsidRPr="002D6756">
              <w:rPr>
                <w:rFonts w:ascii="Courier New" w:hAnsi="Courier New" w:cs="Courier New"/>
                <w:sz w:val="24"/>
                <w:szCs w:val="24"/>
              </w:rPr>
              <w:t xml:space="preserve">(1, </w:t>
            </w:r>
            <w:proofErr w:type="spellStart"/>
            <w:r w:rsidRPr="002D6756">
              <w:rPr>
                <w:rFonts w:ascii="Courier New" w:hAnsi="Courier New" w:cs="Courier New"/>
                <w:sz w:val="24"/>
                <w:szCs w:val="24"/>
              </w:rPr>
              <w:t>req.param</w:t>
            </w:r>
            <w:proofErr w:type="spellEnd"/>
            <w:r w:rsidRPr="002D6756">
              <w:rPr>
                <w:rFonts w:ascii="Courier New" w:hAnsi="Courier New" w:cs="Courier New"/>
                <w:sz w:val="24"/>
                <w:szCs w:val="24"/>
              </w:rPr>
              <w:t>("user"));</w:t>
            </w:r>
          </w:p>
          <w:p w14:paraId="4E978D2E" w14:textId="7C5F9E21" w:rsidR="00F72634" w:rsidRDefault="002D6756" w:rsidP="002D6756">
            <w:r w:rsidRPr="002D6756">
              <w:rPr>
                <w:rFonts w:ascii="Courier New" w:hAnsi="Courier New" w:cs="Courier New"/>
                <w:sz w:val="24"/>
                <w:szCs w:val="24"/>
              </w:rPr>
              <w:t xml:space="preserve">auto rows = </w:t>
            </w:r>
            <w:proofErr w:type="spellStart"/>
            <w:r w:rsidRPr="002D6756">
              <w:rPr>
                <w:rFonts w:ascii="Courier New" w:hAnsi="Courier New" w:cs="Courier New"/>
                <w:sz w:val="24"/>
                <w:szCs w:val="24"/>
              </w:rPr>
              <w:t>stmt.exec</w:t>
            </w:r>
            <w:proofErr w:type="spellEnd"/>
            <w:r w:rsidRPr="002D6756">
              <w:rPr>
                <w:rFonts w:ascii="Courier New" w:hAnsi="Courier New" w:cs="Courier New"/>
                <w:sz w:val="24"/>
                <w:szCs w:val="24"/>
              </w:rPr>
              <w:t>();</w:t>
            </w:r>
            <w:r w:rsidR="002E2968">
              <w:rPr>
                <w:rFonts w:ascii="Courier New" w:hAnsi="Courier New" w:cs="Courier New"/>
                <w:sz w:val="24"/>
                <w:szCs w:val="24"/>
              </w:rPr>
              <w:t xml:space="preserve">  //Removes user input from SQL code</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2DDFF7B" w:rsidR="00B475A1" w:rsidRPr="0070610E" w:rsidRDefault="0070610E" w:rsidP="00F51FA8">
            <w:pPr>
              <w:pBdr>
                <w:top w:val="nil"/>
                <w:left w:val="nil"/>
                <w:bottom w:val="nil"/>
                <w:right w:val="nil"/>
                <w:between w:val="nil"/>
              </w:pBdr>
            </w:pPr>
            <w:r w:rsidRPr="0070610E">
              <w:t>1 – Validate Input Data: Reject or sanitize untrusted SQL parameters.</w:t>
            </w:r>
            <w:r w:rsidRPr="0070610E">
              <w:br/>
              <w:t>7 – Sanitize Data Sent to Other Systems: Proper escaping and prepared statements stop injection.</w:t>
            </w:r>
            <w:r w:rsidRPr="0070610E">
              <w:br/>
              <w:t>8 – Practice Defense in Depth: Input validation plus parameterized queries and DB permissions</w:t>
            </w:r>
            <w:r w:rsidR="004E1378">
              <w:t>,</w:t>
            </w:r>
            <w:r w:rsidRPr="0070610E">
              <w:t xml:space="preserve"> provide layered protection.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4D1E8D9" w:rsidR="00B475A1" w:rsidRDefault="00816199" w:rsidP="00F51FA8">
            <w:pPr>
              <w:jc w:val="center"/>
            </w:pPr>
            <w:r>
              <w:t>Critical</w:t>
            </w:r>
          </w:p>
        </w:tc>
        <w:tc>
          <w:tcPr>
            <w:tcW w:w="1341" w:type="dxa"/>
            <w:shd w:val="clear" w:color="auto" w:fill="auto"/>
          </w:tcPr>
          <w:p w14:paraId="3CDD9AA9" w14:textId="784E7F06" w:rsidR="00B475A1" w:rsidRDefault="00816199" w:rsidP="00F51FA8">
            <w:pPr>
              <w:jc w:val="center"/>
            </w:pPr>
            <w:r>
              <w:t>Likely</w:t>
            </w:r>
          </w:p>
        </w:tc>
        <w:tc>
          <w:tcPr>
            <w:tcW w:w="4021" w:type="dxa"/>
            <w:shd w:val="clear" w:color="auto" w:fill="auto"/>
          </w:tcPr>
          <w:p w14:paraId="1C831C3D" w14:textId="2317C295" w:rsidR="00B475A1" w:rsidRDefault="00816199" w:rsidP="00F51FA8">
            <w:pPr>
              <w:jc w:val="center"/>
            </w:pPr>
            <w:r>
              <w:t>Low</w:t>
            </w:r>
          </w:p>
        </w:tc>
        <w:tc>
          <w:tcPr>
            <w:tcW w:w="1807" w:type="dxa"/>
            <w:shd w:val="clear" w:color="auto" w:fill="auto"/>
          </w:tcPr>
          <w:p w14:paraId="6CDF17A4" w14:textId="521059A6" w:rsidR="00B475A1" w:rsidRDefault="003E429C" w:rsidP="00F51FA8">
            <w:pPr>
              <w:jc w:val="center"/>
            </w:pPr>
            <w:r>
              <w:t>High</w:t>
            </w:r>
          </w:p>
        </w:tc>
        <w:tc>
          <w:tcPr>
            <w:tcW w:w="1805" w:type="dxa"/>
            <w:shd w:val="clear" w:color="auto" w:fill="auto"/>
          </w:tcPr>
          <w:p w14:paraId="459AD35B" w14:textId="79554B74" w:rsidR="00B475A1" w:rsidRDefault="003E429C"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3E5C7EC" w:rsidR="00B475A1" w:rsidRDefault="003E429C" w:rsidP="00F51FA8">
            <w:pPr>
              <w:jc w:val="center"/>
            </w:pPr>
            <w:r>
              <w:t>SonarQube</w:t>
            </w:r>
          </w:p>
        </w:tc>
        <w:tc>
          <w:tcPr>
            <w:tcW w:w="1341" w:type="dxa"/>
            <w:shd w:val="clear" w:color="auto" w:fill="auto"/>
          </w:tcPr>
          <w:p w14:paraId="510F5ED6" w14:textId="5772BEAA" w:rsidR="00B475A1" w:rsidRDefault="003E429C" w:rsidP="00F51FA8">
            <w:pPr>
              <w:jc w:val="center"/>
            </w:pPr>
            <w:r>
              <w:t>10.4</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4"/>
            </w:tblGrid>
            <w:tr w:rsidR="003E429C" w:rsidRPr="003E429C" w14:paraId="60DFFD9A" w14:textId="77777777">
              <w:trPr>
                <w:tblCellSpacing w:w="15" w:type="dxa"/>
              </w:trPr>
              <w:tc>
                <w:tcPr>
                  <w:tcW w:w="2204" w:type="dxa"/>
                  <w:vAlign w:val="center"/>
                  <w:hideMark/>
                </w:tcPr>
                <w:p w14:paraId="5F267193" w14:textId="77777777" w:rsidR="003E429C" w:rsidRPr="003E429C" w:rsidRDefault="003E429C" w:rsidP="000A3B24">
                  <w:pPr>
                    <w:rPr>
                      <w:sz w:val="22"/>
                      <w:szCs w:val="22"/>
                    </w:rPr>
                  </w:pPr>
                  <w:r w:rsidRPr="003E429C">
                    <w:rPr>
                      <w:sz w:val="22"/>
                      <w:szCs w:val="22"/>
                    </w:rPr>
                    <w:t>cpp:S3649, cpp:S5659</w:t>
                  </w:r>
                </w:p>
              </w:tc>
            </w:tr>
          </w:tbl>
          <w:p w14:paraId="0C10D7B0" w14:textId="77777777" w:rsidR="003E429C" w:rsidRPr="003E429C" w:rsidRDefault="003E429C" w:rsidP="000A3B2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E429C" w:rsidRPr="003E429C" w14:paraId="15E38C62" w14:textId="77777777">
              <w:trPr>
                <w:tblCellSpacing w:w="15" w:type="dxa"/>
              </w:trPr>
              <w:tc>
                <w:tcPr>
                  <w:tcW w:w="36" w:type="dxa"/>
                  <w:vAlign w:val="center"/>
                  <w:hideMark/>
                </w:tcPr>
                <w:p w14:paraId="7D2F2D23" w14:textId="77777777" w:rsidR="003E429C" w:rsidRPr="003E429C" w:rsidRDefault="003E429C" w:rsidP="000A3B24">
                  <w:pPr>
                    <w:rPr>
                      <w:sz w:val="22"/>
                      <w:szCs w:val="22"/>
                    </w:rPr>
                  </w:pPr>
                </w:p>
              </w:tc>
            </w:tr>
          </w:tbl>
          <w:p w14:paraId="55B618EC" w14:textId="3629080B" w:rsidR="00B475A1" w:rsidRDefault="00B475A1" w:rsidP="000A3B24"/>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7"/>
            </w:tblGrid>
            <w:tr w:rsidR="00BB473A" w:rsidRPr="00BB473A" w14:paraId="16AB41C5" w14:textId="77777777">
              <w:trPr>
                <w:tblCellSpacing w:w="15" w:type="dxa"/>
              </w:trPr>
              <w:tc>
                <w:tcPr>
                  <w:tcW w:w="4017" w:type="dxa"/>
                  <w:vAlign w:val="center"/>
                  <w:hideMark/>
                </w:tcPr>
                <w:p w14:paraId="1723420E" w14:textId="77777777" w:rsidR="00BB473A" w:rsidRDefault="00BB473A" w:rsidP="000A3B24">
                  <w:pPr>
                    <w:rPr>
                      <w:sz w:val="22"/>
                      <w:szCs w:val="22"/>
                    </w:rPr>
                  </w:pPr>
                  <w:r w:rsidRPr="00BB473A">
                    <w:rPr>
                      <w:sz w:val="22"/>
                      <w:szCs w:val="22"/>
                    </w:rPr>
                    <w:t>Flags SQL concatenation with user</w:t>
                  </w:r>
                </w:p>
                <w:p w14:paraId="0B13EE57" w14:textId="47EE2C38" w:rsidR="00BB473A" w:rsidRPr="00BB473A" w:rsidRDefault="00BB473A" w:rsidP="000A3B24">
                  <w:pPr>
                    <w:rPr>
                      <w:sz w:val="22"/>
                      <w:szCs w:val="22"/>
                    </w:rPr>
                  </w:pPr>
                  <w:r w:rsidRPr="00BB473A">
                    <w:rPr>
                      <w:sz w:val="22"/>
                      <w:szCs w:val="22"/>
                    </w:rPr>
                    <w:t xml:space="preserve"> input.</w:t>
                  </w:r>
                </w:p>
              </w:tc>
            </w:tr>
          </w:tbl>
          <w:p w14:paraId="4306E4F4" w14:textId="77777777" w:rsidR="00BB473A" w:rsidRPr="00BB473A" w:rsidRDefault="00BB473A" w:rsidP="000A3B2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B473A" w:rsidRPr="00BB473A" w14:paraId="242A0AC1" w14:textId="77777777">
              <w:trPr>
                <w:tblCellSpacing w:w="15" w:type="dxa"/>
              </w:trPr>
              <w:tc>
                <w:tcPr>
                  <w:tcW w:w="36" w:type="dxa"/>
                  <w:vAlign w:val="center"/>
                  <w:hideMark/>
                </w:tcPr>
                <w:p w14:paraId="7A8A3BEE" w14:textId="77777777" w:rsidR="00BB473A" w:rsidRPr="00BB473A" w:rsidRDefault="00BB473A" w:rsidP="000A3B24">
                  <w:pPr>
                    <w:rPr>
                      <w:sz w:val="22"/>
                      <w:szCs w:val="22"/>
                    </w:rPr>
                  </w:pPr>
                </w:p>
              </w:tc>
            </w:tr>
          </w:tbl>
          <w:p w14:paraId="45E70620" w14:textId="690F4D43" w:rsidR="00B475A1" w:rsidRDefault="00B475A1" w:rsidP="000A3B24"/>
        </w:tc>
      </w:tr>
      <w:tr w:rsidR="00B475A1" w14:paraId="631335FB"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4"/>
            </w:tblGrid>
            <w:tr w:rsidR="000A3B24" w:rsidRPr="000A3B24" w14:paraId="5AAAB220" w14:textId="77777777">
              <w:trPr>
                <w:tblCellSpacing w:w="15" w:type="dxa"/>
              </w:trPr>
              <w:tc>
                <w:tcPr>
                  <w:tcW w:w="1224" w:type="dxa"/>
                  <w:vAlign w:val="center"/>
                  <w:hideMark/>
                </w:tcPr>
                <w:p w14:paraId="7255A513" w14:textId="77777777" w:rsidR="000A3B24" w:rsidRPr="000A3B24" w:rsidRDefault="000A3B24" w:rsidP="000A3B24">
                  <w:pPr>
                    <w:jc w:val="center"/>
                    <w:rPr>
                      <w:sz w:val="22"/>
                      <w:szCs w:val="22"/>
                    </w:rPr>
                  </w:pPr>
                  <w:r w:rsidRPr="000A3B24">
                    <w:rPr>
                      <w:sz w:val="22"/>
                      <w:szCs w:val="22"/>
                    </w:rPr>
                    <w:t>Fortify SCA</w:t>
                  </w:r>
                </w:p>
              </w:tc>
            </w:tr>
          </w:tbl>
          <w:p w14:paraId="618068F0" w14:textId="77777777" w:rsidR="000A3B24" w:rsidRPr="000A3B24" w:rsidRDefault="000A3B24" w:rsidP="000A3B24">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A3B24" w:rsidRPr="000A3B24" w14:paraId="308B6F22" w14:textId="77777777">
              <w:trPr>
                <w:tblCellSpacing w:w="15" w:type="dxa"/>
              </w:trPr>
              <w:tc>
                <w:tcPr>
                  <w:tcW w:w="36" w:type="dxa"/>
                  <w:vAlign w:val="center"/>
                  <w:hideMark/>
                </w:tcPr>
                <w:p w14:paraId="1646ADEF" w14:textId="77777777" w:rsidR="000A3B24" w:rsidRPr="000A3B24" w:rsidRDefault="000A3B24" w:rsidP="000A3B24">
                  <w:pPr>
                    <w:jc w:val="center"/>
                    <w:rPr>
                      <w:sz w:val="22"/>
                      <w:szCs w:val="22"/>
                    </w:rPr>
                  </w:pPr>
                </w:p>
              </w:tc>
            </w:tr>
          </w:tbl>
          <w:p w14:paraId="7D7DAF61" w14:textId="4C299568" w:rsidR="00B475A1" w:rsidRDefault="00B475A1" w:rsidP="00F51FA8">
            <w:pPr>
              <w:jc w:val="center"/>
            </w:pPr>
          </w:p>
        </w:tc>
        <w:tc>
          <w:tcPr>
            <w:tcW w:w="1341" w:type="dxa"/>
            <w:shd w:val="clear" w:color="auto" w:fill="auto"/>
          </w:tcPr>
          <w:p w14:paraId="59BE0E81" w14:textId="4E418CEE" w:rsidR="00B475A1" w:rsidRDefault="000A3B24" w:rsidP="00F51FA8">
            <w:pPr>
              <w:jc w:val="center"/>
            </w:pPr>
            <w:r>
              <w:t>24.1</w:t>
            </w:r>
          </w:p>
        </w:tc>
        <w:tc>
          <w:tcPr>
            <w:tcW w:w="4021" w:type="dxa"/>
            <w:shd w:val="clear" w:color="auto" w:fill="auto"/>
          </w:tcPr>
          <w:p w14:paraId="6B3F44DA" w14:textId="25B9F354" w:rsidR="00B475A1" w:rsidRDefault="000A3B24" w:rsidP="000A3B24">
            <w:pPr>
              <w:rPr>
                <w:u w:val="single"/>
              </w:rPr>
            </w:pPr>
            <w:r>
              <w:t>SQL Injection</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2"/>
            </w:tblGrid>
            <w:tr w:rsidR="000A3B24" w:rsidRPr="000A3B24" w14:paraId="18F6D0C1" w14:textId="77777777">
              <w:trPr>
                <w:tblCellSpacing w:w="15" w:type="dxa"/>
              </w:trPr>
              <w:tc>
                <w:tcPr>
                  <w:tcW w:w="3922" w:type="dxa"/>
                  <w:vAlign w:val="center"/>
                  <w:hideMark/>
                </w:tcPr>
                <w:p w14:paraId="6D0BBEFD" w14:textId="77777777" w:rsidR="000A3B24" w:rsidRDefault="000A3B24" w:rsidP="000A3B24">
                  <w:pPr>
                    <w:rPr>
                      <w:sz w:val="22"/>
                      <w:szCs w:val="22"/>
                    </w:rPr>
                  </w:pPr>
                  <w:r w:rsidRPr="000A3B24">
                    <w:rPr>
                      <w:sz w:val="22"/>
                      <w:szCs w:val="22"/>
                    </w:rPr>
                    <w:t xml:space="preserve">Detects injection flaws in </w:t>
                  </w:r>
                </w:p>
                <w:p w14:paraId="3186BC69" w14:textId="69B8AE83" w:rsidR="000A3B24" w:rsidRPr="000A3B24" w:rsidRDefault="000A3B24" w:rsidP="000A3B24">
                  <w:pPr>
                    <w:rPr>
                      <w:sz w:val="22"/>
                      <w:szCs w:val="22"/>
                    </w:rPr>
                  </w:pPr>
                  <w:r w:rsidRPr="000A3B24">
                    <w:rPr>
                      <w:sz w:val="22"/>
                      <w:szCs w:val="22"/>
                    </w:rPr>
                    <w:t>database calls.</w:t>
                  </w:r>
                </w:p>
              </w:tc>
            </w:tr>
          </w:tbl>
          <w:p w14:paraId="4FB32FF7" w14:textId="77777777" w:rsidR="000A3B24" w:rsidRPr="000A3B24" w:rsidRDefault="000A3B24" w:rsidP="000A3B2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A3B24" w:rsidRPr="000A3B24" w14:paraId="4FB076E3" w14:textId="77777777">
              <w:trPr>
                <w:tblCellSpacing w:w="15" w:type="dxa"/>
              </w:trPr>
              <w:tc>
                <w:tcPr>
                  <w:tcW w:w="36" w:type="dxa"/>
                  <w:vAlign w:val="center"/>
                  <w:hideMark/>
                </w:tcPr>
                <w:p w14:paraId="2843E4E2" w14:textId="77777777" w:rsidR="000A3B24" w:rsidRPr="000A3B24" w:rsidRDefault="000A3B24" w:rsidP="000A3B24">
                  <w:pPr>
                    <w:rPr>
                      <w:sz w:val="22"/>
                      <w:szCs w:val="22"/>
                    </w:rPr>
                  </w:pPr>
                </w:p>
              </w:tc>
            </w:tr>
          </w:tbl>
          <w:p w14:paraId="75413ECD" w14:textId="14BCFEC6" w:rsidR="00B475A1" w:rsidRDefault="00B475A1" w:rsidP="000A3B24"/>
        </w:tc>
      </w:tr>
      <w:tr w:rsidR="00B475A1" w14:paraId="53A16CAB"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3"/>
            </w:tblGrid>
            <w:tr w:rsidR="000A3B24" w:rsidRPr="000A3B24" w14:paraId="1FD6AAB5" w14:textId="77777777">
              <w:trPr>
                <w:tblCellSpacing w:w="15" w:type="dxa"/>
              </w:trPr>
              <w:tc>
                <w:tcPr>
                  <w:tcW w:w="2823" w:type="dxa"/>
                  <w:vAlign w:val="center"/>
                  <w:hideMark/>
                </w:tcPr>
                <w:p w14:paraId="3E60BA44" w14:textId="77777777" w:rsidR="000A3B24" w:rsidRPr="000A3B24" w:rsidRDefault="000A3B24" w:rsidP="000A3B24">
                  <w:pPr>
                    <w:jc w:val="center"/>
                    <w:rPr>
                      <w:sz w:val="22"/>
                      <w:szCs w:val="22"/>
                    </w:rPr>
                  </w:pPr>
                  <w:r w:rsidRPr="000A3B24">
                    <w:rPr>
                      <w:sz w:val="22"/>
                      <w:szCs w:val="22"/>
                    </w:rPr>
                    <w:lastRenderedPageBreak/>
                    <w:t>OWASP Dependency-Check</w:t>
                  </w:r>
                </w:p>
              </w:tc>
            </w:tr>
          </w:tbl>
          <w:p w14:paraId="095F99BB" w14:textId="77777777" w:rsidR="000A3B24" w:rsidRPr="000A3B24" w:rsidRDefault="000A3B24" w:rsidP="000A3B24">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A3B24" w:rsidRPr="000A3B24" w14:paraId="199318A4" w14:textId="77777777">
              <w:trPr>
                <w:tblCellSpacing w:w="15" w:type="dxa"/>
              </w:trPr>
              <w:tc>
                <w:tcPr>
                  <w:tcW w:w="36" w:type="dxa"/>
                  <w:vAlign w:val="center"/>
                  <w:hideMark/>
                </w:tcPr>
                <w:p w14:paraId="33994259" w14:textId="77777777" w:rsidR="000A3B24" w:rsidRPr="000A3B24" w:rsidRDefault="000A3B24" w:rsidP="000A3B24">
                  <w:pPr>
                    <w:jc w:val="center"/>
                    <w:rPr>
                      <w:sz w:val="22"/>
                      <w:szCs w:val="22"/>
                    </w:rPr>
                  </w:pPr>
                </w:p>
              </w:tc>
            </w:tr>
          </w:tbl>
          <w:p w14:paraId="730AD398" w14:textId="3DA35781" w:rsidR="00B475A1" w:rsidRDefault="00B475A1" w:rsidP="00F51FA8">
            <w:pPr>
              <w:jc w:val="center"/>
            </w:pPr>
          </w:p>
        </w:tc>
        <w:tc>
          <w:tcPr>
            <w:tcW w:w="1341" w:type="dxa"/>
            <w:shd w:val="clear" w:color="auto" w:fill="auto"/>
          </w:tcPr>
          <w:p w14:paraId="01646044" w14:textId="340DBE7B" w:rsidR="00B475A1" w:rsidRDefault="000A3B24" w:rsidP="00F51FA8">
            <w:pPr>
              <w:jc w:val="center"/>
            </w:pPr>
            <w:r>
              <w:t>8</w:t>
            </w:r>
          </w:p>
        </w:tc>
        <w:tc>
          <w:tcPr>
            <w:tcW w:w="4021" w:type="dxa"/>
            <w:shd w:val="clear" w:color="auto" w:fill="auto"/>
          </w:tcPr>
          <w:p w14:paraId="02CDAF81" w14:textId="3E3BF5CE" w:rsidR="00B475A1" w:rsidRDefault="000A3B24" w:rsidP="000A3B24">
            <w:pPr>
              <w:rPr>
                <w:u w:val="single"/>
              </w:rPr>
            </w:pPr>
            <w:r>
              <w:t>N/a</w:t>
            </w:r>
          </w:p>
        </w:tc>
        <w:tc>
          <w:tcPr>
            <w:tcW w:w="3611" w:type="dxa"/>
            <w:shd w:val="clear" w:color="auto" w:fill="auto"/>
          </w:tcPr>
          <w:p w14:paraId="7A9130A6" w14:textId="77777777" w:rsidR="000A3B24" w:rsidRDefault="000A3B24" w:rsidP="000A3B24">
            <w:r>
              <w:t>Finds vulnerable database drivers/libraries.</w:t>
            </w:r>
          </w:p>
          <w:p w14:paraId="27D28E14" w14:textId="49BDE673" w:rsidR="00B475A1" w:rsidRDefault="00B475A1" w:rsidP="000A3B24"/>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B6B1ECD" w:rsidR="00381847" w:rsidRDefault="002E2968">
            <w:pPr>
              <w:jc w:val="center"/>
            </w:pPr>
            <w:r>
              <w:t>STD-005-CPP</w:t>
            </w:r>
          </w:p>
        </w:tc>
        <w:tc>
          <w:tcPr>
            <w:tcW w:w="7632" w:type="dxa"/>
            <w:tcMar>
              <w:top w:w="100" w:type="dxa"/>
              <w:left w:w="100" w:type="dxa"/>
              <w:bottom w:w="100" w:type="dxa"/>
              <w:right w:w="100" w:type="dxa"/>
            </w:tcMar>
          </w:tcPr>
          <w:p w14:paraId="76F8F206" w14:textId="67B685CC" w:rsidR="00381847" w:rsidRDefault="002E2968">
            <w:r>
              <w:t xml:space="preserve">Forgetting to free memory or freeing it twice can cause crashes or leaks. Smart pointers clean up automatically.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7777777" w:rsidR="00F72634" w:rsidRDefault="00F72634" w:rsidP="0015146B">
            <w:r>
              <w:t>[Noncompliant description]</w:t>
            </w:r>
          </w:p>
        </w:tc>
      </w:tr>
      <w:tr w:rsidR="00F72634" w14:paraId="3267071A" w14:textId="77777777" w:rsidTr="00001F14">
        <w:trPr>
          <w:trHeight w:val="460"/>
        </w:trPr>
        <w:tc>
          <w:tcPr>
            <w:tcW w:w="10800" w:type="dxa"/>
            <w:tcMar>
              <w:top w:w="100" w:type="dxa"/>
              <w:left w:w="100" w:type="dxa"/>
              <w:bottom w:w="100" w:type="dxa"/>
              <w:right w:w="100" w:type="dxa"/>
            </w:tcMar>
          </w:tcPr>
          <w:p w14:paraId="0B934472" w14:textId="0268DC86" w:rsidR="002E2968" w:rsidRPr="002E2968" w:rsidRDefault="002E2968" w:rsidP="002E2968">
            <w:pPr>
              <w:rPr>
                <w:rFonts w:ascii="Courier New" w:hAnsi="Courier New" w:cs="Courier New"/>
                <w:sz w:val="24"/>
                <w:szCs w:val="24"/>
              </w:rPr>
            </w:pPr>
            <w:r w:rsidRPr="002E2968">
              <w:rPr>
                <w:rFonts w:ascii="Courier New" w:hAnsi="Courier New" w:cs="Courier New"/>
                <w:sz w:val="24"/>
                <w:szCs w:val="24"/>
              </w:rPr>
              <w:t>Car* f = new Car();</w:t>
            </w:r>
          </w:p>
          <w:p w14:paraId="2BB57CAB" w14:textId="77777777" w:rsidR="002E2968" w:rsidRPr="002E2968" w:rsidRDefault="002E2968" w:rsidP="002E2968">
            <w:pPr>
              <w:rPr>
                <w:rFonts w:ascii="Courier New" w:hAnsi="Courier New" w:cs="Courier New"/>
                <w:sz w:val="24"/>
                <w:szCs w:val="24"/>
              </w:rPr>
            </w:pPr>
            <w:proofErr w:type="spellStart"/>
            <w:r w:rsidRPr="002E2968">
              <w:rPr>
                <w:rFonts w:ascii="Courier New" w:hAnsi="Courier New" w:cs="Courier New"/>
                <w:sz w:val="24"/>
                <w:szCs w:val="24"/>
              </w:rPr>
              <w:t>do_work</w:t>
            </w:r>
            <w:proofErr w:type="spellEnd"/>
            <w:r w:rsidRPr="002E2968">
              <w:rPr>
                <w:rFonts w:ascii="Courier New" w:hAnsi="Courier New" w:cs="Courier New"/>
                <w:sz w:val="24"/>
                <w:szCs w:val="24"/>
              </w:rPr>
              <w:t>();</w:t>
            </w:r>
          </w:p>
          <w:p w14:paraId="7C4D0934" w14:textId="5EE76ECC" w:rsidR="00F72634" w:rsidRDefault="002E2968" w:rsidP="002E2968">
            <w:r w:rsidRPr="002E2968">
              <w:rPr>
                <w:rFonts w:ascii="Courier New" w:hAnsi="Courier New" w:cs="Courier New"/>
                <w:sz w:val="24"/>
                <w:szCs w:val="24"/>
              </w:rPr>
              <w:t xml:space="preserve">delete f;   // skipped if </w:t>
            </w:r>
            <w:r>
              <w:rPr>
                <w:rFonts w:ascii="Courier New" w:hAnsi="Courier New" w:cs="Courier New"/>
                <w:sz w:val="24"/>
                <w:szCs w:val="24"/>
              </w:rPr>
              <w:t xml:space="preserve">an </w:t>
            </w:r>
            <w:r w:rsidRPr="002E2968">
              <w:rPr>
                <w:rFonts w:ascii="Courier New" w:hAnsi="Courier New" w:cs="Courier New"/>
                <w:sz w:val="24"/>
                <w:szCs w:val="24"/>
              </w:rPr>
              <w:t xml:space="preserve">error </w:t>
            </w:r>
            <w:r>
              <w:rPr>
                <w:rFonts w:ascii="Courier New" w:hAnsi="Courier New" w:cs="Courier New"/>
                <w:sz w:val="24"/>
                <w:szCs w:val="24"/>
              </w:rPr>
              <w:t>occurs</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7777777" w:rsidR="00F72634" w:rsidRDefault="00F72634" w:rsidP="0015146B">
            <w:r>
              <w:t>[Compliant description]</w:t>
            </w:r>
          </w:p>
        </w:tc>
      </w:tr>
      <w:tr w:rsidR="00F72634" w14:paraId="7A1A78A0" w14:textId="77777777" w:rsidTr="00001F14">
        <w:trPr>
          <w:trHeight w:val="460"/>
        </w:trPr>
        <w:tc>
          <w:tcPr>
            <w:tcW w:w="10800" w:type="dxa"/>
            <w:tcMar>
              <w:top w:w="100" w:type="dxa"/>
              <w:left w:w="100" w:type="dxa"/>
              <w:bottom w:w="100" w:type="dxa"/>
              <w:right w:w="100" w:type="dxa"/>
            </w:tcMar>
          </w:tcPr>
          <w:p w14:paraId="7B15E305" w14:textId="54321068" w:rsidR="002E2968" w:rsidRPr="002E2968" w:rsidRDefault="002E2968" w:rsidP="002E2968">
            <w:pPr>
              <w:rPr>
                <w:rFonts w:ascii="Courier New" w:hAnsi="Courier New" w:cs="Courier New"/>
                <w:sz w:val="24"/>
                <w:szCs w:val="24"/>
              </w:rPr>
            </w:pPr>
            <w:r w:rsidRPr="002E2968">
              <w:rPr>
                <w:rFonts w:ascii="Courier New" w:hAnsi="Courier New" w:cs="Courier New"/>
                <w:sz w:val="24"/>
                <w:szCs w:val="24"/>
              </w:rPr>
              <w:t>auto f = std::</w:t>
            </w:r>
            <w:proofErr w:type="spellStart"/>
            <w:r w:rsidRPr="002E2968">
              <w:rPr>
                <w:rFonts w:ascii="Courier New" w:hAnsi="Courier New" w:cs="Courier New"/>
                <w:sz w:val="24"/>
                <w:szCs w:val="24"/>
              </w:rPr>
              <w:t>make_unique</w:t>
            </w:r>
            <w:proofErr w:type="spellEnd"/>
            <w:r w:rsidRPr="002E2968">
              <w:rPr>
                <w:rFonts w:ascii="Courier New" w:hAnsi="Courier New" w:cs="Courier New"/>
                <w:sz w:val="24"/>
                <w:szCs w:val="24"/>
              </w:rPr>
              <w:t>&lt;</w:t>
            </w:r>
            <w:r>
              <w:rPr>
                <w:rFonts w:ascii="Courier New" w:hAnsi="Courier New" w:cs="Courier New"/>
                <w:sz w:val="24"/>
                <w:szCs w:val="24"/>
              </w:rPr>
              <w:t>Car</w:t>
            </w:r>
            <w:r w:rsidRPr="002E2968">
              <w:rPr>
                <w:rFonts w:ascii="Courier New" w:hAnsi="Courier New" w:cs="Courier New"/>
                <w:sz w:val="24"/>
                <w:szCs w:val="24"/>
              </w:rPr>
              <w:t>&gt;();</w:t>
            </w:r>
          </w:p>
          <w:p w14:paraId="681B4B09" w14:textId="11B3317A" w:rsidR="00F72634" w:rsidRDefault="002E2968" w:rsidP="002E2968">
            <w:proofErr w:type="spellStart"/>
            <w:r w:rsidRPr="002E2968">
              <w:rPr>
                <w:rFonts w:ascii="Courier New" w:hAnsi="Courier New" w:cs="Courier New"/>
                <w:sz w:val="24"/>
                <w:szCs w:val="24"/>
              </w:rPr>
              <w:t>do_work</w:t>
            </w:r>
            <w:proofErr w:type="spellEnd"/>
            <w:r w:rsidRPr="002E2968">
              <w:rPr>
                <w:rFonts w:ascii="Courier New" w:hAnsi="Courier New" w:cs="Courier New"/>
                <w:sz w:val="24"/>
                <w:szCs w:val="24"/>
              </w:rPr>
              <w:t>();   // cleaned up automatically</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D589CDD" w:rsidR="00B475A1" w:rsidRPr="00635F23" w:rsidRDefault="00635F23" w:rsidP="00F51FA8">
            <w:pPr>
              <w:pBdr>
                <w:top w:val="nil"/>
                <w:left w:val="nil"/>
                <w:bottom w:val="nil"/>
                <w:right w:val="nil"/>
                <w:between w:val="nil"/>
              </w:pBdr>
              <w:rPr>
                <w:bCs/>
              </w:rPr>
            </w:pPr>
            <w:r w:rsidRPr="00635F23">
              <w:rPr>
                <w:bCs/>
              </w:rPr>
              <w:t>2 – Heed Compiler Warnings: Compilers warn on leaks and mismatched allocation.</w:t>
            </w:r>
            <w:r w:rsidRPr="00635F23">
              <w:rPr>
                <w:bCs/>
              </w:rPr>
              <w:br/>
              <w:t>8 – Practice Defense in Depth: Smart pointers plus sanitizers add multiple safety nets.</w:t>
            </w:r>
            <w:r w:rsidRPr="00635F23">
              <w:rPr>
                <w:bCs/>
              </w:rPr>
              <w:br/>
              <w:t>9 – Use Effective Quality Assurance Techniques: Static/dynamic tools (</w:t>
            </w:r>
            <w:proofErr w:type="spellStart"/>
            <w:r w:rsidRPr="00635F23">
              <w:rPr>
                <w:bCs/>
              </w:rPr>
              <w:t>ASan</w:t>
            </w:r>
            <w:proofErr w:type="spellEnd"/>
            <w:r w:rsidRPr="00635F23">
              <w:rPr>
                <w:bCs/>
              </w:rPr>
              <w:t xml:space="preserve">, </w:t>
            </w:r>
            <w:proofErr w:type="spellStart"/>
            <w:r w:rsidRPr="00635F23">
              <w:rPr>
                <w:bCs/>
              </w:rPr>
              <w:t>Valgrind</w:t>
            </w:r>
            <w:proofErr w:type="spellEnd"/>
            <w:r w:rsidRPr="00635F23">
              <w:rPr>
                <w:bCs/>
              </w:rPr>
              <w:t>) catch leaks and UAF.</w:t>
            </w:r>
            <w:r w:rsidRPr="00635F23">
              <w:rPr>
                <w:bCs/>
              </w:rPr>
              <w:br/>
              <w:t>10 – Adopt a Secure Coding Standard: CERT MEM rules promote RAII and smart pointers.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E72D228" w:rsidR="00B475A1" w:rsidRDefault="00560B76" w:rsidP="00F51FA8">
            <w:pPr>
              <w:jc w:val="center"/>
            </w:pPr>
            <w:r>
              <w:t>High</w:t>
            </w:r>
          </w:p>
        </w:tc>
        <w:tc>
          <w:tcPr>
            <w:tcW w:w="1341" w:type="dxa"/>
            <w:shd w:val="clear" w:color="auto" w:fill="auto"/>
          </w:tcPr>
          <w:p w14:paraId="3FECF226" w14:textId="501052D2" w:rsidR="00B475A1" w:rsidRDefault="00560B76" w:rsidP="00F51FA8">
            <w:pPr>
              <w:jc w:val="center"/>
            </w:pPr>
            <w:r>
              <w:t>Possible</w:t>
            </w:r>
          </w:p>
        </w:tc>
        <w:tc>
          <w:tcPr>
            <w:tcW w:w="4021" w:type="dxa"/>
            <w:shd w:val="clear" w:color="auto" w:fill="auto"/>
          </w:tcPr>
          <w:p w14:paraId="001260E5" w14:textId="45AAE89D" w:rsidR="00B475A1" w:rsidRDefault="00560B76" w:rsidP="00F51FA8">
            <w:pPr>
              <w:jc w:val="center"/>
            </w:pPr>
            <w:r>
              <w:t>Medium</w:t>
            </w:r>
          </w:p>
        </w:tc>
        <w:tc>
          <w:tcPr>
            <w:tcW w:w="1807" w:type="dxa"/>
            <w:shd w:val="clear" w:color="auto" w:fill="auto"/>
          </w:tcPr>
          <w:p w14:paraId="5C1BD06F" w14:textId="05F54957" w:rsidR="00B475A1" w:rsidRDefault="00560B76" w:rsidP="00F51FA8">
            <w:pPr>
              <w:jc w:val="center"/>
            </w:pPr>
            <w:r>
              <w:t>High</w:t>
            </w:r>
          </w:p>
        </w:tc>
        <w:tc>
          <w:tcPr>
            <w:tcW w:w="1805" w:type="dxa"/>
            <w:shd w:val="clear" w:color="auto" w:fill="auto"/>
          </w:tcPr>
          <w:p w14:paraId="321828B7" w14:textId="02827F54" w:rsidR="00B475A1" w:rsidRDefault="00560B76"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2419715" w:rsidR="00B475A1" w:rsidRDefault="00120849" w:rsidP="00F51FA8">
            <w:pPr>
              <w:jc w:val="center"/>
            </w:pPr>
            <w:proofErr w:type="spellStart"/>
            <w:r w:rsidRPr="00120849">
              <w:t>Valgrind</w:t>
            </w:r>
            <w:proofErr w:type="spellEnd"/>
          </w:p>
        </w:tc>
        <w:tc>
          <w:tcPr>
            <w:tcW w:w="1341" w:type="dxa"/>
            <w:shd w:val="clear" w:color="auto" w:fill="auto"/>
          </w:tcPr>
          <w:p w14:paraId="35911E79" w14:textId="747FA00A" w:rsidR="00B475A1" w:rsidRDefault="00120849" w:rsidP="00F51FA8">
            <w:pPr>
              <w:jc w:val="center"/>
            </w:pPr>
            <w:r>
              <w:t>3.23</w:t>
            </w:r>
          </w:p>
        </w:tc>
        <w:tc>
          <w:tcPr>
            <w:tcW w:w="4021" w:type="dxa"/>
            <w:shd w:val="clear" w:color="auto" w:fill="auto"/>
          </w:tcPr>
          <w:p w14:paraId="1B4ADD74" w14:textId="4117500E" w:rsidR="00B475A1" w:rsidRDefault="00120849" w:rsidP="00F51FA8">
            <w:pPr>
              <w:jc w:val="center"/>
            </w:pPr>
            <w:r>
              <w:t>Runtime</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9"/>
            </w:tblGrid>
            <w:tr w:rsidR="00120849" w:rsidRPr="00120849" w14:paraId="7A742B3D" w14:textId="77777777">
              <w:trPr>
                <w:tblCellSpacing w:w="15" w:type="dxa"/>
              </w:trPr>
              <w:tc>
                <w:tcPr>
                  <w:tcW w:w="3889" w:type="dxa"/>
                  <w:vAlign w:val="center"/>
                  <w:hideMark/>
                </w:tcPr>
                <w:p w14:paraId="3330EAED" w14:textId="77777777" w:rsidR="00120849" w:rsidRDefault="00120849" w:rsidP="00120849">
                  <w:pPr>
                    <w:jc w:val="center"/>
                    <w:rPr>
                      <w:sz w:val="22"/>
                      <w:szCs w:val="22"/>
                    </w:rPr>
                  </w:pPr>
                  <w:r w:rsidRPr="00120849">
                    <w:rPr>
                      <w:sz w:val="22"/>
                      <w:szCs w:val="22"/>
                    </w:rPr>
                    <w:t>Detects heap/stack corruption</w:t>
                  </w:r>
                </w:p>
                <w:p w14:paraId="4C83E1A4" w14:textId="52F8F08B" w:rsidR="00120849" w:rsidRPr="00120849" w:rsidRDefault="00120849" w:rsidP="00120849">
                  <w:pPr>
                    <w:jc w:val="center"/>
                    <w:rPr>
                      <w:sz w:val="22"/>
                      <w:szCs w:val="22"/>
                    </w:rPr>
                  </w:pPr>
                  <w:r w:rsidRPr="00120849">
                    <w:rPr>
                      <w:sz w:val="22"/>
                      <w:szCs w:val="22"/>
                    </w:rPr>
                    <w:t xml:space="preserve"> and UAF.</w:t>
                  </w:r>
                </w:p>
              </w:tc>
            </w:tr>
          </w:tbl>
          <w:p w14:paraId="55ABBB1F" w14:textId="77777777" w:rsidR="00120849" w:rsidRPr="00120849" w:rsidRDefault="00120849" w:rsidP="00120849">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20849" w:rsidRPr="00120849" w14:paraId="1A10F9CB" w14:textId="77777777">
              <w:trPr>
                <w:tblCellSpacing w:w="15" w:type="dxa"/>
              </w:trPr>
              <w:tc>
                <w:tcPr>
                  <w:tcW w:w="36" w:type="dxa"/>
                  <w:vAlign w:val="center"/>
                  <w:hideMark/>
                </w:tcPr>
                <w:p w14:paraId="383666C2" w14:textId="77777777" w:rsidR="00120849" w:rsidRPr="00120849" w:rsidRDefault="00120849" w:rsidP="00120849">
                  <w:pPr>
                    <w:jc w:val="center"/>
                    <w:rPr>
                      <w:sz w:val="22"/>
                      <w:szCs w:val="22"/>
                    </w:rPr>
                  </w:pPr>
                </w:p>
              </w:tc>
            </w:tr>
          </w:tbl>
          <w:p w14:paraId="221E6849" w14:textId="667C6036"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056033E8" w:rsidR="00B475A1" w:rsidRDefault="00120849" w:rsidP="00F51FA8">
            <w:pPr>
              <w:jc w:val="center"/>
            </w:pPr>
            <w:r>
              <w:t>Clang-Tidy</w:t>
            </w:r>
          </w:p>
        </w:tc>
        <w:tc>
          <w:tcPr>
            <w:tcW w:w="1341" w:type="dxa"/>
            <w:shd w:val="clear" w:color="auto" w:fill="auto"/>
          </w:tcPr>
          <w:p w14:paraId="485EEED8" w14:textId="132606A9" w:rsidR="00B475A1" w:rsidRDefault="000C6782" w:rsidP="00F51FA8">
            <w:pPr>
              <w:jc w:val="center"/>
            </w:pPr>
            <w:r>
              <w:t>17</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C6782" w:rsidRPr="000C6782" w14:paraId="51DE82B1" w14:textId="77777777">
              <w:trPr>
                <w:tblCellSpacing w:w="15" w:type="dxa"/>
              </w:trPr>
              <w:tc>
                <w:tcPr>
                  <w:tcW w:w="36" w:type="dxa"/>
                  <w:vAlign w:val="center"/>
                  <w:hideMark/>
                </w:tcPr>
                <w:p w14:paraId="7B8FACA0" w14:textId="77777777" w:rsidR="000C6782" w:rsidRPr="000C6782" w:rsidRDefault="000C6782" w:rsidP="000C6782">
                  <w:pPr>
                    <w:jc w:val="center"/>
                    <w:rPr>
                      <w:sz w:val="22"/>
                      <w:szCs w:val="22"/>
                    </w:rPr>
                  </w:pPr>
                </w:p>
              </w:tc>
            </w:tr>
          </w:tbl>
          <w:p w14:paraId="604890D9" w14:textId="77777777" w:rsidR="000C6782" w:rsidRPr="000C6782" w:rsidRDefault="000C6782" w:rsidP="000C6782">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2"/>
            </w:tblGrid>
            <w:tr w:rsidR="000C6782" w:rsidRPr="000C6782" w14:paraId="5362DCB2" w14:textId="77777777">
              <w:trPr>
                <w:tblCellSpacing w:w="15" w:type="dxa"/>
              </w:trPr>
              <w:tc>
                <w:tcPr>
                  <w:tcW w:w="4082" w:type="dxa"/>
                  <w:vAlign w:val="center"/>
                  <w:hideMark/>
                </w:tcPr>
                <w:p w14:paraId="1E16B4BE" w14:textId="77777777" w:rsidR="000C6782" w:rsidRDefault="000C6782" w:rsidP="000C6782">
                  <w:pPr>
                    <w:jc w:val="center"/>
                    <w:rPr>
                      <w:sz w:val="22"/>
                      <w:szCs w:val="22"/>
                    </w:rPr>
                  </w:pPr>
                  <w:r w:rsidRPr="000C6782">
                    <w:rPr>
                      <w:sz w:val="22"/>
                      <w:szCs w:val="22"/>
                    </w:rPr>
                    <w:t xml:space="preserve">modernize-make-unique, </w:t>
                  </w:r>
                </w:p>
                <w:p w14:paraId="5AE9B8C9" w14:textId="076A8FAE" w:rsidR="000C6782" w:rsidRPr="000C6782" w:rsidRDefault="000C6782" w:rsidP="000C6782">
                  <w:pPr>
                    <w:jc w:val="center"/>
                    <w:rPr>
                      <w:sz w:val="22"/>
                      <w:szCs w:val="22"/>
                    </w:rPr>
                  </w:pPr>
                  <w:r w:rsidRPr="000C6782">
                    <w:rPr>
                      <w:sz w:val="22"/>
                      <w:szCs w:val="22"/>
                    </w:rPr>
                    <w:t>cert-mem50-cpp</w:t>
                  </w:r>
                </w:p>
              </w:tc>
            </w:tr>
          </w:tbl>
          <w:p w14:paraId="7CFDA649" w14:textId="3199FD1A" w:rsidR="00B475A1" w:rsidRDefault="00B475A1" w:rsidP="00F51FA8">
            <w:pPr>
              <w:jc w:val="center"/>
              <w:rPr>
                <w:u w:val="single"/>
              </w:rPr>
            </w:pPr>
          </w:p>
        </w:tc>
        <w:tc>
          <w:tcPr>
            <w:tcW w:w="3611" w:type="dxa"/>
            <w:shd w:val="clear" w:color="auto" w:fill="auto"/>
          </w:tcPr>
          <w:p w14:paraId="29E14C36" w14:textId="4C3345E4" w:rsidR="00B475A1" w:rsidRDefault="000C6782" w:rsidP="00F51FA8">
            <w:pPr>
              <w:jc w:val="center"/>
            </w:pPr>
            <w:r>
              <w:t>Encourages smart pointers and safe allocation</w:t>
            </w:r>
          </w:p>
        </w:tc>
      </w:tr>
      <w:tr w:rsidR="00B475A1" w14:paraId="092940EA" w14:textId="77777777" w:rsidTr="00001F14">
        <w:trPr>
          <w:trHeight w:val="460"/>
        </w:trPr>
        <w:tc>
          <w:tcPr>
            <w:tcW w:w="1807" w:type="dxa"/>
            <w:shd w:val="clear" w:color="auto" w:fill="auto"/>
          </w:tcPr>
          <w:p w14:paraId="7589B551" w14:textId="264F6E97" w:rsidR="00B475A1" w:rsidRDefault="005C5C5A" w:rsidP="00F51FA8">
            <w:pPr>
              <w:jc w:val="center"/>
            </w:pPr>
            <w:proofErr w:type="spellStart"/>
            <w:r w:rsidRPr="005C5C5A">
              <w:t>Cppcheck</w:t>
            </w:r>
            <w:proofErr w:type="spellEnd"/>
          </w:p>
        </w:tc>
        <w:tc>
          <w:tcPr>
            <w:tcW w:w="1341" w:type="dxa"/>
            <w:shd w:val="clear" w:color="auto" w:fill="auto"/>
          </w:tcPr>
          <w:p w14:paraId="3EFDCB9A" w14:textId="12BE189D" w:rsidR="00B475A1" w:rsidRDefault="005C5C5A" w:rsidP="00F51FA8">
            <w:pPr>
              <w:jc w:val="center"/>
            </w:pPr>
            <w:r>
              <w:t>2.13</w:t>
            </w:r>
          </w:p>
        </w:tc>
        <w:tc>
          <w:tcPr>
            <w:tcW w:w="4021" w:type="dxa"/>
            <w:shd w:val="clear" w:color="auto" w:fill="auto"/>
          </w:tcPr>
          <w:p w14:paraId="2978B16E" w14:textId="1CCC2FC5" w:rsidR="00B475A1" w:rsidRDefault="005C5C5A" w:rsidP="00F51FA8">
            <w:pPr>
              <w:jc w:val="center"/>
              <w:rPr>
                <w:u w:val="single"/>
              </w:rPr>
            </w:pPr>
            <w:proofErr w:type="spellStart"/>
            <w:r>
              <w:t>memleak</w:t>
            </w:r>
            <w:proofErr w:type="spellEnd"/>
          </w:p>
        </w:tc>
        <w:tc>
          <w:tcPr>
            <w:tcW w:w="3611" w:type="dxa"/>
            <w:shd w:val="clear" w:color="auto" w:fill="auto"/>
          </w:tcPr>
          <w:p w14:paraId="1136A048" w14:textId="77777777" w:rsidR="00FC4DA9" w:rsidRDefault="00FC4DA9" w:rsidP="00FC4DA9">
            <w:pPr>
              <w:jc w:val="center"/>
            </w:pPr>
            <w:r>
              <w:t>Static leak and double free analysis.</w:t>
            </w:r>
          </w:p>
          <w:p w14:paraId="163BA4AD" w14:textId="25038E67" w:rsidR="00B475A1" w:rsidRDefault="00B475A1" w:rsidP="00F51FA8">
            <w:pPr>
              <w:jc w:val="center"/>
            </w:pPr>
          </w:p>
        </w:tc>
      </w:tr>
    </w:tbl>
    <w:p w14:paraId="2419AE4D" w14:textId="0442BF94" w:rsidR="00381847" w:rsidRDefault="00381847" w:rsidP="0059536C">
      <w:pPr>
        <w:pStyle w:val="Heading4"/>
        <w:rPr>
          <w:sz w:val="27"/>
          <w:szCs w:val="27"/>
        </w:rPr>
      </w:pPr>
    </w:p>
    <w:p w14:paraId="0840904D" w14:textId="77777777" w:rsidR="00381847" w:rsidRDefault="00E769D9" w:rsidP="0059536C">
      <w:pPr>
        <w:pStyle w:val="Heading4"/>
      </w:pPr>
      <w:bookmarkStart w:id="12" w:name="_Toc52464064"/>
      <w:r>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95F88A1" w:rsidR="00381847" w:rsidRDefault="002E2968">
            <w:pPr>
              <w:jc w:val="center"/>
            </w:pPr>
            <w:r>
              <w:t>STD-006-CPP</w:t>
            </w:r>
          </w:p>
        </w:tc>
        <w:tc>
          <w:tcPr>
            <w:tcW w:w="7632" w:type="dxa"/>
            <w:tcMar>
              <w:top w:w="100" w:type="dxa"/>
              <w:left w:w="100" w:type="dxa"/>
              <w:bottom w:w="100" w:type="dxa"/>
              <w:right w:w="100" w:type="dxa"/>
            </w:tcMar>
          </w:tcPr>
          <w:p w14:paraId="33ACFFEA" w14:textId="4608BCC2" w:rsidR="00381847" w:rsidRDefault="002E2968">
            <w:r>
              <w:t>Assertions should be used to check things that are always true in the program. They should not check user input, if statements should be used instead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7777777" w:rsidR="00F72634" w:rsidRDefault="00F72634" w:rsidP="0015146B">
            <w:r>
              <w:t>[Noncompliant description]</w:t>
            </w:r>
          </w:p>
        </w:tc>
      </w:tr>
      <w:tr w:rsidR="00F72634" w14:paraId="058CAEAA" w14:textId="77777777" w:rsidTr="00001F14">
        <w:trPr>
          <w:trHeight w:val="460"/>
        </w:trPr>
        <w:tc>
          <w:tcPr>
            <w:tcW w:w="10800" w:type="dxa"/>
            <w:tcMar>
              <w:top w:w="100" w:type="dxa"/>
              <w:left w:w="100" w:type="dxa"/>
              <w:bottom w:w="100" w:type="dxa"/>
              <w:right w:w="100" w:type="dxa"/>
            </w:tcMar>
          </w:tcPr>
          <w:p w14:paraId="69E15AF7" w14:textId="77777777" w:rsidR="002E2968" w:rsidRPr="002E2968" w:rsidRDefault="002E2968" w:rsidP="002E2968">
            <w:pPr>
              <w:rPr>
                <w:rFonts w:ascii="Courier New" w:hAnsi="Courier New" w:cs="Courier New"/>
                <w:sz w:val="24"/>
                <w:szCs w:val="24"/>
              </w:rPr>
            </w:pPr>
            <w:r w:rsidRPr="002E2968">
              <w:rPr>
                <w:rFonts w:ascii="Courier New" w:hAnsi="Courier New" w:cs="Courier New"/>
                <w:sz w:val="24"/>
                <w:szCs w:val="24"/>
              </w:rPr>
              <w:t xml:space="preserve">int age = </w:t>
            </w:r>
            <w:proofErr w:type="spellStart"/>
            <w:r w:rsidRPr="002E2968">
              <w:rPr>
                <w:rFonts w:ascii="Courier New" w:hAnsi="Courier New" w:cs="Courier New"/>
                <w:sz w:val="24"/>
                <w:szCs w:val="24"/>
              </w:rPr>
              <w:t>read_age</w:t>
            </w:r>
            <w:proofErr w:type="spellEnd"/>
            <w:r w:rsidRPr="002E2968">
              <w:rPr>
                <w:rFonts w:ascii="Courier New" w:hAnsi="Courier New" w:cs="Courier New"/>
                <w:sz w:val="24"/>
                <w:szCs w:val="24"/>
              </w:rPr>
              <w:t>();</w:t>
            </w:r>
          </w:p>
          <w:p w14:paraId="28BA138C" w14:textId="056BA095" w:rsidR="00F72634" w:rsidRDefault="002E2968" w:rsidP="002E2968">
            <w:r w:rsidRPr="002E2968">
              <w:rPr>
                <w:rFonts w:ascii="Courier New" w:hAnsi="Courier New" w:cs="Courier New"/>
                <w:sz w:val="24"/>
                <w:szCs w:val="24"/>
              </w:rPr>
              <w:t>assert(age &gt;= 0 &amp;&amp; age &lt;= 130);</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7777777" w:rsidR="00F72634" w:rsidRDefault="00F72634" w:rsidP="0015146B">
            <w:r>
              <w:t>[Compliant description]</w:t>
            </w:r>
          </w:p>
        </w:tc>
      </w:tr>
      <w:tr w:rsidR="00F72634" w14:paraId="2DA5938A" w14:textId="77777777" w:rsidTr="00001F14">
        <w:trPr>
          <w:trHeight w:val="460"/>
        </w:trPr>
        <w:tc>
          <w:tcPr>
            <w:tcW w:w="10800" w:type="dxa"/>
            <w:tcMar>
              <w:top w:w="100" w:type="dxa"/>
              <w:left w:w="100" w:type="dxa"/>
              <w:bottom w:w="100" w:type="dxa"/>
              <w:right w:w="100" w:type="dxa"/>
            </w:tcMar>
          </w:tcPr>
          <w:p w14:paraId="50375B79" w14:textId="77777777" w:rsidR="002E2968" w:rsidRPr="002E2968" w:rsidRDefault="002E2968" w:rsidP="002E2968">
            <w:pPr>
              <w:rPr>
                <w:rFonts w:ascii="Courier New" w:hAnsi="Courier New" w:cs="Courier New"/>
                <w:sz w:val="24"/>
                <w:szCs w:val="24"/>
              </w:rPr>
            </w:pPr>
            <w:r w:rsidRPr="002E2968">
              <w:rPr>
                <w:rFonts w:ascii="Courier New" w:hAnsi="Courier New" w:cs="Courier New"/>
                <w:sz w:val="24"/>
                <w:szCs w:val="24"/>
              </w:rPr>
              <w:t xml:space="preserve">int age = </w:t>
            </w:r>
            <w:proofErr w:type="spellStart"/>
            <w:r w:rsidRPr="002E2968">
              <w:rPr>
                <w:rFonts w:ascii="Courier New" w:hAnsi="Courier New" w:cs="Courier New"/>
                <w:sz w:val="24"/>
                <w:szCs w:val="24"/>
              </w:rPr>
              <w:t>read_age</w:t>
            </w:r>
            <w:proofErr w:type="spellEnd"/>
            <w:r w:rsidRPr="002E2968">
              <w:rPr>
                <w:rFonts w:ascii="Courier New" w:hAnsi="Courier New" w:cs="Courier New"/>
                <w:sz w:val="24"/>
                <w:szCs w:val="24"/>
              </w:rPr>
              <w:t>();</w:t>
            </w:r>
          </w:p>
          <w:p w14:paraId="76BD0E04" w14:textId="2776C631" w:rsidR="002E2968" w:rsidRPr="002E2968" w:rsidRDefault="002E2968" w:rsidP="002E2968">
            <w:pPr>
              <w:rPr>
                <w:rFonts w:ascii="Courier New" w:hAnsi="Courier New" w:cs="Courier New"/>
                <w:sz w:val="24"/>
                <w:szCs w:val="24"/>
              </w:rPr>
            </w:pPr>
            <w:r w:rsidRPr="002E2968">
              <w:rPr>
                <w:rFonts w:ascii="Courier New" w:hAnsi="Courier New" w:cs="Courier New"/>
                <w:sz w:val="24"/>
                <w:szCs w:val="24"/>
              </w:rPr>
              <w:t>if (age &lt; 0 || age &gt; 130) return -1;// check</w:t>
            </w:r>
          </w:p>
          <w:p w14:paraId="2E312001" w14:textId="5B817D60" w:rsidR="00F72634" w:rsidRDefault="002E2968" w:rsidP="002E2968">
            <w:r>
              <w:rPr>
                <w:rFonts w:ascii="Courier New" w:hAnsi="Courier New" w:cs="Courier New"/>
                <w:sz w:val="24"/>
                <w:szCs w:val="24"/>
              </w:rPr>
              <w:t xml:space="preserve">     </w:t>
            </w:r>
            <w:r w:rsidRPr="002E2968">
              <w:rPr>
                <w:rFonts w:ascii="Courier New" w:hAnsi="Courier New" w:cs="Courier New"/>
                <w:sz w:val="24"/>
                <w:szCs w:val="24"/>
              </w:rPr>
              <w:t>assert(age &gt;= 0);</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A020755" w:rsidR="00B475A1" w:rsidRPr="00635F23" w:rsidRDefault="00635F23" w:rsidP="00F51FA8">
            <w:pPr>
              <w:pBdr>
                <w:top w:val="nil"/>
                <w:left w:val="nil"/>
                <w:bottom w:val="nil"/>
                <w:right w:val="nil"/>
                <w:between w:val="nil"/>
              </w:pBdr>
              <w:rPr>
                <w:bCs/>
              </w:rPr>
            </w:pPr>
            <w:r w:rsidRPr="00635F23">
              <w:rPr>
                <w:bCs/>
              </w:rPr>
              <w:t>3 – Architect and Design for Security Policies: Design code so assertions guard only internal invariants.</w:t>
            </w:r>
            <w:r w:rsidRPr="00635F23">
              <w:rPr>
                <w:bCs/>
              </w:rPr>
              <w:br/>
              <w:t>9 – Use Effective Quality Assurance Techniques: Proper assert use found during code review/testing.</w:t>
            </w:r>
            <w:r w:rsidRPr="00635F23">
              <w:rPr>
                <w:bCs/>
              </w:rPr>
              <w:br/>
              <w:t>10 – Adopt a Secure Coding Standard: CERT MSC guidelines state asserts should not validate external input.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AA76651" w:rsidR="00B475A1" w:rsidRDefault="00FC4DA9" w:rsidP="00F51FA8">
            <w:pPr>
              <w:jc w:val="center"/>
            </w:pPr>
            <w:r>
              <w:t>Medium</w:t>
            </w:r>
          </w:p>
        </w:tc>
        <w:tc>
          <w:tcPr>
            <w:tcW w:w="1341" w:type="dxa"/>
            <w:shd w:val="clear" w:color="auto" w:fill="auto"/>
          </w:tcPr>
          <w:p w14:paraId="05FDEF4C" w14:textId="3CDB00A2" w:rsidR="00B475A1" w:rsidRDefault="00FC4DA9" w:rsidP="00F51FA8">
            <w:pPr>
              <w:jc w:val="center"/>
            </w:pPr>
            <w:r>
              <w:t>Possible</w:t>
            </w:r>
          </w:p>
        </w:tc>
        <w:tc>
          <w:tcPr>
            <w:tcW w:w="4021" w:type="dxa"/>
            <w:shd w:val="clear" w:color="auto" w:fill="auto"/>
          </w:tcPr>
          <w:p w14:paraId="79D1FC84" w14:textId="12EA02B2" w:rsidR="00B475A1" w:rsidRDefault="00FC4DA9" w:rsidP="00F51FA8">
            <w:pPr>
              <w:jc w:val="center"/>
            </w:pPr>
            <w:r>
              <w:t>Low</w:t>
            </w:r>
          </w:p>
        </w:tc>
        <w:tc>
          <w:tcPr>
            <w:tcW w:w="1807" w:type="dxa"/>
            <w:shd w:val="clear" w:color="auto" w:fill="auto"/>
          </w:tcPr>
          <w:p w14:paraId="07D13FDB" w14:textId="76D103B0" w:rsidR="00B475A1" w:rsidRDefault="00FC4DA9" w:rsidP="00F51FA8">
            <w:pPr>
              <w:jc w:val="center"/>
            </w:pPr>
            <w:r>
              <w:t>Medium</w:t>
            </w:r>
          </w:p>
        </w:tc>
        <w:tc>
          <w:tcPr>
            <w:tcW w:w="1805" w:type="dxa"/>
            <w:shd w:val="clear" w:color="auto" w:fill="auto"/>
          </w:tcPr>
          <w:p w14:paraId="018B5741" w14:textId="246E8ECC" w:rsidR="00B475A1" w:rsidRDefault="00FC4DA9"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A06DCA" w:rsidRPr="00A06DCA" w14:paraId="42040E5E" w14:textId="77777777">
              <w:trPr>
                <w:tblCellSpacing w:w="15" w:type="dxa"/>
              </w:trPr>
              <w:tc>
                <w:tcPr>
                  <w:tcW w:w="1137" w:type="dxa"/>
                  <w:vAlign w:val="center"/>
                  <w:hideMark/>
                </w:tcPr>
                <w:p w14:paraId="6B6FFB2E" w14:textId="77777777" w:rsidR="00A06DCA" w:rsidRPr="00A06DCA" w:rsidRDefault="00A06DCA" w:rsidP="00311FC6">
                  <w:pPr>
                    <w:rPr>
                      <w:sz w:val="22"/>
                      <w:szCs w:val="22"/>
                    </w:rPr>
                  </w:pPr>
                  <w:r w:rsidRPr="00A06DCA">
                    <w:rPr>
                      <w:sz w:val="22"/>
                      <w:szCs w:val="22"/>
                    </w:rPr>
                    <w:t>Clang-Tidy</w:t>
                  </w:r>
                </w:p>
              </w:tc>
            </w:tr>
          </w:tbl>
          <w:p w14:paraId="30A81353" w14:textId="77777777" w:rsidR="00A06DCA" w:rsidRPr="00A06DCA" w:rsidRDefault="00A06DCA" w:rsidP="00311FC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06DCA" w:rsidRPr="00A06DCA" w14:paraId="2BE5AA0F" w14:textId="77777777">
              <w:trPr>
                <w:tblCellSpacing w:w="15" w:type="dxa"/>
              </w:trPr>
              <w:tc>
                <w:tcPr>
                  <w:tcW w:w="36" w:type="dxa"/>
                  <w:vAlign w:val="center"/>
                  <w:hideMark/>
                </w:tcPr>
                <w:p w14:paraId="3AFA3590" w14:textId="77777777" w:rsidR="00A06DCA" w:rsidRPr="00A06DCA" w:rsidRDefault="00A06DCA" w:rsidP="00311FC6">
                  <w:pPr>
                    <w:rPr>
                      <w:sz w:val="22"/>
                      <w:szCs w:val="22"/>
                    </w:rPr>
                  </w:pPr>
                </w:p>
              </w:tc>
            </w:tr>
          </w:tbl>
          <w:p w14:paraId="642C6635" w14:textId="27BBD1E5" w:rsidR="00B475A1" w:rsidRDefault="00B475A1" w:rsidP="00311FC6"/>
        </w:tc>
        <w:tc>
          <w:tcPr>
            <w:tcW w:w="1341" w:type="dxa"/>
            <w:shd w:val="clear" w:color="auto" w:fill="auto"/>
          </w:tcPr>
          <w:p w14:paraId="1659F964" w14:textId="5C56479C" w:rsidR="00B475A1" w:rsidRDefault="00A06DCA" w:rsidP="00311FC6">
            <w:r>
              <w:t>17</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tblGrid>
            <w:tr w:rsidR="00A06DCA" w:rsidRPr="00A06DCA" w14:paraId="7BC4CC73" w14:textId="77777777">
              <w:trPr>
                <w:tblCellSpacing w:w="15" w:type="dxa"/>
              </w:trPr>
              <w:tc>
                <w:tcPr>
                  <w:tcW w:w="1283" w:type="dxa"/>
                  <w:vAlign w:val="center"/>
                  <w:hideMark/>
                </w:tcPr>
                <w:p w14:paraId="52755EDB" w14:textId="77777777" w:rsidR="00A06DCA" w:rsidRPr="00A06DCA" w:rsidRDefault="00A06DCA" w:rsidP="00311FC6">
                  <w:pPr>
                    <w:rPr>
                      <w:sz w:val="22"/>
                      <w:szCs w:val="22"/>
                    </w:rPr>
                  </w:pPr>
                  <w:r w:rsidRPr="00A06DCA">
                    <w:rPr>
                      <w:sz w:val="22"/>
                      <w:szCs w:val="22"/>
                    </w:rPr>
                    <w:t>cert-msc30-c</w:t>
                  </w:r>
                </w:p>
              </w:tc>
            </w:tr>
          </w:tbl>
          <w:p w14:paraId="47E45043" w14:textId="77777777" w:rsidR="00A06DCA" w:rsidRPr="00A06DCA" w:rsidRDefault="00A06DCA" w:rsidP="00311FC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06DCA" w:rsidRPr="00A06DCA" w14:paraId="0A025537" w14:textId="77777777">
              <w:trPr>
                <w:tblCellSpacing w:w="15" w:type="dxa"/>
              </w:trPr>
              <w:tc>
                <w:tcPr>
                  <w:tcW w:w="36" w:type="dxa"/>
                  <w:vAlign w:val="center"/>
                  <w:hideMark/>
                </w:tcPr>
                <w:p w14:paraId="1CE7F72E" w14:textId="77777777" w:rsidR="00A06DCA" w:rsidRPr="00A06DCA" w:rsidRDefault="00A06DCA" w:rsidP="00311FC6">
                  <w:pPr>
                    <w:rPr>
                      <w:sz w:val="22"/>
                      <w:szCs w:val="22"/>
                    </w:rPr>
                  </w:pPr>
                </w:p>
              </w:tc>
            </w:tr>
          </w:tbl>
          <w:p w14:paraId="14C127A7" w14:textId="5E6B38F8" w:rsidR="00B475A1" w:rsidRDefault="00B475A1" w:rsidP="00311FC6"/>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9"/>
            </w:tblGrid>
            <w:tr w:rsidR="00311FC6" w:rsidRPr="00311FC6" w14:paraId="2339D209" w14:textId="77777777">
              <w:trPr>
                <w:tblCellSpacing w:w="15" w:type="dxa"/>
              </w:trPr>
              <w:tc>
                <w:tcPr>
                  <w:tcW w:w="4389" w:type="dxa"/>
                  <w:vAlign w:val="center"/>
                  <w:hideMark/>
                </w:tcPr>
                <w:p w14:paraId="3FC70D0F" w14:textId="524CC699" w:rsidR="00311FC6" w:rsidRDefault="00311FC6" w:rsidP="00311FC6">
                  <w:pPr>
                    <w:rPr>
                      <w:sz w:val="22"/>
                      <w:szCs w:val="22"/>
                    </w:rPr>
                  </w:pPr>
                  <w:r w:rsidRPr="00311FC6">
                    <w:rPr>
                      <w:sz w:val="22"/>
                      <w:szCs w:val="22"/>
                    </w:rPr>
                    <w:t>Warns on misuse of assert with</w:t>
                  </w:r>
                </w:p>
                <w:p w14:paraId="447DA543" w14:textId="1BEF20B9" w:rsidR="00311FC6" w:rsidRPr="00311FC6" w:rsidRDefault="00311FC6" w:rsidP="00311FC6">
                  <w:pPr>
                    <w:rPr>
                      <w:sz w:val="22"/>
                      <w:szCs w:val="22"/>
                    </w:rPr>
                  </w:pPr>
                  <w:r w:rsidRPr="00311FC6">
                    <w:rPr>
                      <w:sz w:val="22"/>
                      <w:szCs w:val="22"/>
                    </w:rPr>
                    <w:t>external data.</w:t>
                  </w:r>
                </w:p>
              </w:tc>
            </w:tr>
          </w:tbl>
          <w:p w14:paraId="7C3B5CD0" w14:textId="77777777" w:rsidR="00311FC6" w:rsidRPr="00311FC6" w:rsidRDefault="00311FC6" w:rsidP="00311FC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11FC6" w:rsidRPr="00311FC6" w14:paraId="073F2D10" w14:textId="77777777">
              <w:trPr>
                <w:tblCellSpacing w:w="15" w:type="dxa"/>
              </w:trPr>
              <w:tc>
                <w:tcPr>
                  <w:tcW w:w="36" w:type="dxa"/>
                  <w:vAlign w:val="center"/>
                  <w:hideMark/>
                </w:tcPr>
                <w:p w14:paraId="0C648496" w14:textId="77777777" w:rsidR="00311FC6" w:rsidRPr="00311FC6" w:rsidRDefault="00311FC6" w:rsidP="00311FC6">
                  <w:pPr>
                    <w:rPr>
                      <w:sz w:val="22"/>
                      <w:szCs w:val="22"/>
                    </w:rPr>
                  </w:pPr>
                </w:p>
              </w:tc>
            </w:tr>
          </w:tbl>
          <w:p w14:paraId="511AFF98" w14:textId="0A74F8E8" w:rsidR="00B475A1" w:rsidRDefault="00B475A1" w:rsidP="00311FC6"/>
        </w:tc>
      </w:tr>
      <w:tr w:rsidR="00B475A1" w14:paraId="31776F75" w14:textId="77777777" w:rsidTr="00001F14">
        <w:trPr>
          <w:trHeight w:val="460"/>
        </w:trPr>
        <w:tc>
          <w:tcPr>
            <w:tcW w:w="1807" w:type="dxa"/>
            <w:shd w:val="clear" w:color="auto" w:fill="auto"/>
          </w:tcPr>
          <w:p w14:paraId="1DD1CB55" w14:textId="10C6DADA" w:rsidR="00B475A1" w:rsidRDefault="00A06DCA" w:rsidP="00311FC6">
            <w:proofErr w:type="spellStart"/>
            <w:r w:rsidRPr="00A06DCA">
              <w:t>Cppcheck</w:t>
            </w:r>
            <w:proofErr w:type="spellEnd"/>
          </w:p>
        </w:tc>
        <w:tc>
          <w:tcPr>
            <w:tcW w:w="1341" w:type="dxa"/>
            <w:shd w:val="clear" w:color="auto" w:fill="auto"/>
          </w:tcPr>
          <w:p w14:paraId="147234E7" w14:textId="5FC5B988" w:rsidR="00B475A1" w:rsidRDefault="00DF6C92" w:rsidP="00311FC6">
            <w:r>
              <w:t>2.13</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DF6C92" w:rsidRPr="00DF6C92" w14:paraId="5D58D834" w14:textId="77777777">
              <w:trPr>
                <w:tblCellSpacing w:w="15" w:type="dxa"/>
              </w:trPr>
              <w:tc>
                <w:tcPr>
                  <w:tcW w:w="2070" w:type="dxa"/>
                  <w:vAlign w:val="center"/>
                  <w:hideMark/>
                </w:tcPr>
                <w:p w14:paraId="3C8BE18E" w14:textId="77777777" w:rsidR="00DF6C92" w:rsidRPr="00DF6C92" w:rsidRDefault="00DF6C92" w:rsidP="00311FC6">
                  <w:pPr>
                    <w:rPr>
                      <w:sz w:val="22"/>
                      <w:szCs w:val="22"/>
                    </w:rPr>
                  </w:pPr>
                  <w:proofErr w:type="spellStart"/>
                  <w:r w:rsidRPr="00DF6C92">
                    <w:rPr>
                      <w:sz w:val="22"/>
                      <w:szCs w:val="22"/>
                    </w:rPr>
                    <w:t>assertWithSideEffect</w:t>
                  </w:r>
                  <w:proofErr w:type="spellEnd"/>
                </w:p>
              </w:tc>
            </w:tr>
          </w:tbl>
          <w:p w14:paraId="346B3801" w14:textId="77777777" w:rsidR="00DF6C92" w:rsidRPr="00DF6C92" w:rsidRDefault="00DF6C92" w:rsidP="00311FC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F6C92" w:rsidRPr="00DF6C92" w14:paraId="74C7BAE6" w14:textId="77777777">
              <w:trPr>
                <w:tblCellSpacing w:w="15" w:type="dxa"/>
              </w:trPr>
              <w:tc>
                <w:tcPr>
                  <w:tcW w:w="36" w:type="dxa"/>
                  <w:vAlign w:val="center"/>
                  <w:hideMark/>
                </w:tcPr>
                <w:p w14:paraId="10505489" w14:textId="77777777" w:rsidR="00DF6C92" w:rsidRPr="00DF6C92" w:rsidRDefault="00DF6C92" w:rsidP="00311FC6">
                  <w:pPr>
                    <w:rPr>
                      <w:sz w:val="22"/>
                      <w:szCs w:val="22"/>
                    </w:rPr>
                  </w:pPr>
                </w:p>
              </w:tc>
            </w:tr>
          </w:tbl>
          <w:p w14:paraId="7C643E28" w14:textId="6754D568" w:rsidR="00B475A1" w:rsidRDefault="00B475A1" w:rsidP="00311FC6">
            <w:pPr>
              <w:rPr>
                <w:u w:val="single"/>
              </w:rPr>
            </w:pP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3"/>
            </w:tblGrid>
            <w:tr w:rsidR="00311FC6" w:rsidRPr="00311FC6" w14:paraId="521E01BF" w14:textId="77777777">
              <w:trPr>
                <w:tblCellSpacing w:w="15" w:type="dxa"/>
              </w:trPr>
              <w:tc>
                <w:tcPr>
                  <w:tcW w:w="3283" w:type="dxa"/>
                  <w:vAlign w:val="center"/>
                  <w:hideMark/>
                </w:tcPr>
                <w:p w14:paraId="1DAEB337" w14:textId="77777777" w:rsidR="00311FC6" w:rsidRPr="00311FC6" w:rsidRDefault="00311FC6" w:rsidP="00311FC6">
                  <w:pPr>
                    <w:rPr>
                      <w:sz w:val="22"/>
                      <w:szCs w:val="22"/>
                    </w:rPr>
                  </w:pPr>
                  <w:r w:rsidRPr="00311FC6">
                    <w:rPr>
                      <w:sz w:val="22"/>
                      <w:szCs w:val="22"/>
                    </w:rPr>
                    <w:t>Detects unsafe assert expressions.</w:t>
                  </w:r>
                </w:p>
              </w:tc>
            </w:tr>
          </w:tbl>
          <w:p w14:paraId="6435E223" w14:textId="77777777" w:rsidR="00311FC6" w:rsidRPr="00311FC6" w:rsidRDefault="00311FC6" w:rsidP="00311FC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11FC6" w:rsidRPr="00311FC6" w14:paraId="38445707" w14:textId="77777777">
              <w:trPr>
                <w:tblCellSpacing w:w="15" w:type="dxa"/>
              </w:trPr>
              <w:tc>
                <w:tcPr>
                  <w:tcW w:w="36" w:type="dxa"/>
                  <w:vAlign w:val="center"/>
                  <w:hideMark/>
                </w:tcPr>
                <w:p w14:paraId="02314C2F" w14:textId="77777777" w:rsidR="00311FC6" w:rsidRPr="00311FC6" w:rsidRDefault="00311FC6" w:rsidP="00311FC6">
                  <w:pPr>
                    <w:rPr>
                      <w:sz w:val="22"/>
                      <w:szCs w:val="22"/>
                    </w:rPr>
                  </w:pPr>
                </w:p>
              </w:tc>
            </w:tr>
          </w:tbl>
          <w:p w14:paraId="2CB1863C" w14:textId="750D637D" w:rsidR="00B475A1" w:rsidRDefault="00B475A1" w:rsidP="00311FC6"/>
        </w:tc>
      </w:tr>
      <w:tr w:rsidR="00B475A1" w14:paraId="70B30499" w14:textId="77777777" w:rsidTr="00001F14">
        <w:trPr>
          <w:trHeight w:val="460"/>
        </w:trPr>
        <w:tc>
          <w:tcPr>
            <w:tcW w:w="1807" w:type="dxa"/>
            <w:shd w:val="clear" w:color="auto" w:fill="auto"/>
          </w:tcPr>
          <w:p w14:paraId="4DFBB62B" w14:textId="1C1F0F3D" w:rsidR="00B475A1" w:rsidRDefault="00A06DCA" w:rsidP="00311FC6">
            <w:r w:rsidRPr="00A06DCA">
              <w:t>SonarQube</w:t>
            </w:r>
          </w:p>
        </w:tc>
        <w:tc>
          <w:tcPr>
            <w:tcW w:w="1341" w:type="dxa"/>
            <w:shd w:val="clear" w:color="auto" w:fill="auto"/>
          </w:tcPr>
          <w:p w14:paraId="4C886138" w14:textId="6B0D7044" w:rsidR="00B475A1" w:rsidRDefault="00DF6C92" w:rsidP="00311FC6">
            <w:r>
              <w:t>10.4</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DF6C92" w:rsidRPr="00DF6C92" w14:paraId="451CDB36" w14:textId="77777777">
              <w:trPr>
                <w:tblCellSpacing w:w="15" w:type="dxa"/>
              </w:trPr>
              <w:tc>
                <w:tcPr>
                  <w:tcW w:w="1057" w:type="dxa"/>
                  <w:vAlign w:val="center"/>
                  <w:hideMark/>
                </w:tcPr>
                <w:p w14:paraId="1B23BD2B" w14:textId="77777777" w:rsidR="00DF6C92" w:rsidRPr="00DF6C92" w:rsidRDefault="00DF6C92" w:rsidP="00311FC6">
                  <w:pPr>
                    <w:rPr>
                      <w:sz w:val="22"/>
                      <w:szCs w:val="22"/>
                    </w:rPr>
                  </w:pPr>
                  <w:r w:rsidRPr="00DF6C92">
                    <w:rPr>
                      <w:sz w:val="22"/>
                      <w:szCs w:val="22"/>
                    </w:rPr>
                    <w:t>cpp:S5411</w:t>
                  </w:r>
                </w:p>
              </w:tc>
            </w:tr>
          </w:tbl>
          <w:p w14:paraId="7F12701E" w14:textId="77777777" w:rsidR="00DF6C92" w:rsidRPr="00DF6C92" w:rsidRDefault="00DF6C92" w:rsidP="00311FC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F6C92" w:rsidRPr="00DF6C92" w14:paraId="7C869D92" w14:textId="77777777">
              <w:trPr>
                <w:tblCellSpacing w:w="15" w:type="dxa"/>
              </w:trPr>
              <w:tc>
                <w:tcPr>
                  <w:tcW w:w="36" w:type="dxa"/>
                  <w:vAlign w:val="center"/>
                  <w:hideMark/>
                </w:tcPr>
                <w:p w14:paraId="0164365F" w14:textId="77777777" w:rsidR="00DF6C92" w:rsidRPr="00DF6C92" w:rsidRDefault="00DF6C92" w:rsidP="00311FC6">
                  <w:pPr>
                    <w:rPr>
                      <w:sz w:val="22"/>
                      <w:szCs w:val="22"/>
                    </w:rPr>
                  </w:pPr>
                </w:p>
              </w:tc>
            </w:tr>
          </w:tbl>
          <w:p w14:paraId="270673C4" w14:textId="0FA07E8E" w:rsidR="00B475A1" w:rsidRDefault="00B475A1" w:rsidP="00311FC6">
            <w:pPr>
              <w:rPr>
                <w:u w:val="single"/>
              </w:rPr>
            </w:pPr>
          </w:p>
        </w:tc>
        <w:tc>
          <w:tcPr>
            <w:tcW w:w="3611" w:type="dxa"/>
            <w:shd w:val="clear" w:color="auto" w:fill="auto"/>
          </w:tcPr>
          <w:p w14:paraId="5DEE5AEF" w14:textId="77777777" w:rsidR="00311FC6" w:rsidRDefault="00311FC6" w:rsidP="00311FC6">
            <w:r>
              <w:t>Flags assert use on untrusted input.</w:t>
            </w:r>
          </w:p>
          <w:p w14:paraId="3D93F88D" w14:textId="30BBF337" w:rsidR="00B475A1" w:rsidRDefault="00B475A1" w:rsidP="00311FC6"/>
        </w:tc>
      </w:tr>
    </w:tbl>
    <w:p w14:paraId="1018DE5F" w14:textId="0FBC3507" w:rsidR="00381847" w:rsidRDefault="00381847" w:rsidP="0059536C">
      <w:pPr>
        <w:pStyle w:val="Heading4"/>
        <w:rPr>
          <w:sz w:val="27"/>
          <w:szCs w:val="27"/>
        </w:rPr>
      </w:pPr>
    </w:p>
    <w:p w14:paraId="25179278" w14:textId="77777777" w:rsidR="00381847" w:rsidRDefault="00E769D9" w:rsidP="0059536C">
      <w:pPr>
        <w:pStyle w:val="Heading4"/>
      </w:pPr>
      <w:bookmarkStart w:id="13" w:name="_Toc52464065"/>
      <w:r>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1038303" w:rsidR="00381847" w:rsidRDefault="003E307D">
            <w:pPr>
              <w:jc w:val="center"/>
            </w:pPr>
            <w:r>
              <w:t>STD-007-CPP</w:t>
            </w:r>
          </w:p>
        </w:tc>
        <w:tc>
          <w:tcPr>
            <w:tcW w:w="7632" w:type="dxa"/>
            <w:tcMar>
              <w:top w:w="100" w:type="dxa"/>
              <w:left w:w="100" w:type="dxa"/>
              <w:bottom w:w="100" w:type="dxa"/>
              <w:right w:w="100" w:type="dxa"/>
            </w:tcMar>
          </w:tcPr>
          <w:p w14:paraId="7DF53768" w14:textId="2065009C" w:rsidR="00381847" w:rsidRDefault="003E307D">
            <w:r>
              <w:t xml:space="preserve">Catch exceptions by reference so no information is lost. Do not throw exceptions from destructors, as that can crash your program.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7777777" w:rsidR="00F72634" w:rsidRDefault="00F72634" w:rsidP="0015146B">
            <w:r>
              <w:t>[Noncompliant description]</w:t>
            </w:r>
          </w:p>
        </w:tc>
      </w:tr>
      <w:tr w:rsidR="00F72634" w14:paraId="3CEA03A3" w14:textId="77777777" w:rsidTr="00001F14">
        <w:trPr>
          <w:trHeight w:val="460"/>
        </w:trPr>
        <w:tc>
          <w:tcPr>
            <w:tcW w:w="10800" w:type="dxa"/>
            <w:tcMar>
              <w:top w:w="100" w:type="dxa"/>
              <w:left w:w="100" w:type="dxa"/>
              <w:bottom w:w="100" w:type="dxa"/>
              <w:right w:w="100" w:type="dxa"/>
            </w:tcMar>
          </w:tcPr>
          <w:p w14:paraId="27025123" w14:textId="2EA2F710" w:rsidR="003E307D" w:rsidRPr="003E307D" w:rsidRDefault="003E307D" w:rsidP="003E307D">
            <w:pPr>
              <w:rPr>
                <w:rFonts w:ascii="Courier New" w:hAnsi="Courier New" w:cs="Courier New"/>
                <w:sz w:val="24"/>
                <w:szCs w:val="24"/>
              </w:rPr>
            </w:pPr>
            <w:r w:rsidRPr="003E307D">
              <w:rPr>
                <w:rFonts w:ascii="Courier New" w:hAnsi="Courier New" w:cs="Courier New"/>
                <w:sz w:val="24"/>
                <w:szCs w:val="24"/>
              </w:rPr>
              <w:t xml:space="preserve">struct Handle { </w:t>
            </w:r>
          </w:p>
          <w:p w14:paraId="1EEF61F7" w14:textId="77777777" w:rsidR="003E307D" w:rsidRPr="003E307D" w:rsidRDefault="003E307D" w:rsidP="003E307D">
            <w:pPr>
              <w:rPr>
                <w:rFonts w:ascii="Courier New" w:hAnsi="Courier New" w:cs="Courier New"/>
                <w:sz w:val="24"/>
                <w:szCs w:val="24"/>
              </w:rPr>
            </w:pPr>
            <w:r w:rsidRPr="003E307D">
              <w:rPr>
                <w:rFonts w:ascii="Courier New" w:hAnsi="Courier New" w:cs="Courier New"/>
                <w:sz w:val="24"/>
                <w:szCs w:val="24"/>
              </w:rPr>
              <w:t xml:space="preserve">    ~Handle(){ throw std::</w:t>
            </w:r>
            <w:proofErr w:type="spellStart"/>
            <w:r w:rsidRPr="003E307D">
              <w:rPr>
                <w:rFonts w:ascii="Courier New" w:hAnsi="Courier New" w:cs="Courier New"/>
                <w:sz w:val="24"/>
                <w:szCs w:val="24"/>
              </w:rPr>
              <w:t>runtime_error</w:t>
            </w:r>
            <w:proofErr w:type="spellEnd"/>
            <w:r w:rsidRPr="003E307D">
              <w:rPr>
                <w:rFonts w:ascii="Courier New" w:hAnsi="Courier New" w:cs="Courier New"/>
                <w:sz w:val="24"/>
                <w:szCs w:val="24"/>
              </w:rPr>
              <w:t>("oops"); }</w:t>
            </w:r>
          </w:p>
          <w:p w14:paraId="608E07B0" w14:textId="77777777" w:rsidR="003E307D" w:rsidRPr="003E307D" w:rsidRDefault="003E307D" w:rsidP="003E307D">
            <w:pPr>
              <w:rPr>
                <w:rFonts w:ascii="Courier New" w:hAnsi="Courier New" w:cs="Courier New"/>
                <w:sz w:val="24"/>
                <w:szCs w:val="24"/>
              </w:rPr>
            </w:pPr>
            <w:r w:rsidRPr="003E307D">
              <w:rPr>
                <w:rFonts w:ascii="Courier New" w:hAnsi="Courier New" w:cs="Courier New"/>
                <w:sz w:val="24"/>
                <w:szCs w:val="24"/>
              </w:rPr>
              <w:t>};</w:t>
            </w:r>
          </w:p>
          <w:p w14:paraId="728394A2" w14:textId="11A667B0" w:rsidR="00F72634" w:rsidRDefault="003E307D" w:rsidP="003E307D">
            <w:r w:rsidRPr="003E307D">
              <w:rPr>
                <w:rFonts w:ascii="Courier New" w:hAnsi="Courier New" w:cs="Courier New"/>
                <w:sz w:val="24"/>
                <w:szCs w:val="24"/>
              </w:rPr>
              <w:t>try {Handle h;} catch (std::exception e) {}</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7777777" w:rsidR="00F72634" w:rsidRDefault="00F72634" w:rsidP="0015146B">
            <w:r>
              <w:t>[Compliant description]</w:t>
            </w:r>
          </w:p>
        </w:tc>
      </w:tr>
      <w:tr w:rsidR="00F72634" w14:paraId="5DBE36E7" w14:textId="77777777" w:rsidTr="00001F14">
        <w:trPr>
          <w:trHeight w:val="460"/>
        </w:trPr>
        <w:tc>
          <w:tcPr>
            <w:tcW w:w="10800" w:type="dxa"/>
            <w:tcMar>
              <w:top w:w="100" w:type="dxa"/>
              <w:left w:w="100" w:type="dxa"/>
              <w:bottom w:w="100" w:type="dxa"/>
              <w:right w:w="100" w:type="dxa"/>
            </w:tcMar>
          </w:tcPr>
          <w:p w14:paraId="1E03D5FF" w14:textId="37E48801" w:rsidR="003E307D" w:rsidRPr="003E307D" w:rsidRDefault="003E307D" w:rsidP="003E307D">
            <w:pPr>
              <w:rPr>
                <w:rFonts w:ascii="Courier New" w:hAnsi="Courier New" w:cs="Courier New"/>
                <w:sz w:val="24"/>
                <w:szCs w:val="24"/>
              </w:rPr>
            </w:pPr>
            <w:r w:rsidRPr="003E307D">
              <w:rPr>
                <w:rFonts w:ascii="Courier New" w:hAnsi="Courier New" w:cs="Courier New"/>
                <w:sz w:val="24"/>
                <w:szCs w:val="24"/>
              </w:rPr>
              <w:t xml:space="preserve">struct Handle{~Handle() </w:t>
            </w:r>
            <w:proofErr w:type="spellStart"/>
            <w:r w:rsidRPr="003E307D">
              <w:rPr>
                <w:rFonts w:ascii="Courier New" w:hAnsi="Courier New" w:cs="Courier New"/>
                <w:sz w:val="24"/>
                <w:szCs w:val="24"/>
              </w:rPr>
              <w:t>noexcept</w:t>
            </w:r>
            <w:proofErr w:type="spellEnd"/>
            <w:r w:rsidRPr="003E307D">
              <w:rPr>
                <w:rFonts w:ascii="Courier New" w:hAnsi="Courier New" w:cs="Courier New"/>
                <w:sz w:val="24"/>
                <w:szCs w:val="24"/>
              </w:rPr>
              <w:t xml:space="preserve"> {} };</w:t>
            </w:r>
          </w:p>
          <w:p w14:paraId="14356305" w14:textId="77777777" w:rsidR="003E307D" w:rsidRPr="003E307D" w:rsidRDefault="003E307D" w:rsidP="003E307D">
            <w:pPr>
              <w:rPr>
                <w:rFonts w:ascii="Courier New" w:hAnsi="Courier New" w:cs="Courier New"/>
                <w:sz w:val="24"/>
                <w:szCs w:val="24"/>
              </w:rPr>
            </w:pPr>
            <w:r w:rsidRPr="003E307D">
              <w:rPr>
                <w:rFonts w:ascii="Courier New" w:hAnsi="Courier New" w:cs="Courier New"/>
                <w:sz w:val="24"/>
                <w:szCs w:val="24"/>
              </w:rPr>
              <w:t>try {</w:t>
            </w:r>
          </w:p>
          <w:p w14:paraId="5F245FF3" w14:textId="3088A420" w:rsidR="003E307D" w:rsidRPr="003E307D" w:rsidRDefault="003E307D" w:rsidP="003E307D">
            <w:pPr>
              <w:rPr>
                <w:rFonts w:ascii="Courier New" w:hAnsi="Courier New" w:cs="Courier New"/>
                <w:sz w:val="24"/>
                <w:szCs w:val="24"/>
              </w:rPr>
            </w:pPr>
            <w:r w:rsidRPr="003E307D">
              <w:rPr>
                <w:rFonts w:ascii="Courier New" w:hAnsi="Courier New" w:cs="Courier New"/>
                <w:sz w:val="24"/>
                <w:szCs w:val="24"/>
              </w:rPr>
              <w:t xml:space="preserve">       </w:t>
            </w:r>
            <w:proofErr w:type="spellStart"/>
            <w:r w:rsidRPr="003E307D">
              <w:rPr>
                <w:rFonts w:ascii="Courier New" w:hAnsi="Courier New" w:cs="Courier New"/>
                <w:sz w:val="24"/>
                <w:szCs w:val="24"/>
              </w:rPr>
              <w:t>might_fail</w:t>
            </w:r>
            <w:proofErr w:type="spellEnd"/>
            <w:r w:rsidRPr="003E307D">
              <w:rPr>
                <w:rFonts w:ascii="Courier New" w:hAnsi="Courier New" w:cs="Courier New"/>
                <w:sz w:val="24"/>
                <w:szCs w:val="24"/>
              </w:rPr>
              <w:t>();</w:t>
            </w:r>
          </w:p>
          <w:p w14:paraId="1181E2C5" w14:textId="77777777" w:rsidR="003E307D" w:rsidRPr="003E307D" w:rsidRDefault="003E307D" w:rsidP="003E307D">
            <w:pPr>
              <w:rPr>
                <w:rFonts w:ascii="Courier New" w:hAnsi="Courier New" w:cs="Courier New"/>
                <w:sz w:val="24"/>
                <w:szCs w:val="24"/>
              </w:rPr>
            </w:pPr>
            <w:r w:rsidRPr="003E307D">
              <w:rPr>
                <w:rFonts w:ascii="Courier New" w:hAnsi="Courier New" w:cs="Courier New"/>
                <w:sz w:val="24"/>
                <w:szCs w:val="24"/>
              </w:rPr>
              <w:t>} catch (const std::exception&amp; ex) {</w:t>
            </w:r>
          </w:p>
          <w:p w14:paraId="3EE54BD9" w14:textId="70A0610E" w:rsidR="003E307D" w:rsidRPr="003E307D" w:rsidRDefault="003E307D" w:rsidP="003E307D">
            <w:pPr>
              <w:rPr>
                <w:rFonts w:ascii="Courier New" w:hAnsi="Courier New" w:cs="Courier New"/>
                <w:sz w:val="24"/>
                <w:szCs w:val="24"/>
              </w:rPr>
            </w:pPr>
            <w:r w:rsidRPr="003E307D">
              <w:rPr>
                <w:rFonts w:ascii="Courier New" w:hAnsi="Courier New" w:cs="Courier New"/>
                <w:sz w:val="24"/>
                <w:szCs w:val="24"/>
              </w:rPr>
              <w:t xml:space="preserve">       log(</w:t>
            </w:r>
            <w:proofErr w:type="spellStart"/>
            <w:r w:rsidRPr="003E307D">
              <w:rPr>
                <w:rFonts w:ascii="Courier New" w:hAnsi="Courier New" w:cs="Courier New"/>
                <w:sz w:val="24"/>
                <w:szCs w:val="24"/>
              </w:rPr>
              <w:t>ex.what</w:t>
            </w:r>
            <w:proofErr w:type="spellEnd"/>
            <w:r w:rsidRPr="003E307D">
              <w:rPr>
                <w:rFonts w:ascii="Courier New" w:hAnsi="Courier New" w:cs="Courier New"/>
                <w:sz w:val="24"/>
                <w:szCs w:val="24"/>
              </w:rPr>
              <w:t>());</w:t>
            </w:r>
          </w:p>
          <w:p w14:paraId="1B81CDBB" w14:textId="7D9BAB14" w:rsidR="00F72634" w:rsidRDefault="003E307D" w:rsidP="003E307D">
            <w:r w:rsidRPr="003E307D">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6852B02" w:rsidR="00B475A1" w:rsidRPr="00223F2F" w:rsidRDefault="00223F2F" w:rsidP="00F51FA8">
            <w:pPr>
              <w:pBdr>
                <w:top w:val="nil"/>
                <w:left w:val="nil"/>
                <w:bottom w:val="nil"/>
                <w:right w:val="nil"/>
                <w:between w:val="nil"/>
              </w:pBdr>
            </w:pPr>
            <w:r w:rsidRPr="00223F2F">
              <w:t>3 – Architect and Design for Security Policies: Exception handling is part of secure architecture.</w:t>
            </w:r>
            <w:r w:rsidRPr="00223F2F">
              <w:br/>
              <w:t>8 – Practice Defense in Depth: Defensive exception safety reduces cascading failures.</w:t>
            </w:r>
            <w:r w:rsidRPr="00223F2F">
              <w:br/>
              <w:t xml:space="preserve">9 – Use Effective Quality Assurance Techniques: Reviews and tools verify </w:t>
            </w:r>
            <w:proofErr w:type="spellStart"/>
            <w:r w:rsidRPr="00223F2F">
              <w:t>noexcept</w:t>
            </w:r>
            <w:proofErr w:type="spellEnd"/>
            <w:r w:rsidRPr="00223F2F">
              <w:t xml:space="preserve"> destructors and catch-by-ref.</w:t>
            </w:r>
            <w:r w:rsidRPr="00223F2F">
              <w:br/>
              <w:t>10 – Adopt a Secure Coding Standard: CERT ERR rules guide safe throwing/catching.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2E4361C" w:rsidR="00B475A1" w:rsidRDefault="00311FC6" w:rsidP="00F51FA8">
            <w:pPr>
              <w:jc w:val="center"/>
            </w:pPr>
            <w:r>
              <w:t>High</w:t>
            </w:r>
          </w:p>
        </w:tc>
        <w:tc>
          <w:tcPr>
            <w:tcW w:w="1341" w:type="dxa"/>
            <w:shd w:val="clear" w:color="auto" w:fill="auto"/>
          </w:tcPr>
          <w:p w14:paraId="3F2670C9" w14:textId="60E98F93" w:rsidR="00B475A1" w:rsidRDefault="00311FC6" w:rsidP="00F51FA8">
            <w:pPr>
              <w:jc w:val="center"/>
            </w:pPr>
            <w:r>
              <w:t>Possible</w:t>
            </w:r>
          </w:p>
        </w:tc>
        <w:tc>
          <w:tcPr>
            <w:tcW w:w="4021" w:type="dxa"/>
            <w:shd w:val="clear" w:color="auto" w:fill="auto"/>
          </w:tcPr>
          <w:p w14:paraId="40C1B5AC" w14:textId="17B3EF99" w:rsidR="00B475A1" w:rsidRDefault="00311FC6" w:rsidP="00F51FA8">
            <w:pPr>
              <w:jc w:val="center"/>
            </w:pPr>
            <w:r>
              <w:t>Medium</w:t>
            </w:r>
          </w:p>
        </w:tc>
        <w:tc>
          <w:tcPr>
            <w:tcW w:w="1807" w:type="dxa"/>
            <w:shd w:val="clear" w:color="auto" w:fill="auto"/>
          </w:tcPr>
          <w:p w14:paraId="62635B7A" w14:textId="10F33C5C" w:rsidR="00B475A1" w:rsidRDefault="00311FC6" w:rsidP="00F51FA8">
            <w:pPr>
              <w:jc w:val="center"/>
            </w:pPr>
            <w:r>
              <w:t>High</w:t>
            </w:r>
          </w:p>
        </w:tc>
        <w:tc>
          <w:tcPr>
            <w:tcW w:w="1805" w:type="dxa"/>
            <w:shd w:val="clear" w:color="auto" w:fill="auto"/>
          </w:tcPr>
          <w:p w14:paraId="18B948EA" w14:textId="09E980CE" w:rsidR="00B475A1" w:rsidRDefault="00311FC6"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EA28D1" w:rsidRPr="00EA28D1" w14:paraId="24CBD752" w14:textId="77777777">
              <w:trPr>
                <w:tblCellSpacing w:w="15" w:type="dxa"/>
              </w:trPr>
              <w:tc>
                <w:tcPr>
                  <w:tcW w:w="1137" w:type="dxa"/>
                  <w:vAlign w:val="center"/>
                  <w:hideMark/>
                </w:tcPr>
                <w:p w14:paraId="52265D08" w14:textId="77777777" w:rsidR="00EA28D1" w:rsidRPr="00EA28D1" w:rsidRDefault="00EA28D1" w:rsidP="00EA28D1">
                  <w:pPr>
                    <w:jc w:val="center"/>
                    <w:rPr>
                      <w:sz w:val="22"/>
                      <w:szCs w:val="22"/>
                    </w:rPr>
                  </w:pPr>
                  <w:r w:rsidRPr="00EA28D1">
                    <w:rPr>
                      <w:sz w:val="22"/>
                      <w:szCs w:val="22"/>
                    </w:rPr>
                    <w:lastRenderedPageBreak/>
                    <w:t>Clang-Tidy</w:t>
                  </w:r>
                </w:p>
              </w:tc>
            </w:tr>
          </w:tbl>
          <w:p w14:paraId="3B102F58" w14:textId="77777777" w:rsidR="00EA28D1" w:rsidRPr="00EA28D1" w:rsidRDefault="00EA28D1" w:rsidP="00EA28D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A28D1" w:rsidRPr="00EA28D1" w14:paraId="32D53497" w14:textId="77777777">
              <w:trPr>
                <w:tblCellSpacing w:w="15" w:type="dxa"/>
              </w:trPr>
              <w:tc>
                <w:tcPr>
                  <w:tcW w:w="36" w:type="dxa"/>
                  <w:vAlign w:val="center"/>
                  <w:hideMark/>
                </w:tcPr>
                <w:p w14:paraId="76F5128A" w14:textId="77777777" w:rsidR="00EA28D1" w:rsidRPr="00EA28D1" w:rsidRDefault="00EA28D1" w:rsidP="00EA28D1">
                  <w:pPr>
                    <w:jc w:val="center"/>
                    <w:rPr>
                      <w:sz w:val="22"/>
                      <w:szCs w:val="22"/>
                    </w:rPr>
                  </w:pPr>
                </w:p>
              </w:tc>
            </w:tr>
          </w:tbl>
          <w:p w14:paraId="6FBCAECC" w14:textId="4E093440" w:rsidR="00B475A1" w:rsidRDefault="00B475A1" w:rsidP="00F51FA8">
            <w:pPr>
              <w:jc w:val="center"/>
            </w:pPr>
          </w:p>
        </w:tc>
        <w:tc>
          <w:tcPr>
            <w:tcW w:w="1341" w:type="dxa"/>
            <w:shd w:val="clear" w:color="auto" w:fill="auto"/>
          </w:tcPr>
          <w:p w14:paraId="348AB2BC" w14:textId="260795DF" w:rsidR="00B475A1" w:rsidRDefault="007A66A6" w:rsidP="00F51FA8">
            <w:pPr>
              <w:jc w:val="center"/>
            </w:pPr>
            <w:r>
              <w:t>17</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tblGrid>
            <w:tr w:rsidR="007A66A6" w:rsidRPr="007A66A6" w14:paraId="0D433862" w14:textId="77777777">
              <w:trPr>
                <w:tblCellSpacing w:w="15" w:type="dxa"/>
              </w:trPr>
              <w:tc>
                <w:tcPr>
                  <w:tcW w:w="1403" w:type="dxa"/>
                  <w:vAlign w:val="center"/>
                  <w:hideMark/>
                </w:tcPr>
                <w:p w14:paraId="6021D708" w14:textId="77777777" w:rsidR="007A66A6" w:rsidRPr="007A66A6" w:rsidRDefault="007A66A6" w:rsidP="007A66A6">
                  <w:pPr>
                    <w:jc w:val="center"/>
                    <w:rPr>
                      <w:sz w:val="22"/>
                      <w:szCs w:val="22"/>
                    </w:rPr>
                  </w:pPr>
                  <w:r w:rsidRPr="007A66A6">
                    <w:rPr>
                      <w:sz w:val="22"/>
                      <w:szCs w:val="22"/>
                    </w:rPr>
                    <w:t>cert-err60-cpp</w:t>
                  </w:r>
                </w:p>
              </w:tc>
            </w:tr>
          </w:tbl>
          <w:p w14:paraId="66D6BF59" w14:textId="77777777" w:rsidR="007A66A6" w:rsidRPr="007A66A6" w:rsidRDefault="007A66A6" w:rsidP="007A66A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A66A6" w:rsidRPr="007A66A6" w14:paraId="2224C759" w14:textId="77777777">
              <w:trPr>
                <w:tblCellSpacing w:w="15" w:type="dxa"/>
              </w:trPr>
              <w:tc>
                <w:tcPr>
                  <w:tcW w:w="36" w:type="dxa"/>
                  <w:vAlign w:val="center"/>
                  <w:hideMark/>
                </w:tcPr>
                <w:p w14:paraId="57779891" w14:textId="77777777" w:rsidR="007A66A6" w:rsidRPr="007A66A6" w:rsidRDefault="007A66A6" w:rsidP="007A66A6">
                  <w:pPr>
                    <w:jc w:val="center"/>
                    <w:rPr>
                      <w:sz w:val="22"/>
                      <w:szCs w:val="22"/>
                    </w:rPr>
                  </w:pPr>
                </w:p>
              </w:tc>
            </w:tr>
          </w:tbl>
          <w:p w14:paraId="47F79C0E" w14:textId="7ACB30F3" w:rsidR="00B475A1" w:rsidRDefault="00B475A1" w:rsidP="00F51FA8">
            <w:pPr>
              <w:jc w:val="center"/>
            </w:pP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2"/>
            </w:tblGrid>
            <w:tr w:rsidR="007A66A6" w:rsidRPr="007A66A6" w14:paraId="342F2B98" w14:textId="77777777">
              <w:trPr>
                <w:tblCellSpacing w:w="15" w:type="dxa"/>
              </w:trPr>
              <w:tc>
                <w:tcPr>
                  <w:tcW w:w="5162" w:type="dxa"/>
                  <w:vAlign w:val="center"/>
                  <w:hideMark/>
                </w:tcPr>
                <w:p w14:paraId="1240A20A" w14:textId="77777777" w:rsidR="007A66A6" w:rsidRDefault="007A66A6" w:rsidP="007A66A6">
                  <w:pPr>
                    <w:rPr>
                      <w:sz w:val="22"/>
                      <w:szCs w:val="22"/>
                    </w:rPr>
                  </w:pPr>
                  <w:r w:rsidRPr="007A66A6">
                    <w:rPr>
                      <w:sz w:val="22"/>
                      <w:szCs w:val="22"/>
                    </w:rPr>
                    <w:t>Detects throws in destructors</w:t>
                  </w:r>
                </w:p>
                <w:p w14:paraId="10A8BB89" w14:textId="66C0EC93" w:rsidR="007A66A6" w:rsidRPr="007A66A6" w:rsidRDefault="007A66A6" w:rsidP="007A66A6">
                  <w:pPr>
                    <w:rPr>
                      <w:sz w:val="22"/>
                      <w:szCs w:val="22"/>
                    </w:rPr>
                  </w:pPr>
                  <w:r w:rsidRPr="007A66A6">
                    <w:rPr>
                      <w:sz w:val="22"/>
                      <w:szCs w:val="22"/>
                    </w:rPr>
                    <w:t xml:space="preserve"> &amp; bad exception safety.</w:t>
                  </w:r>
                </w:p>
              </w:tc>
            </w:tr>
          </w:tbl>
          <w:p w14:paraId="10A8423C" w14:textId="77777777" w:rsidR="007A66A6" w:rsidRPr="007A66A6" w:rsidRDefault="007A66A6" w:rsidP="007A66A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A66A6" w:rsidRPr="007A66A6" w14:paraId="3564EA7B" w14:textId="77777777">
              <w:trPr>
                <w:tblCellSpacing w:w="15" w:type="dxa"/>
              </w:trPr>
              <w:tc>
                <w:tcPr>
                  <w:tcW w:w="36" w:type="dxa"/>
                  <w:vAlign w:val="center"/>
                  <w:hideMark/>
                </w:tcPr>
                <w:p w14:paraId="2201AD5F" w14:textId="77777777" w:rsidR="007A66A6" w:rsidRPr="007A66A6" w:rsidRDefault="007A66A6" w:rsidP="007A66A6">
                  <w:pPr>
                    <w:jc w:val="center"/>
                    <w:rPr>
                      <w:sz w:val="22"/>
                      <w:szCs w:val="22"/>
                    </w:rPr>
                  </w:pPr>
                </w:p>
              </w:tc>
            </w:tr>
          </w:tbl>
          <w:p w14:paraId="012AA30D" w14:textId="516451F3" w:rsidR="00B475A1" w:rsidRDefault="00B475A1" w:rsidP="00F51FA8">
            <w:pPr>
              <w:jc w:val="center"/>
            </w:pPr>
          </w:p>
        </w:tc>
      </w:tr>
      <w:tr w:rsidR="00B475A1" w14:paraId="415234C8"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EA28D1" w:rsidRPr="00EA28D1" w14:paraId="0DE7E20A" w14:textId="77777777">
              <w:trPr>
                <w:tblCellSpacing w:w="15" w:type="dxa"/>
              </w:trPr>
              <w:tc>
                <w:tcPr>
                  <w:tcW w:w="1110" w:type="dxa"/>
                  <w:vAlign w:val="center"/>
                  <w:hideMark/>
                </w:tcPr>
                <w:p w14:paraId="14514C46" w14:textId="77777777" w:rsidR="00EA28D1" w:rsidRPr="00EA28D1" w:rsidRDefault="00EA28D1" w:rsidP="00EA28D1">
                  <w:pPr>
                    <w:jc w:val="center"/>
                    <w:rPr>
                      <w:sz w:val="22"/>
                      <w:szCs w:val="22"/>
                    </w:rPr>
                  </w:pPr>
                  <w:r w:rsidRPr="00EA28D1">
                    <w:rPr>
                      <w:sz w:val="22"/>
                      <w:szCs w:val="22"/>
                    </w:rPr>
                    <w:t>SonarQube</w:t>
                  </w:r>
                </w:p>
              </w:tc>
            </w:tr>
          </w:tbl>
          <w:p w14:paraId="13D74D7C" w14:textId="77777777" w:rsidR="00EA28D1" w:rsidRPr="00EA28D1" w:rsidRDefault="00EA28D1" w:rsidP="00EA28D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A28D1" w:rsidRPr="00EA28D1" w14:paraId="1911D550" w14:textId="77777777">
              <w:trPr>
                <w:tblCellSpacing w:w="15" w:type="dxa"/>
              </w:trPr>
              <w:tc>
                <w:tcPr>
                  <w:tcW w:w="36" w:type="dxa"/>
                  <w:vAlign w:val="center"/>
                  <w:hideMark/>
                </w:tcPr>
                <w:p w14:paraId="45C45C32" w14:textId="77777777" w:rsidR="00EA28D1" w:rsidRPr="00EA28D1" w:rsidRDefault="00EA28D1" w:rsidP="00EA28D1">
                  <w:pPr>
                    <w:jc w:val="center"/>
                    <w:rPr>
                      <w:sz w:val="22"/>
                      <w:szCs w:val="22"/>
                    </w:rPr>
                  </w:pPr>
                </w:p>
              </w:tc>
            </w:tr>
          </w:tbl>
          <w:p w14:paraId="1C940DF2" w14:textId="73DD8557" w:rsidR="00B475A1" w:rsidRDefault="00B475A1" w:rsidP="00F51FA8">
            <w:pPr>
              <w:jc w:val="center"/>
            </w:pPr>
          </w:p>
        </w:tc>
        <w:tc>
          <w:tcPr>
            <w:tcW w:w="1341" w:type="dxa"/>
            <w:shd w:val="clear" w:color="auto" w:fill="auto"/>
          </w:tcPr>
          <w:p w14:paraId="76E7C4D8" w14:textId="6E5BC96A" w:rsidR="00B475A1" w:rsidRDefault="007A66A6" w:rsidP="00F51FA8">
            <w:pPr>
              <w:jc w:val="center"/>
            </w:pPr>
            <w:r>
              <w:t>10.4</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A4604A" w:rsidRPr="00A4604A" w14:paraId="0DA8605A" w14:textId="77777777">
              <w:trPr>
                <w:tblCellSpacing w:w="15" w:type="dxa"/>
              </w:trPr>
              <w:tc>
                <w:tcPr>
                  <w:tcW w:w="1057" w:type="dxa"/>
                  <w:vAlign w:val="center"/>
                  <w:hideMark/>
                </w:tcPr>
                <w:p w14:paraId="4BB22E55" w14:textId="77777777" w:rsidR="00A4604A" w:rsidRPr="00A4604A" w:rsidRDefault="00A4604A" w:rsidP="00A4604A">
                  <w:pPr>
                    <w:jc w:val="center"/>
                    <w:rPr>
                      <w:sz w:val="22"/>
                      <w:szCs w:val="22"/>
                    </w:rPr>
                  </w:pPr>
                  <w:r w:rsidRPr="00A4604A">
                    <w:rPr>
                      <w:sz w:val="22"/>
                      <w:szCs w:val="22"/>
                    </w:rPr>
                    <w:t>cpp:S3623</w:t>
                  </w:r>
                </w:p>
              </w:tc>
            </w:tr>
          </w:tbl>
          <w:p w14:paraId="0F851EA3" w14:textId="77777777" w:rsidR="00A4604A" w:rsidRPr="00A4604A" w:rsidRDefault="00A4604A" w:rsidP="00A4604A">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4604A" w:rsidRPr="00A4604A" w14:paraId="52289051" w14:textId="77777777">
              <w:trPr>
                <w:tblCellSpacing w:w="15" w:type="dxa"/>
              </w:trPr>
              <w:tc>
                <w:tcPr>
                  <w:tcW w:w="36" w:type="dxa"/>
                  <w:vAlign w:val="center"/>
                  <w:hideMark/>
                </w:tcPr>
                <w:p w14:paraId="00F500B3" w14:textId="77777777" w:rsidR="00A4604A" w:rsidRPr="00A4604A" w:rsidRDefault="00A4604A" w:rsidP="00A4604A">
                  <w:pPr>
                    <w:jc w:val="center"/>
                    <w:rPr>
                      <w:sz w:val="22"/>
                      <w:szCs w:val="22"/>
                    </w:rPr>
                  </w:pPr>
                </w:p>
              </w:tc>
            </w:tr>
          </w:tbl>
          <w:p w14:paraId="34777AB2" w14:textId="5AB0CCEB" w:rsidR="00B475A1" w:rsidRDefault="00B475A1" w:rsidP="00F51FA8">
            <w:pPr>
              <w:jc w:val="center"/>
              <w:rPr>
                <w:u w:val="single"/>
              </w:rPr>
            </w:pP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9"/>
            </w:tblGrid>
            <w:tr w:rsidR="00A4604A" w:rsidRPr="00A4604A" w14:paraId="4510125B" w14:textId="77777777">
              <w:trPr>
                <w:tblCellSpacing w:w="15" w:type="dxa"/>
              </w:trPr>
              <w:tc>
                <w:tcPr>
                  <w:tcW w:w="4149" w:type="dxa"/>
                  <w:vAlign w:val="center"/>
                  <w:hideMark/>
                </w:tcPr>
                <w:p w14:paraId="11FC2ABE" w14:textId="77777777" w:rsidR="00A4604A" w:rsidRDefault="00A4604A" w:rsidP="00A4604A">
                  <w:pPr>
                    <w:rPr>
                      <w:sz w:val="22"/>
                      <w:szCs w:val="22"/>
                    </w:rPr>
                  </w:pPr>
                  <w:r w:rsidRPr="00A4604A">
                    <w:rPr>
                      <w:sz w:val="22"/>
                      <w:szCs w:val="22"/>
                    </w:rPr>
                    <w:t xml:space="preserve">Warns about catching </w:t>
                  </w:r>
                </w:p>
                <w:p w14:paraId="58DD83A4" w14:textId="3832DAAF" w:rsidR="00A4604A" w:rsidRPr="00A4604A" w:rsidRDefault="00A4604A" w:rsidP="00A4604A">
                  <w:pPr>
                    <w:rPr>
                      <w:sz w:val="22"/>
                      <w:szCs w:val="22"/>
                    </w:rPr>
                  </w:pPr>
                  <w:r w:rsidRPr="00A4604A">
                    <w:rPr>
                      <w:sz w:val="22"/>
                      <w:szCs w:val="22"/>
                    </w:rPr>
                    <w:t>exceptions by value.</w:t>
                  </w:r>
                </w:p>
              </w:tc>
            </w:tr>
          </w:tbl>
          <w:p w14:paraId="149CF67E" w14:textId="77777777" w:rsidR="00A4604A" w:rsidRPr="00A4604A" w:rsidRDefault="00A4604A" w:rsidP="00A4604A">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4604A" w:rsidRPr="00A4604A" w14:paraId="40942F68" w14:textId="77777777">
              <w:trPr>
                <w:tblCellSpacing w:w="15" w:type="dxa"/>
              </w:trPr>
              <w:tc>
                <w:tcPr>
                  <w:tcW w:w="36" w:type="dxa"/>
                  <w:vAlign w:val="center"/>
                  <w:hideMark/>
                </w:tcPr>
                <w:p w14:paraId="64A8F38C" w14:textId="77777777" w:rsidR="00A4604A" w:rsidRPr="00A4604A" w:rsidRDefault="00A4604A" w:rsidP="00A4604A">
                  <w:pPr>
                    <w:jc w:val="center"/>
                    <w:rPr>
                      <w:sz w:val="22"/>
                      <w:szCs w:val="22"/>
                    </w:rPr>
                  </w:pPr>
                </w:p>
              </w:tc>
            </w:tr>
          </w:tbl>
          <w:p w14:paraId="66AACB9D" w14:textId="04CA1D95"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5A3CD79A" w:rsidR="00B475A1" w:rsidRDefault="007A66A6" w:rsidP="00F51FA8">
            <w:pPr>
              <w:jc w:val="center"/>
            </w:pPr>
            <w:r w:rsidRPr="007A66A6">
              <w:t>Coverity</w:t>
            </w:r>
          </w:p>
        </w:tc>
        <w:tc>
          <w:tcPr>
            <w:tcW w:w="1341" w:type="dxa"/>
            <w:shd w:val="clear" w:color="auto" w:fill="auto"/>
          </w:tcPr>
          <w:p w14:paraId="17B55B3F" w14:textId="7A411C79" w:rsidR="00B475A1" w:rsidRDefault="00A4604A" w:rsidP="00F51FA8">
            <w:pPr>
              <w:jc w:val="center"/>
            </w:pPr>
            <w:r>
              <w:t>2024.3</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4"/>
            </w:tblGrid>
            <w:tr w:rsidR="00A4604A" w:rsidRPr="00A4604A" w14:paraId="287F773A" w14:textId="77777777">
              <w:trPr>
                <w:tblCellSpacing w:w="15" w:type="dxa"/>
              </w:trPr>
              <w:tc>
                <w:tcPr>
                  <w:tcW w:w="3084" w:type="dxa"/>
                  <w:vAlign w:val="center"/>
                  <w:hideMark/>
                </w:tcPr>
                <w:p w14:paraId="3C9E85CA" w14:textId="77777777" w:rsidR="00A4604A" w:rsidRPr="00A4604A" w:rsidRDefault="00A4604A" w:rsidP="00A4604A">
                  <w:pPr>
                    <w:jc w:val="center"/>
                    <w:rPr>
                      <w:sz w:val="22"/>
                      <w:szCs w:val="22"/>
                    </w:rPr>
                  </w:pPr>
                  <w:r w:rsidRPr="00A4604A">
                    <w:rPr>
                      <w:sz w:val="22"/>
                      <w:szCs w:val="22"/>
                    </w:rPr>
                    <w:t>EXCEPT_THROW_IN_DTOR</w:t>
                  </w:r>
                </w:p>
              </w:tc>
            </w:tr>
          </w:tbl>
          <w:p w14:paraId="3D0DA252" w14:textId="77777777" w:rsidR="00A4604A" w:rsidRPr="00A4604A" w:rsidRDefault="00A4604A" w:rsidP="00A4604A">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4604A" w:rsidRPr="00A4604A" w14:paraId="09F27BC1" w14:textId="77777777">
              <w:trPr>
                <w:tblCellSpacing w:w="15" w:type="dxa"/>
              </w:trPr>
              <w:tc>
                <w:tcPr>
                  <w:tcW w:w="36" w:type="dxa"/>
                  <w:vAlign w:val="center"/>
                  <w:hideMark/>
                </w:tcPr>
                <w:p w14:paraId="4F18EABF" w14:textId="77777777" w:rsidR="00A4604A" w:rsidRPr="00A4604A" w:rsidRDefault="00A4604A" w:rsidP="00A4604A">
                  <w:pPr>
                    <w:jc w:val="center"/>
                    <w:rPr>
                      <w:sz w:val="22"/>
                      <w:szCs w:val="22"/>
                    </w:rPr>
                  </w:pPr>
                </w:p>
              </w:tc>
            </w:tr>
          </w:tbl>
          <w:p w14:paraId="237A438D" w14:textId="0674744E" w:rsidR="00B475A1" w:rsidRDefault="00B475A1" w:rsidP="00F51FA8">
            <w:pPr>
              <w:jc w:val="center"/>
              <w:rPr>
                <w:u w:val="single"/>
              </w:rPr>
            </w:pPr>
          </w:p>
        </w:tc>
        <w:tc>
          <w:tcPr>
            <w:tcW w:w="3611" w:type="dxa"/>
            <w:shd w:val="clear" w:color="auto" w:fill="auto"/>
          </w:tcPr>
          <w:p w14:paraId="7A59CE22" w14:textId="77777777" w:rsidR="00A4604A" w:rsidRDefault="00A4604A" w:rsidP="00A4604A">
            <w:pPr>
              <w:jc w:val="center"/>
            </w:pPr>
            <w:r>
              <w:t>Finds destructor throw problems.</w:t>
            </w:r>
          </w:p>
          <w:p w14:paraId="247E2C86" w14:textId="3719216D"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40B1AA9" w:rsidR="00B475A1" w:rsidRDefault="003E307D" w:rsidP="00F51FA8">
            <w:pPr>
              <w:jc w:val="center"/>
            </w:pPr>
            <w:r>
              <w:t>Data Logging</w:t>
            </w:r>
          </w:p>
        </w:tc>
        <w:tc>
          <w:tcPr>
            <w:tcW w:w="1341" w:type="dxa"/>
            <w:tcMar>
              <w:top w:w="100" w:type="dxa"/>
              <w:left w:w="100" w:type="dxa"/>
              <w:bottom w:w="100" w:type="dxa"/>
              <w:right w:w="100" w:type="dxa"/>
            </w:tcMar>
          </w:tcPr>
          <w:p w14:paraId="5C9484A9" w14:textId="70AF682C" w:rsidR="00B475A1" w:rsidRDefault="003E307D" w:rsidP="00F51FA8">
            <w:pPr>
              <w:jc w:val="center"/>
            </w:pPr>
            <w:r>
              <w:t>STD-008-CPP</w:t>
            </w:r>
          </w:p>
        </w:tc>
        <w:tc>
          <w:tcPr>
            <w:tcW w:w="7632" w:type="dxa"/>
            <w:tcMar>
              <w:top w:w="100" w:type="dxa"/>
              <w:left w:w="100" w:type="dxa"/>
              <w:bottom w:w="100" w:type="dxa"/>
              <w:right w:w="100" w:type="dxa"/>
            </w:tcMar>
          </w:tcPr>
          <w:p w14:paraId="48B2377D" w14:textId="16B7B9BB" w:rsidR="00B475A1" w:rsidRDefault="003E307D" w:rsidP="00F51FA8">
            <w:r>
              <w:t xml:space="preserve">Never print sensitive or personal data in logs. Logs can be stolen or read by others.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7777777" w:rsidR="00F72634" w:rsidRDefault="00F72634" w:rsidP="0015146B">
            <w:r>
              <w:t>[Noncompliant description]</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078A4981" w:rsidR="00F72634" w:rsidRPr="003E307D" w:rsidRDefault="003E307D" w:rsidP="0015146B">
            <w:pPr>
              <w:rPr>
                <w:rFonts w:ascii="Courier New" w:hAnsi="Courier New" w:cs="Courier New"/>
                <w:sz w:val="24"/>
                <w:szCs w:val="24"/>
              </w:rPr>
            </w:pPr>
            <w:r w:rsidRPr="003E307D">
              <w:rPr>
                <w:rFonts w:ascii="Courier New" w:hAnsi="Courier New" w:cs="Courier New"/>
                <w:sz w:val="24"/>
                <w:szCs w:val="24"/>
              </w:rPr>
              <w:t>log("login user=", user, " pw=", pw, " token=", token);</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777777" w:rsidR="00F72634" w:rsidRDefault="00F72634" w:rsidP="0015146B">
            <w:r>
              <w:t>[Compliant description]</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6891CDDD" w:rsidR="00F72634" w:rsidRPr="003E307D" w:rsidRDefault="003E307D" w:rsidP="0015146B">
            <w:pPr>
              <w:rPr>
                <w:rFonts w:ascii="Courier New" w:hAnsi="Courier New" w:cs="Courier New"/>
                <w:sz w:val="24"/>
                <w:szCs w:val="24"/>
              </w:rPr>
            </w:pPr>
            <w:r w:rsidRPr="003E307D">
              <w:rPr>
                <w:rFonts w:ascii="Courier New" w:hAnsi="Courier New" w:cs="Courier New"/>
                <w:sz w:val="24"/>
                <w:szCs w:val="24"/>
              </w:rPr>
              <w:t>log("login user=", user, " pw=&lt;hidden&gt; token=&lt;hidden&gt;");</w:t>
            </w:r>
            <w:r>
              <w:rPr>
                <w:rFonts w:ascii="Courier New" w:hAnsi="Courier New" w:cs="Courier New"/>
                <w:sz w:val="24"/>
                <w:szCs w:val="24"/>
              </w:rPr>
              <w:t xml:space="preserve"> //Hidden</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CB602A3" w:rsidR="00B475A1" w:rsidRPr="004072F5" w:rsidRDefault="004072F5" w:rsidP="00F51FA8">
            <w:pPr>
              <w:pBdr>
                <w:top w:val="nil"/>
                <w:left w:val="nil"/>
                <w:bottom w:val="nil"/>
                <w:right w:val="nil"/>
                <w:between w:val="nil"/>
              </w:pBdr>
            </w:pPr>
            <w:r w:rsidRPr="004072F5">
              <w:t>5 – Default Deny: Deny by default logging of sensitive data.</w:t>
            </w:r>
            <w:r w:rsidRPr="004072F5">
              <w:br/>
              <w:t>8 – Practice Defense in Depth: Hidden tokens in logs plus secure transport protect secrets if logs leak.</w:t>
            </w:r>
            <w:r w:rsidRPr="004072F5">
              <w:br/>
              <w:t>9 – Use Effective Quality Assurance Techniques: Security reviews ensure logs never expose PII.</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A9D2AB0" w:rsidR="00B475A1" w:rsidRDefault="00A4604A" w:rsidP="00F51FA8">
            <w:pPr>
              <w:jc w:val="center"/>
            </w:pPr>
            <w:r>
              <w:t>High</w:t>
            </w:r>
          </w:p>
        </w:tc>
        <w:tc>
          <w:tcPr>
            <w:tcW w:w="1341" w:type="dxa"/>
            <w:shd w:val="clear" w:color="auto" w:fill="auto"/>
          </w:tcPr>
          <w:p w14:paraId="6D7BD83E" w14:textId="162B706D" w:rsidR="00B475A1" w:rsidRDefault="00A4604A" w:rsidP="00F51FA8">
            <w:pPr>
              <w:jc w:val="center"/>
            </w:pPr>
            <w:r>
              <w:t>Possible</w:t>
            </w:r>
          </w:p>
        </w:tc>
        <w:tc>
          <w:tcPr>
            <w:tcW w:w="4021" w:type="dxa"/>
            <w:shd w:val="clear" w:color="auto" w:fill="auto"/>
          </w:tcPr>
          <w:p w14:paraId="4323B829" w14:textId="0A456761" w:rsidR="00B475A1" w:rsidRDefault="00B60444" w:rsidP="00F51FA8">
            <w:pPr>
              <w:jc w:val="center"/>
            </w:pPr>
            <w:r>
              <w:t>Low</w:t>
            </w:r>
          </w:p>
        </w:tc>
        <w:tc>
          <w:tcPr>
            <w:tcW w:w="1807" w:type="dxa"/>
            <w:shd w:val="clear" w:color="auto" w:fill="auto"/>
          </w:tcPr>
          <w:p w14:paraId="4C5CDDA0" w14:textId="279D0870" w:rsidR="00B475A1" w:rsidRDefault="00B60444" w:rsidP="00F51FA8">
            <w:pPr>
              <w:jc w:val="center"/>
            </w:pPr>
            <w:r>
              <w:t>High</w:t>
            </w:r>
          </w:p>
        </w:tc>
        <w:tc>
          <w:tcPr>
            <w:tcW w:w="1805" w:type="dxa"/>
            <w:shd w:val="clear" w:color="auto" w:fill="auto"/>
          </w:tcPr>
          <w:p w14:paraId="21AF3013" w14:textId="5A98F07F" w:rsidR="00B475A1" w:rsidRDefault="00B60444"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4"/>
            </w:tblGrid>
            <w:tr w:rsidR="00B60444" w:rsidRPr="00B60444" w14:paraId="0EE24713" w14:textId="77777777">
              <w:trPr>
                <w:tblCellSpacing w:w="15" w:type="dxa"/>
              </w:trPr>
              <w:tc>
                <w:tcPr>
                  <w:tcW w:w="1224" w:type="dxa"/>
                  <w:vAlign w:val="center"/>
                  <w:hideMark/>
                </w:tcPr>
                <w:p w14:paraId="5DC2A289" w14:textId="77777777" w:rsidR="00B60444" w:rsidRPr="00B60444" w:rsidRDefault="00B60444" w:rsidP="00234098">
                  <w:pPr>
                    <w:rPr>
                      <w:sz w:val="22"/>
                      <w:szCs w:val="22"/>
                    </w:rPr>
                  </w:pPr>
                  <w:r w:rsidRPr="00B60444">
                    <w:rPr>
                      <w:sz w:val="22"/>
                      <w:szCs w:val="22"/>
                    </w:rPr>
                    <w:t>Fortify SCA</w:t>
                  </w:r>
                </w:p>
              </w:tc>
            </w:tr>
          </w:tbl>
          <w:p w14:paraId="19CD6D8F" w14:textId="77777777" w:rsidR="00B60444" w:rsidRPr="00B60444" w:rsidRDefault="00B60444" w:rsidP="0023409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60444" w:rsidRPr="00B60444" w14:paraId="495A34AC" w14:textId="77777777">
              <w:trPr>
                <w:tblCellSpacing w:w="15" w:type="dxa"/>
              </w:trPr>
              <w:tc>
                <w:tcPr>
                  <w:tcW w:w="36" w:type="dxa"/>
                  <w:vAlign w:val="center"/>
                  <w:hideMark/>
                </w:tcPr>
                <w:p w14:paraId="78F0CFA0" w14:textId="77777777" w:rsidR="00B60444" w:rsidRPr="00B60444" w:rsidRDefault="00B60444" w:rsidP="00234098">
                  <w:pPr>
                    <w:rPr>
                      <w:sz w:val="22"/>
                      <w:szCs w:val="22"/>
                    </w:rPr>
                  </w:pPr>
                </w:p>
              </w:tc>
            </w:tr>
          </w:tbl>
          <w:p w14:paraId="4BEC1ECA" w14:textId="5D9950EE" w:rsidR="00B475A1" w:rsidRDefault="00B475A1" w:rsidP="00234098"/>
        </w:tc>
        <w:tc>
          <w:tcPr>
            <w:tcW w:w="1341" w:type="dxa"/>
            <w:shd w:val="clear" w:color="auto" w:fill="auto"/>
          </w:tcPr>
          <w:p w14:paraId="3C6600F4" w14:textId="3757DC33" w:rsidR="00B475A1" w:rsidRDefault="00B60444" w:rsidP="00234098">
            <w:r>
              <w:t>24.1</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7"/>
            </w:tblGrid>
            <w:tr w:rsidR="00234098" w:rsidRPr="00234098" w14:paraId="2E17D8F1" w14:textId="77777777">
              <w:trPr>
                <w:tblCellSpacing w:w="15" w:type="dxa"/>
              </w:trPr>
              <w:tc>
                <w:tcPr>
                  <w:tcW w:w="2937" w:type="dxa"/>
                  <w:vAlign w:val="center"/>
                  <w:hideMark/>
                </w:tcPr>
                <w:p w14:paraId="77FC88C5" w14:textId="77777777" w:rsidR="00234098" w:rsidRPr="00234098" w:rsidRDefault="00234098" w:rsidP="00234098">
                  <w:pPr>
                    <w:rPr>
                      <w:sz w:val="22"/>
                      <w:szCs w:val="22"/>
                    </w:rPr>
                  </w:pPr>
                  <w:proofErr w:type="spellStart"/>
                  <w:r w:rsidRPr="00234098">
                    <w:rPr>
                      <w:sz w:val="22"/>
                      <w:szCs w:val="22"/>
                    </w:rPr>
                    <w:t>PrivacyViolation</w:t>
                  </w:r>
                  <w:proofErr w:type="spellEnd"/>
                  <w:r w:rsidRPr="00234098">
                    <w:rPr>
                      <w:sz w:val="22"/>
                      <w:szCs w:val="22"/>
                    </w:rPr>
                    <w:t xml:space="preserve">, </w:t>
                  </w:r>
                  <w:proofErr w:type="spellStart"/>
                  <w:r w:rsidRPr="00234098">
                    <w:rPr>
                      <w:sz w:val="22"/>
                      <w:szCs w:val="22"/>
                    </w:rPr>
                    <w:t>LogForging</w:t>
                  </w:r>
                  <w:proofErr w:type="spellEnd"/>
                </w:p>
              </w:tc>
            </w:tr>
          </w:tbl>
          <w:p w14:paraId="63EA5444" w14:textId="77777777" w:rsidR="00234098" w:rsidRPr="00234098" w:rsidRDefault="00234098" w:rsidP="0023409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34098" w:rsidRPr="00234098" w14:paraId="7D2D19F7" w14:textId="77777777">
              <w:trPr>
                <w:tblCellSpacing w:w="15" w:type="dxa"/>
              </w:trPr>
              <w:tc>
                <w:tcPr>
                  <w:tcW w:w="36" w:type="dxa"/>
                  <w:vAlign w:val="center"/>
                  <w:hideMark/>
                </w:tcPr>
                <w:p w14:paraId="2FAF8FD1" w14:textId="77777777" w:rsidR="00234098" w:rsidRPr="00234098" w:rsidRDefault="00234098" w:rsidP="00234098">
                  <w:pPr>
                    <w:rPr>
                      <w:sz w:val="22"/>
                      <w:szCs w:val="22"/>
                    </w:rPr>
                  </w:pPr>
                </w:p>
              </w:tc>
            </w:tr>
          </w:tbl>
          <w:p w14:paraId="303F54C0" w14:textId="61C5AFF7" w:rsidR="00B475A1" w:rsidRDefault="00B475A1" w:rsidP="00234098"/>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9"/>
            </w:tblGrid>
            <w:tr w:rsidR="00234098" w:rsidRPr="00234098" w14:paraId="76B9A300" w14:textId="77777777">
              <w:trPr>
                <w:tblCellSpacing w:w="15" w:type="dxa"/>
              </w:trPr>
              <w:tc>
                <w:tcPr>
                  <w:tcW w:w="3289" w:type="dxa"/>
                  <w:vAlign w:val="center"/>
                  <w:hideMark/>
                </w:tcPr>
                <w:p w14:paraId="42A95F4B" w14:textId="77777777" w:rsidR="00234098" w:rsidRPr="00234098" w:rsidRDefault="00234098" w:rsidP="00234098">
                  <w:pPr>
                    <w:rPr>
                      <w:sz w:val="22"/>
                      <w:szCs w:val="22"/>
                    </w:rPr>
                  </w:pPr>
                  <w:r w:rsidRPr="00234098">
                    <w:rPr>
                      <w:sz w:val="22"/>
                      <w:szCs w:val="22"/>
                    </w:rPr>
                    <w:t>Detects PII/secret leakage in logs.</w:t>
                  </w:r>
                </w:p>
              </w:tc>
            </w:tr>
          </w:tbl>
          <w:p w14:paraId="4AAF2046" w14:textId="77777777" w:rsidR="00234098" w:rsidRPr="00234098" w:rsidRDefault="00234098" w:rsidP="0023409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34098" w:rsidRPr="00234098" w14:paraId="38CC9608" w14:textId="77777777">
              <w:trPr>
                <w:tblCellSpacing w:w="15" w:type="dxa"/>
              </w:trPr>
              <w:tc>
                <w:tcPr>
                  <w:tcW w:w="36" w:type="dxa"/>
                  <w:vAlign w:val="center"/>
                  <w:hideMark/>
                </w:tcPr>
                <w:p w14:paraId="3B75FF36" w14:textId="77777777" w:rsidR="00234098" w:rsidRPr="00234098" w:rsidRDefault="00234098" w:rsidP="00234098">
                  <w:pPr>
                    <w:rPr>
                      <w:sz w:val="22"/>
                      <w:szCs w:val="22"/>
                    </w:rPr>
                  </w:pPr>
                </w:p>
              </w:tc>
            </w:tr>
          </w:tbl>
          <w:p w14:paraId="08A327DD" w14:textId="404F70DB" w:rsidR="00B475A1" w:rsidRDefault="00B475A1" w:rsidP="00234098"/>
        </w:tc>
      </w:tr>
      <w:tr w:rsidR="00B475A1" w14:paraId="50569B33" w14:textId="77777777" w:rsidTr="00001F14">
        <w:trPr>
          <w:trHeight w:val="460"/>
        </w:trPr>
        <w:tc>
          <w:tcPr>
            <w:tcW w:w="1807" w:type="dxa"/>
            <w:shd w:val="clear" w:color="auto" w:fill="auto"/>
          </w:tcPr>
          <w:p w14:paraId="1D888D34" w14:textId="7EE2C3C4" w:rsidR="00B475A1" w:rsidRDefault="00B60444" w:rsidP="00234098">
            <w:r w:rsidRPr="00B60444">
              <w:t>SonarQube</w:t>
            </w:r>
          </w:p>
        </w:tc>
        <w:tc>
          <w:tcPr>
            <w:tcW w:w="1341" w:type="dxa"/>
            <w:shd w:val="clear" w:color="auto" w:fill="auto"/>
          </w:tcPr>
          <w:p w14:paraId="1A9DC142" w14:textId="008BFAF8" w:rsidR="00B475A1" w:rsidRDefault="00B60444" w:rsidP="00234098">
            <w:r>
              <w:t>10.4</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234098" w:rsidRPr="00234098" w14:paraId="3A6E3376" w14:textId="77777777">
              <w:trPr>
                <w:tblCellSpacing w:w="15" w:type="dxa"/>
              </w:trPr>
              <w:tc>
                <w:tcPr>
                  <w:tcW w:w="1057" w:type="dxa"/>
                  <w:vAlign w:val="center"/>
                  <w:hideMark/>
                </w:tcPr>
                <w:p w14:paraId="2A6D33EF" w14:textId="77777777" w:rsidR="00234098" w:rsidRPr="00234098" w:rsidRDefault="00234098" w:rsidP="00234098">
                  <w:pPr>
                    <w:rPr>
                      <w:sz w:val="22"/>
                      <w:szCs w:val="22"/>
                    </w:rPr>
                  </w:pPr>
                  <w:r w:rsidRPr="00234098">
                    <w:rPr>
                      <w:sz w:val="22"/>
                      <w:szCs w:val="22"/>
                    </w:rPr>
                    <w:t>cpp:S5144</w:t>
                  </w:r>
                </w:p>
              </w:tc>
            </w:tr>
          </w:tbl>
          <w:p w14:paraId="30B91554" w14:textId="77777777" w:rsidR="00234098" w:rsidRPr="00234098" w:rsidRDefault="00234098" w:rsidP="0023409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34098" w:rsidRPr="00234098" w14:paraId="476688C9" w14:textId="77777777">
              <w:trPr>
                <w:tblCellSpacing w:w="15" w:type="dxa"/>
              </w:trPr>
              <w:tc>
                <w:tcPr>
                  <w:tcW w:w="36" w:type="dxa"/>
                  <w:vAlign w:val="center"/>
                  <w:hideMark/>
                </w:tcPr>
                <w:p w14:paraId="4773FABA" w14:textId="77777777" w:rsidR="00234098" w:rsidRPr="00234098" w:rsidRDefault="00234098" w:rsidP="00234098">
                  <w:pPr>
                    <w:rPr>
                      <w:sz w:val="22"/>
                      <w:szCs w:val="22"/>
                    </w:rPr>
                  </w:pPr>
                </w:p>
              </w:tc>
            </w:tr>
          </w:tbl>
          <w:p w14:paraId="310BD1C0" w14:textId="20DF1D21" w:rsidR="00B475A1" w:rsidRDefault="00B475A1" w:rsidP="00234098">
            <w:pPr>
              <w:rPr>
                <w:u w:val="single"/>
              </w:rPr>
            </w:pP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4"/>
            </w:tblGrid>
            <w:tr w:rsidR="00234098" w:rsidRPr="00234098" w14:paraId="6C525DE8" w14:textId="77777777">
              <w:trPr>
                <w:tblCellSpacing w:w="15" w:type="dxa"/>
              </w:trPr>
              <w:tc>
                <w:tcPr>
                  <w:tcW w:w="3644" w:type="dxa"/>
                  <w:vAlign w:val="center"/>
                  <w:hideMark/>
                </w:tcPr>
                <w:p w14:paraId="3741A48C" w14:textId="77777777" w:rsidR="00234098" w:rsidRPr="00234098" w:rsidRDefault="00234098" w:rsidP="00234098">
                  <w:pPr>
                    <w:rPr>
                      <w:sz w:val="22"/>
                      <w:szCs w:val="22"/>
                    </w:rPr>
                  </w:pPr>
                  <w:r w:rsidRPr="00234098">
                    <w:rPr>
                      <w:sz w:val="22"/>
                      <w:szCs w:val="22"/>
                    </w:rPr>
                    <w:t>Flags sensitive info in log statements.</w:t>
                  </w:r>
                </w:p>
              </w:tc>
            </w:tr>
          </w:tbl>
          <w:p w14:paraId="2EE97F53" w14:textId="77777777" w:rsidR="00234098" w:rsidRPr="00234098" w:rsidRDefault="00234098" w:rsidP="0023409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34098" w:rsidRPr="00234098" w14:paraId="2A36C1A4" w14:textId="77777777">
              <w:trPr>
                <w:tblCellSpacing w:w="15" w:type="dxa"/>
              </w:trPr>
              <w:tc>
                <w:tcPr>
                  <w:tcW w:w="36" w:type="dxa"/>
                  <w:vAlign w:val="center"/>
                  <w:hideMark/>
                </w:tcPr>
                <w:p w14:paraId="4EC65850" w14:textId="77777777" w:rsidR="00234098" w:rsidRPr="00234098" w:rsidRDefault="00234098" w:rsidP="00234098">
                  <w:pPr>
                    <w:rPr>
                      <w:sz w:val="22"/>
                      <w:szCs w:val="22"/>
                    </w:rPr>
                  </w:pPr>
                </w:p>
              </w:tc>
            </w:tr>
          </w:tbl>
          <w:p w14:paraId="2D7A853F" w14:textId="1ADD4F8D" w:rsidR="00B475A1" w:rsidRDefault="00B475A1" w:rsidP="00234098"/>
        </w:tc>
      </w:tr>
      <w:tr w:rsidR="00B475A1" w14:paraId="6F86E3DA"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4"/>
            </w:tblGrid>
            <w:tr w:rsidR="00B60444" w:rsidRPr="00B60444" w14:paraId="551CD630" w14:textId="77777777">
              <w:trPr>
                <w:tblCellSpacing w:w="15" w:type="dxa"/>
              </w:trPr>
              <w:tc>
                <w:tcPr>
                  <w:tcW w:w="1784" w:type="dxa"/>
                  <w:vAlign w:val="center"/>
                  <w:hideMark/>
                </w:tcPr>
                <w:p w14:paraId="7230CC5C" w14:textId="77777777" w:rsidR="00B60444" w:rsidRPr="00B60444" w:rsidRDefault="00B60444" w:rsidP="00234098">
                  <w:pPr>
                    <w:rPr>
                      <w:sz w:val="22"/>
                      <w:szCs w:val="22"/>
                    </w:rPr>
                  </w:pPr>
                  <w:proofErr w:type="spellStart"/>
                  <w:r w:rsidRPr="00B60444">
                    <w:rPr>
                      <w:sz w:val="22"/>
                      <w:szCs w:val="22"/>
                    </w:rPr>
                    <w:t>Checkmarx</w:t>
                  </w:r>
                  <w:proofErr w:type="spellEnd"/>
                  <w:r w:rsidRPr="00B60444">
                    <w:rPr>
                      <w:sz w:val="22"/>
                      <w:szCs w:val="22"/>
                    </w:rPr>
                    <w:t xml:space="preserve"> SAST</w:t>
                  </w:r>
                </w:p>
              </w:tc>
            </w:tr>
          </w:tbl>
          <w:p w14:paraId="4E51D783" w14:textId="77777777" w:rsidR="00B60444" w:rsidRPr="00B60444" w:rsidRDefault="00B60444" w:rsidP="0023409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60444" w:rsidRPr="00B60444" w14:paraId="1CE097D9" w14:textId="77777777">
              <w:trPr>
                <w:tblCellSpacing w:w="15" w:type="dxa"/>
              </w:trPr>
              <w:tc>
                <w:tcPr>
                  <w:tcW w:w="36" w:type="dxa"/>
                  <w:vAlign w:val="center"/>
                  <w:hideMark/>
                </w:tcPr>
                <w:p w14:paraId="34C5A1E5" w14:textId="77777777" w:rsidR="00B60444" w:rsidRPr="00B60444" w:rsidRDefault="00B60444" w:rsidP="00234098">
                  <w:pPr>
                    <w:rPr>
                      <w:sz w:val="22"/>
                      <w:szCs w:val="22"/>
                    </w:rPr>
                  </w:pPr>
                </w:p>
              </w:tc>
            </w:tr>
          </w:tbl>
          <w:p w14:paraId="258CE126" w14:textId="34A67DB1" w:rsidR="00B475A1" w:rsidRDefault="00B475A1" w:rsidP="00234098"/>
        </w:tc>
        <w:tc>
          <w:tcPr>
            <w:tcW w:w="1341" w:type="dxa"/>
            <w:shd w:val="clear" w:color="auto" w:fill="auto"/>
          </w:tcPr>
          <w:p w14:paraId="28A63EAE" w14:textId="2FC9373B" w:rsidR="00B475A1" w:rsidRDefault="00B60444" w:rsidP="00234098">
            <w:r>
              <w:t>9</w:t>
            </w:r>
          </w:p>
        </w:tc>
        <w:tc>
          <w:tcPr>
            <w:tcW w:w="4021" w:type="dxa"/>
            <w:shd w:val="clear" w:color="auto" w:fill="auto"/>
          </w:tcPr>
          <w:p w14:paraId="0CBF64D1" w14:textId="3E756587" w:rsidR="00B475A1" w:rsidRDefault="00234098" w:rsidP="00234098">
            <w:pPr>
              <w:rPr>
                <w:u w:val="single"/>
              </w:rPr>
            </w:pPr>
            <w:proofErr w:type="spellStart"/>
            <w:r w:rsidRPr="00234098">
              <w:t>Sensitive_Data_Logging</w:t>
            </w:r>
            <w:proofErr w:type="spellEnd"/>
          </w:p>
        </w:tc>
        <w:tc>
          <w:tcPr>
            <w:tcW w:w="3611" w:type="dxa"/>
            <w:shd w:val="clear" w:color="auto" w:fill="auto"/>
          </w:tcPr>
          <w:tbl>
            <w:tblPr>
              <w:tblW w:w="0" w:type="auto"/>
              <w:tblLook w:val="04A0" w:firstRow="1" w:lastRow="0" w:firstColumn="1" w:lastColumn="0" w:noHBand="0" w:noVBand="1"/>
            </w:tblPr>
            <w:tblGrid>
              <w:gridCol w:w="4576"/>
            </w:tblGrid>
            <w:tr w:rsidR="00234098" w:rsidRPr="00234098" w14:paraId="50F9ACFA" w14:textId="77777777" w:rsidTr="00234098">
              <w:tc>
                <w:tcPr>
                  <w:tcW w:w="4576" w:type="dxa"/>
                  <w:hideMark/>
                </w:tcPr>
                <w:p w14:paraId="476A382B" w14:textId="77777777" w:rsidR="00234098" w:rsidRPr="00234098" w:rsidRDefault="00234098" w:rsidP="00234098">
                  <w:pPr>
                    <w:rPr>
                      <w:rFonts w:ascii="Times New Roman" w:eastAsia="Times New Roman" w:hAnsi="Times New Roman" w:cs="Times New Roman"/>
                    </w:rPr>
                  </w:pPr>
                  <w:r w:rsidRPr="00234098">
                    <w:rPr>
                      <w:rFonts w:ascii="Times New Roman" w:eastAsia="Times New Roman" w:hAnsi="Times New Roman" w:cs="Times New Roman"/>
                    </w:rPr>
                    <w:t>Detects insecure logging of credentials/tokens.</w:t>
                  </w:r>
                </w:p>
              </w:tc>
            </w:tr>
          </w:tbl>
          <w:p w14:paraId="258B63F8" w14:textId="1E47E6B4" w:rsidR="00B475A1" w:rsidRDefault="00B475A1" w:rsidP="00234098"/>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A9F3FBC" w:rsidR="00B475A1" w:rsidRDefault="003E307D" w:rsidP="00F51FA8">
            <w:pPr>
              <w:jc w:val="center"/>
            </w:pPr>
            <w:r>
              <w:t>Pointer Safety</w:t>
            </w:r>
          </w:p>
        </w:tc>
        <w:tc>
          <w:tcPr>
            <w:tcW w:w="1341" w:type="dxa"/>
            <w:tcMar>
              <w:top w:w="100" w:type="dxa"/>
              <w:left w:w="100" w:type="dxa"/>
              <w:bottom w:w="100" w:type="dxa"/>
              <w:right w:w="100" w:type="dxa"/>
            </w:tcMar>
          </w:tcPr>
          <w:p w14:paraId="519E82BC" w14:textId="5126CB53" w:rsidR="00B475A1" w:rsidRDefault="003E307D" w:rsidP="00F51FA8">
            <w:pPr>
              <w:jc w:val="center"/>
            </w:pPr>
            <w:r>
              <w:t>STD-009-CPP</w:t>
            </w:r>
          </w:p>
        </w:tc>
        <w:tc>
          <w:tcPr>
            <w:tcW w:w="7632" w:type="dxa"/>
            <w:tcMar>
              <w:top w:w="100" w:type="dxa"/>
              <w:left w:w="100" w:type="dxa"/>
              <w:bottom w:w="100" w:type="dxa"/>
              <w:right w:w="100" w:type="dxa"/>
            </w:tcMar>
          </w:tcPr>
          <w:p w14:paraId="490A5770" w14:textId="1E936587" w:rsidR="00B475A1" w:rsidRDefault="00093E9B" w:rsidP="00F51FA8">
            <w:r>
              <w:t xml:space="preserve">Storing or returning pointers incorrectly can cause crashes. Use smart pointers for ownership, and never return pointers to local variables.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7777777" w:rsidR="00F72634" w:rsidRDefault="00F72634" w:rsidP="0015146B">
            <w:r>
              <w:t>[Noncompliant description]</w:t>
            </w:r>
          </w:p>
        </w:tc>
      </w:tr>
      <w:tr w:rsidR="00F72634" w14:paraId="25A0CD90" w14:textId="77777777" w:rsidTr="00001F14">
        <w:trPr>
          <w:trHeight w:val="460"/>
        </w:trPr>
        <w:tc>
          <w:tcPr>
            <w:tcW w:w="10800" w:type="dxa"/>
            <w:tcMar>
              <w:top w:w="100" w:type="dxa"/>
              <w:left w:w="100" w:type="dxa"/>
              <w:bottom w:w="100" w:type="dxa"/>
              <w:right w:w="100" w:type="dxa"/>
            </w:tcMar>
          </w:tcPr>
          <w:p w14:paraId="5B1B9F2D" w14:textId="77777777" w:rsidR="00093E9B" w:rsidRPr="00093E9B" w:rsidRDefault="00093E9B" w:rsidP="00093E9B">
            <w:pPr>
              <w:rPr>
                <w:rFonts w:ascii="Courier New" w:hAnsi="Courier New" w:cs="Courier New"/>
                <w:sz w:val="24"/>
                <w:szCs w:val="24"/>
              </w:rPr>
            </w:pPr>
            <w:r w:rsidRPr="00093E9B">
              <w:rPr>
                <w:rFonts w:ascii="Courier New" w:hAnsi="Courier New" w:cs="Courier New"/>
                <w:sz w:val="24"/>
                <w:szCs w:val="24"/>
              </w:rPr>
              <w:t xml:space="preserve">int* </w:t>
            </w:r>
            <w:proofErr w:type="spellStart"/>
            <w:r w:rsidRPr="00093E9B">
              <w:rPr>
                <w:rFonts w:ascii="Courier New" w:hAnsi="Courier New" w:cs="Courier New"/>
                <w:sz w:val="24"/>
                <w:szCs w:val="24"/>
              </w:rPr>
              <w:t>getAnswer</w:t>
            </w:r>
            <w:proofErr w:type="spellEnd"/>
            <w:r w:rsidRPr="00093E9B">
              <w:rPr>
                <w:rFonts w:ascii="Courier New" w:hAnsi="Courier New" w:cs="Courier New"/>
                <w:sz w:val="24"/>
                <w:szCs w:val="24"/>
              </w:rPr>
              <w:t>() {</w:t>
            </w:r>
          </w:p>
          <w:p w14:paraId="4DB65E1C" w14:textId="77777777" w:rsidR="00093E9B" w:rsidRPr="00093E9B" w:rsidRDefault="00093E9B" w:rsidP="00093E9B">
            <w:pPr>
              <w:rPr>
                <w:rFonts w:ascii="Courier New" w:hAnsi="Courier New" w:cs="Courier New"/>
                <w:sz w:val="24"/>
                <w:szCs w:val="24"/>
              </w:rPr>
            </w:pPr>
            <w:r w:rsidRPr="00093E9B">
              <w:rPr>
                <w:rFonts w:ascii="Courier New" w:hAnsi="Courier New" w:cs="Courier New"/>
                <w:sz w:val="24"/>
                <w:szCs w:val="24"/>
              </w:rPr>
              <w:t xml:space="preserve">    int x = 42;</w:t>
            </w:r>
          </w:p>
          <w:p w14:paraId="68452D10" w14:textId="04624BAE" w:rsidR="00093E9B" w:rsidRPr="00093E9B" w:rsidRDefault="00093E9B" w:rsidP="00093E9B">
            <w:pPr>
              <w:rPr>
                <w:rFonts w:ascii="Courier New" w:hAnsi="Courier New" w:cs="Courier New"/>
                <w:sz w:val="24"/>
                <w:szCs w:val="24"/>
              </w:rPr>
            </w:pPr>
            <w:r w:rsidRPr="00093E9B">
              <w:rPr>
                <w:rFonts w:ascii="Courier New" w:hAnsi="Courier New" w:cs="Courier New"/>
                <w:sz w:val="24"/>
                <w:szCs w:val="24"/>
              </w:rPr>
              <w:t xml:space="preserve">    return &amp;x;</w:t>
            </w:r>
            <w:r w:rsidR="009B4480">
              <w:rPr>
                <w:rFonts w:ascii="Courier New" w:hAnsi="Courier New" w:cs="Courier New"/>
                <w:sz w:val="24"/>
                <w:szCs w:val="24"/>
              </w:rPr>
              <w:t xml:space="preserve">  </w:t>
            </w:r>
            <w:r w:rsidRPr="00093E9B">
              <w:rPr>
                <w:rFonts w:ascii="Courier New" w:hAnsi="Courier New" w:cs="Courier New"/>
                <w:sz w:val="24"/>
                <w:szCs w:val="24"/>
              </w:rPr>
              <w:t>// dangling pointer</w:t>
            </w:r>
          </w:p>
          <w:p w14:paraId="5E1D505C" w14:textId="40DEB74C" w:rsidR="00F72634" w:rsidRPr="00093E9B" w:rsidRDefault="00093E9B" w:rsidP="00093E9B">
            <w:pPr>
              <w:rPr>
                <w:rFonts w:ascii="Courier New" w:hAnsi="Courier New" w:cs="Courier New"/>
                <w:sz w:val="24"/>
                <w:szCs w:val="24"/>
              </w:rPr>
            </w:pPr>
            <w:r w:rsidRPr="00093E9B">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777777" w:rsidR="00F72634" w:rsidRDefault="00F72634" w:rsidP="0015146B">
            <w:r>
              <w:t>[Compliant description]</w:t>
            </w:r>
          </w:p>
        </w:tc>
      </w:tr>
      <w:tr w:rsidR="00F72634" w14:paraId="4E6EA6E9" w14:textId="77777777" w:rsidTr="00001F14">
        <w:trPr>
          <w:trHeight w:val="460"/>
        </w:trPr>
        <w:tc>
          <w:tcPr>
            <w:tcW w:w="10800" w:type="dxa"/>
            <w:tcMar>
              <w:top w:w="100" w:type="dxa"/>
              <w:left w:w="100" w:type="dxa"/>
              <w:bottom w:w="100" w:type="dxa"/>
              <w:right w:w="100" w:type="dxa"/>
            </w:tcMar>
          </w:tcPr>
          <w:p w14:paraId="72C58C15" w14:textId="282EE07D" w:rsidR="00093E9B" w:rsidRPr="00093E9B" w:rsidRDefault="00093E9B" w:rsidP="00093E9B">
            <w:pPr>
              <w:rPr>
                <w:rFonts w:ascii="Courier New" w:hAnsi="Courier New" w:cs="Courier New"/>
                <w:sz w:val="24"/>
                <w:szCs w:val="24"/>
              </w:rPr>
            </w:pPr>
            <w:r w:rsidRPr="00093E9B">
              <w:rPr>
                <w:rFonts w:ascii="Courier New" w:hAnsi="Courier New" w:cs="Courier New"/>
                <w:sz w:val="24"/>
                <w:szCs w:val="24"/>
              </w:rPr>
              <w:t xml:space="preserve">int </w:t>
            </w:r>
            <w:proofErr w:type="spellStart"/>
            <w:r w:rsidRPr="00093E9B">
              <w:rPr>
                <w:rFonts w:ascii="Courier New" w:hAnsi="Courier New" w:cs="Courier New"/>
                <w:sz w:val="24"/>
                <w:szCs w:val="24"/>
              </w:rPr>
              <w:t>getAnswer</w:t>
            </w:r>
            <w:proofErr w:type="spellEnd"/>
            <w:r w:rsidRPr="00093E9B">
              <w:rPr>
                <w:rFonts w:ascii="Courier New" w:hAnsi="Courier New" w:cs="Courier New"/>
                <w:sz w:val="24"/>
                <w:szCs w:val="24"/>
              </w:rPr>
              <w:t xml:space="preserve">() { </w:t>
            </w:r>
            <w:r w:rsidR="009B4480">
              <w:rPr>
                <w:rFonts w:ascii="Courier New" w:hAnsi="Courier New" w:cs="Courier New"/>
                <w:sz w:val="24"/>
                <w:szCs w:val="24"/>
              </w:rPr>
              <w:t xml:space="preserve"> </w:t>
            </w:r>
            <w:r w:rsidRPr="00093E9B">
              <w:rPr>
                <w:rFonts w:ascii="Courier New" w:hAnsi="Courier New" w:cs="Courier New"/>
                <w:sz w:val="24"/>
                <w:szCs w:val="24"/>
              </w:rPr>
              <w:t>// no ownership issues</w:t>
            </w:r>
          </w:p>
          <w:p w14:paraId="1F9C0009" w14:textId="77777777" w:rsidR="00093E9B" w:rsidRPr="00093E9B" w:rsidRDefault="00093E9B" w:rsidP="00093E9B">
            <w:pPr>
              <w:rPr>
                <w:rFonts w:ascii="Courier New" w:hAnsi="Courier New" w:cs="Courier New"/>
                <w:sz w:val="24"/>
                <w:szCs w:val="24"/>
              </w:rPr>
            </w:pPr>
            <w:r w:rsidRPr="00093E9B">
              <w:rPr>
                <w:rFonts w:ascii="Courier New" w:hAnsi="Courier New" w:cs="Courier New"/>
                <w:sz w:val="24"/>
                <w:szCs w:val="24"/>
              </w:rPr>
              <w:t xml:space="preserve">    return 42;</w:t>
            </w:r>
          </w:p>
          <w:p w14:paraId="316D7001" w14:textId="3EBA1D3B" w:rsidR="00F72634" w:rsidRPr="00093E9B" w:rsidRDefault="00093E9B" w:rsidP="00093E9B">
            <w:pPr>
              <w:rPr>
                <w:rFonts w:ascii="Courier New" w:hAnsi="Courier New" w:cs="Courier New"/>
                <w:sz w:val="24"/>
                <w:szCs w:val="24"/>
              </w:rPr>
            </w:pPr>
            <w:r w:rsidRPr="00093E9B">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75F8105" w:rsidR="00B475A1" w:rsidRPr="004072F5" w:rsidRDefault="004072F5" w:rsidP="00F51FA8">
            <w:pPr>
              <w:pBdr>
                <w:top w:val="nil"/>
                <w:left w:val="nil"/>
                <w:bottom w:val="nil"/>
                <w:right w:val="nil"/>
                <w:between w:val="nil"/>
              </w:pBdr>
            </w:pPr>
            <w:r w:rsidRPr="004072F5">
              <w:t>2 – Heed Compiler Warnings: Compilers and static analyzers catch dangling pointers.</w:t>
            </w:r>
            <w:r w:rsidRPr="004072F5">
              <w:br/>
              <w:t>8 – Practice Defense in Depth: Smart pointers plus runtime sanitizers add multiple protections.</w:t>
            </w:r>
            <w:r w:rsidRPr="004072F5">
              <w:br/>
              <w:t>9 – Use Effective Quality Assurance Techniques: QA tools (</w:t>
            </w:r>
            <w:proofErr w:type="spellStart"/>
            <w:r w:rsidRPr="004072F5">
              <w:t>ASan</w:t>
            </w:r>
            <w:proofErr w:type="spellEnd"/>
            <w:r w:rsidRPr="004072F5">
              <w:t>/</w:t>
            </w:r>
            <w:proofErr w:type="spellStart"/>
            <w:r w:rsidRPr="004072F5">
              <w:t>UBSan</w:t>
            </w:r>
            <w:proofErr w:type="spellEnd"/>
            <w:r w:rsidRPr="004072F5">
              <w:t>) detect invalid pointer usage.</w:t>
            </w:r>
            <w:r w:rsidRPr="004072F5">
              <w:br/>
              <w:t>10 – Adopt a Secure Coding Standard: CERT MEM rules prevent returning addresses of locals.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B5BC904" w:rsidR="00B475A1" w:rsidRDefault="00234098" w:rsidP="00F51FA8">
            <w:pPr>
              <w:jc w:val="center"/>
            </w:pPr>
            <w:r>
              <w:t>High</w:t>
            </w:r>
          </w:p>
        </w:tc>
        <w:tc>
          <w:tcPr>
            <w:tcW w:w="1341" w:type="dxa"/>
            <w:shd w:val="clear" w:color="auto" w:fill="auto"/>
          </w:tcPr>
          <w:p w14:paraId="72BD1BCD" w14:textId="51F6E7B6" w:rsidR="00B475A1" w:rsidRDefault="00234098" w:rsidP="00F51FA8">
            <w:pPr>
              <w:jc w:val="center"/>
            </w:pPr>
            <w:r>
              <w:t>Possible</w:t>
            </w:r>
          </w:p>
        </w:tc>
        <w:tc>
          <w:tcPr>
            <w:tcW w:w="4021" w:type="dxa"/>
            <w:shd w:val="clear" w:color="auto" w:fill="auto"/>
          </w:tcPr>
          <w:p w14:paraId="5BE08C9E" w14:textId="41A0635E" w:rsidR="00B475A1" w:rsidRDefault="00F42257" w:rsidP="00F51FA8">
            <w:pPr>
              <w:jc w:val="center"/>
            </w:pPr>
            <w:r>
              <w:t>Medium</w:t>
            </w:r>
          </w:p>
        </w:tc>
        <w:tc>
          <w:tcPr>
            <w:tcW w:w="1807" w:type="dxa"/>
            <w:shd w:val="clear" w:color="auto" w:fill="auto"/>
          </w:tcPr>
          <w:p w14:paraId="507F810F" w14:textId="69C132B0" w:rsidR="00B475A1" w:rsidRDefault="00F42257" w:rsidP="00F51FA8">
            <w:pPr>
              <w:jc w:val="center"/>
            </w:pPr>
            <w:r>
              <w:t>High</w:t>
            </w:r>
          </w:p>
        </w:tc>
        <w:tc>
          <w:tcPr>
            <w:tcW w:w="1805" w:type="dxa"/>
            <w:shd w:val="clear" w:color="auto" w:fill="auto"/>
          </w:tcPr>
          <w:p w14:paraId="4686F95C" w14:textId="491ABA2C" w:rsidR="00B475A1" w:rsidRDefault="00F42257"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0"/>
            </w:tblGrid>
            <w:tr w:rsidR="00F42257" w:rsidRPr="00F42257" w14:paraId="48039020" w14:textId="77777777">
              <w:trPr>
                <w:tblCellSpacing w:w="15" w:type="dxa"/>
              </w:trPr>
              <w:tc>
                <w:tcPr>
                  <w:tcW w:w="2150" w:type="dxa"/>
                  <w:vAlign w:val="center"/>
                  <w:hideMark/>
                </w:tcPr>
                <w:p w14:paraId="4BB4863D" w14:textId="77777777" w:rsidR="00F42257" w:rsidRDefault="00F42257" w:rsidP="00F42257">
                  <w:pPr>
                    <w:jc w:val="center"/>
                    <w:rPr>
                      <w:sz w:val="22"/>
                      <w:szCs w:val="22"/>
                    </w:rPr>
                  </w:pPr>
                  <w:r w:rsidRPr="00F42257">
                    <w:rPr>
                      <w:sz w:val="22"/>
                      <w:szCs w:val="22"/>
                    </w:rPr>
                    <w:t xml:space="preserve">Clang Static </w:t>
                  </w:r>
                </w:p>
                <w:p w14:paraId="4F63F039" w14:textId="5B0436BB" w:rsidR="00F42257" w:rsidRPr="00F42257" w:rsidRDefault="00F42257" w:rsidP="00F42257">
                  <w:pPr>
                    <w:jc w:val="center"/>
                    <w:rPr>
                      <w:sz w:val="22"/>
                      <w:szCs w:val="22"/>
                    </w:rPr>
                  </w:pPr>
                  <w:r w:rsidRPr="00F42257">
                    <w:rPr>
                      <w:sz w:val="22"/>
                      <w:szCs w:val="22"/>
                    </w:rPr>
                    <w:t>Analyzer</w:t>
                  </w:r>
                </w:p>
              </w:tc>
            </w:tr>
          </w:tbl>
          <w:p w14:paraId="4BBCF829" w14:textId="77777777" w:rsidR="00F42257" w:rsidRPr="00F42257" w:rsidRDefault="00F42257" w:rsidP="00F42257">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42257" w:rsidRPr="00F42257" w14:paraId="471A065F" w14:textId="77777777">
              <w:trPr>
                <w:tblCellSpacing w:w="15" w:type="dxa"/>
              </w:trPr>
              <w:tc>
                <w:tcPr>
                  <w:tcW w:w="36" w:type="dxa"/>
                  <w:vAlign w:val="center"/>
                  <w:hideMark/>
                </w:tcPr>
                <w:p w14:paraId="2B892340" w14:textId="77777777" w:rsidR="00F42257" w:rsidRPr="00F42257" w:rsidRDefault="00F42257" w:rsidP="00F42257">
                  <w:pPr>
                    <w:jc w:val="center"/>
                    <w:rPr>
                      <w:sz w:val="22"/>
                      <w:szCs w:val="22"/>
                    </w:rPr>
                  </w:pPr>
                </w:p>
              </w:tc>
            </w:tr>
          </w:tbl>
          <w:p w14:paraId="486E9681" w14:textId="15FE1478" w:rsidR="00B475A1" w:rsidRDefault="00B475A1" w:rsidP="00F51FA8">
            <w:pPr>
              <w:jc w:val="center"/>
            </w:pPr>
          </w:p>
        </w:tc>
        <w:tc>
          <w:tcPr>
            <w:tcW w:w="1341" w:type="dxa"/>
            <w:shd w:val="clear" w:color="auto" w:fill="auto"/>
          </w:tcPr>
          <w:p w14:paraId="5590A5CF" w14:textId="39D7C761" w:rsidR="00B475A1" w:rsidRDefault="00F42257" w:rsidP="00F51FA8">
            <w:pPr>
              <w:jc w:val="center"/>
            </w:pPr>
            <w:r>
              <w:t>17</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42257" w:rsidRPr="00F42257" w14:paraId="2241D1EB" w14:textId="77777777">
              <w:trPr>
                <w:tblCellSpacing w:w="15" w:type="dxa"/>
              </w:trPr>
              <w:tc>
                <w:tcPr>
                  <w:tcW w:w="36" w:type="dxa"/>
                  <w:vAlign w:val="center"/>
                  <w:hideMark/>
                </w:tcPr>
                <w:p w14:paraId="4B65FA58" w14:textId="77777777" w:rsidR="00F42257" w:rsidRPr="00F42257" w:rsidRDefault="00F42257" w:rsidP="00F42257">
                  <w:pPr>
                    <w:jc w:val="center"/>
                    <w:rPr>
                      <w:sz w:val="22"/>
                      <w:szCs w:val="22"/>
                    </w:rPr>
                  </w:pPr>
                </w:p>
              </w:tc>
            </w:tr>
          </w:tbl>
          <w:p w14:paraId="521EF6F1" w14:textId="77777777" w:rsidR="00F42257" w:rsidRPr="00F42257" w:rsidRDefault="00F42257" w:rsidP="00F42257">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7"/>
            </w:tblGrid>
            <w:tr w:rsidR="00F42257" w:rsidRPr="00F42257" w14:paraId="2173E3E1" w14:textId="77777777">
              <w:trPr>
                <w:tblCellSpacing w:w="15" w:type="dxa"/>
              </w:trPr>
              <w:tc>
                <w:tcPr>
                  <w:tcW w:w="3297" w:type="dxa"/>
                  <w:vAlign w:val="center"/>
                  <w:hideMark/>
                </w:tcPr>
                <w:p w14:paraId="08F45BD6" w14:textId="77777777" w:rsidR="00F42257" w:rsidRPr="00F42257" w:rsidRDefault="00F42257" w:rsidP="00F42257">
                  <w:pPr>
                    <w:jc w:val="center"/>
                    <w:rPr>
                      <w:sz w:val="22"/>
                      <w:szCs w:val="22"/>
                    </w:rPr>
                  </w:pPr>
                  <w:proofErr w:type="spellStart"/>
                  <w:r w:rsidRPr="00F42257">
                    <w:rPr>
                      <w:sz w:val="22"/>
                      <w:szCs w:val="22"/>
                    </w:rPr>
                    <w:t>DanglingPtr</w:t>
                  </w:r>
                  <w:proofErr w:type="spellEnd"/>
                  <w:r w:rsidRPr="00F42257">
                    <w:rPr>
                      <w:sz w:val="22"/>
                      <w:szCs w:val="22"/>
                    </w:rPr>
                    <w:t xml:space="preserve">, </w:t>
                  </w:r>
                  <w:proofErr w:type="spellStart"/>
                  <w:r w:rsidRPr="00F42257">
                    <w:rPr>
                      <w:sz w:val="22"/>
                      <w:szCs w:val="22"/>
                    </w:rPr>
                    <w:t>ReturnStackAddress</w:t>
                  </w:r>
                  <w:proofErr w:type="spellEnd"/>
                </w:p>
              </w:tc>
            </w:tr>
          </w:tbl>
          <w:p w14:paraId="2935D2F6" w14:textId="71F7D2FC" w:rsidR="00B475A1" w:rsidRDefault="00B475A1" w:rsidP="00F51FA8">
            <w:pPr>
              <w:jc w:val="center"/>
            </w:pP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6"/>
            </w:tblGrid>
            <w:tr w:rsidR="000D0F86" w:rsidRPr="000D0F86" w14:paraId="527971C0" w14:textId="77777777">
              <w:trPr>
                <w:tblCellSpacing w:w="15" w:type="dxa"/>
              </w:trPr>
              <w:tc>
                <w:tcPr>
                  <w:tcW w:w="4176" w:type="dxa"/>
                  <w:vAlign w:val="center"/>
                  <w:hideMark/>
                </w:tcPr>
                <w:p w14:paraId="2D2DD1B0" w14:textId="77777777" w:rsidR="000D0F86" w:rsidRDefault="000D0F86" w:rsidP="000D0F86">
                  <w:pPr>
                    <w:jc w:val="center"/>
                    <w:rPr>
                      <w:sz w:val="22"/>
                      <w:szCs w:val="22"/>
                    </w:rPr>
                  </w:pPr>
                  <w:r w:rsidRPr="000D0F86">
                    <w:rPr>
                      <w:sz w:val="22"/>
                      <w:szCs w:val="22"/>
                    </w:rPr>
                    <w:t xml:space="preserve">Detects dangling and stack </w:t>
                  </w:r>
                </w:p>
                <w:p w14:paraId="001576C1" w14:textId="071AE0C6" w:rsidR="000D0F86" w:rsidRPr="000D0F86" w:rsidRDefault="000D0F86" w:rsidP="000D0F86">
                  <w:pPr>
                    <w:jc w:val="center"/>
                    <w:rPr>
                      <w:sz w:val="22"/>
                      <w:szCs w:val="22"/>
                    </w:rPr>
                  </w:pPr>
                  <w:r w:rsidRPr="000D0F86">
                    <w:rPr>
                      <w:sz w:val="22"/>
                      <w:szCs w:val="22"/>
                    </w:rPr>
                    <w:t>address returns.</w:t>
                  </w:r>
                </w:p>
              </w:tc>
            </w:tr>
          </w:tbl>
          <w:p w14:paraId="180DAFF7" w14:textId="77777777" w:rsidR="000D0F86" w:rsidRPr="000D0F86" w:rsidRDefault="000D0F86" w:rsidP="000D0F8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D0F86" w:rsidRPr="000D0F86" w14:paraId="6D114FF9" w14:textId="77777777">
              <w:trPr>
                <w:tblCellSpacing w:w="15" w:type="dxa"/>
              </w:trPr>
              <w:tc>
                <w:tcPr>
                  <w:tcW w:w="36" w:type="dxa"/>
                  <w:vAlign w:val="center"/>
                  <w:hideMark/>
                </w:tcPr>
                <w:p w14:paraId="60245658" w14:textId="77777777" w:rsidR="000D0F86" w:rsidRPr="000D0F86" w:rsidRDefault="000D0F86" w:rsidP="000D0F86">
                  <w:pPr>
                    <w:jc w:val="center"/>
                    <w:rPr>
                      <w:sz w:val="22"/>
                      <w:szCs w:val="22"/>
                    </w:rPr>
                  </w:pPr>
                </w:p>
              </w:tc>
            </w:tr>
          </w:tbl>
          <w:p w14:paraId="10EAFC44" w14:textId="5975323F"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1E5F3BE5" w:rsidR="00B475A1" w:rsidRDefault="000D0F86" w:rsidP="00F51FA8">
            <w:pPr>
              <w:jc w:val="center"/>
            </w:pPr>
            <w:proofErr w:type="spellStart"/>
            <w:r w:rsidRPr="000D0F86">
              <w:t>Cppcheck</w:t>
            </w:r>
            <w:proofErr w:type="spellEnd"/>
          </w:p>
        </w:tc>
        <w:tc>
          <w:tcPr>
            <w:tcW w:w="1341" w:type="dxa"/>
            <w:shd w:val="clear" w:color="auto" w:fill="auto"/>
          </w:tcPr>
          <w:p w14:paraId="64B7FC40" w14:textId="0E56E89F" w:rsidR="00B475A1" w:rsidRDefault="000D0F86" w:rsidP="00F51FA8">
            <w:pPr>
              <w:jc w:val="center"/>
            </w:pPr>
            <w:r>
              <w:t>2.13</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7"/>
            </w:tblGrid>
            <w:tr w:rsidR="000D0F86" w:rsidRPr="000D0F86" w14:paraId="59020C2F" w14:textId="77777777">
              <w:trPr>
                <w:tblCellSpacing w:w="15" w:type="dxa"/>
              </w:trPr>
              <w:tc>
                <w:tcPr>
                  <w:tcW w:w="2097" w:type="dxa"/>
                  <w:vAlign w:val="center"/>
                  <w:hideMark/>
                </w:tcPr>
                <w:p w14:paraId="25B2D780" w14:textId="77777777" w:rsidR="000D0F86" w:rsidRPr="000D0F86" w:rsidRDefault="000D0F86" w:rsidP="000D0F86">
                  <w:pPr>
                    <w:jc w:val="center"/>
                    <w:rPr>
                      <w:sz w:val="22"/>
                      <w:szCs w:val="22"/>
                    </w:rPr>
                  </w:pPr>
                  <w:proofErr w:type="spellStart"/>
                  <w:r w:rsidRPr="000D0F86">
                    <w:rPr>
                      <w:sz w:val="22"/>
                      <w:szCs w:val="22"/>
                    </w:rPr>
                    <w:t>nullPointer</w:t>
                  </w:r>
                  <w:proofErr w:type="spellEnd"/>
                  <w:r w:rsidRPr="000D0F86">
                    <w:rPr>
                      <w:sz w:val="22"/>
                      <w:szCs w:val="22"/>
                    </w:rPr>
                    <w:t xml:space="preserve">, </w:t>
                  </w:r>
                  <w:proofErr w:type="spellStart"/>
                  <w:r w:rsidRPr="000D0F86">
                    <w:rPr>
                      <w:sz w:val="22"/>
                      <w:szCs w:val="22"/>
                    </w:rPr>
                    <w:t>memleak</w:t>
                  </w:r>
                  <w:proofErr w:type="spellEnd"/>
                </w:p>
              </w:tc>
            </w:tr>
          </w:tbl>
          <w:p w14:paraId="3E9A5A3D" w14:textId="77777777" w:rsidR="000D0F86" w:rsidRPr="000D0F86" w:rsidRDefault="000D0F86" w:rsidP="000D0F8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D0F86" w:rsidRPr="000D0F86" w14:paraId="786C15A4" w14:textId="77777777">
              <w:trPr>
                <w:tblCellSpacing w:w="15" w:type="dxa"/>
              </w:trPr>
              <w:tc>
                <w:tcPr>
                  <w:tcW w:w="36" w:type="dxa"/>
                  <w:vAlign w:val="center"/>
                  <w:hideMark/>
                </w:tcPr>
                <w:p w14:paraId="4284B6F8" w14:textId="77777777" w:rsidR="000D0F86" w:rsidRPr="000D0F86" w:rsidRDefault="000D0F86" w:rsidP="000D0F86">
                  <w:pPr>
                    <w:jc w:val="center"/>
                    <w:rPr>
                      <w:sz w:val="22"/>
                      <w:szCs w:val="22"/>
                    </w:rPr>
                  </w:pPr>
                </w:p>
              </w:tc>
            </w:tr>
          </w:tbl>
          <w:p w14:paraId="0155179E" w14:textId="409B6D09" w:rsidR="00B475A1" w:rsidRDefault="00B475A1" w:rsidP="00F51FA8">
            <w:pPr>
              <w:jc w:val="center"/>
              <w:rPr>
                <w:u w:val="single"/>
              </w:rPr>
            </w:pP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6"/>
            </w:tblGrid>
            <w:tr w:rsidR="000D0F86" w:rsidRPr="000D0F86" w14:paraId="56232582" w14:textId="77777777">
              <w:trPr>
                <w:tblCellSpacing w:w="15" w:type="dxa"/>
              </w:trPr>
              <w:tc>
                <w:tcPr>
                  <w:tcW w:w="3316" w:type="dxa"/>
                  <w:vAlign w:val="center"/>
                  <w:hideMark/>
                </w:tcPr>
                <w:p w14:paraId="3AE09E3C" w14:textId="77777777" w:rsidR="000D0F86" w:rsidRPr="000D0F86" w:rsidRDefault="000D0F86" w:rsidP="000D0F86">
                  <w:pPr>
                    <w:jc w:val="center"/>
                    <w:rPr>
                      <w:sz w:val="22"/>
                      <w:szCs w:val="22"/>
                    </w:rPr>
                  </w:pPr>
                  <w:r w:rsidRPr="000D0F86">
                    <w:rPr>
                      <w:sz w:val="22"/>
                      <w:szCs w:val="22"/>
                    </w:rPr>
                    <w:t>Pointer misuse and leak detection.</w:t>
                  </w:r>
                </w:p>
              </w:tc>
            </w:tr>
          </w:tbl>
          <w:p w14:paraId="1D62D188" w14:textId="77777777" w:rsidR="000D0F86" w:rsidRPr="000D0F86" w:rsidRDefault="000D0F86" w:rsidP="000D0F8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D0F86" w:rsidRPr="000D0F86" w14:paraId="5860E67E" w14:textId="77777777">
              <w:trPr>
                <w:tblCellSpacing w:w="15" w:type="dxa"/>
              </w:trPr>
              <w:tc>
                <w:tcPr>
                  <w:tcW w:w="36" w:type="dxa"/>
                  <w:vAlign w:val="center"/>
                  <w:hideMark/>
                </w:tcPr>
                <w:p w14:paraId="730D180F" w14:textId="77777777" w:rsidR="000D0F86" w:rsidRPr="000D0F86" w:rsidRDefault="000D0F86" w:rsidP="000D0F86">
                  <w:pPr>
                    <w:jc w:val="center"/>
                    <w:rPr>
                      <w:sz w:val="22"/>
                      <w:szCs w:val="22"/>
                    </w:rPr>
                  </w:pPr>
                </w:p>
              </w:tc>
            </w:tr>
          </w:tbl>
          <w:p w14:paraId="3877BF3F" w14:textId="34C9C03C" w:rsidR="00B475A1" w:rsidRDefault="00B475A1" w:rsidP="00F51FA8">
            <w:pPr>
              <w:jc w:val="center"/>
            </w:pPr>
          </w:p>
        </w:tc>
      </w:tr>
      <w:tr w:rsidR="00B475A1" w14:paraId="2E5EE7DD"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0"/>
            </w:tblGrid>
            <w:tr w:rsidR="00D019FA" w:rsidRPr="00D019FA" w14:paraId="3A8128B2" w14:textId="77777777">
              <w:trPr>
                <w:tblCellSpacing w:w="15" w:type="dxa"/>
              </w:trPr>
              <w:tc>
                <w:tcPr>
                  <w:tcW w:w="2430" w:type="dxa"/>
                  <w:vAlign w:val="center"/>
                  <w:hideMark/>
                </w:tcPr>
                <w:p w14:paraId="73655F79" w14:textId="77777777" w:rsidR="00D019FA" w:rsidRDefault="00D019FA" w:rsidP="00D019FA">
                  <w:pPr>
                    <w:jc w:val="center"/>
                    <w:rPr>
                      <w:sz w:val="22"/>
                      <w:szCs w:val="22"/>
                    </w:rPr>
                  </w:pPr>
                  <w:proofErr w:type="spellStart"/>
                  <w:r w:rsidRPr="00D019FA">
                    <w:rPr>
                      <w:sz w:val="22"/>
                      <w:szCs w:val="22"/>
                    </w:rPr>
                    <w:lastRenderedPageBreak/>
                    <w:t>AddressSanitizer</w:t>
                  </w:r>
                  <w:proofErr w:type="spellEnd"/>
                </w:p>
                <w:p w14:paraId="7C1486B8" w14:textId="54FC7019" w:rsidR="00D019FA" w:rsidRPr="00D019FA" w:rsidRDefault="00D019FA" w:rsidP="00D019FA">
                  <w:pPr>
                    <w:jc w:val="center"/>
                    <w:rPr>
                      <w:sz w:val="22"/>
                      <w:szCs w:val="22"/>
                    </w:rPr>
                  </w:pPr>
                  <w:r w:rsidRPr="00D019FA">
                    <w:rPr>
                      <w:sz w:val="22"/>
                      <w:szCs w:val="22"/>
                    </w:rPr>
                    <w:t>/</w:t>
                  </w:r>
                  <w:proofErr w:type="spellStart"/>
                  <w:r w:rsidRPr="00D019FA">
                    <w:rPr>
                      <w:sz w:val="22"/>
                      <w:szCs w:val="22"/>
                    </w:rPr>
                    <w:t>UBSan</w:t>
                  </w:r>
                  <w:proofErr w:type="spellEnd"/>
                </w:p>
              </w:tc>
            </w:tr>
          </w:tbl>
          <w:p w14:paraId="08030537" w14:textId="77777777" w:rsidR="00D019FA" w:rsidRPr="00D019FA" w:rsidRDefault="00D019FA" w:rsidP="00D019FA">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019FA" w:rsidRPr="00D019FA" w14:paraId="4F13E2B7" w14:textId="77777777">
              <w:trPr>
                <w:tblCellSpacing w:w="15" w:type="dxa"/>
              </w:trPr>
              <w:tc>
                <w:tcPr>
                  <w:tcW w:w="36" w:type="dxa"/>
                  <w:vAlign w:val="center"/>
                  <w:hideMark/>
                </w:tcPr>
                <w:p w14:paraId="76EBCC92" w14:textId="77777777" w:rsidR="00D019FA" w:rsidRPr="00D019FA" w:rsidRDefault="00D019FA" w:rsidP="00D019FA">
                  <w:pPr>
                    <w:jc w:val="center"/>
                    <w:rPr>
                      <w:sz w:val="22"/>
                      <w:szCs w:val="22"/>
                    </w:rPr>
                  </w:pPr>
                </w:p>
              </w:tc>
            </w:tr>
          </w:tbl>
          <w:p w14:paraId="000C184C" w14:textId="09D644A8" w:rsidR="00B475A1" w:rsidRDefault="00B475A1" w:rsidP="00F51FA8">
            <w:pPr>
              <w:jc w:val="center"/>
            </w:pPr>
          </w:p>
        </w:tc>
        <w:tc>
          <w:tcPr>
            <w:tcW w:w="134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tblGrid>
            <w:tr w:rsidR="00D019FA" w:rsidRPr="00D019FA" w14:paraId="3A104871" w14:textId="77777777">
              <w:trPr>
                <w:tblCellSpacing w:w="15" w:type="dxa"/>
              </w:trPr>
              <w:tc>
                <w:tcPr>
                  <w:tcW w:w="1650" w:type="dxa"/>
                  <w:vAlign w:val="center"/>
                  <w:hideMark/>
                </w:tcPr>
                <w:p w14:paraId="7D13B044" w14:textId="77777777" w:rsidR="00D019FA" w:rsidRDefault="00D019FA" w:rsidP="00D019FA">
                  <w:pPr>
                    <w:jc w:val="center"/>
                    <w:rPr>
                      <w:sz w:val="22"/>
                      <w:szCs w:val="22"/>
                    </w:rPr>
                  </w:pPr>
                  <w:r w:rsidRPr="00D019FA">
                    <w:rPr>
                      <w:sz w:val="22"/>
                      <w:szCs w:val="22"/>
                    </w:rPr>
                    <w:t>LLVM/</w:t>
                  </w:r>
                </w:p>
                <w:p w14:paraId="7F2B4558" w14:textId="690EEFD5" w:rsidR="00D019FA" w:rsidRPr="00D019FA" w:rsidRDefault="00D019FA" w:rsidP="00D019FA">
                  <w:pPr>
                    <w:jc w:val="center"/>
                    <w:rPr>
                      <w:sz w:val="22"/>
                      <w:szCs w:val="22"/>
                    </w:rPr>
                  </w:pPr>
                  <w:r w:rsidRPr="00D019FA">
                    <w:rPr>
                      <w:sz w:val="22"/>
                      <w:szCs w:val="22"/>
                    </w:rPr>
                    <w:t>Clang 17</w:t>
                  </w:r>
                </w:p>
              </w:tc>
            </w:tr>
          </w:tbl>
          <w:p w14:paraId="1DB7F131" w14:textId="77777777" w:rsidR="00D019FA" w:rsidRPr="00D019FA" w:rsidRDefault="00D019FA" w:rsidP="00D019FA">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019FA" w:rsidRPr="00D019FA" w14:paraId="5F4EAB73" w14:textId="77777777">
              <w:trPr>
                <w:tblCellSpacing w:w="15" w:type="dxa"/>
              </w:trPr>
              <w:tc>
                <w:tcPr>
                  <w:tcW w:w="36" w:type="dxa"/>
                  <w:vAlign w:val="center"/>
                  <w:hideMark/>
                </w:tcPr>
                <w:p w14:paraId="34ACABFC" w14:textId="77777777" w:rsidR="00D019FA" w:rsidRPr="00D019FA" w:rsidRDefault="00D019FA" w:rsidP="00D019FA">
                  <w:pPr>
                    <w:jc w:val="center"/>
                    <w:rPr>
                      <w:sz w:val="22"/>
                      <w:szCs w:val="22"/>
                    </w:rPr>
                  </w:pPr>
                </w:p>
              </w:tc>
            </w:tr>
          </w:tbl>
          <w:p w14:paraId="6B0CCC4F" w14:textId="02EDFDB9" w:rsidR="00B475A1" w:rsidRDefault="00B475A1" w:rsidP="00F51FA8">
            <w:pPr>
              <w:jc w:val="center"/>
            </w:pPr>
          </w:p>
        </w:tc>
        <w:tc>
          <w:tcPr>
            <w:tcW w:w="4021" w:type="dxa"/>
            <w:shd w:val="clear" w:color="auto" w:fill="auto"/>
          </w:tcPr>
          <w:p w14:paraId="6506F573" w14:textId="1788D2D7" w:rsidR="00B475A1" w:rsidRDefault="00D019FA" w:rsidP="00F51FA8">
            <w:pPr>
              <w:jc w:val="center"/>
              <w:rPr>
                <w:u w:val="single"/>
              </w:rPr>
            </w:pPr>
            <w:r w:rsidRPr="00D019FA">
              <w:t>runtime</w:t>
            </w:r>
          </w:p>
        </w:tc>
        <w:tc>
          <w:tcPr>
            <w:tcW w:w="3611" w:type="dxa"/>
            <w:shd w:val="clear" w:color="auto" w:fill="auto"/>
          </w:tcPr>
          <w:tbl>
            <w:tblPr>
              <w:tblW w:w="0" w:type="auto"/>
              <w:tblLook w:val="04A0" w:firstRow="1" w:lastRow="0" w:firstColumn="1" w:lastColumn="0" w:noHBand="0" w:noVBand="1"/>
            </w:tblPr>
            <w:tblGrid>
              <w:gridCol w:w="4916"/>
            </w:tblGrid>
            <w:tr w:rsidR="00D019FA" w:rsidRPr="00D019FA" w14:paraId="4E587023" w14:textId="77777777" w:rsidTr="00D019FA">
              <w:tc>
                <w:tcPr>
                  <w:tcW w:w="4916" w:type="dxa"/>
                  <w:hideMark/>
                </w:tcPr>
                <w:p w14:paraId="2017DBD0" w14:textId="77777777" w:rsidR="00D019FA" w:rsidRPr="00D019FA" w:rsidRDefault="00D019FA" w:rsidP="00D019FA">
                  <w:pPr>
                    <w:rPr>
                      <w:rFonts w:ascii="Times New Roman" w:eastAsia="Times New Roman" w:hAnsi="Times New Roman" w:cs="Times New Roman"/>
                    </w:rPr>
                  </w:pPr>
                  <w:r w:rsidRPr="00D019FA">
                    <w:rPr>
                      <w:rFonts w:ascii="Times New Roman" w:eastAsia="Times New Roman" w:hAnsi="Times New Roman" w:cs="Times New Roman"/>
                    </w:rPr>
                    <w:t>Detects invalid memory/pointer access at runtime.</w:t>
                  </w:r>
                </w:p>
              </w:tc>
            </w:tr>
          </w:tbl>
          <w:p w14:paraId="570322E7" w14:textId="48A5EA3C"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22EBCD4" w:rsidR="00381847" w:rsidRDefault="00093E9B">
            <w:pPr>
              <w:jc w:val="center"/>
            </w:pPr>
            <w:r>
              <w:t>Input Validation</w:t>
            </w:r>
          </w:p>
        </w:tc>
        <w:tc>
          <w:tcPr>
            <w:tcW w:w="1341" w:type="dxa"/>
            <w:tcMar>
              <w:top w:w="100" w:type="dxa"/>
              <w:left w:w="100" w:type="dxa"/>
              <w:bottom w:w="100" w:type="dxa"/>
              <w:right w:w="100" w:type="dxa"/>
            </w:tcMar>
          </w:tcPr>
          <w:p w14:paraId="72961103" w14:textId="6E45C9C0" w:rsidR="00381847" w:rsidRDefault="003E307D">
            <w:pPr>
              <w:jc w:val="center"/>
            </w:pPr>
            <w:r>
              <w:t>STD-010-CPP</w:t>
            </w:r>
          </w:p>
        </w:tc>
        <w:tc>
          <w:tcPr>
            <w:tcW w:w="7632" w:type="dxa"/>
            <w:tcMar>
              <w:top w:w="100" w:type="dxa"/>
              <w:left w:w="100" w:type="dxa"/>
              <w:bottom w:w="100" w:type="dxa"/>
              <w:right w:w="100" w:type="dxa"/>
            </w:tcMar>
          </w:tcPr>
          <w:p w14:paraId="02179BF3" w14:textId="1BC56A4A" w:rsidR="00381847" w:rsidRDefault="00093E9B">
            <w:r>
              <w:t>Always treat input as unsafe until validated. Checking type, size, and range prevents buffer overflow, crashes, and injection attacks.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777777" w:rsidR="00F72634" w:rsidRDefault="00F72634" w:rsidP="0015146B">
            <w:r>
              <w:t>[Noncompliant description]</w:t>
            </w:r>
          </w:p>
        </w:tc>
      </w:tr>
      <w:tr w:rsidR="00F72634" w14:paraId="23207A43" w14:textId="77777777" w:rsidTr="00001F14">
        <w:trPr>
          <w:trHeight w:val="460"/>
        </w:trPr>
        <w:tc>
          <w:tcPr>
            <w:tcW w:w="10800" w:type="dxa"/>
            <w:tcMar>
              <w:top w:w="100" w:type="dxa"/>
              <w:left w:w="100" w:type="dxa"/>
              <w:bottom w:w="100" w:type="dxa"/>
              <w:right w:w="100" w:type="dxa"/>
            </w:tcMar>
          </w:tcPr>
          <w:p w14:paraId="60928C63" w14:textId="77777777" w:rsidR="00093E9B" w:rsidRPr="00093E9B" w:rsidRDefault="00093E9B" w:rsidP="00093E9B">
            <w:pPr>
              <w:rPr>
                <w:rFonts w:ascii="Courier New" w:hAnsi="Courier New" w:cs="Courier New"/>
                <w:sz w:val="24"/>
                <w:szCs w:val="24"/>
              </w:rPr>
            </w:pPr>
            <w:r w:rsidRPr="00093E9B">
              <w:rPr>
                <w:rFonts w:ascii="Courier New" w:hAnsi="Courier New" w:cs="Courier New"/>
                <w:sz w:val="24"/>
                <w:szCs w:val="24"/>
              </w:rPr>
              <w:t>int age;</w:t>
            </w:r>
          </w:p>
          <w:p w14:paraId="6BD9F1DC" w14:textId="71209A30" w:rsidR="00F72634" w:rsidRPr="00093E9B" w:rsidRDefault="00093E9B" w:rsidP="00093E9B">
            <w:pPr>
              <w:rPr>
                <w:rFonts w:ascii="Courier New" w:hAnsi="Courier New" w:cs="Courier New"/>
                <w:sz w:val="24"/>
                <w:szCs w:val="24"/>
              </w:rPr>
            </w:pPr>
            <w:r w:rsidRPr="00093E9B">
              <w:rPr>
                <w:rFonts w:ascii="Courier New" w:hAnsi="Courier New" w:cs="Courier New"/>
                <w:sz w:val="24"/>
                <w:szCs w:val="24"/>
              </w:rPr>
              <w:t>std::</w:t>
            </w:r>
            <w:proofErr w:type="spellStart"/>
            <w:r w:rsidRPr="00093E9B">
              <w:rPr>
                <w:rFonts w:ascii="Courier New" w:hAnsi="Courier New" w:cs="Courier New"/>
                <w:sz w:val="24"/>
                <w:szCs w:val="24"/>
              </w:rPr>
              <w:t>cin</w:t>
            </w:r>
            <w:proofErr w:type="spellEnd"/>
            <w:r w:rsidRPr="00093E9B">
              <w:rPr>
                <w:rFonts w:ascii="Courier New" w:hAnsi="Courier New" w:cs="Courier New"/>
                <w:sz w:val="24"/>
                <w:szCs w:val="24"/>
              </w:rPr>
              <w:t xml:space="preserve"> &gt;&gt; age;    // no validation</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7777777" w:rsidR="00F72634" w:rsidRDefault="00F72634" w:rsidP="0015146B">
            <w:r>
              <w:t>[Compliant description]</w:t>
            </w:r>
          </w:p>
        </w:tc>
      </w:tr>
      <w:tr w:rsidR="00F72634" w14:paraId="66F887A3" w14:textId="77777777" w:rsidTr="00001F14">
        <w:trPr>
          <w:trHeight w:val="460"/>
        </w:trPr>
        <w:tc>
          <w:tcPr>
            <w:tcW w:w="10800" w:type="dxa"/>
            <w:tcMar>
              <w:top w:w="100" w:type="dxa"/>
              <w:left w:w="100" w:type="dxa"/>
              <w:bottom w:w="100" w:type="dxa"/>
              <w:right w:w="100" w:type="dxa"/>
            </w:tcMar>
          </w:tcPr>
          <w:p w14:paraId="7018C238" w14:textId="77777777" w:rsidR="00093E9B" w:rsidRPr="00093E9B" w:rsidRDefault="00093E9B" w:rsidP="00093E9B">
            <w:pPr>
              <w:rPr>
                <w:rFonts w:ascii="Courier New" w:hAnsi="Courier New" w:cs="Courier New"/>
                <w:sz w:val="24"/>
                <w:szCs w:val="24"/>
              </w:rPr>
            </w:pPr>
            <w:r w:rsidRPr="00093E9B">
              <w:rPr>
                <w:rFonts w:ascii="Courier New" w:hAnsi="Courier New" w:cs="Courier New"/>
                <w:sz w:val="24"/>
                <w:szCs w:val="24"/>
              </w:rPr>
              <w:t>int age;</w:t>
            </w:r>
          </w:p>
          <w:p w14:paraId="00DFD63C" w14:textId="77777777" w:rsidR="00093E9B" w:rsidRPr="00093E9B" w:rsidRDefault="00093E9B" w:rsidP="00093E9B">
            <w:pPr>
              <w:rPr>
                <w:rFonts w:ascii="Courier New" w:hAnsi="Courier New" w:cs="Courier New"/>
                <w:sz w:val="24"/>
                <w:szCs w:val="24"/>
              </w:rPr>
            </w:pPr>
            <w:r w:rsidRPr="00093E9B">
              <w:rPr>
                <w:rFonts w:ascii="Courier New" w:hAnsi="Courier New" w:cs="Courier New"/>
                <w:sz w:val="24"/>
                <w:szCs w:val="24"/>
              </w:rPr>
              <w:t>if (!(std::</w:t>
            </w:r>
            <w:proofErr w:type="spellStart"/>
            <w:r w:rsidRPr="00093E9B">
              <w:rPr>
                <w:rFonts w:ascii="Courier New" w:hAnsi="Courier New" w:cs="Courier New"/>
                <w:sz w:val="24"/>
                <w:szCs w:val="24"/>
              </w:rPr>
              <w:t>cin</w:t>
            </w:r>
            <w:proofErr w:type="spellEnd"/>
            <w:r w:rsidRPr="00093E9B">
              <w:rPr>
                <w:rFonts w:ascii="Courier New" w:hAnsi="Courier New" w:cs="Courier New"/>
                <w:sz w:val="24"/>
                <w:szCs w:val="24"/>
              </w:rPr>
              <w:t xml:space="preserve"> &gt;&gt; age) || age &lt; 0 || age &gt; 130) {</w:t>
            </w:r>
          </w:p>
          <w:p w14:paraId="262A60E3" w14:textId="77777777" w:rsidR="00093E9B" w:rsidRPr="00093E9B" w:rsidRDefault="00093E9B" w:rsidP="00093E9B">
            <w:pPr>
              <w:rPr>
                <w:rFonts w:ascii="Courier New" w:hAnsi="Courier New" w:cs="Courier New"/>
                <w:sz w:val="24"/>
                <w:szCs w:val="24"/>
              </w:rPr>
            </w:pPr>
            <w:r w:rsidRPr="00093E9B">
              <w:rPr>
                <w:rFonts w:ascii="Courier New" w:hAnsi="Courier New" w:cs="Courier New"/>
                <w:sz w:val="24"/>
                <w:szCs w:val="24"/>
              </w:rPr>
              <w:t xml:space="preserve">    std::</w:t>
            </w:r>
            <w:proofErr w:type="spellStart"/>
            <w:r w:rsidRPr="00093E9B">
              <w:rPr>
                <w:rFonts w:ascii="Courier New" w:hAnsi="Courier New" w:cs="Courier New"/>
                <w:sz w:val="24"/>
                <w:szCs w:val="24"/>
              </w:rPr>
              <w:t>cerr</w:t>
            </w:r>
            <w:proofErr w:type="spellEnd"/>
            <w:r w:rsidRPr="00093E9B">
              <w:rPr>
                <w:rFonts w:ascii="Courier New" w:hAnsi="Courier New" w:cs="Courier New"/>
                <w:sz w:val="24"/>
                <w:szCs w:val="24"/>
              </w:rPr>
              <w:t xml:space="preserve"> &lt;&lt; "Invalid input\n";</w:t>
            </w:r>
          </w:p>
          <w:p w14:paraId="09D5B7CA" w14:textId="42D3BAEF" w:rsidR="00F72634" w:rsidRDefault="00093E9B" w:rsidP="00093E9B">
            <w:r w:rsidRPr="00093E9B">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F54D610" w:rsidR="00381847" w:rsidRPr="00E51C65" w:rsidRDefault="00E51C65">
            <w:pPr>
              <w:pBdr>
                <w:top w:val="nil"/>
                <w:left w:val="nil"/>
                <w:bottom w:val="nil"/>
                <w:right w:val="nil"/>
                <w:between w:val="nil"/>
              </w:pBdr>
              <w:rPr>
                <w:bCs/>
              </w:rPr>
            </w:pPr>
            <w:r w:rsidRPr="00E51C65">
              <w:rPr>
                <w:bCs/>
              </w:rPr>
              <w:t>1 – Validate Input Data: Treat all input as untrusted until checked.</w:t>
            </w:r>
            <w:r w:rsidRPr="00E51C65">
              <w:rPr>
                <w:bCs/>
              </w:rPr>
              <w:br/>
              <w:t>5 – Default Deny: Reject invalid or unexpected input by default.</w:t>
            </w:r>
            <w:r w:rsidRPr="00E51C65">
              <w:rPr>
                <w:bCs/>
              </w:rPr>
              <w:br/>
              <w:t>7 – Sanitize Data Sent to Other Systems: Only forward validated/escaped data.</w:t>
            </w:r>
            <w:r w:rsidRPr="00E51C65">
              <w:rPr>
                <w:bCs/>
              </w:rPr>
              <w:br/>
              <w:t>8 – Practice Defense in Depth: Combine type/length checks, whitelisting, and runtime guards.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78A8F09" w:rsidR="00381847" w:rsidRDefault="00D019FA">
            <w:pPr>
              <w:jc w:val="center"/>
            </w:pPr>
            <w:r>
              <w:t>Critical</w:t>
            </w:r>
          </w:p>
        </w:tc>
        <w:tc>
          <w:tcPr>
            <w:tcW w:w="1341" w:type="dxa"/>
            <w:shd w:val="clear" w:color="auto" w:fill="auto"/>
          </w:tcPr>
          <w:p w14:paraId="5BBCF7D7" w14:textId="526E3113" w:rsidR="00381847" w:rsidRDefault="00D019FA">
            <w:pPr>
              <w:jc w:val="center"/>
            </w:pPr>
            <w:r>
              <w:t>Likely</w:t>
            </w:r>
          </w:p>
        </w:tc>
        <w:tc>
          <w:tcPr>
            <w:tcW w:w="4021" w:type="dxa"/>
            <w:shd w:val="clear" w:color="auto" w:fill="auto"/>
          </w:tcPr>
          <w:p w14:paraId="7B7CD542" w14:textId="6028DEF0" w:rsidR="00381847" w:rsidRDefault="00D019FA">
            <w:pPr>
              <w:jc w:val="center"/>
            </w:pPr>
            <w:r>
              <w:t>Low</w:t>
            </w:r>
          </w:p>
        </w:tc>
        <w:tc>
          <w:tcPr>
            <w:tcW w:w="1807" w:type="dxa"/>
            <w:shd w:val="clear" w:color="auto" w:fill="auto"/>
          </w:tcPr>
          <w:p w14:paraId="7F0E433A" w14:textId="69FA19EF" w:rsidR="00381847" w:rsidRDefault="00D019FA">
            <w:pPr>
              <w:jc w:val="center"/>
            </w:pPr>
            <w:r>
              <w:t>High</w:t>
            </w:r>
          </w:p>
        </w:tc>
        <w:tc>
          <w:tcPr>
            <w:tcW w:w="1805" w:type="dxa"/>
            <w:shd w:val="clear" w:color="auto" w:fill="auto"/>
          </w:tcPr>
          <w:p w14:paraId="61360AD2" w14:textId="315846CA" w:rsidR="00381847" w:rsidRDefault="00D019FA">
            <w:pPr>
              <w:jc w:val="center"/>
            </w:pPr>
            <w:r>
              <w:t>5</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847475" w:rsidRPr="00847475" w14:paraId="3D874085" w14:textId="77777777">
              <w:trPr>
                <w:tblCellSpacing w:w="15" w:type="dxa"/>
              </w:trPr>
              <w:tc>
                <w:tcPr>
                  <w:tcW w:w="1110" w:type="dxa"/>
                  <w:vAlign w:val="center"/>
                  <w:hideMark/>
                </w:tcPr>
                <w:p w14:paraId="587FE529" w14:textId="77777777" w:rsidR="00847475" w:rsidRPr="00847475" w:rsidRDefault="00847475" w:rsidP="007B78FF">
                  <w:pPr>
                    <w:rPr>
                      <w:sz w:val="22"/>
                      <w:szCs w:val="22"/>
                    </w:rPr>
                  </w:pPr>
                  <w:r w:rsidRPr="00847475">
                    <w:rPr>
                      <w:sz w:val="22"/>
                      <w:szCs w:val="22"/>
                    </w:rPr>
                    <w:t>SonarQube</w:t>
                  </w:r>
                </w:p>
              </w:tc>
            </w:tr>
          </w:tbl>
          <w:p w14:paraId="08C2F401" w14:textId="77777777" w:rsidR="00847475" w:rsidRPr="00847475" w:rsidRDefault="00847475" w:rsidP="007B78F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7475" w:rsidRPr="00847475" w14:paraId="31D637B1" w14:textId="77777777">
              <w:trPr>
                <w:tblCellSpacing w:w="15" w:type="dxa"/>
              </w:trPr>
              <w:tc>
                <w:tcPr>
                  <w:tcW w:w="36" w:type="dxa"/>
                  <w:vAlign w:val="center"/>
                  <w:hideMark/>
                </w:tcPr>
                <w:p w14:paraId="3A177AFE" w14:textId="77777777" w:rsidR="00847475" w:rsidRPr="00847475" w:rsidRDefault="00847475" w:rsidP="007B78FF">
                  <w:pPr>
                    <w:rPr>
                      <w:sz w:val="22"/>
                      <w:szCs w:val="22"/>
                    </w:rPr>
                  </w:pPr>
                </w:p>
              </w:tc>
            </w:tr>
          </w:tbl>
          <w:p w14:paraId="48BBAB8E" w14:textId="66800655" w:rsidR="00381847" w:rsidRDefault="00381847" w:rsidP="007B78FF"/>
        </w:tc>
        <w:tc>
          <w:tcPr>
            <w:tcW w:w="1341" w:type="dxa"/>
            <w:shd w:val="clear" w:color="auto" w:fill="auto"/>
          </w:tcPr>
          <w:p w14:paraId="62B1460B" w14:textId="1DD343E0" w:rsidR="00381847" w:rsidRDefault="00847475" w:rsidP="007B78FF">
            <w:r>
              <w:t>10.4</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4"/>
            </w:tblGrid>
            <w:tr w:rsidR="00847475" w:rsidRPr="00847475" w14:paraId="4F169EE0" w14:textId="77777777">
              <w:trPr>
                <w:tblCellSpacing w:w="15" w:type="dxa"/>
              </w:trPr>
              <w:tc>
                <w:tcPr>
                  <w:tcW w:w="2204" w:type="dxa"/>
                  <w:vAlign w:val="center"/>
                  <w:hideMark/>
                </w:tcPr>
                <w:p w14:paraId="60A5AE25" w14:textId="77777777" w:rsidR="00847475" w:rsidRPr="00847475" w:rsidRDefault="00847475" w:rsidP="007B78FF">
                  <w:pPr>
                    <w:rPr>
                      <w:sz w:val="22"/>
                      <w:szCs w:val="22"/>
                    </w:rPr>
                  </w:pPr>
                  <w:r w:rsidRPr="00847475">
                    <w:rPr>
                      <w:sz w:val="22"/>
                      <w:szCs w:val="22"/>
                    </w:rPr>
                    <w:t>cpp:S3649, cpp:S5773</w:t>
                  </w:r>
                </w:p>
              </w:tc>
            </w:tr>
          </w:tbl>
          <w:p w14:paraId="31D9E49F" w14:textId="77777777" w:rsidR="00847475" w:rsidRPr="00847475" w:rsidRDefault="00847475" w:rsidP="007B78F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7475" w:rsidRPr="00847475" w14:paraId="05958DBE" w14:textId="77777777">
              <w:trPr>
                <w:tblCellSpacing w:w="15" w:type="dxa"/>
              </w:trPr>
              <w:tc>
                <w:tcPr>
                  <w:tcW w:w="36" w:type="dxa"/>
                  <w:vAlign w:val="center"/>
                  <w:hideMark/>
                </w:tcPr>
                <w:p w14:paraId="0F247B29" w14:textId="77777777" w:rsidR="00847475" w:rsidRPr="00847475" w:rsidRDefault="00847475" w:rsidP="007B78FF">
                  <w:pPr>
                    <w:rPr>
                      <w:sz w:val="22"/>
                      <w:szCs w:val="22"/>
                    </w:rPr>
                  </w:pPr>
                </w:p>
              </w:tc>
            </w:tr>
          </w:tbl>
          <w:p w14:paraId="45D8FD92" w14:textId="5285589F" w:rsidR="00381847" w:rsidRDefault="00381847" w:rsidP="007B78FF"/>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0"/>
            </w:tblGrid>
            <w:tr w:rsidR="00847475" w:rsidRPr="00847475" w14:paraId="5C513B2A" w14:textId="77777777">
              <w:trPr>
                <w:tblCellSpacing w:w="15" w:type="dxa"/>
              </w:trPr>
              <w:tc>
                <w:tcPr>
                  <w:tcW w:w="2970" w:type="dxa"/>
                  <w:vAlign w:val="center"/>
                  <w:hideMark/>
                </w:tcPr>
                <w:p w14:paraId="2BFB21ED" w14:textId="77777777" w:rsidR="00847475" w:rsidRPr="00847475" w:rsidRDefault="00847475" w:rsidP="007B78FF">
                  <w:pPr>
                    <w:rPr>
                      <w:sz w:val="22"/>
                      <w:szCs w:val="22"/>
                    </w:rPr>
                  </w:pPr>
                  <w:r w:rsidRPr="00847475">
                    <w:rPr>
                      <w:sz w:val="22"/>
                      <w:szCs w:val="22"/>
                    </w:rPr>
                    <w:t>Flags tainted/unchecked input.</w:t>
                  </w:r>
                </w:p>
              </w:tc>
            </w:tr>
          </w:tbl>
          <w:p w14:paraId="3357B1B2" w14:textId="77777777" w:rsidR="00847475" w:rsidRPr="00847475" w:rsidRDefault="00847475" w:rsidP="007B78F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7475" w:rsidRPr="00847475" w14:paraId="703AAC50" w14:textId="77777777">
              <w:trPr>
                <w:tblCellSpacing w:w="15" w:type="dxa"/>
              </w:trPr>
              <w:tc>
                <w:tcPr>
                  <w:tcW w:w="36" w:type="dxa"/>
                  <w:vAlign w:val="center"/>
                  <w:hideMark/>
                </w:tcPr>
                <w:p w14:paraId="4648C1AC" w14:textId="77777777" w:rsidR="00847475" w:rsidRPr="00847475" w:rsidRDefault="00847475" w:rsidP="007B78FF">
                  <w:pPr>
                    <w:rPr>
                      <w:sz w:val="22"/>
                      <w:szCs w:val="22"/>
                    </w:rPr>
                  </w:pPr>
                </w:p>
              </w:tc>
            </w:tr>
          </w:tbl>
          <w:p w14:paraId="3084A142" w14:textId="21008500" w:rsidR="00381847" w:rsidRDefault="00381847" w:rsidP="007B78FF"/>
        </w:tc>
      </w:tr>
      <w:tr w:rsidR="00381847" w14:paraId="3EDB9E1C"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4"/>
            </w:tblGrid>
            <w:tr w:rsidR="00847475" w:rsidRPr="00847475" w14:paraId="0B4D0294" w14:textId="77777777">
              <w:trPr>
                <w:tblCellSpacing w:w="15" w:type="dxa"/>
              </w:trPr>
              <w:tc>
                <w:tcPr>
                  <w:tcW w:w="1224" w:type="dxa"/>
                  <w:vAlign w:val="center"/>
                  <w:hideMark/>
                </w:tcPr>
                <w:p w14:paraId="37DBEE2D" w14:textId="77777777" w:rsidR="00847475" w:rsidRPr="00847475" w:rsidRDefault="00847475" w:rsidP="007B78FF">
                  <w:pPr>
                    <w:rPr>
                      <w:sz w:val="22"/>
                      <w:szCs w:val="22"/>
                    </w:rPr>
                  </w:pPr>
                  <w:r w:rsidRPr="00847475">
                    <w:rPr>
                      <w:sz w:val="22"/>
                      <w:szCs w:val="22"/>
                    </w:rPr>
                    <w:t>Fortify SCA</w:t>
                  </w:r>
                </w:p>
              </w:tc>
            </w:tr>
          </w:tbl>
          <w:p w14:paraId="24688D28" w14:textId="77777777" w:rsidR="00847475" w:rsidRPr="00847475" w:rsidRDefault="00847475" w:rsidP="007B78F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7475" w:rsidRPr="00847475" w14:paraId="341F731C" w14:textId="77777777">
              <w:trPr>
                <w:tblCellSpacing w:w="15" w:type="dxa"/>
              </w:trPr>
              <w:tc>
                <w:tcPr>
                  <w:tcW w:w="36" w:type="dxa"/>
                  <w:vAlign w:val="center"/>
                  <w:hideMark/>
                </w:tcPr>
                <w:p w14:paraId="59FC0382" w14:textId="77777777" w:rsidR="00847475" w:rsidRPr="00847475" w:rsidRDefault="00847475" w:rsidP="007B78FF">
                  <w:pPr>
                    <w:rPr>
                      <w:sz w:val="22"/>
                      <w:szCs w:val="22"/>
                    </w:rPr>
                  </w:pPr>
                </w:p>
              </w:tc>
            </w:tr>
          </w:tbl>
          <w:p w14:paraId="7134DB5C" w14:textId="46C9695D" w:rsidR="00381847" w:rsidRDefault="00381847" w:rsidP="007B78FF"/>
        </w:tc>
        <w:tc>
          <w:tcPr>
            <w:tcW w:w="1341" w:type="dxa"/>
            <w:shd w:val="clear" w:color="auto" w:fill="auto"/>
          </w:tcPr>
          <w:p w14:paraId="13D0400D" w14:textId="7D646F02" w:rsidR="00381847" w:rsidRDefault="00847475" w:rsidP="007B78FF">
            <w:r>
              <w:t>24.1</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6"/>
            </w:tblGrid>
            <w:tr w:rsidR="00847475" w:rsidRPr="00847475" w14:paraId="6DA85401" w14:textId="77777777">
              <w:trPr>
                <w:tblCellSpacing w:w="15" w:type="dxa"/>
              </w:trPr>
              <w:tc>
                <w:tcPr>
                  <w:tcW w:w="3356" w:type="dxa"/>
                  <w:vAlign w:val="center"/>
                  <w:hideMark/>
                </w:tcPr>
                <w:p w14:paraId="3F6054F7" w14:textId="77777777" w:rsidR="00847475" w:rsidRPr="00847475" w:rsidRDefault="00847475" w:rsidP="007B78FF">
                  <w:pPr>
                    <w:rPr>
                      <w:sz w:val="22"/>
                      <w:szCs w:val="22"/>
                    </w:rPr>
                  </w:pPr>
                  <w:r w:rsidRPr="00847475">
                    <w:rPr>
                      <w:sz w:val="22"/>
                      <w:szCs w:val="22"/>
                    </w:rPr>
                    <w:t>Input Validation &amp; Representation</w:t>
                  </w:r>
                </w:p>
              </w:tc>
            </w:tr>
          </w:tbl>
          <w:p w14:paraId="6DABA71E" w14:textId="77777777" w:rsidR="00847475" w:rsidRPr="00847475" w:rsidRDefault="00847475" w:rsidP="007B78F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7475" w:rsidRPr="00847475" w14:paraId="75155EB2" w14:textId="77777777">
              <w:trPr>
                <w:tblCellSpacing w:w="15" w:type="dxa"/>
              </w:trPr>
              <w:tc>
                <w:tcPr>
                  <w:tcW w:w="36" w:type="dxa"/>
                  <w:vAlign w:val="center"/>
                  <w:hideMark/>
                </w:tcPr>
                <w:p w14:paraId="6D37145E" w14:textId="77777777" w:rsidR="00847475" w:rsidRPr="00847475" w:rsidRDefault="00847475" w:rsidP="007B78FF">
                  <w:pPr>
                    <w:rPr>
                      <w:sz w:val="22"/>
                      <w:szCs w:val="22"/>
                    </w:rPr>
                  </w:pPr>
                </w:p>
              </w:tc>
            </w:tr>
          </w:tbl>
          <w:p w14:paraId="3735EE4B" w14:textId="0883B26A" w:rsidR="00381847" w:rsidRDefault="00381847" w:rsidP="007B78FF">
            <w:pPr>
              <w:rPr>
                <w:u w:val="single"/>
              </w:rPr>
            </w:pP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0"/>
            </w:tblGrid>
            <w:tr w:rsidR="007B78FF" w:rsidRPr="007B78FF" w14:paraId="634CF66B" w14:textId="77777777">
              <w:trPr>
                <w:tblCellSpacing w:w="15" w:type="dxa"/>
              </w:trPr>
              <w:tc>
                <w:tcPr>
                  <w:tcW w:w="4210" w:type="dxa"/>
                  <w:vAlign w:val="center"/>
                  <w:hideMark/>
                </w:tcPr>
                <w:p w14:paraId="0B96B62A" w14:textId="77777777" w:rsidR="007B78FF" w:rsidRDefault="007B78FF" w:rsidP="007B78FF">
                  <w:pPr>
                    <w:rPr>
                      <w:sz w:val="22"/>
                      <w:szCs w:val="22"/>
                    </w:rPr>
                  </w:pPr>
                  <w:r w:rsidRPr="007B78FF">
                    <w:rPr>
                      <w:sz w:val="22"/>
                      <w:szCs w:val="22"/>
                    </w:rPr>
                    <w:t xml:space="preserve">Detects missing validation and </w:t>
                  </w:r>
                </w:p>
                <w:p w14:paraId="1366A176" w14:textId="496D926A" w:rsidR="007B78FF" w:rsidRPr="007B78FF" w:rsidRDefault="007B78FF" w:rsidP="007B78FF">
                  <w:pPr>
                    <w:rPr>
                      <w:sz w:val="22"/>
                      <w:szCs w:val="22"/>
                    </w:rPr>
                  </w:pPr>
                  <w:r w:rsidRPr="007B78FF">
                    <w:rPr>
                      <w:sz w:val="22"/>
                      <w:szCs w:val="22"/>
                    </w:rPr>
                    <w:t>sanitization.</w:t>
                  </w:r>
                </w:p>
              </w:tc>
            </w:tr>
          </w:tbl>
          <w:p w14:paraId="1A965CD0" w14:textId="77777777" w:rsidR="007B78FF" w:rsidRPr="007B78FF" w:rsidRDefault="007B78FF" w:rsidP="007B78F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B78FF" w:rsidRPr="007B78FF" w14:paraId="0282D6C6" w14:textId="77777777">
              <w:trPr>
                <w:tblCellSpacing w:w="15" w:type="dxa"/>
              </w:trPr>
              <w:tc>
                <w:tcPr>
                  <w:tcW w:w="36" w:type="dxa"/>
                  <w:vAlign w:val="center"/>
                  <w:hideMark/>
                </w:tcPr>
                <w:p w14:paraId="1573474B" w14:textId="77777777" w:rsidR="007B78FF" w:rsidRPr="007B78FF" w:rsidRDefault="007B78FF" w:rsidP="007B78FF">
                  <w:pPr>
                    <w:rPr>
                      <w:sz w:val="22"/>
                      <w:szCs w:val="22"/>
                    </w:rPr>
                  </w:pPr>
                </w:p>
              </w:tc>
            </w:tr>
          </w:tbl>
          <w:p w14:paraId="2B03763C" w14:textId="226EE57D" w:rsidR="00381847" w:rsidRDefault="00381847" w:rsidP="007B78FF"/>
        </w:tc>
      </w:tr>
      <w:tr w:rsidR="00381847" w14:paraId="7282C048"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tblGrid>
            <w:tr w:rsidR="00847475" w:rsidRPr="00847475" w14:paraId="386C59D1" w14:textId="77777777">
              <w:trPr>
                <w:tblCellSpacing w:w="15" w:type="dxa"/>
              </w:trPr>
              <w:tc>
                <w:tcPr>
                  <w:tcW w:w="1384" w:type="dxa"/>
                  <w:vAlign w:val="center"/>
                  <w:hideMark/>
                </w:tcPr>
                <w:p w14:paraId="01731EAC" w14:textId="77777777" w:rsidR="00847475" w:rsidRPr="00847475" w:rsidRDefault="00847475" w:rsidP="007B78FF">
                  <w:pPr>
                    <w:rPr>
                      <w:sz w:val="22"/>
                      <w:szCs w:val="22"/>
                    </w:rPr>
                  </w:pPr>
                  <w:r w:rsidRPr="00847475">
                    <w:rPr>
                      <w:sz w:val="22"/>
                      <w:szCs w:val="22"/>
                    </w:rPr>
                    <w:t>OWASP ZAP</w:t>
                  </w:r>
                </w:p>
              </w:tc>
            </w:tr>
          </w:tbl>
          <w:p w14:paraId="2FBE7CA5" w14:textId="77777777" w:rsidR="00847475" w:rsidRPr="00847475" w:rsidRDefault="00847475" w:rsidP="007B78F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7475" w:rsidRPr="00847475" w14:paraId="2E4B66FE" w14:textId="77777777">
              <w:trPr>
                <w:tblCellSpacing w:w="15" w:type="dxa"/>
              </w:trPr>
              <w:tc>
                <w:tcPr>
                  <w:tcW w:w="36" w:type="dxa"/>
                  <w:vAlign w:val="center"/>
                  <w:hideMark/>
                </w:tcPr>
                <w:p w14:paraId="39C0A374" w14:textId="77777777" w:rsidR="00847475" w:rsidRPr="00847475" w:rsidRDefault="00847475" w:rsidP="007B78FF">
                  <w:pPr>
                    <w:rPr>
                      <w:sz w:val="22"/>
                      <w:szCs w:val="22"/>
                    </w:rPr>
                  </w:pPr>
                </w:p>
              </w:tc>
            </w:tr>
          </w:tbl>
          <w:p w14:paraId="0A4D6880" w14:textId="390B4C19" w:rsidR="00381847" w:rsidRDefault="00381847" w:rsidP="007B78FF"/>
        </w:tc>
        <w:tc>
          <w:tcPr>
            <w:tcW w:w="1341" w:type="dxa"/>
            <w:shd w:val="clear" w:color="auto" w:fill="auto"/>
          </w:tcPr>
          <w:p w14:paraId="56AE9F2F" w14:textId="61E05796" w:rsidR="00381847" w:rsidRDefault="007B78FF" w:rsidP="007B78FF">
            <w:r>
              <w:t>2.15</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tblGrid>
            <w:tr w:rsidR="007B78FF" w:rsidRPr="007B78FF" w14:paraId="546451D9" w14:textId="77777777">
              <w:trPr>
                <w:tblCellSpacing w:w="15" w:type="dxa"/>
              </w:trPr>
              <w:tc>
                <w:tcPr>
                  <w:tcW w:w="1197" w:type="dxa"/>
                  <w:vAlign w:val="center"/>
                  <w:hideMark/>
                </w:tcPr>
                <w:p w14:paraId="7FCF7264" w14:textId="77777777" w:rsidR="007B78FF" w:rsidRPr="007B78FF" w:rsidRDefault="007B78FF" w:rsidP="007B78FF">
                  <w:pPr>
                    <w:rPr>
                      <w:sz w:val="22"/>
                      <w:szCs w:val="22"/>
                    </w:rPr>
                  </w:pPr>
                  <w:r w:rsidRPr="007B78FF">
                    <w:rPr>
                      <w:sz w:val="22"/>
                      <w:szCs w:val="22"/>
                    </w:rPr>
                    <w:t>Active Scan</w:t>
                  </w:r>
                </w:p>
              </w:tc>
            </w:tr>
          </w:tbl>
          <w:p w14:paraId="27A4E4D9" w14:textId="77777777" w:rsidR="007B78FF" w:rsidRPr="007B78FF" w:rsidRDefault="007B78FF" w:rsidP="007B78F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B78FF" w:rsidRPr="007B78FF" w14:paraId="2E556E2F" w14:textId="77777777">
              <w:trPr>
                <w:tblCellSpacing w:w="15" w:type="dxa"/>
              </w:trPr>
              <w:tc>
                <w:tcPr>
                  <w:tcW w:w="36" w:type="dxa"/>
                  <w:vAlign w:val="center"/>
                  <w:hideMark/>
                </w:tcPr>
                <w:p w14:paraId="7BEC2BB3" w14:textId="77777777" w:rsidR="007B78FF" w:rsidRPr="007B78FF" w:rsidRDefault="007B78FF" w:rsidP="007B78FF">
                  <w:pPr>
                    <w:rPr>
                      <w:sz w:val="22"/>
                      <w:szCs w:val="22"/>
                    </w:rPr>
                  </w:pPr>
                </w:p>
              </w:tc>
            </w:tr>
          </w:tbl>
          <w:p w14:paraId="041DC01E" w14:textId="1A606A01" w:rsidR="00381847" w:rsidRDefault="00381847" w:rsidP="007B78FF">
            <w:pPr>
              <w:rPr>
                <w:u w:val="single"/>
              </w:rPr>
            </w:pPr>
          </w:p>
        </w:tc>
        <w:tc>
          <w:tcPr>
            <w:tcW w:w="3611" w:type="dxa"/>
            <w:shd w:val="clear" w:color="auto" w:fill="auto"/>
          </w:tcPr>
          <w:tbl>
            <w:tblPr>
              <w:tblW w:w="0" w:type="auto"/>
              <w:tblLook w:val="04A0" w:firstRow="1" w:lastRow="0" w:firstColumn="1" w:lastColumn="0" w:noHBand="0" w:noVBand="1"/>
            </w:tblPr>
            <w:tblGrid>
              <w:gridCol w:w="4236"/>
            </w:tblGrid>
            <w:tr w:rsidR="007B78FF" w:rsidRPr="007B78FF" w14:paraId="28B3E569" w14:textId="77777777" w:rsidTr="007B78FF">
              <w:tc>
                <w:tcPr>
                  <w:tcW w:w="4236" w:type="dxa"/>
                  <w:hideMark/>
                </w:tcPr>
                <w:p w14:paraId="24032BCC" w14:textId="77777777" w:rsidR="007B78FF" w:rsidRPr="007B78FF" w:rsidRDefault="007B78FF" w:rsidP="007B78FF">
                  <w:pPr>
                    <w:rPr>
                      <w:rFonts w:ascii="Times New Roman" w:eastAsia="Times New Roman" w:hAnsi="Times New Roman" w:cs="Times New Roman"/>
                    </w:rPr>
                  </w:pPr>
                  <w:r w:rsidRPr="007B78FF">
                    <w:rPr>
                      <w:rFonts w:ascii="Times New Roman" w:eastAsia="Times New Roman" w:hAnsi="Times New Roman" w:cs="Times New Roman"/>
                    </w:rPr>
                    <w:t>Fuzzes input fields during pre-prod testing.</w:t>
                  </w:r>
                </w:p>
              </w:tc>
            </w:tr>
          </w:tbl>
          <w:p w14:paraId="046003E9" w14:textId="57990289" w:rsidR="00381847" w:rsidRDefault="00381847" w:rsidP="007B78FF"/>
        </w:tc>
      </w:tr>
    </w:tbl>
    <w:p w14:paraId="1393827A" w14:textId="2D1D4500" w:rsidR="00381847" w:rsidRDefault="00E769D9" w:rsidP="007B78FF">
      <w:r>
        <w:br w:type="page"/>
      </w: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6C007C2B" w:rsidR="00381847" w:rsidRDefault="00371BC0">
      <w:pPr>
        <w:ind w:left="720"/>
      </w:pPr>
      <w:r>
        <w:t xml:space="preserve">Automation within the Green Pace </w:t>
      </w:r>
      <w:proofErr w:type="spellStart"/>
      <w:r w:rsidR="00350069">
        <w:t>DevSecOps</w:t>
      </w:r>
      <w:proofErr w:type="spellEnd"/>
      <w:r w:rsidR="00350069">
        <w:t xml:space="preserve"> pipeline is implemented to ensure consistent enforcement of </w:t>
      </w:r>
      <w:r w:rsidR="00903CE1">
        <w:t xml:space="preserve">secure coding standards and early identification of faults and defects. Automated analysis shall be integrated at key stages </w:t>
      </w:r>
      <w:r w:rsidR="00FC7F54">
        <w:t xml:space="preserve">of the software development lifecycle. During the create and verify </w:t>
      </w:r>
      <w:r w:rsidR="00FA158A">
        <w:t>stages, static analysis will be used to detect violations of the coding standards</w:t>
      </w:r>
      <w:r w:rsidR="00192899">
        <w:t xml:space="preserve">. These checks should occur automatically to ensure </w:t>
      </w:r>
      <w:r w:rsidR="00A82A63">
        <w:t>poor coding does not progress into later development stages.</w:t>
      </w:r>
    </w:p>
    <w:p w14:paraId="7DC7F23A" w14:textId="77777777" w:rsidR="00A82A63" w:rsidRDefault="00A82A63">
      <w:pPr>
        <w:ind w:left="720"/>
      </w:pPr>
    </w:p>
    <w:p w14:paraId="337AA6C8" w14:textId="331AD5BB" w:rsidR="009B213A" w:rsidRDefault="009B213A">
      <w:pPr>
        <w:ind w:left="720"/>
      </w:pPr>
      <w:r>
        <w:t xml:space="preserve">During </w:t>
      </w:r>
      <w:r w:rsidR="00423654">
        <w:t>pre-production</w:t>
      </w:r>
      <w:r>
        <w:t xml:space="preserve">, controlled unit testing should be performed to evaluate </w:t>
      </w:r>
      <w:r w:rsidR="002D78C6">
        <w:t xml:space="preserve">error handling and input validation. Pipelines should automatically stop code that </w:t>
      </w:r>
      <w:r w:rsidR="00F516DE">
        <w:t xml:space="preserve">fails to meet security thresholds. During the release and prevent stages, integrity validation and policy </w:t>
      </w:r>
      <w:r w:rsidR="00423654">
        <w:t>conformity</w:t>
      </w:r>
      <w:r w:rsidR="00F516DE">
        <w:t xml:space="preserve"> </w:t>
      </w:r>
      <w:r w:rsidR="00423654">
        <w:t xml:space="preserve">checks should confirm </w:t>
      </w:r>
      <w:r w:rsidR="00FE1D0B">
        <w:t xml:space="preserve">that </w:t>
      </w:r>
      <w:r w:rsidR="00423654">
        <w:t xml:space="preserve">no code reaches deployment without passing </w:t>
      </w:r>
      <w:r w:rsidR="00FE1D0B">
        <w:t xml:space="preserve">this secure development policy.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7B78FF"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C5EF49C" w:rsidR="007B78FF" w:rsidRDefault="007B78FF" w:rsidP="007B78FF">
            <w:r>
              <w:t>STD-002-CPP</w:t>
            </w:r>
          </w:p>
        </w:tc>
        <w:tc>
          <w:tcPr>
            <w:tcW w:w="1434" w:type="dxa"/>
          </w:tcPr>
          <w:p w14:paraId="61027C5A" w14:textId="11BC0BE6" w:rsidR="007B78FF" w:rsidRDefault="004D6C25" w:rsidP="007B78F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7329433" w:rsidR="007B78FF" w:rsidRDefault="004D6C25" w:rsidP="007B78FF">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61E76894" w14:textId="7EFB55FC" w:rsidR="007B78FF" w:rsidRDefault="004D6C25" w:rsidP="007B78F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BB64CA8" w:rsidR="007B78FF" w:rsidRDefault="004D6C25" w:rsidP="007B78F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269953C9" w:rsidR="007B78FF" w:rsidRDefault="004D6C25" w:rsidP="007B78FF">
            <w:pPr>
              <w:cnfStyle w:val="000000000000" w:firstRow="0" w:lastRow="0" w:firstColumn="0" w:lastColumn="0" w:oddVBand="0" w:evenVBand="0" w:oddHBand="0" w:evenHBand="0" w:firstRowFirstColumn="0" w:firstRowLastColumn="0" w:lastRowFirstColumn="0" w:lastRowLastColumn="0"/>
            </w:pPr>
            <w:r>
              <w:t>3</w:t>
            </w:r>
          </w:p>
        </w:tc>
      </w:tr>
      <w:tr w:rsidR="007B78FF"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665F83C" w:rsidR="007B78FF" w:rsidRDefault="007B78FF" w:rsidP="007B78FF">
            <w:r>
              <w:t>STD-003-CPP</w:t>
            </w:r>
          </w:p>
        </w:tc>
        <w:tc>
          <w:tcPr>
            <w:tcW w:w="1434" w:type="dxa"/>
          </w:tcPr>
          <w:p w14:paraId="752BE477" w14:textId="5AE713E5" w:rsidR="007B78FF" w:rsidRDefault="001B096D" w:rsidP="007B78F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D4993A8" w:rsidR="007B78FF" w:rsidRDefault="001B096D" w:rsidP="007B78F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A8EDEC9" w:rsidR="007B78FF" w:rsidRDefault="001B096D" w:rsidP="007B78F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274A9A16" w:rsidR="007B78FF" w:rsidRDefault="001B096D" w:rsidP="007B78F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2699B167" w:rsidR="007B78FF" w:rsidRDefault="001B096D" w:rsidP="007B78FF">
            <w:pPr>
              <w:cnfStyle w:val="000000100000" w:firstRow="0" w:lastRow="0" w:firstColumn="0" w:lastColumn="0" w:oddVBand="0" w:evenVBand="0" w:oddHBand="1" w:evenHBand="0" w:firstRowFirstColumn="0" w:firstRowLastColumn="0" w:lastRowFirstColumn="0" w:lastRowLastColumn="0"/>
            </w:pPr>
            <w:r>
              <w:t>5</w:t>
            </w:r>
          </w:p>
        </w:tc>
      </w:tr>
      <w:tr w:rsidR="007B78FF"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E8B91E9" w:rsidR="007B78FF" w:rsidRDefault="007B78FF" w:rsidP="007B78FF">
            <w:r>
              <w:t>STD-004-CPP</w:t>
            </w:r>
          </w:p>
        </w:tc>
        <w:tc>
          <w:tcPr>
            <w:tcW w:w="1434" w:type="dxa"/>
          </w:tcPr>
          <w:p w14:paraId="308B96BF" w14:textId="323D3696" w:rsidR="007B78FF" w:rsidRDefault="001B096D" w:rsidP="007B78FF">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31A3ACDF" w:rsidR="007B78FF" w:rsidRDefault="001B096D" w:rsidP="007B78F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7D8413D" w:rsidR="007B78FF" w:rsidRDefault="001B096D" w:rsidP="007B78F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5B5AB583" w:rsidR="007B78FF" w:rsidRDefault="00843527" w:rsidP="007B78F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06248CB4" w:rsidR="007B78FF" w:rsidRDefault="00843527" w:rsidP="007B78FF">
            <w:pPr>
              <w:cnfStyle w:val="000000000000" w:firstRow="0" w:lastRow="0" w:firstColumn="0" w:lastColumn="0" w:oddVBand="0" w:evenVBand="0" w:oddHBand="0" w:evenHBand="0" w:firstRowFirstColumn="0" w:firstRowLastColumn="0" w:lastRowFirstColumn="0" w:lastRowLastColumn="0"/>
            </w:pPr>
            <w:r>
              <w:t>5</w:t>
            </w:r>
          </w:p>
        </w:tc>
      </w:tr>
      <w:tr w:rsidR="007B78FF"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AA7F425" w:rsidR="007B78FF" w:rsidRDefault="007B78FF" w:rsidP="007B78FF">
            <w:r>
              <w:t>STD-005-CPP</w:t>
            </w:r>
          </w:p>
        </w:tc>
        <w:tc>
          <w:tcPr>
            <w:tcW w:w="1434" w:type="dxa"/>
          </w:tcPr>
          <w:p w14:paraId="6864030F" w14:textId="22E75964" w:rsidR="007B78FF" w:rsidRDefault="00843527" w:rsidP="007B78F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0C567A1" w:rsidR="007B78FF" w:rsidRDefault="00843527" w:rsidP="007B78FF">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3B5FC682" w14:textId="2B7B21CF" w:rsidR="007B78FF" w:rsidRDefault="00843527" w:rsidP="007B78F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90868AC" w:rsidR="007B78FF" w:rsidRDefault="00843527" w:rsidP="007B78F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7CC695D5" w:rsidR="007B78FF" w:rsidRDefault="00843527" w:rsidP="007B78FF">
            <w:pPr>
              <w:cnfStyle w:val="000000100000" w:firstRow="0" w:lastRow="0" w:firstColumn="0" w:lastColumn="0" w:oddVBand="0" w:evenVBand="0" w:oddHBand="1" w:evenHBand="0" w:firstRowFirstColumn="0" w:firstRowLastColumn="0" w:lastRowFirstColumn="0" w:lastRowLastColumn="0"/>
            </w:pPr>
            <w:r>
              <w:t>4</w:t>
            </w:r>
          </w:p>
        </w:tc>
      </w:tr>
      <w:tr w:rsidR="007B78FF"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0B1AF85" w:rsidR="007B78FF" w:rsidRDefault="007B78FF" w:rsidP="007B78FF">
            <w:r>
              <w:t>STD-006-CPP</w:t>
            </w:r>
          </w:p>
        </w:tc>
        <w:tc>
          <w:tcPr>
            <w:tcW w:w="1434" w:type="dxa"/>
          </w:tcPr>
          <w:p w14:paraId="2DCA5B40" w14:textId="6067A225" w:rsidR="007B78FF" w:rsidRDefault="00843527" w:rsidP="007B78F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7313835F" w:rsidR="007B78FF" w:rsidRDefault="00843527" w:rsidP="007B78FF">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00A6F6BA" w14:textId="7D02CE0C" w:rsidR="007B78FF" w:rsidRDefault="00843527" w:rsidP="007B78F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3CE3607A" w:rsidR="007B78FF" w:rsidRDefault="00843527" w:rsidP="007B78FF">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61504B01" w:rsidR="007B78FF" w:rsidRDefault="00843527" w:rsidP="007B78FF">
            <w:pPr>
              <w:cnfStyle w:val="000000000000" w:firstRow="0" w:lastRow="0" w:firstColumn="0" w:lastColumn="0" w:oddVBand="0" w:evenVBand="0" w:oddHBand="0" w:evenHBand="0" w:firstRowFirstColumn="0" w:firstRowLastColumn="0" w:lastRowFirstColumn="0" w:lastRowLastColumn="0"/>
            </w:pPr>
            <w:r>
              <w:t>3</w:t>
            </w:r>
          </w:p>
        </w:tc>
      </w:tr>
      <w:tr w:rsidR="007B78FF"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55988EA" w:rsidR="007B78FF" w:rsidRDefault="007B78FF" w:rsidP="007B78FF">
            <w:r>
              <w:t>STD-0</w:t>
            </w:r>
            <w:r w:rsidR="00013117">
              <w:t>07</w:t>
            </w:r>
            <w:r>
              <w:t>-CPP</w:t>
            </w:r>
          </w:p>
        </w:tc>
        <w:tc>
          <w:tcPr>
            <w:tcW w:w="1434" w:type="dxa"/>
          </w:tcPr>
          <w:p w14:paraId="7CFBEC18" w14:textId="24F4D241" w:rsidR="007B78FF" w:rsidRDefault="008E331D" w:rsidP="007B78F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511FAD9F" w:rsidR="007B78FF" w:rsidRDefault="008E331D" w:rsidP="007B78FF">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18430555" w14:textId="527D6F22" w:rsidR="007B78FF" w:rsidRDefault="008E331D" w:rsidP="007B78F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39BB4A2" w:rsidR="007B78FF" w:rsidRDefault="008E331D" w:rsidP="007B78F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1B9199A1" w:rsidR="007B78FF" w:rsidRDefault="008E331D" w:rsidP="007B78FF">
            <w:pPr>
              <w:cnfStyle w:val="000000100000" w:firstRow="0" w:lastRow="0" w:firstColumn="0" w:lastColumn="0" w:oddVBand="0" w:evenVBand="0" w:oddHBand="1" w:evenHBand="0" w:firstRowFirstColumn="0" w:firstRowLastColumn="0" w:lastRowFirstColumn="0" w:lastRowLastColumn="0"/>
            </w:pPr>
            <w:r>
              <w:t>4</w:t>
            </w:r>
          </w:p>
        </w:tc>
      </w:tr>
      <w:tr w:rsidR="007B78FF"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CEB5F55" w:rsidR="007B78FF" w:rsidRDefault="007B78FF" w:rsidP="007B78FF">
            <w:r>
              <w:t>STD-0</w:t>
            </w:r>
            <w:r w:rsidR="00013117">
              <w:t>08</w:t>
            </w:r>
            <w:r>
              <w:t>-CPP</w:t>
            </w:r>
          </w:p>
        </w:tc>
        <w:tc>
          <w:tcPr>
            <w:tcW w:w="1434" w:type="dxa"/>
          </w:tcPr>
          <w:p w14:paraId="3D0880A0" w14:textId="38971B00" w:rsidR="007B78FF" w:rsidRDefault="008E331D" w:rsidP="007B78F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5B174693" w:rsidR="007B78FF" w:rsidRDefault="008E331D" w:rsidP="007B78FF">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214A79D1" w14:textId="5BFBE81C" w:rsidR="007B78FF" w:rsidRDefault="008E331D" w:rsidP="007B78F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0F937CD6" w:rsidR="007B78FF" w:rsidRDefault="008E331D" w:rsidP="007B78F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10312424" w:rsidR="007B78FF" w:rsidRDefault="007C0D47" w:rsidP="007B78FF">
            <w:pPr>
              <w:cnfStyle w:val="000000000000" w:firstRow="0" w:lastRow="0" w:firstColumn="0" w:lastColumn="0" w:oddVBand="0" w:evenVBand="0" w:oddHBand="0" w:evenHBand="0" w:firstRowFirstColumn="0" w:firstRowLastColumn="0" w:lastRowFirstColumn="0" w:lastRowLastColumn="0"/>
            </w:pPr>
            <w:r>
              <w:t>4</w:t>
            </w:r>
          </w:p>
        </w:tc>
      </w:tr>
      <w:tr w:rsidR="007B78FF"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DED1694" w:rsidR="007B78FF" w:rsidRDefault="007B78FF" w:rsidP="007B78FF">
            <w:r>
              <w:t>STD-0</w:t>
            </w:r>
            <w:r w:rsidR="00013117">
              <w:t>09</w:t>
            </w:r>
            <w:r>
              <w:t>-CPP</w:t>
            </w:r>
          </w:p>
        </w:tc>
        <w:tc>
          <w:tcPr>
            <w:tcW w:w="1434" w:type="dxa"/>
          </w:tcPr>
          <w:p w14:paraId="70CBCE53" w14:textId="038FC792" w:rsidR="007B78FF" w:rsidRDefault="007C0D47" w:rsidP="007B78F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63AE639D" w:rsidR="007B78FF" w:rsidRDefault="007C0D47" w:rsidP="007B78FF">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72580B49" w14:textId="23E7EB5B" w:rsidR="007B78FF" w:rsidRDefault="007C0D47" w:rsidP="007B78F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0148DDB4" w:rsidR="007B78FF" w:rsidRDefault="007C0D47" w:rsidP="007B78F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09423C92" w:rsidR="007B78FF" w:rsidRDefault="007C0D47" w:rsidP="007B78FF">
            <w:pPr>
              <w:cnfStyle w:val="000000100000" w:firstRow="0" w:lastRow="0" w:firstColumn="0" w:lastColumn="0" w:oddVBand="0" w:evenVBand="0" w:oddHBand="1" w:evenHBand="0" w:firstRowFirstColumn="0" w:firstRowLastColumn="0" w:lastRowFirstColumn="0" w:lastRowLastColumn="0"/>
            </w:pPr>
            <w:r>
              <w:t>4</w:t>
            </w:r>
          </w:p>
        </w:tc>
      </w:tr>
      <w:tr w:rsidR="007B78FF"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A6598FE" w:rsidR="007B78FF" w:rsidRDefault="007B78FF" w:rsidP="007B78FF">
            <w:r>
              <w:t>STD-010-CPP</w:t>
            </w:r>
          </w:p>
        </w:tc>
        <w:tc>
          <w:tcPr>
            <w:tcW w:w="1434" w:type="dxa"/>
          </w:tcPr>
          <w:p w14:paraId="5C4FF30D" w14:textId="23B9F59D" w:rsidR="007B78FF" w:rsidRDefault="007C0D47" w:rsidP="007B78FF">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022C22B4" w14:textId="2434D23C" w:rsidR="007B78FF" w:rsidRDefault="00F706C7" w:rsidP="007B78F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75D6DC14" w:rsidR="007B78FF" w:rsidRDefault="00F706C7" w:rsidP="007B78F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382A2B4A" w:rsidR="007B78FF" w:rsidRDefault="00F706C7" w:rsidP="007B78F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4F1F0BD8" w:rsidR="007B78FF" w:rsidRDefault="00F706C7" w:rsidP="007B78FF">
            <w:pPr>
              <w:cnfStyle w:val="000000000000" w:firstRow="0" w:lastRow="0" w:firstColumn="0" w:lastColumn="0" w:oddVBand="0" w:evenVBand="0" w:oddHBand="0" w:evenHBand="0" w:firstRowFirstColumn="0" w:firstRowLastColumn="0" w:lastRowFirstColumn="0" w:lastRowLastColumn="0"/>
            </w:pPr>
            <w:r>
              <w:t>5</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0287ACB" w:rsidR="00381847" w:rsidRDefault="008A0A2E">
            <w:r>
              <w:t>Encryption</w:t>
            </w:r>
            <w:r w:rsidR="00FE1D0B">
              <w:t xml:space="preserve"> at rest </w:t>
            </w:r>
            <w:r>
              <w:t>protects data that is stored on servers, databases, and backups using cryptographic algorithms. All data must be stored using industry standard</w:t>
            </w:r>
            <w:r w:rsidR="004C54B4">
              <w:t xml:space="preserve">s to prevent unauthorized access. </w:t>
            </w:r>
            <w:r>
              <w:t xml:space="preserv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3090707" w:rsidR="00381847" w:rsidRDefault="004C54B4">
            <w:r>
              <w:t xml:space="preserve">Encryption in flight </w:t>
            </w:r>
            <w:r w:rsidR="00797033">
              <w:t xml:space="preserve">ensures data transmissions are protected from tampering or interception. Transport layer </w:t>
            </w:r>
            <w:r w:rsidR="00F3197D">
              <w:t>security protocols should be enforced for all internal or external c</w:t>
            </w:r>
            <w:r w:rsidR="00616572">
              <w:t xml:space="preserve">ommunications. </w:t>
            </w:r>
          </w:p>
        </w:tc>
      </w:tr>
      <w:tr w:rsidR="00616572" w14:paraId="0D41AF4D" w14:textId="77777777" w:rsidTr="00001F14">
        <w:trPr>
          <w:trHeight w:val="420"/>
        </w:trPr>
        <w:tc>
          <w:tcPr>
            <w:tcW w:w="1905" w:type="dxa"/>
            <w:tcMar>
              <w:top w:w="100" w:type="dxa"/>
              <w:left w:w="100" w:type="dxa"/>
              <w:bottom w:w="100" w:type="dxa"/>
              <w:right w:w="100" w:type="dxa"/>
            </w:tcMar>
          </w:tcPr>
          <w:p w14:paraId="16E52C37" w14:textId="77777777" w:rsidR="00616572" w:rsidRDefault="00616572" w:rsidP="00616572">
            <w:r>
              <w:t>Encryption in use</w:t>
            </w:r>
          </w:p>
        </w:tc>
        <w:tc>
          <w:tcPr>
            <w:tcW w:w="8875" w:type="dxa"/>
            <w:tcMar>
              <w:top w:w="100" w:type="dxa"/>
              <w:left w:w="100" w:type="dxa"/>
              <w:bottom w:w="100" w:type="dxa"/>
              <w:right w:w="100" w:type="dxa"/>
            </w:tcMar>
          </w:tcPr>
          <w:p w14:paraId="70DDEFB4" w14:textId="687BE1F7" w:rsidR="00616572" w:rsidRDefault="00616572" w:rsidP="00616572">
            <w:r>
              <w:t>Encryption in use</w:t>
            </w:r>
            <w:r>
              <w:t xml:space="preserve"> </w:t>
            </w:r>
            <w:r w:rsidR="005D575A">
              <w:t xml:space="preserve">applies to data currently in use. Sensitive data must be protected through </w:t>
            </w:r>
            <w:r w:rsidR="005A2898">
              <w:t xml:space="preserve">secure memory handling and process isolation. This policy </w:t>
            </w:r>
            <w:r w:rsidR="001775A6">
              <w:t>minimizes risk from runtime exploits and unauthorized observation during execution.</w:t>
            </w:r>
            <w:r w:rsidR="005A2898">
              <w:t xml:space="preserv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F3D8066" w:rsidR="00381847" w:rsidRDefault="001775A6">
            <w:r>
              <w:t>Authentication</w:t>
            </w:r>
            <w:r>
              <w:t xml:space="preserve"> verifies users or system identities </w:t>
            </w:r>
            <w:r w:rsidR="00867BBF">
              <w:t xml:space="preserve">before granting access to platforms or code repositories. Strong credentials and </w:t>
            </w:r>
            <w:r w:rsidR="000F7ED7">
              <w:t>multi-factor</w:t>
            </w:r>
            <w:r w:rsidR="00867BBF">
              <w:t xml:space="preserve"> authentication shall be used </w:t>
            </w:r>
            <w:r w:rsidR="000F7ED7">
              <w:t>for all logins.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A2D2E54" w:rsidR="00381847" w:rsidRDefault="000F7ED7">
            <w:r>
              <w:t xml:space="preserve">Authorization </w:t>
            </w:r>
            <w:r w:rsidR="00D04A23">
              <w:t xml:space="preserve">controls the level of access </w:t>
            </w:r>
            <w:r w:rsidR="005270C5">
              <w:t xml:space="preserve">each user can exercise. Least privilege principles must be applied to users, developers, and </w:t>
            </w:r>
            <w:r w:rsidR="0041408A">
              <w:t xml:space="preserve">only have permissions for their assigned duties. Role-based access control and default deny shall be enforced.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B052DA9" w:rsidR="00381847" w:rsidRDefault="0041408A">
            <w:r>
              <w:t xml:space="preserve">Accounting ensures all </w:t>
            </w:r>
            <w:r w:rsidR="00001026">
              <w:t xml:space="preserve">security-related events are logged in </w:t>
            </w:r>
            <w:r w:rsidR="0004696E">
              <w:t>tamper-proof</w:t>
            </w:r>
            <w:r w:rsidR="00001026">
              <w:t xml:space="preserve"> audit logs. </w:t>
            </w:r>
            <w:r w:rsidR="0060523D">
              <w:t xml:space="preserve">These records ensure accountability, aid investigations, and </w:t>
            </w:r>
            <w:r w:rsidR="0004696E">
              <w:t xml:space="preserve">ensure compliance. Audit logs must be preserved in accordance to retention and review policies.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w:t>
      </w:r>
      <w:r>
        <w:lastRenderedPageBreak/>
        <w:t>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F30171">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8C1F0CA" w:rsidR="00381847" w:rsidRDefault="00136BC7">
            <w:r>
              <w:t>1.1</w:t>
            </w:r>
          </w:p>
        </w:tc>
        <w:tc>
          <w:tcPr>
            <w:tcW w:w="1530" w:type="dxa"/>
          </w:tcPr>
          <w:p w14:paraId="1DC436A6" w14:textId="48BB7E35" w:rsidR="00381847" w:rsidRDefault="002A7C27">
            <w:pPr>
              <w:cnfStyle w:val="000000000000" w:firstRow="0" w:lastRow="0" w:firstColumn="0" w:lastColumn="0" w:oddVBand="0" w:evenVBand="0" w:oddHBand="0" w:evenHBand="0" w:firstRowFirstColumn="0" w:firstRowLastColumn="0" w:lastRowFirstColumn="0" w:lastRowLastColumn="0"/>
            </w:pPr>
            <w:r>
              <w:t>10/12/2025</w:t>
            </w:r>
          </w:p>
        </w:tc>
        <w:tc>
          <w:tcPr>
            <w:tcW w:w="3510" w:type="dxa"/>
          </w:tcPr>
          <w:p w14:paraId="0B713D2C" w14:textId="2C050B0C" w:rsidR="00381847" w:rsidRDefault="002A7C27">
            <w:pPr>
              <w:cnfStyle w:val="000000000000" w:firstRow="0" w:lastRow="0" w:firstColumn="0" w:lastColumn="0" w:oddVBand="0" w:evenVBand="0" w:oddHBand="0" w:evenHBand="0" w:firstRowFirstColumn="0" w:firstRowLastColumn="0" w:lastRowFirstColumn="0" w:lastRowLastColumn="0"/>
            </w:pPr>
            <w:r>
              <w:t>Policy update</w:t>
            </w:r>
          </w:p>
        </w:tc>
        <w:tc>
          <w:tcPr>
            <w:tcW w:w="1923" w:type="dxa"/>
          </w:tcPr>
          <w:p w14:paraId="124483AC" w14:textId="6D17BD89" w:rsidR="00381847" w:rsidRDefault="002A7C27">
            <w:pPr>
              <w:cnfStyle w:val="000000000000" w:firstRow="0" w:lastRow="0" w:firstColumn="0" w:lastColumn="0" w:oddVBand="0" w:evenVBand="0" w:oddHBand="0" w:evenHBand="0" w:firstRowFirstColumn="0" w:firstRowLastColumn="0" w:lastRowFirstColumn="0" w:lastRowLastColumn="0"/>
            </w:pPr>
            <w:r>
              <w:t>Chris Bridges</w:t>
            </w:r>
          </w:p>
        </w:tc>
        <w:tc>
          <w:tcPr>
            <w:tcW w:w="2077" w:type="dxa"/>
          </w:tcPr>
          <w:p w14:paraId="697C2A49" w14:textId="23CB4597" w:rsidR="00381847" w:rsidRDefault="002A7C27">
            <w:pPr>
              <w:cnfStyle w:val="000000000000" w:firstRow="0" w:lastRow="0" w:firstColumn="0" w:lastColumn="0" w:oddVBand="0" w:evenVBand="0" w:oddHBand="0" w:evenHBand="0" w:firstRowFirstColumn="0" w:firstRowLastColumn="0" w:lastRowFirstColumn="0" w:lastRowLastColumn="0"/>
            </w:pPr>
            <w:r>
              <w:t>SNHU</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C369E" w14:textId="77777777" w:rsidR="00CA1FA3" w:rsidRDefault="00CA1FA3">
      <w:r>
        <w:separator/>
      </w:r>
    </w:p>
  </w:endnote>
  <w:endnote w:type="continuationSeparator" w:id="0">
    <w:p w14:paraId="572DCC64" w14:textId="77777777" w:rsidR="00CA1FA3" w:rsidRDefault="00CA1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9C8A1" w14:textId="77777777" w:rsidR="00CA1FA3" w:rsidRDefault="00CA1FA3">
      <w:r>
        <w:separator/>
      </w:r>
    </w:p>
  </w:footnote>
  <w:footnote w:type="continuationSeparator" w:id="0">
    <w:p w14:paraId="33744689" w14:textId="77777777" w:rsidR="00CA1FA3" w:rsidRDefault="00CA1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026"/>
    <w:rsid w:val="00001F14"/>
    <w:rsid w:val="00013117"/>
    <w:rsid w:val="00014A29"/>
    <w:rsid w:val="0004696E"/>
    <w:rsid w:val="0008274A"/>
    <w:rsid w:val="00093E9B"/>
    <w:rsid w:val="000A3B24"/>
    <w:rsid w:val="000C0EB8"/>
    <w:rsid w:val="000C3348"/>
    <w:rsid w:val="000C6782"/>
    <w:rsid w:val="000C794C"/>
    <w:rsid w:val="000D0F86"/>
    <w:rsid w:val="000F7ED7"/>
    <w:rsid w:val="00120849"/>
    <w:rsid w:val="00136BC7"/>
    <w:rsid w:val="001646BD"/>
    <w:rsid w:val="00171556"/>
    <w:rsid w:val="001775A6"/>
    <w:rsid w:val="00192176"/>
    <w:rsid w:val="00192899"/>
    <w:rsid w:val="001B096D"/>
    <w:rsid w:val="001D4766"/>
    <w:rsid w:val="00223F2F"/>
    <w:rsid w:val="0022620F"/>
    <w:rsid w:val="00234098"/>
    <w:rsid w:val="002474B4"/>
    <w:rsid w:val="00250566"/>
    <w:rsid w:val="002A7C27"/>
    <w:rsid w:val="002B23D7"/>
    <w:rsid w:val="002D6756"/>
    <w:rsid w:val="002D6FEE"/>
    <w:rsid w:val="002D78C6"/>
    <w:rsid w:val="002E2968"/>
    <w:rsid w:val="00311FC6"/>
    <w:rsid w:val="00332392"/>
    <w:rsid w:val="00350069"/>
    <w:rsid w:val="00371BC0"/>
    <w:rsid w:val="00381847"/>
    <w:rsid w:val="003B0A5C"/>
    <w:rsid w:val="003C2366"/>
    <w:rsid w:val="003D6F4A"/>
    <w:rsid w:val="003E307D"/>
    <w:rsid w:val="003E429C"/>
    <w:rsid w:val="00403E11"/>
    <w:rsid w:val="004072F5"/>
    <w:rsid w:val="0041408A"/>
    <w:rsid w:val="00423654"/>
    <w:rsid w:val="00471C61"/>
    <w:rsid w:val="004C4499"/>
    <w:rsid w:val="004C54B4"/>
    <w:rsid w:val="004C5825"/>
    <w:rsid w:val="004C7AA1"/>
    <w:rsid w:val="004D3826"/>
    <w:rsid w:val="004D6C25"/>
    <w:rsid w:val="004E12CE"/>
    <w:rsid w:val="004E1378"/>
    <w:rsid w:val="005270C5"/>
    <w:rsid w:val="005349CF"/>
    <w:rsid w:val="0054530F"/>
    <w:rsid w:val="00560B76"/>
    <w:rsid w:val="0059536C"/>
    <w:rsid w:val="005A2898"/>
    <w:rsid w:val="005A3503"/>
    <w:rsid w:val="005B7417"/>
    <w:rsid w:val="005C0C1A"/>
    <w:rsid w:val="005C5C5A"/>
    <w:rsid w:val="005D575A"/>
    <w:rsid w:val="0060523D"/>
    <w:rsid w:val="00606EA3"/>
    <w:rsid w:val="00616572"/>
    <w:rsid w:val="00635F23"/>
    <w:rsid w:val="00684F8A"/>
    <w:rsid w:val="006930F0"/>
    <w:rsid w:val="006C0830"/>
    <w:rsid w:val="006D38A7"/>
    <w:rsid w:val="006F1979"/>
    <w:rsid w:val="006F7CCE"/>
    <w:rsid w:val="007000C3"/>
    <w:rsid w:val="0070610E"/>
    <w:rsid w:val="007945C1"/>
    <w:rsid w:val="00797033"/>
    <w:rsid w:val="007A66A6"/>
    <w:rsid w:val="007B78FF"/>
    <w:rsid w:val="007C0D47"/>
    <w:rsid w:val="00806682"/>
    <w:rsid w:val="00816199"/>
    <w:rsid w:val="00843527"/>
    <w:rsid w:val="00847475"/>
    <w:rsid w:val="008673EA"/>
    <w:rsid w:val="00867BBF"/>
    <w:rsid w:val="00895AA1"/>
    <w:rsid w:val="008A0A2E"/>
    <w:rsid w:val="008C3FC6"/>
    <w:rsid w:val="008D3048"/>
    <w:rsid w:val="008D5A8D"/>
    <w:rsid w:val="008E331D"/>
    <w:rsid w:val="00903CE1"/>
    <w:rsid w:val="00933CC3"/>
    <w:rsid w:val="009726A1"/>
    <w:rsid w:val="00973B67"/>
    <w:rsid w:val="009B213A"/>
    <w:rsid w:val="009B4480"/>
    <w:rsid w:val="009B710E"/>
    <w:rsid w:val="009C1654"/>
    <w:rsid w:val="009F1B64"/>
    <w:rsid w:val="009F7011"/>
    <w:rsid w:val="00A00AEA"/>
    <w:rsid w:val="00A021C7"/>
    <w:rsid w:val="00A04F5E"/>
    <w:rsid w:val="00A06DCA"/>
    <w:rsid w:val="00A149CD"/>
    <w:rsid w:val="00A4604A"/>
    <w:rsid w:val="00A64600"/>
    <w:rsid w:val="00A82A63"/>
    <w:rsid w:val="00A87F35"/>
    <w:rsid w:val="00AA6C19"/>
    <w:rsid w:val="00AC1ADF"/>
    <w:rsid w:val="00B21AEC"/>
    <w:rsid w:val="00B475A1"/>
    <w:rsid w:val="00B60444"/>
    <w:rsid w:val="00B83D35"/>
    <w:rsid w:val="00B92A44"/>
    <w:rsid w:val="00BA6616"/>
    <w:rsid w:val="00BA793B"/>
    <w:rsid w:val="00BB473A"/>
    <w:rsid w:val="00BC2B54"/>
    <w:rsid w:val="00BD5BF0"/>
    <w:rsid w:val="00C73007"/>
    <w:rsid w:val="00C8383F"/>
    <w:rsid w:val="00CA1FA3"/>
    <w:rsid w:val="00CB2327"/>
    <w:rsid w:val="00CC07AC"/>
    <w:rsid w:val="00CE3A73"/>
    <w:rsid w:val="00D019FA"/>
    <w:rsid w:val="00D04A23"/>
    <w:rsid w:val="00D211BA"/>
    <w:rsid w:val="00D30268"/>
    <w:rsid w:val="00D43C65"/>
    <w:rsid w:val="00D8638B"/>
    <w:rsid w:val="00D90652"/>
    <w:rsid w:val="00DF6C92"/>
    <w:rsid w:val="00E170F5"/>
    <w:rsid w:val="00E31CA4"/>
    <w:rsid w:val="00E51C65"/>
    <w:rsid w:val="00E54E9E"/>
    <w:rsid w:val="00E769D9"/>
    <w:rsid w:val="00E910C0"/>
    <w:rsid w:val="00E97613"/>
    <w:rsid w:val="00EA28D1"/>
    <w:rsid w:val="00F30171"/>
    <w:rsid w:val="00F3197D"/>
    <w:rsid w:val="00F32B12"/>
    <w:rsid w:val="00F42257"/>
    <w:rsid w:val="00F516DE"/>
    <w:rsid w:val="00F51FA8"/>
    <w:rsid w:val="00F706C7"/>
    <w:rsid w:val="00F71AA4"/>
    <w:rsid w:val="00F72634"/>
    <w:rsid w:val="00FA158A"/>
    <w:rsid w:val="00FC4DA9"/>
    <w:rsid w:val="00FC7F54"/>
    <w:rsid w:val="00FE1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26</Pages>
  <Words>4200</Words>
  <Characters>24281</Characters>
  <Application>Microsoft Office Word</Application>
  <DocSecurity>0</DocSecurity>
  <Lines>1277</Lines>
  <Paragraphs>949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chris bridges</cp:lastModifiedBy>
  <cp:revision>95</cp:revision>
  <dcterms:created xsi:type="dcterms:W3CDTF">2025-09-20T16:39:00Z</dcterms:created>
  <dcterms:modified xsi:type="dcterms:W3CDTF">2025-10-12T17:08:00Z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fb098186-bdc6-4338-b4a8-4706cfca7055</vt:lpwstr>
  </property>
</Properties>
</file>