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20" w:rsidRPr="001F0320" w:rsidRDefault="0076605A" w:rsidP="001F0320">
      <w:pPr>
        <w:widowControl w:val="0"/>
        <w:spacing w:line="240" w:lineRule="auto"/>
        <w:contextualSpacing/>
        <w:jc w:val="center"/>
        <w:rPr>
          <w:rFonts w:ascii="Helvetica" w:hAnsi="Helvetica" w:cs="Helvetica"/>
          <w:b/>
          <w:sz w:val="24"/>
          <w:szCs w:val="36"/>
        </w:rPr>
      </w:pPr>
      <w:r w:rsidRPr="0076605A">
        <w:rPr>
          <w:rFonts w:ascii="Helvetica" w:hAnsi="Helvetica" w:cs="Helvetica"/>
          <w:b/>
          <w:sz w:val="36"/>
          <w:szCs w:val="36"/>
        </w:rPr>
        <w:t>Nomékop Go Interface Study</w:t>
      </w:r>
    </w:p>
    <w:p w:rsidR="001F0320"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Christopher Small, N00931863</w:t>
      </w:r>
    </w:p>
    <w:p w:rsidR="003550D9" w:rsidRDefault="0076605A" w:rsidP="001F0320">
      <w:pPr>
        <w:widowControl w:val="0"/>
        <w:spacing w:line="240" w:lineRule="auto"/>
        <w:contextualSpacing/>
        <w:jc w:val="center"/>
        <w:rPr>
          <w:rFonts w:ascii="Helvetica" w:hAnsi="Helvetica" w:cs="Helvetica"/>
          <w:sz w:val="20"/>
          <w:szCs w:val="20"/>
        </w:rPr>
      </w:pPr>
      <w:r>
        <w:rPr>
          <w:rFonts w:ascii="Helvetica" w:hAnsi="Helvetica" w:cs="Helvetica"/>
          <w:sz w:val="20"/>
          <w:szCs w:val="20"/>
        </w:rPr>
        <w:t>CDA4010</w:t>
      </w:r>
      <w:r w:rsidR="001F0320">
        <w:rPr>
          <w:rFonts w:ascii="Helvetica" w:hAnsi="Helvetica" w:cs="Helvetica"/>
          <w:sz w:val="20"/>
          <w:szCs w:val="20"/>
        </w:rPr>
        <w:t xml:space="preserve">, </w:t>
      </w:r>
      <w:r>
        <w:rPr>
          <w:rFonts w:ascii="Helvetica" w:hAnsi="Helvetica" w:cs="Helvetica"/>
          <w:sz w:val="20"/>
          <w:szCs w:val="20"/>
        </w:rPr>
        <w:t>Human Factors and Collaborative Computing</w:t>
      </w:r>
    </w:p>
    <w:p w:rsidR="003550D9"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N00931863@ospreys.unf.edu</w:t>
      </w:r>
    </w:p>
    <w:p w:rsidR="001F0320" w:rsidRPr="001F0320" w:rsidRDefault="001F0320" w:rsidP="001F0320">
      <w:pPr>
        <w:widowControl w:val="0"/>
        <w:spacing w:line="240" w:lineRule="auto"/>
        <w:contextualSpacing/>
        <w:jc w:val="center"/>
        <w:rPr>
          <w:rFonts w:ascii="Helvetica" w:hAnsi="Helvetica" w:cs="Helvetica"/>
          <w:b/>
          <w:sz w:val="24"/>
          <w:szCs w:val="20"/>
        </w:rPr>
      </w:pPr>
    </w:p>
    <w:p w:rsidR="003550D9" w:rsidRPr="001F0320" w:rsidRDefault="003550D9" w:rsidP="001F0320">
      <w:pPr>
        <w:widowControl w:val="0"/>
        <w:spacing w:line="240" w:lineRule="auto"/>
        <w:contextualSpacing/>
        <w:jc w:val="center"/>
        <w:rPr>
          <w:rFonts w:ascii="Helvetica" w:hAnsi="Helvetica" w:cs="Helvetica"/>
          <w:b/>
          <w:sz w:val="24"/>
          <w:szCs w:val="20"/>
        </w:rPr>
      </w:pPr>
    </w:p>
    <w:p w:rsidR="001F0320" w:rsidRDefault="001F0320" w:rsidP="004B7FBC">
      <w:pPr>
        <w:widowControl w:val="0"/>
        <w:spacing w:line="240" w:lineRule="auto"/>
        <w:contextualSpacing/>
        <w:jc w:val="both"/>
        <w:rPr>
          <w:rFonts w:ascii="Times New Roman" w:hAnsi="Times New Roman" w:cs="Times New Roman"/>
          <w:b/>
          <w:sz w:val="28"/>
          <w:szCs w:val="20"/>
        </w:rPr>
        <w:sectPr w:rsidR="001F0320" w:rsidSect="003550D9">
          <w:pgSz w:w="12240" w:h="15840"/>
          <w:pgMar w:top="1080" w:right="1080" w:bottom="1440" w:left="1080" w:header="720" w:footer="720" w:gutter="0"/>
          <w:cols w:space="475"/>
          <w:docGrid w:linePitch="360"/>
        </w:sectPr>
      </w:pPr>
    </w:p>
    <w:p w:rsidR="004B7FBC" w:rsidRPr="00E85AE1" w:rsidRDefault="003550D9" w:rsidP="004B7FBC">
      <w:pPr>
        <w:widowControl w:val="0"/>
        <w:spacing w:line="240" w:lineRule="auto"/>
        <w:contextualSpacing/>
        <w:jc w:val="both"/>
        <w:rPr>
          <w:rFonts w:ascii="Times New Roman" w:hAnsi="Times New Roman" w:cs="Times New Roman"/>
          <w:b/>
          <w:sz w:val="24"/>
          <w:szCs w:val="18"/>
        </w:rPr>
      </w:pPr>
      <w:r w:rsidRPr="00E85AE1">
        <w:rPr>
          <w:rFonts w:ascii="Times New Roman" w:hAnsi="Times New Roman" w:cs="Times New Roman"/>
          <w:b/>
          <w:sz w:val="24"/>
          <w:szCs w:val="18"/>
        </w:rPr>
        <w:lastRenderedPageBreak/>
        <w:t>INTRODUCTION</w:t>
      </w:r>
    </w:p>
    <w:p w:rsidR="00D35676"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57E7B">
        <w:rPr>
          <w:rFonts w:ascii="Times New Roman" w:hAnsi="Times New Roman" w:cs="Times New Roman"/>
          <w:sz w:val="18"/>
          <w:szCs w:val="18"/>
        </w:rPr>
        <w:t xml:space="preserve">In order to ensure that development of the application includes a strong emphasis on the effectiveness of interface interactions, </w:t>
      </w:r>
      <w:r w:rsidR="00E226FE">
        <w:rPr>
          <w:rFonts w:ascii="Times New Roman" w:hAnsi="Times New Roman" w:cs="Times New Roman"/>
          <w:sz w:val="18"/>
          <w:szCs w:val="18"/>
        </w:rPr>
        <w:t xml:space="preserve">the design team and I will need to develop a study that accurately and efficiently measures such. The following sections are recommendations for how to achieve a successful study for the collection of data that will be used to shape the application’s interface and the design process needed to develop it. </w:t>
      </w:r>
    </w:p>
    <w:p w:rsidR="004B7FBC" w:rsidRDefault="00D35676"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Since the application by nature is a game designed for entertainment, an appropriate environment to set up the main study is a separate kiosk and gaming booth positioned in the center of a busy foot-traffic lane in retail malls and large shopping centers.</w:t>
      </w:r>
    </w:p>
    <w:p w:rsidR="00F01072" w:rsidRPr="00E85AE1" w:rsidRDefault="00F01072"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Each of the two interfaces will collect participants that will be separated by two groups, generating four sets of data.</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t>1</w:t>
      </w:r>
      <w:r w:rsidR="004B7FBC"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226FE">
        <w:rPr>
          <w:rFonts w:ascii="Times New Roman" w:hAnsi="Times New Roman" w:cs="Times New Roman"/>
          <w:b/>
          <w:sz w:val="24"/>
          <w:szCs w:val="18"/>
        </w:rPr>
        <w:t>PARTICIPANT SELECTION</w:t>
      </w:r>
    </w:p>
    <w:p w:rsidR="00312228" w:rsidRDefault="00312228" w:rsidP="004B7FBC">
      <w:pPr>
        <w:widowControl w:val="0"/>
        <w:spacing w:line="240" w:lineRule="auto"/>
        <w:contextualSpacing/>
        <w:jc w:val="both"/>
        <w:rPr>
          <w:rFonts w:ascii="Times New Roman" w:hAnsi="Times New Roman" w:cs="Times New Roman"/>
          <w:b/>
          <w:sz w:val="24"/>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1</w:t>
      </w:r>
      <w:r w:rsidR="00B3580E">
        <w:rPr>
          <w:rFonts w:ascii="Times New Roman" w:hAnsi="Times New Roman" w:cs="Times New Roman"/>
          <w:b/>
          <w:sz w:val="24"/>
          <w:szCs w:val="18"/>
        </w:rPr>
        <w:t xml:space="preserve">.1  </w:t>
      </w:r>
      <w:r w:rsidR="00E226FE">
        <w:rPr>
          <w:rFonts w:ascii="Times New Roman" w:hAnsi="Times New Roman" w:cs="Times New Roman"/>
          <w:b/>
          <w:sz w:val="24"/>
          <w:szCs w:val="18"/>
        </w:rPr>
        <w:t>Population Sampling Type</w:t>
      </w:r>
    </w:p>
    <w:p w:rsidR="0059162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35676">
        <w:rPr>
          <w:rFonts w:ascii="Times New Roman" w:hAnsi="Times New Roman" w:cs="Times New Roman"/>
          <w:sz w:val="18"/>
          <w:szCs w:val="18"/>
        </w:rPr>
        <w:t>The sampling type most appropriate for this study</w:t>
      </w:r>
      <w:r w:rsidR="00717455">
        <w:rPr>
          <w:rFonts w:ascii="Times New Roman" w:hAnsi="Times New Roman" w:cs="Times New Roman"/>
          <w:sz w:val="18"/>
          <w:szCs w:val="18"/>
        </w:rPr>
        <w:t>,</w:t>
      </w:r>
      <w:r w:rsidR="00D35676">
        <w:rPr>
          <w:rFonts w:ascii="Times New Roman" w:hAnsi="Times New Roman" w:cs="Times New Roman"/>
          <w:sz w:val="18"/>
          <w:szCs w:val="18"/>
        </w:rPr>
        <w:t xml:space="preserve"> given the recommended environment and availability of users in that environment, </w:t>
      </w:r>
      <w:r w:rsidR="000F152C">
        <w:rPr>
          <w:rFonts w:ascii="Times New Roman" w:hAnsi="Times New Roman" w:cs="Times New Roman"/>
          <w:sz w:val="18"/>
          <w:szCs w:val="18"/>
        </w:rPr>
        <w:t>will be of the non-probability type. Deployment of testing materials and equipment should be simple and data generated should be easily compiled. However, a disadvantage that cannot be avoided is that generalizations made out of the collected data will be less robust.</w:t>
      </w:r>
      <w:r w:rsidR="00717455">
        <w:rPr>
          <w:rFonts w:ascii="Times New Roman" w:hAnsi="Times New Roman" w:cs="Times New Roman"/>
          <w:sz w:val="18"/>
          <w:szCs w:val="18"/>
        </w:rPr>
        <w:t xml:space="preserve"> </w:t>
      </w:r>
    </w:p>
    <w:p w:rsidR="00E85AE1" w:rsidRPr="00E85AE1" w:rsidRDefault="00E85AE1"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1</w:t>
      </w:r>
      <w:r w:rsidR="004B7FBC" w:rsidRPr="00E85AE1">
        <w:rPr>
          <w:rFonts w:ascii="Times New Roman" w:hAnsi="Times New Roman" w:cs="Times New Roman"/>
          <w:b/>
          <w:sz w:val="24"/>
          <w:szCs w:val="18"/>
        </w:rPr>
        <w:t xml:space="preserve">.2 </w:t>
      </w:r>
      <w:r w:rsidR="00B3580E">
        <w:rPr>
          <w:rFonts w:ascii="Times New Roman" w:hAnsi="Times New Roman" w:cs="Times New Roman"/>
          <w:b/>
          <w:sz w:val="24"/>
          <w:szCs w:val="18"/>
        </w:rPr>
        <w:t xml:space="preserve"> </w:t>
      </w:r>
      <w:r w:rsidR="00520B7E">
        <w:rPr>
          <w:rFonts w:ascii="Times New Roman" w:hAnsi="Times New Roman" w:cs="Times New Roman"/>
          <w:b/>
          <w:sz w:val="24"/>
          <w:szCs w:val="18"/>
        </w:rPr>
        <w:t>Sampling Meth</w:t>
      </w:r>
      <w:r w:rsidR="000F152C">
        <w:rPr>
          <w:rFonts w:ascii="Times New Roman" w:hAnsi="Times New Roman" w:cs="Times New Roman"/>
          <w:b/>
          <w:sz w:val="24"/>
          <w:szCs w:val="18"/>
        </w:rPr>
        <w:t>od</w:t>
      </w:r>
    </w:p>
    <w:p w:rsidR="000F3B9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0F152C">
        <w:rPr>
          <w:rFonts w:ascii="Times New Roman" w:hAnsi="Times New Roman" w:cs="Times New Roman"/>
          <w:sz w:val="18"/>
          <w:szCs w:val="18"/>
        </w:rPr>
        <w:t xml:space="preserve">The sampling method is defined as convenience sampling due to </w:t>
      </w:r>
      <w:r w:rsidR="00520B7E">
        <w:rPr>
          <w:rFonts w:ascii="Times New Roman" w:hAnsi="Times New Roman" w:cs="Times New Roman"/>
          <w:sz w:val="18"/>
          <w:szCs w:val="18"/>
        </w:rPr>
        <w:t>the method of collecting users as they flow through the main traffic areas surrounding the test site</w:t>
      </w:r>
      <w:r w:rsidR="001D55B8" w:rsidRPr="00E85AE1">
        <w:rPr>
          <w:rFonts w:ascii="Times New Roman" w:hAnsi="Times New Roman" w:cs="Times New Roman"/>
          <w:sz w:val="18"/>
          <w:szCs w:val="18"/>
        </w:rPr>
        <w:t>.</w:t>
      </w:r>
      <w:r w:rsidR="00520B7E">
        <w:rPr>
          <w:rFonts w:ascii="Times New Roman" w:hAnsi="Times New Roman" w:cs="Times New Roman"/>
          <w:sz w:val="18"/>
          <w:szCs w:val="18"/>
        </w:rPr>
        <w:t xml:space="preserve"> The main advantage to this method is in the ability to passively filter out irrelevant data that could have been generated by participants indifferent to gaming culture. Interested users will be encouraged to do something they already enjoy and </w:t>
      </w:r>
      <w:r w:rsidR="00CA51A8">
        <w:rPr>
          <w:rFonts w:ascii="Times New Roman" w:hAnsi="Times New Roman" w:cs="Times New Roman"/>
          <w:sz w:val="18"/>
          <w:szCs w:val="18"/>
        </w:rPr>
        <w:t xml:space="preserve">effort will be sincerer. </w:t>
      </w:r>
    </w:p>
    <w:p w:rsidR="00CA51A8" w:rsidRPr="00E85AE1" w:rsidRDefault="00CA51A8"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method has the disadvantage of being at the mercy of the overall economic conditions during the time of year that the study will be carried out and also the actual </w:t>
      </w:r>
      <w:r w:rsidR="00052BD6">
        <w:rPr>
          <w:rFonts w:ascii="Times New Roman" w:hAnsi="Times New Roman" w:cs="Times New Roman"/>
          <w:sz w:val="18"/>
          <w:szCs w:val="18"/>
        </w:rPr>
        <w:t>shopper turnout, factors that could be diversified away by setting up in many different locations and during seasons that generate favorable amounts of traffic for these shopping centers.</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4B7FBC" w:rsidP="004B7FBC">
      <w:pPr>
        <w:widowControl w:val="0"/>
        <w:spacing w:line="240" w:lineRule="auto"/>
        <w:contextualSpacing/>
        <w:jc w:val="both"/>
        <w:rPr>
          <w:rFonts w:ascii="Times New Roman" w:hAnsi="Times New Roman" w:cs="Times New Roman"/>
          <w:b/>
          <w:sz w:val="24"/>
          <w:szCs w:val="18"/>
        </w:rPr>
      </w:pPr>
      <w:r w:rsidRPr="00E85AE1">
        <w:rPr>
          <w:rFonts w:ascii="Times New Roman" w:hAnsi="Times New Roman" w:cs="Times New Roman"/>
          <w:b/>
          <w:sz w:val="24"/>
          <w:szCs w:val="18"/>
        </w:rPr>
        <w:t>2.3</w:t>
      </w:r>
      <w:r w:rsidR="00B3580E">
        <w:rPr>
          <w:rFonts w:ascii="Times New Roman" w:hAnsi="Times New Roman" w:cs="Times New Roman"/>
          <w:b/>
          <w:sz w:val="24"/>
          <w:szCs w:val="18"/>
        </w:rPr>
        <w:t xml:space="preserve"> </w:t>
      </w:r>
      <w:r w:rsidR="00052BD6">
        <w:rPr>
          <w:rFonts w:ascii="Times New Roman" w:hAnsi="Times New Roman" w:cs="Times New Roman"/>
          <w:b/>
          <w:sz w:val="24"/>
          <w:szCs w:val="18"/>
        </w:rPr>
        <w:t xml:space="preserve"> Informed Consent Form</w:t>
      </w:r>
    </w:p>
    <w:p w:rsidR="00C424B3" w:rsidRDefault="00C424B3"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680E05">
        <w:rPr>
          <w:rFonts w:ascii="Times New Roman" w:hAnsi="Times New Roman" w:cs="Times New Roman"/>
          <w:sz w:val="18"/>
          <w:szCs w:val="18"/>
        </w:rPr>
        <w:t>These forms are critically necessary to any study of this nature</w:t>
      </w:r>
      <w:r w:rsidR="00643488" w:rsidRPr="00E85AE1">
        <w:rPr>
          <w:rFonts w:ascii="Times New Roman" w:hAnsi="Times New Roman" w:cs="Times New Roman"/>
          <w:sz w:val="18"/>
          <w:szCs w:val="18"/>
        </w:rPr>
        <w:t>.</w:t>
      </w:r>
      <w:r w:rsidR="00680E05">
        <w:rPr>
          <w:rFonts w:ascii="Times New Roman" w:hAnsi="Times New Roman" w:cs="Times New Roman"/>
          <w:sz w:val="18"/>
          <w:szCs w:val="18"/>
        </w:rPr>
        <w:t xml:space="preserve"> Participants who willingly volunteer their time </w:t>
      </w:r>
      <w:r w:rsidR="001E1DBA">
        <w:rPr>
          <w:rFonts w:ascii="Times New Roman" w:hAnsi="Times New Roman" w:cs="Times New Roman"/>
          <w:sz w:val="18"/>
          <w:szCs w:val="18"/>
        </w:rPr>
        <w:t>may thing lightly of their time and effort, but the establishment of a formal relationship between participant and investigators sets the foundation for an understanding of what is actually trying to be accomplished by the study. It is not safe for either party to assume the intentions of the other during the encounter, so a formal agreement must be established</w:t>
      </w:r>
      <w:r w:rsidR="00703BC7">
        <w:rPr>
          <w:rFonts w:ascii="Times New Roman" w:hAnsi="Times New Roman" w:cs="Times New Roman"/>
          <w:sz w:val="18"/>
          <w:szCs w:val="18"/>
        </w:rPr>
        <w:t xml:space="preserve"> in writing and referenced whenever any issues of responsibility arise during the study.</w:t>
      </w:r>
    </w:p>
    <w:p w:rsidR="00F22087" w:rsidRPr="00E85AE1" w:rsidRDefault="00F22087" w:rsidP="00F22087">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lastRenderedPageBreak/>
        <w:t>2</w:t>
      </w:r>
      <w:r w:rsidRPr="00E85AE1">
        <w:rPr>
          <w:rFonts w:ascii="Times New Roman" w:hAnsi="Times New Roman" w:cs="Times New Roman"/>
          <w:b/>
          <w:sz w:val="24"/>
          <w:szCs w:val="18"/>
        </w:rPr>
        <w:t>.</w:t>
      </w:r>
      <w:r>
        <w:rPr>
          <w:rFonts w:ascii="Times New Roman" w:hAnsi="Times New Roman" w:cs="Times New Roman"/>
          <w:b/>
          <w:sz w:val="24"/>
          <w:szCs w:val="18"/>
        </w:rPr>
        <w:t xml:space="preserve">  DATA COLLECTION: APPLICATION</w:t>
      </w:r>
    </w:p>
    <w:p w:rsidR="00312228" w:rsidRDefault="00312228" w:rsidP="00F22087">
      <w:pPr>
        <w:widowControl w:val="0"/>
        <w:spacing w:line="240" w:lineRule="auto"/>
        <w:contextualSpacing/>
        <w:jc w:val="both"/>
        <w:rPr>
          <w:rFonts w:ascii="Times New Roman" w:hAnsi="Times New Roman" w:cs="Times New Roman"/>
          <w:b/>
          <w:sz w:val="24"/>
          <w:szCs w:val="18"/>
        </w:rPr>
      </w:pPr>
    </w:p>
    <w:p w:rsidR="00F22087" w:rsidRPr="00E85AE1" w:rsidRDefault="00F22087" w:rsidP="00F22087">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312228">
        <w:rPr>
          <w:rFonts w:ascii="Times New Roman" w:hAnsi="Times New Roman" w:cs="Times New Roman"/>
          <w:b/>
          <w:sz w:val="24"/>
          <w:szCs w:val="18"/>
        </w:rPr>
        <w:t>.1 Time Between Option Presentation and Physical Selection of Options.</w:t>
      </w:r>
    </w:p>
    <w:p w:rsidR="00F22087" w:rsidRDefault="00F22087" w:rsidP="00F22087">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4D69DE">
        <w:rPr>
          <w:rFonts w:ascii="Times New Roman" w:hAnsi="Times New Roman" w:cs="Times New Roman"/>
          <w:sz w:val="18"/>
          <w:szCs w:val="18"/>
        </w:rPr>
        <w:t>The application should be integrated with a database for collection of live data as the user makes physical manipulations of the interface</w:t>
      </w:r>
      <w:r>
        <w:rPr>
          <w:rFonts w:ascii="Times New Roman" w:hAnsi="Times New Roman" w:cs="Times New Roman"/>
          <w:sz w:val="18"/>
          <w:szCs w:val="18"/>
        </w:rPr>
        <w:t>.</w:t>
      </w:r>
      <w:r w:rsidR="004D69DE">
        <w:rPr>
          <w:rFonts w:ascii="Times New Roman" w:hAnsi="Times New Roman" w:cs="Times New Roman"/>
          <w:sz w:val="18"/>
          <w:szCs w:val="18"/>
        </w:rPr>
        <w:t xml:space="preserve"> To achieve a smooth and automated record of each participant, each participant should be </w:t>
      </w:r>
      <w:r w:rsidR="00886656">
        <w:rPr>
          <w:rFonts w:ascii="Times New Roman" w:hAnsi="Times New Roman" w:cs="Times New Roman"/>
          <w:sz w:val="18"/>
          <w:szCs w:val="18"/>
        </w:rPr>
        <w:t>given a</w:t>
      </w:r>
      <w:r w:rsidR="004D69DE">
        <w:rPr>
          <w:rFonts w:ascii="Times New Roman" w:hAnsi="Times New Roman" w:cs="Times New Roman"/>
          <w:sz w:val="18"/>
          <w:szCs w:val="18"/>
        </w:rPr>
        <w:t xml:space="preserve"> short ID to be used to identify a new signing in before using the application and also recorded on </w:t>
      </w:r>
      <w:r w:rsidR="00886656">
        <w:rPr>
          <w:rFonts w:ascii="Times New Roman" w:hAnsi="Times New Roman" w:cs="Times New Roman"/>
          <w:sz w:val="18"/>
          <w:szCs w:val="18"/>
        </w:rPr>
        <w:t>the participant’s paper questionnaire to match. This links application data with investigator data.</w:t>
      </w:r>
      <w:r w:rsidR="0019419D">
        <w:rPr>
          <w:rFonts w:ascii="Times New Roman" w:hAnsi="Times New Roman" w:cs="Times New Roman"/>
          <w:sz w:val="18"/>
          <w:szCs w:val="18"/>
        </w:rPr>
        <w:t xml:space="preserve"> </w:t>
      </w:r>
    </w:p>
    <w:p w:rsidR="0019419D" w:rsidRDefault="0019419D"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One of the key metrics collected by the application will be how much time passes between user interactions with the interface after being presented wi</w:t>
      </w:r>
      <w:r w:rsidR="00840875">
        <w:rPr>
          <w:rFonts w:ascii="Times New Roman" w:hAnsi="Times New Roman" w:cs="Times New Roman"/>
          <w:sz w:val="18"/>
          <w:szCs w:val="18"/>
        </w:rPr>
        <w:t xml:space="preserve">th options. This will validate the visibility and placement of controls. This can also measure how quickly the user understands a control’s function if at all. </w:t>
      </w:r>
    </w:p>
    <w:p w:rsidR="00840875" w:rsidRDefault="00840875"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A notable concern is that the integrity of the database must be maintained as it will collect the bulk of the data generated from the study. An early error in how it collects data could invalidate the entire study.</w:t>
      </w:r>
      <w:r w:rsidR="0084479F">
        <w:rPr>
          <w:rFonts w:ascii="Times New Roman" w:hAnsi="Times New Roman" w:cs="Times New Roman"/>
          <w:sz w:val="18"/>
          <w:szCs w:val="18"/>
        </w:rPr>
        <w:t xml:space="preserve"> A solid, reliable, and simple database solution should be employed</w:t>
      </w:r>
      <w:r w:rsidR="00B15FA4">
        <w:rPr>
          <w:rFonts w:ascii="Times New Roman" w:hAnsi="Times New Roman" w:cs="Times New Roman"/>
          <w:sz w:val="18"/>
          <w:szCs w:val="18"/>
        </w:rPr>
        <w:t xml:space="preserve"> as well as redundancy measure to protect from loss of data</w:t>
      </w:r>
      <w:r w:rsidR="0084479F">
        <w:rPr>
          <w:rFonts w:ascii="Times New Roman" w:hAnsi="Times New Roman" w:cs="Times New Roman"/>
          <w:sz w:val="18"/>
          <w:szCs w:val="18"/>
        </w:rPr>
        <w:t>.</w:t>
      </w:r>
    </w:p>
    <w:p w:rsidR="00EF3D44" w:rsidRPr="00E85AE1" w:rsidRDefault="00EF3D44" w:rsidP="004B7FBC">
      <w:pPr>
        <w:widowControl w:val="0"/>
        <w:spacing w:line="240" w:lineRule="auto"/>
        <w:contextualSpacing/>
        <w:jc w:val="both"/>
        <w:rPr>
          <w:rFonts w:ascii="Times New Roman" w:hAnsi="Times New Roman" w:cs="Times New Roman"/>
          <w:sz w:val="18"/>
          <w:szCs w:val="18"/>
        </w:rPr>
      </w:pPr>
    </w:p>
    <w:p w:rsidR="00EF3D44" w:rsidRPr="00E85AE1" w:rsidRDefault="001C5F01"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2.2</w:t>
      </w:r>
      <w:r w:rsidR="00EF3D44"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F3D44" w:rsidRPr="00E85AE1">
        <w:rPr>
          <w:rFonts w:ascii="Times New Roman" w:hAnsi="Times New Roman" w:cs="Times New Roman"/>
          <w:b/>
          <w:sz w:val="24"/>
          <w:szCs w:val="18"/>
        </w:rPr>
        <w:t xml:space="preserve"> </w:t>
      </w:r>
      <w:r>
        <w:rPr>
          <w:rFonts w:ascii="Times New Roman" w:hAnsi="Times New Roman" w:cs="Times New Roman"/>
          <w:b/>
          <w:sz w:val="24"/>
          <w:szCs w:val="18"/>
        </w:rPr>
        <w:t>Speed of Overall Task Completion</w:t>
      </w:r>
      <w:r w:rsidR="00643488" w:rsidRPr="00E85AE1">
        <w:rPr>
          <w:rFonts w:ascii="Times New Roman" w:hAnsi="Times New Roman" w:cs="Times New Roman"/>
          <w:b/>
          <w:sz w:val="24"/>
          <w:szCs w:val="18"/>
        </w:rPr>
        <w:tab/>
      </w:r>
    </w:p>
    <w:p w:rsidR="00643488" w:rsidRDefault="00EF3D44"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C5F01">
        <w:rPr>
          <w:rFonts w:ascii="Times New Roman" w:hAnsi="Times New Roman" w:cs="Times New Roman"/>
          <w:sz w:val="18"/>
          <w:szCs w:val="18"/>
        </w:rPr>
        <w:t>Immediately after signing in to the system, the application should begin keeping time until the user makes the final interaction with the interface</w:t>
      </w:r>
      <w:r w:rsidR="001C00C0" w:rsidRPr="00E85AE1">
        <w:rPr>
          <w:rFonts w:ascii="Times New Roman" w:hAnsi="Times New Roman" w:cs="Times New Roman"/>
          <w:sz w:val="18"/>
          <w:szCs w:val="18"/>
        </w:rPr>
        <w:t>.</w:t>
      </w:r>
      <w:r w:rsidR="001C5F01">
        <w:rPr>
          <w:rFonts w:ascii="Times New Roman" w:hAnsi="Times New Roman" w:cs="Times New Roman"/>
          <w:sz w:val="18"/>
          <w:szCs w:val="18"/>
        </w:rPr>
        <w:t xml:space="preserve"> </w:t>
      </w:r>
      <w:r w:rsidR="0042749F">
        <w:rPr>
          <w:rFonts w:ascii="Times New Roman" w:hAnsi="Times New Roman" w:cs="Times New Roman"/>
          <w:sz w:val="18"/>
          <w:szCs w:val="18"/>
        </w:rPr>
        <w:t xml:space="preserve">This bit of data will also be sent to the database in relation to the user’s ID. </w:t>
      </w:r>
    </w:p>
    <w:p w:rsidR="0042749F" w:rsidRPr="00E85AE1"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the efficiency of the interface by measuring against the game’s target time to completion for this particular task. If the interface is too cumbersome or difficult to understand, then it will be noticeable in the total time needed for the user to complete the task. </w:t>
      </w:r>
    </w:p>
    <w:p w:rsidR="00EF3D44"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AA103B">
        <w:rPr>
          <w:rFonts w:ascii="Times New Roman" w:hAnsi="Times New Roman" w:cs="Times New Roman"/>
          <w:sz w:val="18"/>
          <w:szCs w:val="18"/>
        </w:rPr>
        <w:t>Some users may be more proficient gamers than others, so some data may be skewed due to experience and user dexterity.</w:t>
      </w:r>
    </w:p>
    <w:p w:rsidR="00AA103B" w:rsidRDefault="00AA103B" w:rsidP="004B7FBC">
      <w:pPr>
        <w:widowControl w:val="0"/>
        <w:spacing w:line="240" w:lineRule="auto"/>
        <w:contextualSpacing/>
        <w:jc w:val="both"/>
        <w:rPr>
          <w:rFonts w:ascii="Times New Roman" w:hAnsi="Times New Roman" w:cs="Times New Roman"/>
          <w:sz w:val="18"/>
          <w:szCs w:val="18"/>
        </w:rPr>
      </w:pPr>
    </w:p>
    <w:p w:rsidR="00AA103B" w:rsidRPr="00E85AE1" w:rsidRDefault="00DB484E" w:rsidP="00AA103B">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AA103B">
        <w:rPr>
          <w:rFonts w:ascii="Times New Roman" w:hAnsi="Times New Roman" w:cs="Times New Roman"/>
          <w:b/>
          <w:sz w:val="24"/>
          <w:szCs w:val="18"/>
        </w:rPr>
        <w:t>.</w:t>
      </w:r>
      <w:r>
        <w:rPr>
          <w:rFonts w:ascii="Times New Roman" w:hAnsi="Times New Roman" w:cs="Times New Roman"/>
          <w:b/>
          <w:sz w:val="24"/>
          <w:szCs w:val="18"/>
        </w:rPr>
        <w:t>3</w:t>
      </w:r>
      <w:r w:rsidR="00AA103B" w:rsidRPr="00E85AE1">
        <w:rPr>
          <w:rFonts w:ascii="Times New Roman" w:hAnsi="Times New Roman" w:cs="Times New Roman"/>
          <w:b/>
          <w:sz w:val="24"/>
          <w:szCs w:val="18"/>
        </w:rPr>
        <w:t>.</w:t>
      </w:r>
      <w:r w:rsidR="00AA103B">
        <w:rPr>
          <w:rFonts w:ascii="Times New Roman" w:hAnsi="Times New Roman" w:cs="Times New Roman"/>
          <w:b/>
          <w:sz w:val="24"/>
          <w:szCs w:val="18"/>
        </w:rPr>
        <w:t xml:space="preserve"> </w:t>
      </w:r>
      <w:r w:rsidR="00AA103B" w:rsidRPr="00E85AE1">
        <w:rPr>
          <w:rFonts w:ascii="Times New Roman" w:hAnsi="Times New Roman" w:cs="Times New Roman"/>
          <w:b/>
          <w:sz w:val="24"/>
          <w:szCs w:val="18"/>
        </w:rPr>
        <w:t xml:space="preserve"> </w:t>
      </w:r>
      <w:r w:rsidR="00020E78">
        <w:rPr>
          <w:rFonts w:ascii="Times New Roman" w:hAnsi="Times New Roman" w:cs="Times New Roman"/>
          <w:b/>
          <w:sz w:val="24"/>
          <w:szCs w:val="18"/>
        </w:rPr>
        <w:t>Control Activations to Task Completion</w:t>
      </w:r>
    </w:p>
    <w:p w:rsidR="00AA103B" w:rsidRDefault="00AA103B" w:rsidP="00AA103B">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E7769">
        <w:rPr>
          <w:rFonts w:ascii="Times New Roman" w:hAnsi="Times New Roman" w:cs="Times New Roman"/>
          <w:sz w:val="18"/>
          <w:szCs w:val="18"/>
        </w:rPr>
        <w:t>This is measured by each physical activation of controls via direct interactions with the interface from sign-in to end.</w:t>
      </w:r>
      <w:r>
        <w:rPr>
          <w:rFonts w:ascii="Times New Roman" w:hAnsi="Times New Roman" w:cs="Times New Roman"/>
          <w:sz w:val="18"/>
          <w:szCs w:val="18"/>
        </w:rPr>
        <w:t xml:space="preserve"> </w:t>
      </w:r>
      <w:r w:rsidR="0021022D">
        <w:rPr>
          <w:rFonts w:ascii="Times New Roman" w:hAnsi="Times New Roman" w:cs="Times New Roman"/>
          <w:sz w:val="18"/>
          <w:szCs w:val="18"/>
        </w:rPr>
        <w:t>This is the number of times the user actually felt the need to activate a control in order to complete the task successfully.</w:t>
      </w:r>
    </w:p>
    <w:p w:rsidR="0021022D" w:rsidRDefault="0021022D"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interface efficiency and the user’s perceived level of control over how sub-tasks are carried out. </w:t>
      </w:r>
      <w:r w:rsidR="00BE10B2">
        <w:rPr>
          <w:rFonts w:ascii="Times New Roman" w:hAnsi="Times New Roman" w:cs="Times New Roman"/>
          <w:sz w:val="18"/>
          <w:szCs w:val="18"/>
        </w:rPr>
        <w:t>In addition to measuring successful control, this measurement keeps track of errors committed by the user. Generally, the interface that causes the user to generate more errors is the one that is less intuitive to use and therefore provides a worse experience.</w:t>
      </w:r>
    </w:p>
    <w:p w:rsidR="00BE10B2" w:rsidRDefault="00BE10B2"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If both Sun and Moon interfaces generate similar results in this metric, this form of data may be much less useful, since </w:t>
      </w:r>
      <w:r w:rsidR="00DB484E">
        <w:rPr>
          <w:rFonts w:ascii="Times New Roman" w:hAnsi="Times New Roman" w:cs="Times New Roman"/>
          <w:sz w:val="18"/>
          <w:szCs w:val="18"/>
        </w:rPr>
        <w:t>a baseline for comparison may be too thin to be make relevant design decisions in future releases of the interface.</w:t>
      </w:r>
    </w:p>
    <w:p w:rsidR="00EC2C84" w:rsidRDefault="00EC2C84" w:rsidP="00AA103B">
      <w:pPr>
        <w:widowControl w:val="0"/>
        <w:spacing w:line="240" w:lineRule="auto"/>
        <w:contextualSpacing/>
        <w:jc w:val="both"/>
        <w:rPr>
          <w:rFonts w:ascii="Times New Roman" w:hAnsi="Times New Roman" w:cs="Times New Roman"/>
          <w:sz w:val="18"/>
          <w:szCs w:val="18"/>
        </w:rPr>
      </w:pPr>
    </w:p>
    <w:p w:rsidR="00DB484E" w:rsidRDefault="00DB484E" w:rsidP="00AA103B">
      <w:pPr>
        <w:widowControl w:val="0"/>
        <w:spacing w:line="240" w:lineRule="auto"/>
        <w:contextualSpacing/>
        <w:jc w:val="both"/>
        <w:rPr>
          <w:rFonts w:ascii="Times New Roman" w:hAnsi="Times New Roman" w:cs="Times New Roman"/>
          <w:sz w:val="18"/>
          <w:szCs w:val="18"/>
        </w:rPr>
      </w:pPr>
    </w:p>
    <w:p w:rsidR="00DB484E" w:rsidRPr="00E85AE1" w:rsidRDefault="00DB484E" w:rsidP="00DB484E">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lastRenderedPageBreak/>
        <w:t>3</w:t>
      </w:r>
      <w:r w:rsidRPr="00E85AE1">
        <w:rPr>
          <w:rFonts w:ascii="Times New Roman" w:hAnsi="Times New Roman" w:cs="Times New Roman"/>
          <w:b/>
          <w:sz w:val="24"/>
          <w:szCs w:val="18"/>
        </w:rPr>
        <w:t>.</w:t>
      </w:r>
      <w:r>
        <w:rPr>
          <w:rFonts w:ascii="Times New Roman" w:hAnsi="Times New Roman" w:cs="Times New Roman"/>
          <w:b/>
          <w:sz w:val="24"/>
          <w:szCs w:val="18"/>
        </w:rPr>
        <w:t xml:space="preserve">  DATA COLLECTION: </w:t>
      </w:r>
      <w:r w:rsidR="00227949">
        <w:rPr>
          <w:rFonts w:ascii="Times New Roman" w:hAnsi="Times New Roman" w:cs="Times New Roman"/>
          <w:b/>
          <w:sz w:val="24"/>
          <w:szCs w:val="18"/>
        </w:rPr>
        <w:t>INVESTIGATOR</w:t>
      </w:r>
    </w:p>
    <w:p w:rsidR="00DB484E" w:rsidRDefault="00DB484E" w:rsidP="00DB484E">
      <w:pPr>
        <w:widowControl w:val="0"/>
        <w:spacing w:line="240" w:lineRule="auto"/>
        <w:contextualSpacing/>
        <w:jc w:val="both"/>
        <w:rPr>
          <w:rFonts w:ascii="Times New Roman" w:hAnsi="Times New Roman" w:cs="Times New Roman"/>
          <w:b/>
          <w:sz w:val="24"/>
          <w:szCs w:val="18"/>
        </w:rPr>
      </w:pPr>
    </w:p>
    <w:p w:rsidR="00DB484E" w:rsidRPr="00E85AE1" w:rsidRDefault="00DB484E" w:rsidP="00DB484E">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3.1  Muscle Fatigue from Repetitive Motion</w:t>
      </w:r>
    </w:p>
    <w:p w:rsidR="00DB484E" w:rsidRDefault="00DB484E" w:rsidP="00DB484E">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227949">
        <w:rPr>
          <w:rFonts w:ascii="Times New Roman" w:hAnsi="Times New Roman" w:cs="Times New Roman"/>
          <w:sz w:val="18"/>
          <w:szCs w:val="18"/>
        </w:rPr>
        <w:t>Throughout the user’s interactions with the interface, some amount of fatigue will be experienced, specifically in the hand and wrist area</w:t>
      </w:r>
      <w:r>
        <w:rPr>
          <w:rFonts w:ascii="Times New Roman" w:hAnsi="Times New Roman" w:cs="Times New Roman"/>
          <w:sz w:val="18"/>
          <w:szCs w:val="18"/>
        </w:rPr>
        <w:t>.</w:t>
      </w:r>
      <w:r w:rsidR="00227949">
        <w:rPr>
          <w:rFonts w:ascii="Times New Roman" w:hAnsi="Times New Roman" w:cs="Times New Roman"/>
          <w:sz w:val="18"/>
          <w:szCs w:val="18"/>
        </w:rPr>
        <w:t xml:space="preserve"> The user will likely be </w:t>
      </w:r>
      <w:r w:rsidR="00D15AC4">
        <w:rPr>
          <w:rFonts w:ascii="Times New Roman" w:hAnsi="Times New Roman" w:cs="Times New Roman"/>
          <w:sz w:val="18"/>
          <w:szCs w:val="18"/>
        </w:rPr>
        <w:t xml:space="preserve">unaware of how much they are using their joints and muscles upon activation of each control, so to help them easily realize the extent of use, after the interaction session, each user should be required to fill out a short questionnaire with a  pencil and paper. Since this activity is a commonly experienced one, it will make a good baseline for comparison. Using their hands to write will help them identify if there is any additional fatigue out of the ordinary. The questionnaire should be a combination of simple checkboxes and short-sentence responses, just enough to force the user to feel </w:t>
      </w:r>
      <w:r w:rsidR="00DE47FE">
        <w:rPr>
          <w:rFonts w:ascii="Times New Roman" w:hAnsi="Times New Roman" w:cs="Times New Roman"/>
          <w:sz w:val="18"/>
          <w:szCs w:val="18"/>
        </w:rPr>
        <w:t>any fatigue as a result of using the interface.</w:t>
      </w:r>
    </w:p>
    <w:p w:rsidR="00DE47FE" w:rsidRDefault="00DE47FE"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When the user is assigned an ID, it should be recorded on the questionnaire and given to the user after completion of the interface interaction part of the study. </w:t>
      </w:r>
    </w:p>
    <w:p w:rsidR="00DE47FE" w:rsidRDefault="00DE47FE"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This data can be used to validate appropriate control placement. The design of interface</w:t>
      </w:r>
      <w:r w:rsidR="0040260D">
        <w:rPr>
          <w:rFonts w:ascii="Times New Roman" w:hAnsi="Times New Roman" w:cs="Times New Roman"/>
          <w:sz w:val="18"/>
          <w:szCs w:val="18"/>
        </w:rPr>
        <w:t xml:space="preserve"> controls also affects</w:t>
      </w:r>
      <w:r>
        <w:rPr>
          <w:rFonts w:ascii="Times New Roman" w:hAnsi="Times New Roman" w:cs="Times New Roman"/>
          <w:sz w:val="18"/>
          <w:szCs w:val="18"/>
        </w:rPr>
        <w:t xml:space="preserve"> this</w:t>
      </w:r>
      <w:r w:rsidR="006800BF">
        <w:rPr>
          <w:rFonts w:ascii="Times New Roman" w:hAnsi="Times New Roman" w:cs="Times New Roman"/>
          <w:sz w:val="18"/>
          <w:szCs w:val="18"/>
        </w:rPr>
        <w:t xml:space="preserve"> </w:t>
      </w:r>
      <w:r w:rsidR="0040260D">
        <w:rPr>
          <w:rFonts w:ascii="Times New Roman" w:hAnsi="Times New Roman" w:cs="Times New Roman"/>
          <w:sz w:val="18"/>
          <w:szCs w:val="18"/>
        </w:rPr>
        <w:t>metric</w:t>
      </w:r>
      <w:r w:rsidR="006800BF">
        <w:rPr>
          <w:rFonts w:ascii="Times New Roman" w:hAnsi="Times New Roman" w:cs="Times New Roman"/>
          <w:sz w:val="18"/>
          <w:szCs w:val="18"/>
        </w:rPr>
        <w:t xml:space="preserve"> </w:t>
      </w:r>
      <w:r>
        <w:rPr>
          <w:rFonts w:ascii="Times New Roman" w:hAnsi="Times New Roman" w:cs="Times New Roman"/>
          <w:sz w:val="18"/>
          <w:szCs w:val="18"/>
        </w:rPr>
        <w:t xml:space="preserve">including </w:t>
      </w:r>
      <w:r w:rsidR="00C9015B">
        <w:rPr>
          <w:rFonts w:ascii="Times New Roman" w:hAnsi="Times New Roman" w:cs="Times New Roman"/>
          <w:sz w:val="18"/>
          <w:szCs w:val="18"/>
        </w:rPr>
        <w:t>size and contact requirements for manipulation (</w:t>
      </w:r>
      <w:r w:rsidR="0040260D">
        <w:rPr>
          <w:rFonts w:ascii="Times New Roman" w:hAnsi="Times New Roman" w:cs="Times New Roman"/>
          <w:sz w:val="18"/>
          <w:szCs w:val="18"/>
        </w:rPr>
        <w:t>Press and hold, m</w:t>
      </w:r>
      <w:r w:rsidR="00C9015B">
        <w:rPr>
          <w:rFonts w:ascii="Times New Roman" w:hAnsi="Times New Roman" w:cs="Times New Roman"/>
          <w:sz w:val="18"/>
          <w:szCs w:val="18"/>
        </w:rPr>
        <w:t xml:space="preserve">ultiple tap, </w:t>
      </w:r>
      <w:r w:rsidR="0040260D">
        <w:rPr>
          <w:rFonts w:ascii="Times New Roman" w:hAnsi="Times New Roman" w:cs="Times New Roman"/>
          <w:sz w:val="18"/>
          <w:szCs w:val="18"/>
        </w:rPr>
        <w:t>h</w:t>
      </w:r>
      <w:r w:rsidR="00C9015B">
        <w:rPr>
          <w:rFonts w:ascii="Times New Roman" w:hAnsi="Times New Roman" w:cs="Times New Roman"/>
          <w:sz w:val="18"/>
          <w:szCs w:val="18"/>
        </w:rPr>
        <w:t xml:space="preserve">old and slide). </w:t>
      </w:r>
    </w:p>
    <w:p w:rsidR="004D17B1" w:rsidRDefault="0040260D"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Once again, age and dexterity due to gaming experience can skew the data if not recognized and accounted for when making generalizations. </w:t>
      </w:r>
      <w:r w:rsidR="004D17B1">
        <w:rPr>
          <w:rFonts w:ascii="Times New Roman" w:hAnsi="Times New Roman" w:cs="Times New Roman"/>
          <w:sz w:val="18"/>
          <w:szCs w:val="18"/>
        </w:rPr>
        <w:t xml:space="preserve">Data should be stratified by age to allow such dynamics to be analyzed. </w:t>
      </w:r>
    </w:p>
    <w:p w:rsidR="00D15AC4" w:rsidRDefault="00D15AC4"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p>
    <w:p w:rsidR="004D17B1" w:rsidRPr="00E85AE1" w:rsidRDefault="004D17B1" w:rsidP="004D17B1">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3.2  User Memorability of Interface</w:t>
      </w:r>
    </w:p>
    <w:p w:rsidR="00DB484E" w:rsidRDefault="004D17B1" w:rsidP="004D17B1">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Pr>
          <w:rFonts w:ascii="Times New Roman" w:hAnsi="Times New Roman" w:cs="Times New Roman"/>
          <w:sz w:val="18"/>
          <w:szCs w:val="18"/>
        </w:rPr>
        <w:t xml:space="preserve">Investigators can collect this data by subjecting participants to a short interview. </w:t>
      </w:r>
      <w:r w:rsidR="005024C6">
        <w:rPr>
          <w:rFonts w:ascii="Times New Roman" w:hAnsi="Times New Roman" w:cs="Times New Roman"/>
          <w:sz w:val="18"/>
          <w:szCs w:val="18"/>
        </w:rPr>
        <w:t>This interview should be conducted after the user completes the written questionnaire.</w:t>
      </w:r>
    </w:p>
    <w:p w:rsidR="00303CAD" w:rsidRDefault="005024C6"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B34B03">
        <w:rPr>
          <w:rFonts w:ascii="Times New Roman" w:hAnsi="Times New Roman" w:cs="Times New Roman"/>
          <w:sz w:val="18"/>
          <w:szCs w:val="18"/>
        </w:rPr>
        <w:t xml:space="preserve">Data should be recorded on the same paper as the questionnaire. The interviewer should collect the questionnaire after completion by the user and then immediately conduct the interview, referencing predefined questions printed on the paper and assessing the user’s ability to remember specific functions of interface controls. Each relevant control can be examined individually and also linked sequentially </w:t>
      </w:r>
      <w:r w:rsidR="00303CAD">
        <w:rPr>
          <w:rFonts w:ascii="Times New Roman" w:hAnsi="Times New Roman" w:cs="Times New Roman"/>
          <w:sz w:val="18"/>
          <w:szCs w:val="18"/>
        </w:rPr>
        <w:t xml:space="preserve">to evaluate remembrance of more complex functionality. </w:t>
      </w:r>
      <w:r w:rsidR="00333C93">
        <w:rPr>
          <w:rFonts w:ascii="Times New Roman" w:hAnsi="Times New Roman" w:cs="Times New Roman"/>
          <w:sz w:val="18"/>
          <w:szCs w:val="18"/>
        </w:rPr>
        <w:t>Each question will have a predefined correct answer to be compared with user’s response.</w:t>
      </w:r>
    </w:p>
    <w:p w:rsidR="00AA103B" w:rsidRDefault="00303CAD"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4621B6">
        <w:rPr>
          <w:rFonts w:ascii="Times New Roman" w:hAnsi="Times New Roman" w:cs="Times New Roman"/>
          <w:sz w:val="18"/>
          <w:szCs w:val="18"/>
        </w:rPr>
        <w:t>The interview will help validate the target complexity. The design of interface menu and submenu</w:t>
      </w:r>
      <w:r>
        <w:rPr>
          <w:rFonts w:ascii="Times New Roman" w:hAnsi="Times New Roman" w:cs="Times New Roman"/>
          <w:sz w:val="18"/>
          <w:szCs w:val="18"/>
        </w:rPr>
        <w:t xml:space="preserve"> </w:t>
      </w:r>
      <w:r w:rsidR="004621B6">
        <w:rPr>
          <w:rFonts w:ascii="Times New Roman" w:hAnsi="Times New Roman" w:cs="Times New Roman"/>
          <w:sz w:val="18"/>
          <w:szCs w:val="18"/>
        </w:rPr>
        <w:t>paths required</w:t>
      </w:r>
      <w:r w:rsidR="00333C93">
        <w:rPr>
          <w:rFonts w:ascii="Times New Roman" w:hAnsi="Times New Roman" w:cs="Times New Roman"/>
          <w:sz w:val="18"/>
          <w:szCs w:val="18"/>
        </w:rPr>
        <w:t xml:space="preserve"> for task completion</w:t>
      </w:r>
      <w:r w:rsidR="004621B6">
        <w:rPr>
          <w:rFonts w:ascii="Times New Roman" w:hAnsi="Times New Roman" w:cs="Times New Roman"/>
          <w:sz w:val="18"/>
          <w:szCs w:val="18"/>
        </w:rPr>
        <w:t xml:space="preserve"> should be simple enough to remember even if </w:t>
      </w:r>
      <w:r w:rsidR="00333C93">
        <w:rPr>
          <w:rFonts w:ascii="Times New Roman" w:hAnsi="Times New Roman" w:cs="Times New Roman"/>
          <w:sz w:val="18"/>
          <w:szCs w:val="18"/>
        </w:rPr>
        <w:t xml:space="preserve">only used infrequently. </w:t>
      </w:r>
    </w:p>
    <w:p w:rsidR="008F62CB" w:rsidRDefault="008F62CB"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Due to the distracting environment, memorability could be affected. If the process does not go smoothly, or if the participant has to stand-by for invest</w:t>
      </w:r>
      <w:r w:rsidR="00B26E6B">
        <w:rPr>
          <w:rFonts w:ascii="Times New Roman" w:hAnsi="Times New Roman" w:cs="Times New Roman"/>
          <w:sz w:val="18"/>
          <w:szCs w:val="18"/>
        </w:rPr>
        <w:t xml:space="preserve">igator availability, </w:t>
      </w:r>
      <w:r w:rsidR="005D3282">
        <w:rPr>
          <w:rFonts w:ascii="Times New Roman" w:hAnsi="Times New Roman" w:cs="Times New Roman"/>
          <w:sz w:val="18"/>
          <w:szCs w:val="18"/>
        </w:rPr>
        <w:t>there may be factors external to the study that could affect participant focus.</w:t>
      </w:r>
    </w:p>
    <w:p w:rsidR="005D3282" w:rsidRDefault="005D3282" w:rsidP="004B7FBC">
      <w:pPr>
        <w:widowControl w:val="0"/>
        <w:spacing w:line="240" w:lineRule="auto"/>
        <w:contextualSpacing/>
        <w:jc w:val="both"/>
        <w:rPr>
          <w:rFonts w:ascii="Times New Roman" w:hAnsi="Times New Roman" w:cs="Times New Roman"/>
          <w:sz w:val="18"/>
          <w:szCs w:val="18"/>
        </w:rPr>
      </w:pPr>
    </w:p>
    <w:p w:rsidR="005D3282" w:rsidRPr="00E85AE1" w:rsidRDefault="005D3282" w:rsidP="005D3282">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 xml:space="preserve">3.3  </w:t>
      </w:r>
      <w:r w:rsidR="00B1031F">
        <w:rPr>
          <w:rFonts w:ascii="Times New Roman" w:hAnsi="Times New Roman" w:cs="Times New Roman"/>
          <w:b/>
          <w:sz w:val="24"/>
          <w:szCs w:val="18"/>
        </w:rPr>
        <w:t>Comfortable Viewing Distance</w:t>
      </w:r>
    </w:p>
    <w:p w:rsidR="00050972" w:rsidRDefault="005D3282" w:rsidP="005D3282">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B1031F">
        <w:rPr>
          <w:rFonts w:ascii="Times New Roman" w:hAnsi="Times New Roman" w:cs="Times New Roman"/>
          <w:sz w:val="18"/>
          <w:szCs w:val="18"/>
        </w:rPr>
        <w:t>The user</w:t>
      </w:r>
      <w:r>
        <w:rPr>
          <w:rFonts w:ascii="Times New Roman" w:hAnsi="Times New Roman" w:cs="Times New Roman"/>
          <w:sz w:val="18"/>
          <w:szCs w:val="18"/>
        </w:rPr>
        <w:t>,</w:t>
      </w:r>
      <w:r w:rsidR="00B1031F">
        <w:rPr>
          <w:rFonts w:ascii="Times New Roman" w:hAnsi="Times New Roman" w:cs="Times New Roman"/>
          <w:sz w:val="18"/>
          <w:szCs w:val="18"/>
        </w:rPr>
        <w:t xml:space="preserve"> during manipulation of the interf</w:t>
      </w:r>
      <w:r w:rsidR="007E0211">
        <w:rPr>
          <w:rFonts w:ascii="Times New Roman" w:hAnsi="Times New Roman" w:cs="Times New Roman"/>
          <w:sz w:val="18"/>
          <w:szCs w:val="18"/>
        </w:rPr>
        <w:t>ace, will naturally adjust his or her</w:t>
      </w:r>
      <w:r w:rsidR="00B1031F">
        <w:rPr>
          <w:rFonts w:ascii="Times New Roman" w:hAnsi="Times New Roman" w:cs="Times New Roman"/>
          <w:sz w:val="18"/>
          <w:szCs w:val="18"/>
        </w:rPr>
        <w:t xml:space="preserve"> body and device to create a comfortable position for viewing. </w:t>
      </w:r>
      <w:r w:rsidR="007E0211">
        <w:rPr>
          <w:rFonts w:ascii="Times New Roman" w:hAnsi="Times New Roman" w:cs="Times New Roman"/>
          <w:sz w:val="18"/>
          <w:szCs w:val="18"/>
        </w:rPr>
        <w:t xml:space="preserve">Investigators can make a quick visual observation of the distance between the user’s eyes and the screen. </w:t>
      </w:r>
    </w:p>
    <w:p w:rsidR="003A1CF8" w:rsidRDefault="007E0211" w:rsidP="00050972">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The distance can be estimated in feet and inches</w:t>
      </w:r>
      <w:r w:rsidR="007B3DC1">
        <w:rPr>
          <w:rFonts w:ascii="Times New Roman" w:hAnsi="Times New Roman" w:cs="Times New Roman"/>
          <w:sz w:val="18"/>
          <w:szCs w:val="18"/>
        </w:rPr>
        <w:t>. The investigator will record the estimated distance on the questionnaire/interview paper prior to handing to the user to fill out the questionnaire</w:t>
      </w:r>
      <w:r w:rsidR="003A1CF8">
        <w:rPr>
          <w:rFonts w:ascii="Times New Roman" w:hAnsi="Times New Roman" w:cs="Times New Roman"/>
          <w:sz w:val="18"/>
          <w:szCs w:val="18"/>
        </w:rPr>
        <w:t xml:space="preserve">. </w:t>
      </w:r>
    </w:p>
    <w:p w:rsidR="00050972" w:rsidRDefault="003A1CF8" w:rsidP="005D3282">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050972">
        <w:rPr>
          <w:rFonts w:ascii="Times New Roman" w:hAnsi="Times New Roman" w:cs="Times New Roman"/>
          <w:sz w:val="18"/>
          <w:szCs w:val="18"/>
        </w:rPr>
        <w:t xml:space="preserve">This data will validate interface readability. Users should not need to continually bring the screen closer to the eyes </w:t>
      </w:r>
      <w:r w:rsidR="00050972">
        <w:rPr>
          <w:rFonts w:ascii="Times New Roman" w:hAnsi="Times New Roman" w:cs="Times New Roman"/>
          <w:sz w:val="18"/>
          <w:szCs w:val="18"/>
        </w:rPr>
        <w:lastRenderedPageBreak/>
        <w:t xml:space="preserve">to ensure accurate manipulation of the interface. If such is recorded, the design team may need to redesign control aspects, including height, width, and contrast of text on controls. </w:t>
      </w:r>
    </w:p>
    <w:p w:rsidR="005D3282" w:rsidRPr="00E85AE1" w:rsidRDefault="00050972" w:rsidP="005D3282">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bookmarkStart w:id="0" w:name="_GoBack"/>
      <w:bookmarkEnd w:id="0"/>
      <w:r w:rsidR="004B2F15">
        <w:rPr>
          <w:rFonts w:ascii="Times New Roman" w:hAnsi="Times New Roman" w:cs="Times New Roman"/>
          <w:sz w:val="18"/>
          <w:szCs w:val="18"/>
        </w:rPr>
        <w:t xml:space="preserve"> </w:t>
      </w:r>
    </w:p>
    <w:p w:rsidR="00015F94" w:rsidRPr="00775CF4" w:rsidRDefault="00015F94">
      <w:pPr>
        <w:widowControl w:val="0"/>
        <w:spacing w:line="240" w:lineRule="auto"/>
        <w:contextualSpacing/>
        <w:jc w:val="both"/>
        <w:rPr>
          <w:rFonts w:ascii="Times New Roman" w:hAnsi="Times New Roman" w:cs="Times New Roman"/>
          <w:sz w:val="18"/>
          <w:szCs w:val="18"/>
        </w:rPr>
      </w:pPr>
    </w:p>
    <w:sectPr w:rsidR="00015F94" w:rsidRPr="00775CF4" w:rsidSect="003550D9">
      <w:type w:val="continuous"/>
      <w:pgSz w:w="12240" w:h="15840"/>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506" w:rsidRDefault="00D33506" w:rsidP="003550D9">
      <w:pPr>
        <w:spacing w:after="0" w:line="240" w:lineRule="auto"/>
      </w:pPr>
      <w:r>
        <w:separator/>
      </w:r>
    </w:p>
  </w:endnote>
  <w:endnote w:type="continuationSeparator" w:id="0">
    <w:p w:rsidR="00D33506" w:rsidRDefault="00D33506" w:rsidP="0035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506" w:rsidRDefault="00D33506" w:rsidP="003550D9">
      <w:pPr>
        <w:spacing w:after="0" w:line="240" w:lineRule="auto"/>
      </w:pPr>
      <w:r>
        <w:separator/>
      </w:r>
    </w:p>
  </w:footnote>
  <w:footnote w:type="continuationSeparator" w:id="0">
    <w:p w:rsidR="00D33506" w:rsidRDefault="00D33506" w:rsidP="00355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C31"/>
    <w:multiLevelType w:val="hybridMultilevel"/>
    <w:tmpl w:val="63320D8C"/>
    <w:lvl w:ilvl="0" w:tplc="B8729252">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66"/>
    <w:rsid w:val="000046FE"/>
    <w:rsid w:val="00015F94"/>
    <w:rsid w:val="00017CC2"/>
    <w:rsid w:val="00020E78"/>
    <w:rsid w:val="00050972"/>
    <w:rsid w:val="00052BD6"/>
    <w:rsid w:val="00060043"/>
    <w:rsid w:val="00095E09"/>
    <w:rsid w:val="000C57D4"/>
    <w:rsid w:val="000F152C"/>
    <w:rsid w:val="000F3B9C"/>
    <w:rsid w:val="00135FCB"/>
    <w:rsid w:val="00140952"/>
    <w:rsid w:val="00155320"/>
    <w:rsid w:val="0019419D"/>
    <w:rsid w:val="001C00C0"/>
    <w:rsid w:val="001C5F01"/>
    <w:rsid w:val="001D55B8"/>
    <w:rsid w:val="001E1DBA"/>
    <w:rsid w:val="001E7769"/>
    <w:rsid w:val="001F0320"/>
    <w:rsid w:val="0021022D"/>
    <w:rsid w:val="00227949"/>
    <w:rsid w:val="00255417"/>
    <w:rsid w:val="00292CAE"/>
    <w:rsid w:val="002B10D3"/>
    <w:rsid w:val="002D1C73"/>
    <w:rsid w:val="00303CAD"/>
    <w:rsid w:val="0031038E"/>
    <w:rsid w:val="00312228"/>
    <w:rsid w:val="00333C93"/>
    <w:rsid w:val="00336E7C"/>
    <w:rsid w:val="003550D9"/>
    <w:rsid w:val="00384E16"/>
    <w:rsid w:val="00384EE8"/>
    <w:rsid w:val="00390ED3"/>
    <w:rsid w:val="00395661"/>
    <w:rsid w:val="003A1CF8"/>
    <w:rsid w:val="003E6274"/>
    <w:rsid w:val="0040260D"/>
    <w:rsid w:val="00411C5A"/>
    <w:rsid w:val="00425602"/>
    <w:rsid w:val="0042749F"/>
    <w:rsid w:val="004322AB"/>
    <w:rsid w:val="004453A5"/>
    <w:rsid w:val="004621B6"/>
    <w:rsid w:val="00471258"/>
    <w:rsid w:val="00477F66"/>
    <w:rsid w:val="004B2F15"/>
    <w:rsid w:val="004B4EAF"/>
    <w:rsid w:val="004B7FBC"/>
    <w:rsid w:val="004D17B1"/>
    <w:rsid w:val="004D69DE"/>
    <w:rsid w:val="004E0F4C"/>
    <w:rsid w:val="004F77CE"/>
    <w:rsid w:val="005012E5"/>
    <w:rsid w:val="005024C6"/>
    <w:rsid w:val="00520B7E"/>
    <w:rsid w:val="00552C47"/>
    <w:rsid w:val="0059162C"/>
    <w:rsid w:val="005D3282"/>
    <w:rsid w:val="005D674F"/>
    <w:rsid w:val="0063224F"/>
    <w:rsid w:val="00643488"/>
    <w:rsid w:val="006800BF"/>
    <w:rsid w:val="00680E05"/>
    <w:rsid w:val="00692473"/>
    <w:rsid w:val="006A0E26"/>
    <w:rsid w:val="006F38EB"/>
    <w:rsid w:val="00703BC7"/>
    <w:rsid w:val="00717455"/>
    <w:rsid w:val="0076605A"/>
    <w:rsid w:val="007700C4"/>
    <w:rsid w:val="00775CF4"/>
    <w:rsid w:val="007B1C6B"/>
    <w:rsid w:val="007B3DC1"/>
    <w:rsid w:val="007E0211"/>
    <w:rsid w:val="007E2103"/>
    <w:rsid w:val="008111B2"/>
    <w:rsid w:val="0084083A"/>
    <w:rsid w:val="00840875"/>
    <w:rsid w:val="0084479F"/>
    <w:rsid w:val="008809BF"/>
    <w:rsid w:val="00886656"/>
    <w:rsid w:val="008B17C7"/>
    <w:rsid w:val="008F62CB"/>
    <w:rsid w:val="00952A0D"/>
    <w:rsid w:val="00963B77"/>
    <w:rsid w:val="009A116F"/>
    <w:rsid w:val="009E56BA"/>
    <w:rsid w:val="009F3B6A"/>
    <w:rsid w:val="00A0528E"/>
    <w:rsid w:val="00A9021B"/>
    <w:rsid w:val="00AA103B"/>
    <w:rsid w:val="00AD099B"/>
    <w:rsid w:val="00AD3CA7"/>
    <w:rsid w:val="00B1031F"/>
    <w:rsid w:val="00B15FA4"/>
    <w:rsid w:val="00B26E6B"/>
    <w:rsid w:val="00B34B03"/>
    <w:rsid w:val="00B34DF2"/>
    <w:rsid w:val="00B3580E"/>
    <w:rsid w:val="00B609AD"/>
    <w:rsid w:val="00B745AB"/>
    <w:rsid w:val="00B84B52"/>
    <w:rsid w:val="00BA3E5D"/>
    <w:rsid w:val="00BB3D55"/>
    <w:rsid w:val="00BC27A8"/>
    <w:rsid w:val="00BE10B2"/>
    <w:rsid w:val="00C23414"/>
    <w:rsid w:val="00C424B3"/>
    <w:rsid w:val="00C57CA1"/>
    <w:rsid w:val="00C67531"/>
    <w:rsid w:val="00C72AC4"/>
    <w:rsid w:val="00C9015B"/>
    <w:rsid w:val="00CA51A8"/>
    <w:rsid w:val="00D0158A"/>
    <w:rsid w:val="00D062BE"/>
    <w:rsid w:val="00D07223"/>
    <w:rsid w:val="00D15AC4"/>
    <w:rsid w:val="00D33506"/>
    <w:rsid w:val="00D35676"/>
    <w:rsid w:val="00D5735E"/>
    <w:rsid w:val="00D57E7B"/>
    <w:rsid w:val="00D70481"/>
    <w:rsid w:val="00D84635"/>
    <w:rsid w:val="00D86920"/>
    <w:rsid w:val="00D97C56"/>
    <w:rsid w:val="00DB484E"/>
    <w:rsid w:val="00DE47FE"/>
    <w:rsid w:val="00E226FE"/>
    <w:rsid w:val="00E27B78"/>
    <w:rsid w:val="00E85AE1"/>
    <w:rsid w:val="00E90A94"/>
    <w:rsid w:val="00EA4E57"/>
    <w:rsid w:val="00EB7AE2"/>
    <w:rsid w:val="00EC2C84"/>
    <w:rsid w:val="00ED2F29"/>
    <w:rsid w:val="00ED3C08"/>
    <w:rsid w:val="00EF3D44"/>
    <w:rsid w:val="00F01072"/>
    <w:rsid w:val="00F22087"/>
    <w:rsid w:val="00F6692A"/>
    <w:rsid w:val="00F84231"/>
    <w:rsid w:val="00FA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0D9"/>
  </w:style>
  <w:style w:type="paragraph" w:styleId="Footer">
    <w:name w:val="footer"/>
    <w:basedOn w:val="Normal"/>
    <w:link w:val="FooterChar"/>
    <w:uiPriority w:val="99"/>
    <w:unhideWhenUsed/>
    <w:rsid w:val="0035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0D9"/>
  </w:style>
  <w:style w:type="paragraph" w:styleId="ListParagraph">
    <w:name w:val="List Paragraph"/>
    <w:basedOn w:val="Normal"/>
    <w:uiPriority w:val="34"/>
    <w:qFormat/>
    <w:rsid w:val="00015F94"/>
    <w:pPr>
      <w:ind w:left="720"/>
      <w:contextualSpacing/>
    </w:pPr>
  </w:style>
  <w:style w:type="character" w:styleId="Hyperlink">
    <w:name w:val="Hyperlink"/>
    <w:basedOn w:val="DefaultParagraphFont"/>
    <w:uiPriority w:val="99"/>
    <w:unhideWhenUsed/>
    <w:rsid w:val="00015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0D9"/>
  </w:style>
  <w:style w:type="paragraph" w:styleId="Footer">
    <w:name w:val="footer"/>
    <w:basedOn w:val="Normal"/>
    <w:link w:val="FooterChar"/>
    <w:uiPriority w:val="99"/>
    <w:unhideWhenUsed/>
    <w:rsid w:val="0035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0D9"/>
  </w:style>
  <w:style w:type="paragraph" w:styleId="ListParagraph">
    <w:name w:val="List Paragraph"/>
    <w:basedOn w:val="Normal"/>
    <w:uiPriority w:val="34"/>
    <w:qFormat/>
    <w:rsid w:val="00015F94"/>
    <w:pPr>
      <w:ind w:left="720"/>
      <w:contextualSpacing/>
    </w:pPr>
  </w:style>
  <w:style w:type="character" w:styleId="Hyperlink">
    <w:name w:val="Hyperlink"/>
    <w:basedOn w:val="DefaultParagraphFont"/>
    <w:uiPriority w:val="99"/>
    <w:unhideWhenUsed/>
    <w:rsid w:val="00015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6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6A0637-1B59-4EFB-8D8B-284DCCE2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Small</dc:creator>
  <cp:lastModifiedBy>itd1</cp:lastModifiedBy>
  <cp:revision>38</cp:revision>
  <dcterms:created xsi:type="dcterms:W3CDTF">2016-11-11T16:07:00Z</dcterms:created>
  <dcterms:modified xsi:type="dcterms:W3CDTF">2016-11-13T21:20:00Z</dcterms:modified>
</cp:coreProperties>
</file>