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10C"/>
        </w:rPr>
        <w:t>Allergen Handling &amp; Station Separation</w:t>
      </w:r>
    </w:p>
    <w:p>
      <w:pPr>
        <w:pStyle w:val="Heading2"/>
      </w:pPr>
      <w:r>
        <w:rPr>
          <w:color w:val="C2410C"/>
        </w:rPr>
        <w:t>1) Overview &amp; Owner</w:t>
      </w:r>
    </w:p>
    <w:p>
      <w:pPr>
        <w:pStyle w:val="ListBullet"/>
      </w:pPr>
      <w:r>
        <w:rPr>
          <w:b w:val="0"/>
          <w:i w:val="0"/>
        </w:rPr>
        <w:t>Document owner: Samuel Okafor (Sous Chef, Prep)</w:t>
      </w:r>
    </w:p>
    <w:p>
      <w:pPr>
        <w:pStyle w:val="ListBullet"/>
      </w:pPr>
      <w:r>
        <w:rPr>
          <w:b w:val="0"/>
          <w:i w:val="0"/>
        </w:rPr>
        <w:t>Summary: Purple boards and tools, dedicated fryer for gluten-free, ticket flag “ALLERGY”.</w:t>
      </w:r>
    </w:p>
    <w:p>
      <w:pPr>
        <w:pStyle w:val="ListBullet"/>
      </w:pPr>
      <w:r>
        <w:rPr>
          <w:b w:val="0"/>
          <w:i w:val="0"/>
        </w:rPr>
        <w:t>Goal: Zero cross-contact. Clear communication, clean tools, strict separation on Prep and across the line.</w:t>
      </w:r>
    </w:p>
    <w:p>
      <w:pPr>
        <w:pStyle w:val="Heading2"/>
      </w:pPr>
      <w:r>
        <w:rPr>
          <w:color w:val="C2410C"/>
        </w:rPr>
        <w:t>2) The big nine</w:t>
      </w:r>
    </w:p>
    <w:p>
      <w:r>
        <w:rPr>
          <w:b w:val="0"/>
          <w:i w:val="0"/>
        </w:rPr>
        <w:t>Milk, egg, fish, shellfish, tree nuts, peanuts, wheat, soy, sesame.</w:t>
      </w:r>
    </w:p>
    <w:p>
      <w:pPr>
        <w:pStyle w:val="Heading2"/>
      </w:pPr>
      <w:r>
        <w:rPr>
          <w:color w:val="C2410C"/>
        </w:rPr>
        <w:t>3) Rules on the line</w:t>
      </w:r>
    </w:p>
    <w:p>
      <w:pPr>
        <w:pStyle w:val="ListNumber"/>
      </w:pPr>
      <w:r>
        <w:rPr>
          <w:b w:val="0"/>
          <w:i w:val="0"/>
        </w:rPr>
        <w:t xml:space="preserve">Any ticket flagged </w:t>
      </w:r>
      <w:r>
        <w:rPr>
          <w:b/>
          <w:i w:val="0"/>
        </w:rPr>
        <w:t>ALLERGY</w:t>
      </w:r>
      <w:r>
        <w:rPr>
          <w:b w:val="0"/>
          <w:i w:val="0"/>
        </w:rPr>
        <w:t xml:space="preserve"> is called out loud by expo and acknowledged by the station.</w:t>
      </w:r>
    </w:p>
    <w:p>
      <w:pPr>
        <w:pStyle w:val="ListNumber"/>
      </w:pPr>
      <w:r>
        <w:rPr>
          <w:b w:val="0"/>
          <w:i w:val="0"/>
        </w:rPr>
        <w:t xml:space="preserve">Use </w:t>
      </w:r>
      <w:r>
        <w:rPr>
          <w:b/>
          <w:i w:val="0"/>
        </w:rPr>
        <w:t>purple</w:t>
      </w:r>
      <w:r>
        <w:rPr>
          <w:b w:val="0"/>
          <w:i w:val="0"/>
        </w:rPr>
        <w:t xml:space="preserve"> cutting boards, knives and tongs. Purple tools never leave the allergen caddy.</w:t>
      </w:r>
    </w:p>
    <w:p>
      <w:pPr>
        <w:pStyle w:val="ListNumber"/>
      </w:pPr>
      <w:r>
        <w:rPr>
          <w:b w:val="0"/>
          <w:i w:val="0"/>
        </w:rPr>
        <w:t>Wash hands and change gloves before starting an allergy order.</w:t>
      </w:r>
    </w:p>
    <w:p>
      <w:pPr>
        <w:pStyle w:val="ListNumber"/>
      </w:pPr>
      <w:r>
        <w:rPr>
          <w:b/>
          <w:i w:val="0"/>
        </w:rPr>
        <w:t>Fryer #3 is gluten-free only.</w:t>
      </w:r>
      <w:r>
        <w:rPr>
          <w:b w:val="0"/>
          <w:i w:val="0"/>
        </w:rPr>
        <w:t xml:space="preserve"> Nothing breaded goes into it, ever.</w:t>
      </w:r>
    </w:p>
    <w:p>
      <w:pPr>
        <w:pStyle w:val="ListNumber"/>
      </w:pPr>
      <w:r>
        <w:rPr>
          <w:b w:val="0"/>
          <w:i w:val="0"/>
        </w:rPr>
        <w:t>Plate on a clean tray; expo delivers allergy orders separately with a purple pick.</w:t>
      </w:r>
    </w:p>
    <w:p>
      <w:pPr>
        <w:pStyle w:val="Heading2"/>
      </w:pPr>
      <w:r>
        <w:rPr>
          <w:color w:val="C2410C"/>
        </w:rPr>
        <w:t>4) Prep station setup and separation</w:t>
      </w:r>
    </w:p>
    <w:p>
      <w:pPr>
        <w:pStyle w:val="ListBullet"/>
      </w:pPr>
      <w:r>
        <w:rPr>
          <w:b w:val="0"/>
          <w:i w:val="0"/>
        </w:rPr>
        <w:t>Allergen caddy (purple): 2 chef knives, 1 paring knife, 12" tongs, spatula, peeler, portion scoops, thermometer sleeve, sanitizer test strips. Store sealed, top shelf of prep rack, left of hand sink.</w:t>
      </w:r>
    </w:p>
    <w:p>
      <w:pPr>
        <w:pStyle w:val="ListBullet"/>
      </w:pPr>
      <w:r>
        <w:rPr>
          <w:b w:val="0"/>
          <w:i w:val="0"/>
        </w:rPr>
        <w:t>Purple boards stacked vertical in a rack; never mixed into general board stack.</w:t>
      </w:r>
    </w:p>
    <w:p>
      <w:pPr>
        <w:pStyle w:val="ListBullet"/>
      </w:pPr>
      <w:r>
        <w:rPr>
          <w:b w:val="0"/>
          <w:i w:val="0"/>
        </w:rPr>
        <w:t>Single-use items: deli sheets, 1/6-pan liners, pastry bags, and labeled squeeze bottles dedicated to allergy work.</w:t>
      </w:r>
    </w:p>
    <w:p>
      <w:pPr>
        <w:pStyle w:val="ListBullet"/>
      </w:pPr>
      <w:r>
        <w:rPr>
          <w:b w:val="0"/>
          <w:i w:val="0"/>
        </w:rPr>
        <w:t>Designated space: top-left third pan in the lowboy is reserved for allergen-safe mise; keep lidded.</w:t>
      </w:r>
    </w:p>
    <w:p>
      <w:pPr>
        <w:pStyle w:val="ListBullet"/>
      </w:pPr>
      <w:r>
        <w:rPr>
          <w:b w:val="0"/>
          <w:i w:val="0"/>
        </w:rPr>
        <w:t>Labels: use white day-dot with “ALLERGY” in block letters and the specific allergen(s) to avoid (e.g., “ALLERGY—NO WHEAT”).</w:t>
      </w:r>
    </w:p>
    <w:p>
      <w:pPr>
        <w:pStyle w:val="ListBullet"/>
      </w:pPr>
      <w:r>
        <w:rPr>
          <w:b w:val="0"/>
          <w:i w:val="0"/>
        </w:rPr>
        <w:t>Hand sink: keep stocked with soap and paper towels; no storage in basin; hands washed before handling caddy.</w:t>
      </w:r>
    </w:p>
    <w:p>
      <w:pPr>
        <w:pStyle w:val="ListBullet"/>
      </w:pPr>
      <w:r>
        <w:rPr>
          <w:b w:val="0"/>
          <w:i w:val="0"/>
        </w:rPr>
        <w:t>Wipe buckets: one QUAT bucket for general, one separate QUAT bucket marked “PURPLE—ALLERGY ONLY”.</w:t>
      </w:r>
    </w:p>
    <w:p>
      <w:pPr>
        <w:pStyle w:val="Heading2"/>
      </w:pPr>
      <w:r>
        <w:rPr>
          <w:color w:val="C2410C"/>
        </w:rPr>
        <w:t>5) Allergy ticket flow (Prep)</w:t>
      </w:r>
    </w:p>
    <w:p>
      <w:r>
        <w:rPr>
          <w:b w:val="0"/>
          <w:i w:val="0"/>
        </w:rPr>
        <w:t>Follow this every time an allergy ticket is called.</w:t>
      </w:r>
    </w:p>
    <w:p>
      <w:pPr>
        <w:pStyle w:val="ListNumber"/>
      </w:pPr>
      <w:r>
        <w:rPr>
          <w:b w:val="0"/>
          <w:i w:val="0"/>
        </w:rPr>
        <w:t>Expo calls the ticket flagged ALLERGY. Acknowledge out loud.</w:t>
      </w:r>
    </w:p>
    <w:p>
      <w:pPr>
        <w:pStyle w:val="ListNumber"/>
      </w:pPr>
      <w:r>
        <w:rPr>
          <w:b w:val="0"/>
          <w:i w:val="0"/>
        </w:rPr>
        <w:t>Clear and sanitize a 24"x24" space. Remove all open mise and uncovered pans.</w:t>
      </w:r>
    </w:p>
    <w:p>
      <w:pPr>
        <w:pStyle w:val="ListNumber"/>
      </w:pPr>
      <w:r>
        <w:rPr>
          <w:b w:val="0"/>
          <w:i w:val="0"/>
        </w:rPr>
        <w:t>Wash hands (20 seconds), dry, and change gloves.</w:t>
      </w:r>
    </w:p>
    <w:p>
      <w:pPr>
        <w:pStyle w:val="ListNumber"/>
      </w:pPr>
      <w:r>
        <w:rPr>
          <w:b w:val="0"/>
          <w:i w:val="0"/>
        </w:rPr>
        <w:t>Pull purple board and purple tools from the allergen caddy. Tools never leave this zone.</w:t>
      </w:r>
    </w:p>
    <w:p>
      <w:pPr>
        <w:pStyle w:val="ListNumber"/>
      </w:pPr>
      <w:r>
        <w:rPr>
          <w:b w:val="0"/>
          <w:i w:val="0"/>
        </w:rPr>
        <w:t>Verify ingredients. Read the recipe card and supplier spec sheet for the items you plan to use.</w:t>
      </w:r>
    </w:p>
    <w:p>
      <w:pPr>
        <w:pStyle w:val="ListNumber"/>
      </w:pPr>
      <w:r>
        <w:rPr>
          <w:b w:val="0"/>
          <w:i w:val="0"/>
        </w:rPr>
        <w:t>Set fresh containers: new deli cups, new liners, clean lids.</w:t>
      </w:r>
    </w:p>
    <w:p>
      <w:pPr>
        <w:pStyle w:val="ListNumber"/>
      </w:pPr>
      <w:r>
        <w:rPr>
          <w:b w:val="0"/>
          <w:i w:val="0"/>
        </w:rPr>
        <w:t>Prepare only the allergy components. Keep raw and RTE items separated. Use deli sheets for transfers.</w:t>
      </w:r>
    </w:p>
    <w:p>
      <w:pPr>
        <w:pStyle w:val="ListNumber"/>
      </w:pPr>
      <w:r>
        <w:rPr>
          <w:b w:val="0"/>
          <w:i w:val="0"/>
        </w:rPr>
        <w:t>If hot items are required from another station, communicate “ALLERGY—NEED CLEAN PAN/UTENSIL” to that station. Wait for confirmation.</w:t>
      </w:r>
    </w:p>
    <w:p>
      <w:pPr>
        <w:pStyle w:val="ListNumber"/>
      </w:pPr>
      <w:r>
        <w:rPr>
          <w:b w:val="0"/>
          <w:i w:val="0"/>
        </w:rPr>
        <w:t>Assemble on a clean tray. Do not stack with other trays. Place finished item for expo with purple pick.</w:t>
      </w:r>
    </w:p>
    <w:p>
      <w:pPr>
        <w:pStyle w:val="ListNumber"/>
      </w:pPr>
      <w:r>
        <w:rPr>
          <w:b w:val="0"/>
          <w:i w:val="0"/>
        </w:rPr>
        <w:t>Replace purple tools in caddy. Sanitize the zone. Wash hands and change gloves again before resuming regular prep.</w:t>
      </w:r>
    </w:p>
    <w:p>
      <w:r>
        <w:rPr>
          <w:b w:val="0"/>
          <w:i w:val="0"/>
        </w:rPr>
        <w:t>If you hit any uncertainty at any step, stop and ask the Sous Chef. Never guess an ingredient — check the recipe card or the supplier spec sheet.</w:t>
      </w:r>
    </w:p>
    <w:p>
      <w:pPr>
        <w:pStyle w:val="Heading2"/>
      </w:pPr>
      <w:r>
        <w:rPr>
          <w:color w:val="C2410C"/>
        </w:rPr>
        <w:t>6) Cleaning and sanitizing protocol</w:t>
      </w:r>
    </w:p>
    <w:p>
      <w:pPr>
        <w:pStyle w:val="ListBullet"/>
      </w:pPr>
      <w:r>
        <w:rPr>
          <w:b w:val="0"/>
          <w:i w:val="0"/>
        </w:rPr>
        <w:t>Sink setup: wash at 110°F minimum with detergent, rinse, then sanitize.</w:t>
      </w:r>
    </w:p>
    <w:p>
      <w:pPr>
        <w:pStyle w:val="ListBullet"/>
      </w:pPr>
      <w:r>
        <w:rPr>
          <w:b w:val="0"/>
          <w:i w:val="0"/>
        </w:rPr>
        <w:t>Sanitizer (QUAT): 200–400 ppm, 30-second contact time. Verify with test strips before use and every 2 hours.</w:t>
      </w:r>
    </w:p>
    <w:p>
      <w:pPr>
        <w:pStyle w:val="ListBullet"/>
      </w:pPr>
      <w:r>
        <w:rPr>
          <w:b w:val="0"/>
          <w:i w:val="0"/>
        </w:rPr>
        <w:t>Chlorine option (if QUAT unavailable): 50–100 ppm, 7-second contact time. Use test strips.</w:t>
      </w:r>
    </w:p>
    <w:p>
      <w:pPr>
        <w:pStyle w:val="ListBullet"/>
      </w:pPr>
      <w:r>
        <w:rPr>
          <w:b w:val="0"/>
          <w:i w:val="0"/>
        </w:rPr>
        <w:t>Air-dry tools and boards; never towel-dry allergen tools.</w:t>
      </w:r>
    </w:p>
    <w:p>
      <w:pPr>
        <w:pStyle w:val="ListBullet"/>
      </w:pPr>
      <w:r>
        <w:rPr>
          <w:b w:val="0"/>
          <w:i w:val="0"/>
        </w:rPr>
        <w:t>Between tasks: sanitize work surface, knife, handle, and board. Change gloves after sanitizing.</w:t>
      </w:r>
    </w:p>
    <w:p>
      <w:pPr>
        <w:pStyle w:val="ListBullet"/>
      </w:pPr>
      <w:r>
        <w:rPr>
          <w:b w:val="0"/>
          <w:i w:val="0"/>
        </w:rPr>
        <w:t>Dish machine: use the high-temp cycle; final rinse gauge must hit 160°F or above at the manifold; use heat-sensitive label to confirm.</w:t>
      </w:r>
    </w:p>
    <w:p>
      <w:pPr>
        <w:pStyle w:val="ListBullet"/>
      </w:pPr>
      <w:r>
        <w:rPr>
          <w:b w:val="0"/>
          <w:i w:val="0"/>
        </w:rPr>
        <w:t>Spills of allergen-containing ingredients: stop, block the area, use clean paper towels, bag and trash, then sanitize twice.</w:t>
      </w:r>
    </w:p>
    <w:p>
      <w:pPr>
        <w:pStyle w:val="Heading2"/>
      </w:pPr>
      <w:r>
        <w:rPr>
          <w:color w:val="C2410C"/>
        </w:rPr>
        <w:t>7) Dedicated Fryer #3 (gluten-free only)</w:t>
      </w:r>
    </w:p>
    <w:p>
      <w:pPr>
        <w:pStyle w:val="ListBullet"/>
      </w:pPr>
      <w:r>
        <w:rPr>
          <w:b w:val="0"/>
          <w:i w:val="0"/>
        </w:rPr>
        <w:t>Use only for gluten-free items. Nothing breaded goes into it, ever.</w:t>
      </w:r>
    </w:p>
    <w:p>
      <w:pPr>
        <w:pStyle w:val="ListBullet"/>
      </w:pPr>
      <w:r>
        <w:rPr>
          <w:b w:val="0"/>
          <w:i w:val="0"/>
        </w:rPr>
        <w:t>Skim before service and between drops. Use a skimmer reserved for Fryer #3.</w:t>
      </w:r>
    </w:p>
    <w:p>
      <w:pPr>
        <w:pStyle w:val="ListBullet"/>
      </w:pPr>
      <w:r>
        <w:rPr>
          <w:b w:val="0"/>
          <w:i w:val="0"/>
        </w:rPr>
        <w:t>Filter oil per schedule; never connect filtration to non-GF fryers at the same time.</w:t>
      </w:r>
    </w:p>
    <w:p>
      <w:pPr>
        <w:pStyle w:val="ListBullet"/>
      </w:pPr>
      <w:r>
        <w:rPr>
          <w:b w:val="0"/>
          <w:i w:val="0"/>
        </w:rPr>
        <w:t>Verify with gluten test strips if there is any doubt post-filtration. If positive, drain, clean, and refill.</w:t>
      </w:r>
    </w:p>
    <w:p>
      <w:r>
        <w:rPr>
          <w:b w:val="0"/>
          <w:i w:val="0"/>
        </w:rPr>
        <w:t>Table — Fryer #3 quick rules:</w:t>
      </w:r>
    </w:p>
    <w:p>
      <w:pPr>
        <w:pStyle w:val="ListBullet"/>
      </w:pPr>
      <w:r>
        <w:rPr>
          <w:b w:val="0"/>
          <w:i w:val="0"/>
        </w:rPr>
        <w:t>Assignment: Gluten-free only</w:t>
      </w:r>
    </w:p>
    <w:p>
      <w:pPr>
        <w:pStyle w:val="ListBullet"/>
      </w:pPr>
      <w:r>
        <w:rPr>
          <w:b w:val="0"/>
          <w:i w:val="0"/>
        </w:rPr>
        <w:t>Tools: Dedicated skimmer and spider, labeled purple tape</w:t>
      </w:r>
    </w:p>
    <w:p>
      <w:pPr>
        <w:pStyle w:val="ListBullet"/>
      </w:pPr>
      <w:r>
        <w:rPr>
          <w:b w:val="0"/>
          <w:i w:val="0"/>
        </w:rPr>
        <w:t>Filter: At end of each service</w:t>
      </w:r>
    </w:p>
    <w:p>
      <w:pPr>
        <w:pStyle w:val="ListBullet"/>
      </w:pPr>
      <w:r>
        <w:rPr>
          <w:b w:val="0"/>
          <w:i w:val="0"/>
        </w:rPr>
        <w:t>Oil change: As needed if dark, smoky, or test indicates contamination</w:t>
      </w:r>
    </w:p>
    <w:p>
      <w:pPr>
        <w:pStyle w:val="ListBullet"/>
      </w:pPr>
      <w:r>
        <w:rPr>
          <w:b w:val="0"/>
          <w:i w:val="0"/>
        </w:rPr>
        <w:t>Holding: Use clean, lined hotel pan and purple-taped tongs</w:t>
      </w:r>
    </w:p>
    <w:p>
      <w:pPr>
        <w:pStyle w:val="Heading2"/>
      </w:pPr>
      <w:r>
        <w:rPr>
          <w:color w:val="C2410C"/>
        </w:rPr>
        <w:t>8) Storage, receiving, and mise for allergen-safe items</w:t>
      </w:r>
    </w:p>
    <w:p>
      <w:pPr>
        <w:pStyle w:val="ListBullet"/>
      </w:pPr>
      <w:r>
        <w:rPr>
          <w:b w:val="0"/>
          <w:i w:val="0"/>
        </w:rPr>
        <w:t>Receiving: Keep sealed cases of gluten-free or nut-free items intact; mark outer case “ALLERGY—DO NOT OPEN OUTSIDE PREP”.</w:t>
      </w:r>
    </w:p>
    <w:p>
      <w:pPr>
        <w:pStyle w:val="ListBullet"/>
      </w:pPr>
      <w:r>
        <w:rPr>
          <w:b w:val="0"/>
          <w:i w:val="0"/>
        </w:rPr>
        <w:t>Dry storage: Top shelves, away from bulk flour, nuts, seeds, and breading.</w:t>
      </w:r>
    </w:p>
    <w:p>
      <w:pPr>
        <w:pStyle w:val="ListBullet"/>
      </w:pPr>
      <w:r>
        <w:rPr>
          <w:b w:val="0"/>
          <w:i w:val="0"/>
        </w:rPr>
        <w:t>Walk-in: Store covered and above raw proteins and above allergen-heavy items. No stacking under open flour or crumb bins.</w:t>
      </w:r>
    </w:p>
    <w:p>
      <w:pPr>
        <w:pStyle w:val="ListBullet"/>
      </w:pPr>
      <w:r>
        <w:rPr>
          <w:b w:val="0"/>
          <w:i w:val="0"/>
        </w:rPr>
        <w:t>Mise building: Do first thing after sanitizing the zone; use new liners and scoops; label “ALLERGY” with details.</w:t>
      </w:r>
    </w:p>
    <w:p>
      <w:pPr>
        <w:pStyle w:val="ListBullet"/>
      </w:pPr>
      <w:r>
        <w:rPr>
          <w:b w:val="0"/>
          <w:i w:val="0"/>
        </w:rPr>
        <w:t>Batch prep: Small batches only; discard if cross-contact is suspected.</w:t>
      </w:r>
    </w:p>
    <w:p>
      <w:pPr>
        <w:pStyle w:val="ListBullet"/>
      </w:pPr>
      <w:r>
        <w:rPr>
          <w:b w:val="0"/>
          <w:i w:val="0"/>
        </w:rPr>
        <w:t>Squeeze bottles: Freshly washed and sanitized; no topping off.</w:t>
      </w:r>
    </w:p>
    <w:p>
      <w:pPr>
        <w:pStyle w:val="Heading2"/>
      </w:pPr>
      <w:r>
        <w:rPr>
          <w:color w:val="C2410C"/>
        </w:rPr>
        <w:t>9) What to do if / troubleshooting</w:t>
      </w:r>
    </w:p>
    <w:p>
      <w:pPr>
        <w:pStyle w:val="ListBullet"/>
      </w:pPr>
      <w:r>
        <w:rPr>
          <w:b w:val="0"/>
          <w:i w:val="0"/>
        </w:rPr>
        <w:t>If cross-contact happens (dropped on wrong board, touched non-purple tool, splash from breaded fryer):</w:t>
      </w:r>
    </w:p>
    <w:p>
      <w:pPr>
        <w:pStyle w:val="ListNumber2"/>
      </w:pPr>
      <w:r>
        <w:rPr>
          <w:b w:val="0"/>
          <w:i w:val="0"/>
        </w:rPr>
        <w:t>Stop. Discard the item and any exposed mise.</w:t>
      </w:r>
    </w:p>
    <w:p>
      <w:pPr>
        <w:pStyle w:val="ListNumber2"/>
      </w:pPr>
      <w:r>
        <w:rPr>
          <w:b w:val="0"/>
          <w:i w:val="0"/>
        </w:rPr>
        <w:t>Wash hands, change gloves, sanitize zone and tools.</w:t>
      </w:r>
    </w:p>
    <w:p>
      <w:pPr>
        <w:pStyle w:val="ListNumber2"/>
      </w:pPr>
      <w:r>
        <w:rPr>
          <w:b w:val="0"/>
          <w:i w:val="0"/>
        </w:rPr>
        <w:t>Inform Expo and the Sous Chef immediately.</w:t>
      </w:r>
    </w:p>
    <w:p>
      <w:pPr>
        <w:pStyle w:val="ListNumber2"/>
      </w:pPr>
      <w:r>
        <w:rPr>
          <w:b w:val="0"/>
          <w:i w:val="0"/>
        </w:rPr>
        <w:t>Restart the order from the top with clean tools and fresh ingredients.</w:t>
      </w:r>
    </w:p>
    <w:p>
      <w:pPr>
        <w:pStyle w:val="ListBullet"/>
      </w:pPr>
      <w:r>
        <w:rPr>
          <w:b w:val="0"/>
          <w:i w:val="0"/>
        </w:rPr>
        <w:t>If a guest adds an allergy mid-service: treat as a new allergy ticket. Re-make; do not modify the old plate.</w:t>
      </w:r>
    </w:p>
    <w:p>
      <w:pPr>
        <w:pStyle w:val="ListBullet"/>
      </w:pPr>
      <w:r>
        <w:rPr>
          <w:b w:val="0"/>
          <w:i w:val="0"/>
        </w:rPr>
        <w:t>If purple tools are missing: stop and ask the Sous Chef. Do not substitute standard tools.</w:t>
      </w:r>
    </w:p>
    <w:p>
      <w:pPr>
        <w:pStyle w:val="ListBullet"/>
      </w:pPr>
      <w:r>
        <w:rPr>
          <w:b w:val="0"/>
          <w:i w:val="0"/>
        </w:rPr>
        <w:t>If sanitizer is out of range: remake to correct ppm before proceeding.</w:t>
      </w:r>
    </w:p>
    <w:p>
      <w:pPr>
        <w:pStyle w:val="ListBullet"/>
      </w:pPr>
      <w:r>
        <w:rPr>
          <w:b w:val="0"/>
          <w:i w:val="0"/>
        </w:rPr>
        <w:t>If in doubt</w:t>
      </w:r>
    </w:p>
    <w:p>
      <w:pPr>
        <w:pStyle w:val="ListBullet2"/>
      </w:pPr>
      <w:r>
        <w:rPr>
          <w:b w:val="0"/>
          <w:i w:val="0"/>
        </w:rPr>
        <w:t>Stop and ask the Sous Chef. Never guess an ingredient — check the recipe card or the supplier spec sheet.</w:t>
      </w:r>
    </w:p>
    <w:p>
      <w:pPr>
        <w:pStyle w:val="Heading2"/>
      </w:pPr>
      <w:r>
        <w:rPr>
          <w:color w:val="C2410C"/>
        </w:rPr>
        <w:t>10) Quick reference tables</w:t>
      </w:r>
    </w:p>
    <w:p>
      <w:r>
        <w:rPr>
          <w:b w:val="0"/>
          <w:i w:val="0"/>
        </w:rPr>
        <w:t>Allergen quick keys</w:t>
      </w:r>
    </w:p>
    <w:p>
      <w:pPr>
        <w:pStyle w:val="ListBullet"/>
      </w:pPr>
      <w:r>
        <w:rPr>
          <w:b w:val="0"/>
          <w:i w:val="0"/>
        </w:rPr>
        <w:t>Ticket flag: ALLERGY</w:t>
      </w:r>
    </w:p>
    <w:p>
      <w:pPr>
        <w:pStyle w:val="ListBullet"/>
      </w:pPr>
      <w:r>
        <w:rPr>
          <w:b w:val="0"/>
          <w:i w:val="0"/>
        </w:rPr>
        <w:t>Tools: Purple-only caddy</w:t>
      </w:r>
    </w:p>
    <w:p>
      <w:pPr>
        <w:pStyle w:val="ListBullet"/>
      </w:pPr>
      <w:r>
        <w:rPr>
          <w:b w:val="0"/>
          <w:i w:val="0"/>
        </w:rPr>
        <w:t>Delivery: Separate with purple pick</w:t>
      </w:r>
    </w:p>
    <w:p>
      <w:r>
        <w:rPr>
          <w:b w:val="0"/>
          <w:i w:val="0"/>
        </w:rPr>
        <w:t>Sanitation and separation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Standard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Handwash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seconds, then new gloves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Visual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QUAT sanitizer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200–400 ppm, 30 sec contact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 strip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Chlorine sanitizer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50–100 ppm, 7 sec contact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 strip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Wash water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110°F minimum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Thermometer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Dish final rinse (HT)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160°F or above at manifold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Heat label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Purple board/tools location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Allergen caddy only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Visual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Fryer #3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Gluten-free only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 check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DOC-SOP-002 · Allergen Handling &amp; Station Separation · Hearthline Kitchen (illustrative content)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Allergen Handling &amp; Station Separation</dc:title>
  <dc:subject>sop</dc:subject>
  <dc:creator>Samuel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