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BEB57" w14:textId="77777777" w:rsidR="00DF4A57" w:rsidRPr="003356FE" w:rsidRDefault="00DF4A57" w:rsidP="003356FE">
      <w:pPr>
        <w:pStyle w:val="Sansinterligne"/>
        <w:jc w:val="both"/>
        <w:rPr>
          <w:rFonts w:ascii="Calibri" w:hAnsi="Calibri" w:cs="Calibri"/>
        </w:rPr>
      </w:pPr>
    </w:p>
    <w:p w14:paraId="1ED6AC4B" w14:textId="5693694F" w:rsidR="000B2185" w:rsidRPr="003356FE" w:rsidRDefault="000B2185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ab/>
        <w:t>I. Cahier des charges</w:t>
      </w:r>
    </w:p>
    <w:p w14:paraId="456B7A70" w14:textId="23A21AC0" w:rsidR="000B2185" w:rsidRPr="003356FE" w:rsidRDefault="000B2185" w:rsidP="003356FE">
      <w:pPr>
        <w:pStyle w:val="Sansinterligne"/>
        <w:ind w:left="708" w:firstLine="708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1. Contexte du projet</w:t>
      </w:r>
    </w:p>
    <w:p w14:paraId="715BDFAA" w14:textId="18D57259" w:rsidR="000B2185" w:rsidRPr="003356FE" w:rsidRDefault="000B2185" w:rsidP="003356FE">
      <w:pPr>
        <w:pStyle w:val="Sansinterligne"/>
        <w:jc w:val="both"/>
        <w:rPr>
          <w:rFonts w:ascii="Calibri" w:hAnsi="Calibri" w:cs="Calibri"/>
        </w:rPr>
      </w:pPr>
    </w:p>
    <w:p w14:paraId="1F96FB06" w14:textId="77777777" w:rsidR="003D73A1" w:rsidRPr="003356FE" w:rsidRDefault="000B2185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Le but de ce projet est de réaliser un robot autonome qui pourra suivre une trajectoire à l’aide de marqueurs au sol et de corriger sa trajectoire selon les obstacles qu’il rencontre ou encore le décalage qu’il a suivant les marqueurs. Ce robot, doit interagir avec l’homme</w:t>
      </w:r>
      <w:r w:rsidR="003D73A1" w:rsidRPr="003356FE">
        <w:rPr>
          <w:rFonts w:ascii="Calibri" w:hAnsi="Calibri" w:cs="Calibri"/>
        </w:rPr>
        <w:t xml:space="preserve"> qu’on appelle IHM (Interactions Homme-Machine) : </w:t>
      </w:r>
    </w:p>
    <w:p w14:paraId="76059F54" w14:textId="2FEC8BF5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boutons Marche/Arrêt, </w:t>
      </w:r>
    </w:p>
    <w:p w14:paraId="786FDF00" w14:textId="5268EE5D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affichage des informations en temps réel (position par rapport aux marqueurs, vitesse, par exemple) </w:t>
      </w:r>
    </w:p>
    <w:p w14:paraId="3AF4FF8D" w14:textId="0041553F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choix d’une fonctionnalité dans un menu</w:t>
      </w:r>
    </w:p>
    <w:p w14:paraId="745CAEAE" w14:textId="77777777" w:rsidR="000B2185" w:rsidRPr="003356FE" w:rsidRDefault="000B2185" w:rsidP="003356FE">
      <w:pPr>
        <w:pStyle w:val="Sansinterligne"/>
        <w:jc w:val="both"/>
        <w:rPr>
          <w:rFonts w:ascii="Calibri" w:hAnsi="Calibri" w:cs="Calibri"/>
        </w:rPr>
      </w:pPr>
    </w:p>
    <w:p w14:paraId="40E304F9" w14:textId="4A242856" w:rsidR="000B2185" w:rsidRPr="003356FE" w:rsidRDefault="003D73A1" w:rsidP="003356FE">
      <w:pPr>
        <w:pStyle w:val="Sansinterligne"/>
        <w:ind w:left="360" w:firstLine="708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2</w:t>
      </w:r>
      <w:r w:rsidR="000B2185" w:rsidRPr="003356FE">
        <w:rPr>
          <w:rFonts w:ascii="Calibri" w:hAnsi="Calibri" w:cs="Calibri"/>
        </w:rPr>
        <w:t>. Description du matériel</w:t>
      </w:r>
    </w:p>
    <w:p w14:paraId="630637EA" w14:textId="77777777" w:rsidR="003D73A1" w:rsidRPr="003356FE" w:rsidRDefault="003D73A1" w:rsidP="003356FE">
      <w:pPr>
        <w:pStyle w:val="Sansinterligne"/>
        <w:ind w:left="360" w:firstLine="708"/>
        <w:jc w:val="both"/>
        <w:rPr>
          <w:rFonts w:ascii="Calibri" w:hAnsi="Calibri" w:cs="Calibri"/>
        </w:rPr>
      </w:pPr>
    </w:p>
    <w:p w14:paraId="1E0B115D" w14:textId="29A5EEC2" w:rsidR="003D73A1" w:rsidRPr="003356FE" w:rsidRDefault="003D73A1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Pour mener à bien à bien ce projet, trois équipes vont travailler sur un sujet différent. Les trois sujets sont les suivant : </w:t>
      </w:r>
    </w:p>
    <w:p w14:paraId="76B5E1FA" w14:textId="06F6B6BF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Capteurs</w:t>
      </w:r>
    </w:p>
    <w:p w14:paraId="7FCBF2D6" w14:textId="3AE21E8C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Moteurs</w:t>
      </w:r>
    </w:p>
    <w:p w14:paraId="08B3410D" w14:textId="3A6721C1" w:rsidR="003D73A1" w:rsidRPr="003356FE" w:rsidRDefault="003D73A1" w:rsidP="003356FE">
      <w:pPr>
        <w:pStyle w:val="Sansinterligne"/>
        <w:numPr>
          <w:ilvl w:val="0"/>
          <w:numId w:val="2"/>
        </w:numPr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>IHM</w:t>
      </w:r>
    </w:p>
    <w:p w14:paraId="23436650" w14:textId="4D33B848" w:rsidR="003D73A1" w:rsidRPr="003356FE" w:rsidRDefault="003D73A1" w:rsidP="003356FE">
      <w:pPr>
        <w:pStyle w:val="Sansinterligne"/>
        <w:jc w:val="both"/>
        <w:rPr>
          <w:rFonts w:ascii="Calibri" w:hAnsi="Calibri" w:cs="Calibri"/>
        </w:rPr>
      </w:pPr>
    </w:p>
    <w:p w14:paraId="5EC52B45" w14:textId="45C05B2C" w:rsidR="00745D3C" w:rsidRPr="003356FE" w:rsidRDefault="00745D3C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Voici la liste du matériel pour chaque </w:t>
      </w:r>
      <w:r w:rsidR="00ED22B9" w:rsidRPr="003356FE">
        <w:rPr>
          <w:rFonts w:ascii="Calibri" w:hAnsi="Calibri" w:cs="Calibri"/>
        </w:rPr>
        <w:t>sujet</w:t>
      </w:r>
      <w:r w:rsidRPr="003356FE">
        <w:rPr>
          <w:rFonts w:ascii="Calibri" w:hAnsi="Calibri" w:cs="Calibri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45D3C" w:rsidRPr="003356FE" w14:paraId="400267FA" w14:textId="77777777" w:rsidTr="00745D3C">
        <w:tc>
          <w:tcPr>
            <w:tcW w:w="3020" w:type="dxa"/>
          </w:tcPr>
          <w:p w14:paraId="6D9E31C3" w14:textId="0FFF9082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Capteurs</w:t>
            </w:r>
          </w:p>
        </w:tc>
        <w:tc>
          <w:tcPr>
            <w:tcW w:w="3021" w:type="dxa"/>
          </w:tcPr>
          <w:p w14:paraId="68E7F5C8" w14:textId="26391836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Moteurs</w:t>
            </w:r>
          </w:p>
        </w:tc>
        <w:tc>
          <w:tcPr>
            <w:tcW w:w="3021" w:type="dxa"/>
          </w:tcPr>
          <w:p w14:paraId="25CCE1E2" w14:textId="391925F8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IHM</w:t>
            </w:r>
          </w:p>
        </w:tc>
      </w:tr>
      <w:tr w:rsidR="00745D3C" w:rsidRPr="003356FE" w14:paraId="1351339E" w14:textId="77777777" w:rsidTr="00745D3C">
        <w:tc>
          <w:tcPr>
            <w:tcW w:w="3020" w:type="dxa"/>
          </w:tcPr>
          <w:p w14:paraId="375BC999" w14:textId="2CABCF4A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Carte D</w:t>
            </w:r>
            <w:r w:rsidR="005A48DC" w:rsidRPr="003356FE">
              <w:rPr>
                <w:rFonts w:ascii="Calibri" w:hAnsi="Calibri" w:cs="Calibri"/>
              </w:rPr>
              <w:t>sPic</w:t>
            </w:r>
          </w:p>
        </w:tc>
        <w:tc>
          <w:tcPr>
            <w:tcW w:w="3021" w:type="dxa"/>
          </w:tcPr>
          <w:p w14:paraId="5751BC03" w14:textId="48B38A5C" w:rsidR="00745D3C" w:rsidRPr="003356FE" w:rsidRDefault="005A48D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Carte DsPic</w:t>
            </w:r>
          </w:p>
        </w:tc>
        <w:tc>
          <w:tcPr>
            <w:tcW w:w="3021" w:type="dxa"/>
          </w:tcPr>
          <w:p w14:paraId="75A6993A" w14:textId="23A0CAA3" w:rsidR="00745D3C" w:rsidRPr="003356FE" w:rsidRDefault="005A48D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 xml:space="preserve">Carte DsPic </w:t>
            </w:r>
          </w:p>
        </w:tc>
      </w:tr>
      <w:tr w:rsidR="00745D3C" w:rsidRPr="003356FE" w14:paraId="28DBFD60" w14:textId="77777777" w:rsidTr="00745D3C">
        <w:tc>
          <w:tcPr>
            <w:tcW w:w="3020" w:type="dxa"/>
          </w:tcPr>
          <w:p w14:paraId="2D35FD74" w14:textId="01632DB5" w:rsidR="00745D3C" w:rsidRPr="003356FE" w:rsidRDefault="005A48D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Capteurs de position (photos diodes) IR TCRT 5000</w:t>
            </w:r>
          </w:p>
        </w:tc>
        <w:tc>
          <w:tcPr>
            <w:tcW w:w="3021" w:type="dxa"/>
          </w:tcPr>
          <w:p w14:paraId="0B4928CE" w14:textId="1BBE220F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</w:p>
        </w:tc>
        <w:tc>
          <w:tcPr>
            <w:tcW w:w="3021" w:type="dxa"/>
          </w:tcPr>
          <w:p w14:paraId="10AF1C43" w14:textId="1B06890D" w:rsidR="00745D3C" w:rsidRPr="003356FE" w:rsidRDefault="005A48D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3 boutons</w:t>
            </w:r>
          </w:p>
        </w:tc>
      </w:tr>
      <w:tr w:rsidR="00745D3C" w:rsidRPr="00BE1E4F" w14:paraId="738CDCA2" w14:textId="77777777" w:rsidTr="00745D3C">
        <w:tc>
          <w:tcPr>
            <w:tcW w:w="3020" w:type="dxa"/>
          </w:tcPr>
          <w:p w14:paraId="1A9406D9" w14:textId="5DC4692B" w:rsidR="00745D3C" w:rsidRPr="003356FE" w:rsidRDefault="005A48D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Capteurs d’obstacles (à ultrasons) : SRF 05</w:t>
            </w:r>
          </w:p>
        </w:tc>
        <w:tc>
          <w:tcPr>
            <w:tcW w:w="3021" w:type="dxa"/>
          </w:tcPr>
          <w:p w14:paraId="3BD7646F" w14:textId="1F33EC4F" w:rsidR="00745D3C" w:rsidRPr="003356FE" w:rsidRDefault="00745D3C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</w:p>
        </w:tc>
        <w:tc>
          <w:tcPr>
            <w:tcW w:w="3021" w:type="dxa"/>
          </w:tcPr>
          <w:p w14:paraId="5134D99A" w14:textId="54ADDE83" w:rsidR="00745D3C" w:rsidRPr="00BE1E4F" w:rsidRDefault="005A48DC" w:rsidP="003356FE">
            <w:pPr>
              <w:pStyle w:val="Sansinterligne"/>
              <w:jc w:val="both"/>
              <w:rPr>
                <w:rFonts w:ascii="Calibri" w:hAnsi="Calibri" w:cs="Calibri"/>
                <w:lang w:val="en-GB"/>
              </w:rPr>
            </w:pPr>
            <w:r w:rsidRPr="00BE1E4F">
              <w:rPr>
                <w:rFonts w:ascii="Calibri" w:hAnsi="Calibri" w:cs="Calibri"/>
                <w:lang w:val="en-GB"/>
              </w:rPr>
              <w:t>Ecran LCD: EA DOGM163W-A</w:t>
            </w:r>
          </w:p>
        </w:tc>
      </w:tr>
    </w:tbl>
    <w:p w14:paraId="7765AE1B" w14:textId="77777777" w:rsidR="00745D3C" w:rsidRPr="00BE1E4F" w:rsidRDefault="00745D3C" w:rsidP="003356FE">
      <w:pPr>
        <w:pStyle w:val="Sansinterligne"/>
        <w:jc w:val="both"/>
        <w:rPr>
          <w:rFonts w:ascii="Calibri" w:hAnsi="Calibri" w:cs="Calibri"/>
          <w:lang w:val="en-GB"/>
        </w:rPr>
      </w:pPr>
    </w:p>
    <w:p w14:paraId="2B25DB43" w14:textId="06D45FE3" w:rsidR="003D73A1" w:rsidRPr="003356FE" w:rsidRDefault="00ED22B9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Le sujet choisit </w:t>
      </w:r>
      <w:r w:rsidR="00111CD6" w:rsidRPr="003356FE">
        <w:rPr>
          <w:rFonts w:ascii="Calibri" w:hAnsi="Calibri" w:cs="Calibri"/>
        </w:rPr>
        <w:t xml:space="preserve">par mon binôme et moi est celui de l’IHM. Jusqu’à présent, nous avons mit les câblages sur la plaque à essai, les premiers programmes et la réalisation de la carte schématique sur Eagle. Chacune des réalisations sont présentés dans les pages suivantes. </w:t>
      </w:r>
    </w:p>
    <w:p w14:paraId="0CF7FE67" w14:textId="77777777" w:rsidR="00851B3B" w:rsidRPr="003356FE" w:rsidRDefault="00851B3B" w:rsidP="003356FE">
      <w:pPr>
        <w:pStyle w:val="Sansinterligne"/>
        <w:jc w:val="both"/>
        <w:rPr>
          <w:rFonts w:ascii="Calibri" w:hAnsi="Calibri" w:cs="Calibri"/>
        </w:rPr>
      </w:pPr>
    </w:p>
    <w:p w14:paraId="210A452C" w14:textId="23E65D77" w:rsidR="00851B3B" w:rsidRPr="003356FE" w:rsidRDefault="00851B3B" w:rsidP="003356FE">
      <w:pPr>
        <w:pStyle w:val="Sansinterligne"/>
        <w:jc w:val="both"/>
        <w:rPr>
          <w:rFonts w:ascii="Calibri" w:hAnsi="Calibri" w:cs="Calibri"/>
        </w:rPr>
      </w:pPr>
      <w:r w:rsidRPr="003356FE">
        <w:rPr>
          <w:rFonts w:ascii="Calibri" w:hAnsi="Calibri" w:cs="Calibri"/>
        </w:rPr>
        <w:t xml:space="preserve">Dans un premier temps, voici le calendrier d’avancement de notre projet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944"/>
        <w:gridCol w:w="989"/>
      </w:tblGrid>
      <w:tr w:rsidR="00420748" w:rsidRPr="003356FE" w14:paraId="40586EDA" w14:textId="0BFD60C5" w:rsidTr="004A2DA4">
        <w:trPr>
          <w:trHeight w:val="443"/>
        </w:trPr>
        <w:tc>
          <w:tcPr>
            <w:tcW w:w="1129" w:type="dxa"/>
          </w:tcPr>
          <w:p w14:paraId="4F1191A7" w14:textId="5113D682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Date</w:t>
            </w:r>
          </w:p>
        </w:tc>
        <w:tc>
          <w:tcPr>
            <w:tcW w:w="6944" w:type="dxa"/>
          </w:tcPr>
          <w:p w14:paraId="54F46F23" w14:textId="75B4CCE5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Descriptions</w:t>
            </w:r>
          </w:p>
        </w:tc>
        <w:tc>
          <w:tcPr>
            <w:tcW w:w="989" w:type="dxa"/>
          </w:tcPr>
          <w:p w14:paraId="12761347" w14:textId="6B8FD2A1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Membre</w:t>
            </w:r>
          </w:p>
        </w:tc>
      </w:tr>
      <w:tr w:rsidR="00420748" w:rsidRPr="003356FE" w14:paraId="682F43DC" w14:textId="56CE36A0" w:rsidTr="004A2DA4">
        <w:trPr>
          <w:trHeight w:val="415"/>
        </w:trPr>
        <w:tc>
          <w:tcPr>
            <w:tcW w:w="1129" w:type="dxa"/>
          </w:tcPr>
          <w:p w14:paraId="1BA17292" w14:textId="3A8B4C5C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31/01</w:t>
            </w:r>
          </w:p>
        </w:tc>
        <w:tc>
          <w:tcPr>
            <w:tcW w:w="6944" w:type="dxa"/>
          </w:tcPr>
          <w:p w14:paraId="0B160E4D" w14:textId="4E3922A7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Câblage de l’écran LCD et allumage du rétroéclairage</w:t>
            </w:r>
            <w:r w:rsidR="00DF4A57" w:rsidRPr="003356FE">
              <w:rPr>
                <w:rFonts w:ascii="Calibri" w:hAnsi="Calibri" w:cs="Calibri"/>
              </w:rPr>
              <w:t>.</w:t>
            </w:r>
          </w:p>
        </w:tc>
        <w:tc>
          <w:tcPr>
            <w:tcW w:w="989" w:type="dxa"/>
          </w:tcPr>
          <w:p w14:paraId="40127BEE" w14:textId="5562C26C" w:rsidR="00420748" w:rsidRPr="003356FE" w:rsidRDefault="00DF4A57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 xml:space="preserve">C </w:t>
            </w:r>
            <w:r w:rsidR="004A2DA4" w:rsidRPr="003356FE">
              <w:rPr>
                <w:rFonts w:ascii="Calibri" w:hAnsi="Calibri" w:cs="Calibri"/>
              </w:rPr>
              <w:t>/M</w:t>
            </w:r>
            <w:r w:rsidRPr="003356FE">
              <w:rPr>
                <w:rStyle w:val="Appelnotedebasdep"/>
                <w:rFonts w:ascii="Calibri" w:hAnsi="Calibri" w:cs="Calibri"/>
              </w:rPr>
              <w:footnoteReference w:id="1"/>
            </w:r>
          </w:p>
        </w:tc>
      </w:tr>
      <w:tr w:rsidR="00420748" w:rsidRPr="003356FE" w14:paraId="46BE97C7" w14:textId="20293134" w:rsidTr="004A2DA4">
        <w:trPr>
          <w:trHeight w:val="443"/>
        </w:trPr>
        <w:tc>
          <w:tcPr>
            <w:tcW w:w="1129" w:type="dxa"/>
          </w:tcPr>
          <w:p w14:paraId="784B4F59" w14:textId="6965B28A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02/02</w:t>
            </w:r>
          </w:p>
        </w:tc>
        <w:tc>
          <w:tcPr>
            <w:tcW w:w="6944" w:type="dxa"/>
          </w:tcPr>
          <w:p w14:paraId="56138ABF" w14:textId="00F33531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Programmation et affichage d’un message sur l’écran LCD</w:t>
            </w:r>
            <w:r w:rsidR="00DF4A57" w:rsidRPr="003356FE">
              <w:rPr>
                <w:rFonts w:ascii="Calibri" w:hAnsi="Calibri" w:cs="Calibri"/>
              </w:rPr>
              <w:t>.</w:t>
            </w:r>
          </w:p>
        </w:tc>
        <w:tc>
          <w:tcPr>
            <w:tcW w:w="989" w:type="dxa"/>
          </w:tcPr>
          <w:p w14:paraId="67516643" w14:textId="4D1EAF5B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  <w:tr w:rsidR="00420748" w:rsidRPr="003356FE" w14:paraId="55BEAC13" w14:textId="38CD1865" w:rsidTr="004A2DA4">
        <w:trPr>
          <w:trHeight w:val="443"/>
        </w:trPr>
        <w:tc>
          <w:tcPr>
            <w:tcW w:w="1129" w:type="dxa"/>
          </w:tcPr>
          <w:p w14:paraId="18D197B2" w14:textId="312620BB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07/02</w:t>
            </w:r>
          </w:p>
        </w:tc>
        <w:tc>
          <w:tcPr>
            <w:tcW w:w="6944" w:type="dxa"/>
          </w:tcPr>
          <w:p w14:paraId="32432A68" w14:textId="479EBD3F" w:rsidR="00420748" w:rsidRPr="003356FE" w:rsidRDefault="00E75E6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Branchement des boutons et choix des résistances qui leurs sont associé</w:t>
            </w:r>
            <w:r w:rsidR="00DF4A57" w:rsidRPr="003356FE">
              <w:rPr>
                <w:rFonts w:ascii="Calibri" w:hAnsi="Calibri" w:cs="Calibri"/>
              </w:rPr>
              <w:t>e</w:t>
            </w:r>
            <w:r w:rsidRPr="003356FE">
              <w:rPr>
                <w:rFonts w:ascii="Calibri" w:hAnsi="Calibri" w:cs="Calibri"/>
              </w:rPr>
              <w:t>s</w:t>
            </w:r>
            <w:r w:rsidR="00DF4A57" w:rsidRPr="003356FE">
              <w:rPr>
                <w:rFonts w:ascii="Calibri" w:hAnsi="Calibri" w:cs="Calibri"/>
              </w:rPr>
              <w:t>.</w:t>
            </w:r>
          </w:p>
        </w:tc>
        <w:tc>
          <w:tcPr>
            <w:tcW w:w="989" w:type="dxa"/>
          </w:tcPr>
          <w:p w14:paraId="2F2D9E6E" w14:textId="1A061091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  <w:tr w:rsidR="00420748" w:rsidRPr="003356FE" w14:paraId="5B5C0933" w14:textId="04239D3C" w:rsidTr="004A2DA4">
        <w:trPr>
          <w:trHeight w:val="415"/>
        </w:trPr>
        <w:tc>
          <w:tcPr>
            <w:tcW w:w="1129" w:type="dxa"/>
          </w:tcPr>
          <w:p w14:paraId="0EDC3C02" w14:textId="5F444003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14/02</w:t>
            </w:r>
          </w:p>
        </w:tc>
        <w:tc>
          <w:tcPr>
            <w:tcW w:w="6944" w:type="dxa"/>
          </w:tcPr>
          <w:p w14:paraId="63A8BCB3" w14:textId="427618B5" w:rsidR="00420748" w:rsidRPr="003356FE" w:rsidRDefault="00E75E6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Programmation des boutons et affichage de leurs états (appuyé ou relâché) sur l’écran</w:t>
            </w:r>
            <w:r w:rsidR="00DF4A57" w:rsidRPr="003356FE">
              <w:rPr>
                <w:rFonts w:ascii="Calibri" w:hAnsi="Calibri" w:cs="Calibri"/>
              </w:rPr>
              <w:t>.</w:t>
            </w:r>
          </w:p>
        </w:tc>
        <w:tc>
          <w:tcPr>
            <w:tcW w:w="989" w:type="dxa"/>
          </w:tcPr>
          <w:p w14:paraId="6553ADE8" w14:textId="365AE4CC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  <w:tr w:rsidR="00420748" w:rsidRPr="003356FE" w14:paraId="37461441" w14:textId="56439670" w:rsidTr="004A2DA4">
        <w:trPr>
          <w:trHeight w:val="443"/>
        </w:trPr>
        <w:tc>
          <w:tcPr>
            <w:tcW w:w="1129" w:type="dxa"/>
          </w:tcPr>
          <w:p w14:paraId="74D9D220" w14:textId="07BCB4E6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21/02</w:t>
            </w:r>
          </w:p>
        </w:tc>
        <w:tc>
          <w:tcPr>
            <w:tcW w:w="6944" w:type="dxa"/>
          </w:tcPr>
          <w:p w14:paraId="4F5CD437" w14:textId="2FCEE1D2" w:rsidR="00420748" w:rsidRPr="003356FE" w:rsidRDefault="00E75E6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Début sur Eagle : ajout des librairies et réalisation du schéma de la carte électronique</w:t>
            </w:r>
            <w:r w:rsidR="00DF4A57" w:rsidRPr="003356FE">
              <w:rPr>
                <w:rFonts w:ascii="Calibri" w:hAnsi="Calibri" w:cs="Calibri"/>
              </w:rPr>
              <w:t>.</w:t>
            </w:r>
          </w:p>
        </w:tc>
        <w:tc>
          <w:tcPr>
            <w:tcW w:w="989" w:type="dxa"/>
          </w:tcPr>
          <w:p w14:paraId="79EF3BDF" w14:textId="626590B4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  <w:tr w:rsidR="00DF4A57" w:rsidRPr="003356FE" w14:paraId="13A25B40" w14:textId="77777777" w:rsidTr="004A2DA4">
        <w:trPr>
          <w:trHeight w:val="443"/>
        </w:trPr>
        <w:tc>
          <w:tcPr>
            <w:tcW w:w="1129" w:type="dxa"/>
          </w:tcPr>
          <w:p w14:paraId="04448958" w14:textId="7B1ACA17" w:rsidR="00DF4A57" w:rsidRPr="003356FE" w:rsidRDefault="00DF4A57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24/02 au 02/03</w:t>
            </w:r>
          </w:p>
        </w:tc>
        <w:tc>
          <w:tcPr>
            <w:tcW w:w="6944" w:type="dxa"/>
          </w:tcPr>
          <w:p w14:paraId="5455B58E" w14:textId="5B470289" w:rsidR="00DF4A57" w:rsidRPr="003356FE" w:rsidRDefault="00DF4A57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Réalisation d’un programme « Menu » permettant de choisir une action à l’aide des boutons. (Vacances)</w:t>
            </w:r>
          </w:p>
        </w:tc>
        <w:tc>
          <w:tcPr>
            <w:tcW w:w="989" w:type="dxa"/>
          </w:tcPr>
          <w:p w14:paraId="7722F873" w14:textId="42F28880" w:rsidR="00DF4A57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</w:t>
            </w:r>
          </w:p>
        </w:tc>
      </w:tr>
      <w:tr w:rsidR="00420748" w:rsidRPr="003356FE" w14:paraId="1BB5AE24" w14:textId="6058901E" w:rsidTr="004A2DA4">
        <w:trPr>
          <w:trHeight w:val="415"/>
        </w:trPr>
        <w:tc>
          <w:tcPr>
            <w:tcW w:w="1129" w:type="dxa"/>
          </w:tcPr>
          <w:p w14:paraId="02277561" w14:textId="267E5503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05/03</w:t>
            </w:r>
          </w:p>
        </w:tc>
        <w:tc>
          <w:tcPr>
            <w:tcW w:w="6944" w:type="dxa"/>
          </w:tcPr>
          <w:p w14:paraId="3ECEB9AB" w14:textId="2EB9F727" w:rsidR="00420748" w:rsidRPr="003356FE" w:rsidRDefault="00E75E6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Test du code « Menu »</w:t>
            </w:r>
            <w:r w:rsidR="00DF4A57" w:rsidRPr="003356FE">
              <w:rPr>
                <w:rFonts w:ascii="Calibri" w:hAnsi="Calibri" w:cs="Calibri"/>
              </w:rPr>
              <w:t xml:space="preserve"> mais échec.</w:t>
            </w:r>
          </w:p>
        </w:tc>
        <w:tc>
          <w:tcPr>
            <w:tcW w:w="989" w:type="dxa"/>
          </w:tcPr>
          <w:p w14:paraId="409DA97D" w14:textId="6D6B6399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  <w:tr w:rsidR="00420748" w:rsidRPr="003356FE" w14:paraId="09871210" w14:textId="7B7BEB09" w:rsidTr="004A2DA4">
        <w:trPr>
          <w:trHeight w:val="415"/>
        </w:trPr>
        <w:tc>
          <w:tcPr>
            <w:tcW w:w="1129" w:type="dxa"/>
          </w:tcPr>
          <w:p w14:paraId="45B442B9" w14:textId="67977202" w:rsidR="00420748" w:rsidRPr="003356FE" w:rsidRDefault="00420748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06/03</w:t>
            </w:r>
          </w:p>
        </w:tc>
        <w:tc>
          <w:tcPr>
            <w:tcW w:w="6944" w:type="dxa"/>
          </w:tcPr>
          <w:p w14:paraId="2F707D63" w14:textId="7B2FB78D" w:rsidR="00420748" w:rsidRPr="003356FE" w:rsidRDefault="00DF4A57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Correction du schéma de la carte de la carte et début de réalisation du typon et correction du code « Menu » mais non opérationnel à 100%</w:t>
            </w:r>
          </w:p>
        </w:tc>
        <w:tc>
          <w:tcPr>
            <w:tcW w:w="989" w:type="dxa"/>
          </w:tcPr>
          <w:p w14:paraId="5BF4B52C" w14:textId="2C898282" w:rsidR="00420748" w:rsidRPr="003356FE" w:rsidRDefault="004A2DA4" w:rsidP="003356FE">
            <w:pPr>
              <w:pStyle w:val="Sansinterligne"/>
              <w:jc w:val="both"/>
              <w:rPr>
                <w:rFonts w:ascii="Calibri" w:hAnsi="Calibri" w:cs="Calibri"/>
              </w:rPr>
            </w:pPr>
            <w:r w:rsidRPr="003356FE">
              <w:rPr>
                <w:rFonts w:ascii="Calibri" w:hAnsi="Calibri" w:cs="Calibri"/>
              </w:rPr>
              <w:t>C/M</w:t>
            </w:r>
          </w:p>
        </w:tc>
      </w:tr>
    </w:tbl>
    <w:p w14:paraId="5126D6D0" w14:textId="165A108E" w:rsidR="00903285" w:rsidRPr="003356FE" w:rsidRDefault="00903285" w:rsidP="003356FE">
      <w:pPr>
        <w:pStyle w:val="Sansinterligne"/>
        <w:jc w:val="both"/>
        <w:rPr>
          <w:rFonts w:ascii="Calibri" w:hAnsi="Calibri" w:cs="Calibri"/>
        </w:rPr>
      </w:pPr>
    </w:p>
    <w:p w14:paraId="6698FE20" w14:textId="51F78E0F" w:rsidR="00851B3B" w:rsidRPr="003356FE" w:rsidRDefault="00903285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 w:cs="Calibri"/>
        </w:rPr>
        <w:br w:type="column"/>
      </w:r>
    </w:p>
    <w:p w14:paraId="4DC4C694" w14:textId="6C1BF7CA" w:rsidR="00B05079" w:rsidRPr="003356FE" w:rsidRDefault="00B05079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ab/>
        <w:t>II. Câblage électronique et raccordement au microcrontrôleur</w:t>
      </w:r>
    </w:p>
    <w:p w14:paraId="748D7825" w14:textId="08A54C55" w:rsidR="00B05079" w:rsidRPr="003356FE" w:rsidRDefault="00B73ECC" w:rsidP="003356FE">
      <w:pPr>
        <w:pStyle w:val="Sansinterligne"/>
        <w:numPr>
          <w:ilvl w:val="0"/>
          <w:numId w:val="3"/>
        </w:numPr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>Connexion Ecran/Micro-contrôleur (µC)</w:t>
      </w:r>
    </w:p>
    <w:p w14:paraId="4CB4C4B2" w14:textId="77777777" w:rsidR="00B73ECC" w:rsidRPr="003356FE" w:rsidRDefault="00B73ECC" w:rsidP="003356FE">
      <w:pPr>
        <w:pStyle w:val="Sansinterligne"/>
        <w:jc w:val="both"/>
        <w:rPr>
          <w:rFonts w:ascii="Calibri" w:hAnsi="Calibri"/>
          <w:noProof/>
        </w:rPr>
      </w:pPr>
    </w:p>
    <w:p w14:paraId="33228543" w14:textId="549CA3B1" w:rsidR="007516A9" w:rsidRPr="003356FE" w:rsidRDefault="00B73ECC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>Pour ce projet, l’écran LCD utilisé est le EA DOGM163W-A. Il est composé de 40 pins mais seulement 18 sont utilisés.</w:t>
      </w:r>
    </w:p>
    <w:p w14:paraId="530F4F2B" w14:textId="51AF3703" w:rsidR="007516A9" w:rsidRPr="003356FE" w:rsidRDefault="007516A9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 xml:space="preserve">On peut lire sur la figure ci-contre : RB, RB1, RB2, SDO_PIC et CLK_PIC qui correspondent à des pins du µC. </w:t>
      </w:r>
    </w:p>
    <w:p w14:paraId="63D107D2" w14:textId="77777777" w:rsidR="00C94947" w:rsidRPr="003356FE" w:rsidRDefault="007516A9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>Afin d’éviter tout problème avec le RESET, le pin 40 à été mit au +5V</w:t>
      </w:r>
      <w:r w:rsidR="00C94947" w:rsidRPr="003356FE">
        <w:rPr>
          <w:rFonts w:ascii="Calibri" w:hAnsi="Calibri"/>
          <w:noProof/>
        </w:rPr>
        <w:t xml:space="preserve"> et non relié au RB2 du µC.</w:t>
      </w:r>
    </w:p>
    <w:p w14:paraId="1F30135B" w14:textId="3BC3DBB8" w:rsidR="007516A9" w:rsidRPr="003356FE" w:rsidRDefault="007516A9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 xml:space="preserve"> </w:t>
      </w:r>
    </w:p>
    <w:p w14:paraId="61EBF9C7" w14:textId="13517306" w:rsidR="00C94947" w:rsidRPr="003356FE" w:rsidRDefault="007516A9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 xml:space="preserve">Afin d’éviter un tirage trop important en </w:t>
      </w:r>
      <w:r w:rsidR="00C94947" w:rsidRPr="003356FE">
        <w:rPr>
          <w:rFonts w:ascii="Calibri" w:hAnsi="Calibri"/>
          <w:noProof/>
        </w:rPr>
        <w:t>courant</w:t>
      </w:r>
      <w:r w:rsidRPr="003356FE">
        <w:rPr>
          <w:rFonts w:ascii="Calibri" w:hAnsi="Calibri"/>
          <w:noProof/>
        </w:rPr>
        <w:t xml:space="preserve">, le +5V nécessaire à l’éclairage de l’écran à été prit par la palque à essai. </w:t>
      </w:r>
    </w:p>
    <w:p w14:paraId="2E74165E" w14:textId="08A24E51" w:rsidR="007639F3" w:rsidRPr="003356FE" w:rsidRDefault="007E0A0D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>Après lecture de la datasheet de cet écran, on y lit qu’il faut placer entre les pins 1, 2, 3, 4 une résistance de 30Ω.</w:t>
      </w:r>
    </w:p>
    <w:p w14:paraId="2F911708" w14:textId="3184F84B" w:rsidR="00CB5845" w:rsidRPr="003356FE" w:rsidRDefault="00CB5845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eastAsia="Times New Roman" w:hAnsi="Calibri"/>
          <w:noProof/>
        </w:rPr>
        <w:drawing>
          <wp:anchor distT="0" distB="0" distL="114300" distR="114300" simplePos="0" relativeHeight="251661312" behindDoc="0" locked="0" layoutInCell="1" allowOverlap="1" wp14:anchorId="405875C5" wp14:editId="1CAAD279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2639695" cy="2762250"/>
            <wp:effectExtent l="0" t="0" r="825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2A" w:rsidRPr="003356FE">
        <w:rPr>
          <w:rFonts w:ascii="Calibri" w:eastAsia="Times New Roman" w:hAnsi="Calibri"/>
          <w:noProof/>
        </w:rPr>
        <w:drawing>
          <wp:anchor distT="0" distB="0" distL="114300" distR="114300" simplePos="0" relativeHeight="251659264" behindDoc="0" locked="0" layoutInCell="1" allowOverlap="1" wp14:anchorId="3CF06005" wp14:editId="54C8F7DD">
            <wp:simplePos x="0" y="0"/>
            <wp:positionH relativeFrom="column">
              <wp:posOffset>2698115</wp:posOffset>
            </wp:positionH>
            <wp:positionV relativeFrom="paragraph">
              <wp:posOffset>357505</wp:posOffset>
            </wp:positionV>
            <wp:extent cx="2952750" cy="269240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881E3" w14:textId="50964C9A" w:rsidR="00C45D11" w:rsidRPr="003356FE" w:rsidRDefault="00377CE4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eastAsia="Times New Roman" w:hAnsi="Calibri"/>
          <w:noProof/>
        </w:rPr>
        <w:drawing>
          <wp:anchor distT="0" distB="0" distL="114300" distR="114300" simplePos="0" relativeHeight="251663360" behindDoc="1" locked="0" layoutInCell="1" allowOverlap="1" wp14:anchorId="2E92BDBC" wp14:editId="26B4A436">
            <wp:simplePos x="0" y="0"/>
            <wp:positionH relativeFrom="column">
              <wp:posOffset>4000500</wp:posOffset>
            </wp:positionH>
            <wp:positionV relativeFrom="paragraph">
              <wp:posOffset>3125470</wp:posOffset>
            </wp:positionV>
            <wp:extent cx="1801495" cy="2719705"/>
            <wp:effectExtent l="0" t="1905" r="6350" b="6350"/>
            <wp:wrapTight wrapText="bothSides">
              <wp:wrapPolygon edited="0">
                <wp:start x="21623" y="15"/>
                <wp:lineTo x="152" y="15"/>
                <wp:lineTo x="152" y="21499"/>
                <wp:lineTo x="21623" y="21499"/>
                <wp:lineTo x="21623" y="15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0149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11" w:rsidRPr="003356FE">
        <w:rPr>
          <w:rFonts w:ascii="Calibri" w:hAnsi="Calibri"/>
          <w:noProof/>
        </w:rPr>
        <w:t xml:space="preserve">Comme premier </w:t>
      </w:r>
      <w:r w:rsidR="00836A12" w:rsidRPr="003356FE">
        <w:rPr>
          <w:rFonts w:ascii="Calibri" w:hAnsi="Calibri"/>
          <w:noProof/>
        </w:rPr>
        <w:t xml:space="preserve">code avons afficher sur l’écran « Bonjour le monde ». </w:t>
      </w:r>
      <w:r w:rsidR="007B1EA9" w:rsidRPr="003356FE">
        <w:rPr>
          <w:rFonts w:ascii="Calibri" w:hAnsi="Calibri"/>
          <w:noProof/>
        </w:rPr>
        <w:t xml:space="preserve">Nous avons ensuite câbler les boutons sur les </w:t>
      </w:r>
      <w:r w:rsidR="00156616" w:rsidRPr="003356FE">
        <w:rPr>
          <w:rFonts w:ascii="Calibri" w:hAnsi="Calibri"/>
          <w:noProof/>
        </w:rPr>
        <w:t xml:space="preserve">pins RE0, RE1, et RE2 du </w:t>
      </w:r>
      <w:r w:rsidR="00B82E33" w:rsidRPr="003356FE">
        <w:rPr>
          <w:rFonts w:ascii="Calibri" w:hAnsi="Calibri"/>
          <w:noProof/>
        </w:rPr>
        <w:t>micro-controleur</w:t>
      </w:r>
      <w:r w:rsidR="00AF073D" w:rsidRPr="003356FE">
        <w:rPr>
          <w:rFonts w:ascii="Calibri" w:hAnsi="Calibri"/>
          <w:noProof/>
        </w:rPr>
        <w:t>.</w:t>
      </w:r>
      <w:r w:rsidR="003523C3" w:rsidRPr="003356FE">
        <w:rPr>
          <w:rFonts w:ascii="Calibri" w:hAnsi="Calibri"/>
          <w:noProof/>
        </w:rPr>
        <w:t xml:space="preserve"> </w:t>
      </w:r>
      <w:r w:rsidR="00AF073D" w:rsidRPr="003356FE">
        <w:rPr>
          <w:rFonts w:ascii="Calibri" w:hAnsi="Calibri"/>
          <w:noProof/>
        </w:rPr>
        <w:t xml:space="preserve">Après câblage, nous avons coder les boutons </w:t>
      </w:r>
      <w:r w:rsidR="00512FF6" w:rsidRPr="003356FE">
        <w:rPr>
          <w:rFonts w:ascii="Calibri" w:hAnsi="Calibri"/>
          <w:noProof/>
        </w:rPr>
        <w:t>et afficher leurs états sur l’écran LCD (cf figure suivante).</w:t>
      </w:r>
    </w:p>
    <w:p w14:paraId="3C7BE7D8" w14:textId="2FBAD4FC" w:rsidR="00CF1133" w:rsidRPr="003356FE" w:rsidRDefault="00996168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eastAsia="Times New Roman" w:hAnsi="Calibri"/>
          <w:noProof/>
        </w:rPr>
        <w:drawing>
          <wp:anchor distT="0" distB="0" distL="114300" distR="114300" simplePos="0" relativeHeight="251664384" behindDoc="0" locked="0" layoutInCell="1" allowOverlap="1" wp14:anchorId="57913DD8" wp14:editId="126EB6BF">
            <wp:simplePos x="0" y="0"/>
            <wp:positionH relativeFrom="column">
              <wp:posOffset>-635</wp:posOffset>
            </wp:positionH>
            <wp:positionV relativeFrom="paragraph">
              <wp:posOffset>240665</wp:posOffset>
            </wp:positionV>
            <wp:extent cx="2711450" cy="1631950"/>
            <wp:effectExtent l="0" t="0" r="0" b="63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F997D" w14:textId="74C11E78" w:rsidR="00BA45DA" w:rsidRPr="003356FE" w:rsidRDefault="00BA45DA" w:rsidP="003356FE">
      <w:pPr>
        <w:pStyle w:val="Sansinterligne"/>
        <w:jc w:val="both"/>
        <w:rPr>
          <w:rFonts w:ascii="Calibri" w:hAnsi="Calibri"/>
          <w:noProof/>
        </w:rPr>
      </w:pPr>
    </w:p>
    <w:p w14:paraId="1ACFDE26" w14:textId="32497289" w:rsidR="00996168" w:rsidRDefault="00996168" w:rsidP="003356FE">
      <w:pPr>
        <w:pStyle w:val="Sansinterligne"/>
        <w:jc w:val="both"/>
        <w:rPr>
          <w:rFonts w:ascii="Calibri" w:hAnsi="Calibri"/>
          <w:noProof/>
        </w:rPr>
      </w:pPr>
      <w:r w:rsidRPr="003356FE">
        <w:rPr>
          <w:rFonts w:ascii="Calibri" w:hAnsi="Calibri"/>
          <w:noProof/>
        </w:rPr>
        <w:t>Dans notre cas R=</w:t>
      </w:r>
      <w:r w:rsidR="00F811B4">
        <w:rPr>
          <w:rFonts w:ascii="Calibri" w:hAnsi="Calibri"/>
          <w:noProof/>
        </w:rPr>
        <w:t>1</w:t>
      </w:r>
      <w:r w:rsidR="00F811B4" w:rsidRPr="003356FE">
        <w:rPr>
          <w:rFonts w:ascii="Calibri" w:hAnsi="Calibri"/>
          <w:noProof/>
        </w:rPr>
        <w:t>0</w:t>
      </w:r>
      <w:r w:rsidR="00F811B4">
        <w:rPr>
          <w:rFonts w:ascii="Calibri" w:hAnsi="Calibri"/>
          <w:noProof/>
        </w:rPr>
        <w:t>k</w:t>
      </w:r>
      <w:r w:rsidR="00F811B4" w:rsidRPr="003356FE">
        <w:rPr>
          <w:rFonts w:ascii="Calibri" w:hAnsi="Calibri"/>
          <w:noProof/>
        </w:rPr>
        <w:t>Ω</w:t>
      </w:r>
      <w:r w:rsidR="00F811B4">
        <w:rPr>
          <w:rFonts w:ascii="Calibri" w:hAnsi="Calibri"/>
          <w:noProof/>
        </w:rPr>
        <w:t>.</w:t>
      </w:r>
    </w:p>
    <w:p w14:paraId="51D421CB" w14:textId="77777777" w:rsidR="00F811B4" w:rsidRDefault="00F811B4" w:rsidP="003356FE">
      <w:pPr>
        <w:pStyle w:val="Sansinterligne"/>
        <w:jc w:val="both"/>
        <w:rPr>
          <w:rFonts w:ascii="Calibri" w:hAnsi="Calibri"/>
          <w:noProof/>
        </w:rPr>
      </w:pPr>
    </w:p>
    <w:p w14:paraId="27B676F0" w14:textId="2818A453" w:rsidR="008514AB" w:rsidRDefault="00BE1E4F" w:rsidP="003356FE">
      <w:pPr>
        <w:pStyle w:val="Sansinterligne"/>
        <w:jc w:val="both"/>
        <w:rPr>
          <w:rFonts w:ascii="Calibri" w:hAnsi="Calibri"/>
          <w:noProof/>
        </w:rPr>
      </w:pPr>
      <w:r>
        <w:rPr>
          <w:rFonts w:ascii="Calibri" w:hAnsi="Calibri"/>
          <w:noProof/>
        </w:rPr>
        <w:br w:type="column"/>
      </w:r>
    </w:p>
    <w:p w14:paraId="1774AFD9" w14:textId="5E88EA00" w:rsidR="00BE1E4F" w:rsidRDefault="00BE1E4F" w:rsidP="003356FE">
      <w:pPr>
        <w:pStyle w:val="Sansinterligne"/>
        <w:jc w:val="both"/>
        <w:rPr>
          <w:rFonts w:ascii="Calibri" w:hAnsi="Calibri"/>
          <w:noProof/>
        </w:rPr>
      </w:pPr>
      <w:r>
        <w:rPr>
          <w:rFonts w:ascii="Calibri" w:hAnsi="Calibri"/>
          <w:noProof/>
        </w:rPr>
        <w:tab/>
        <w:t>III. Partie Programmation</w:t>
      </w:r>
    </w:p>
    <w:p w14:paraId="7F06F538" w14:textId="64149DDE" w:rsidR="00BE1E4F" w:rsidRDefault="00BE1E4F" w:rsidP="00BE1E4F">
      <w:pPr>
        <w:pStyle w:val="NormalWeb"/>
      </w:pPr>
      <w:r>
        <w:rPr>
          <w:noProof/>
        </w:rPr>
        <w:drawing>
          <wp:inline distT="0" distB="0" distL="0" distR="0" wp14:anchorId="22ED273C" wp14:editId="4571AAB1">
            <wp:extent cx="6738259" cy="3200400"/>
            <wp:effectExtent l="0" t="0" r="5715" b="0"/>
            <wp:docPr id="78530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25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DB0E" w14:textId="77777777" w:rsidR="00BE1E4F" w:rsidRPr="003356FE" w:rsidRDefault="00BE1E4F" w:rsidP="003356FE">
      <w:pPr>
        <w:pStyle w:val="Sansinterligne"/>
        <w:jc w:val="both"/>
        <w:rPr>
          <w:rFonts w:ascii="Calibri" w:hAnsi="Calibri"/>
          <w:noProof/>
        </w:rPr>
      </w:pPr>
    </w:p>
    <w:sectPr w:rsidR="00BE1E4F" w:rsidRPr="003356FE" w:rsidSect="006A0D00">
      <w:headerReference w:type="default" r:id="rId13"/>
      <w:footerReference w:type="default" r:id="rId14"/>
      <w:pgSz w:w="11906" w:h="16838"/>
      <w:pgMar w:top="1021" w:right="1021" w:bottom="1021" w:left="102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5A4E7" w14:textId="77777777" w:rsidR="006A0D00" w:rsidRPr="00111CD6" w:rsidRDefault="006A0D00" w:rsidP="003E4DFF">
      <w:pPr>
        <w:spacing w:after="0" w:line="240" w:lineRule="auto"/>
      </w:pPr>
      <w:r w:rsidRPr="00111CD6">
        <w:separator/>
      </w:r>
    </w:p>
  </w:endnote>
  <w:endnote w:type="continuationSeparator" w:id="0">
    <w:p w14:paraId="18133703" w14:textId="77777777" w:rsidR="006A0D00" w:rsidRPr="00111CD6" w:rsidRDefault="006A0D00" w:rsidP="003E4DFF">
      <w:pPr>
        <w:spacing w:after="0" w:line="240" w:lineRule="auto"/>
      </w:pPr>
      <w:r w:rsidRPr="00111CD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016435"/>
      <w:docPartObj>
        <w:docPartGallery w:val="Page Numbers (Bottom of Page)"/>
        <w:docPartUnique/>
      </w:docPartObj>
    </w:sdtPr>
    <w:sdtContent>
      <w:p w14:paraId="2824D89F" w14:textId="27FBA10B" w:rsidR="00B05079" w:rsidRDefault="00B05079">
        <w:pPr>
          <w:pStyle w:val="Pieddepage"/>
          <w:jc w:val="center"/>
        </w:pPr>
        <w:r>
          <w:rPr>
            <w:noProof/>
          </w:rPr>
          <w:drawing>
            <wp:anchor distT="0" distB="0" distL="114300" distR="114300" simplePos="0" relativeHeight="251658240" behindDoc="1" locked="1" layoutInCell="1" allowOverlap="1" wp14:anchorId="0DA46EE1" wp14:editId="016957A5">
              <wp:simplePos x="0" y="0"/>
              <wp:positionH relativeFrom="column">
                <wp:posOffset>5051425</wp:posOffset>
              </wp:positionH>
              <wp:positionV relativeFrom="paragraph">
                <wp:posOffset>-20765</wp:posOffset>
              </wp:positionV>
              <wp:extent cx="1731600" cy="784800"/>
              <wp:effectExtent l="0" t="0" r="2540" b="0"/>
              <wp:wrapNone/>
              <wp:docPr id="405165040" name="Image 3" descr="Une image contenant texte, Police, logo, Graphique&#10;&#10;Description générée automatiqueme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5165040" name="Image 3" descr="Une image contenant texte, Police, logo, Graphique&#10;&#10;Description générée automatiquement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31600" cy="78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81C59" w14:textId="34011126" w:rsidR="00E75E68" w:rsidRDefault="00E75E6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68DB3" w14:textId="77777777" w:rsidR="006A0D00" w:rsidRPr="00111CD6" w:rsidRDefault="006A0D00" w:rsidP="003E4DFF">
      <w:pPr>
        <w:spacing w:after="0" w:line="240" w:lineRule="auto"/>
      </w:pPr>
      <w:r w:rsidRPr="00111CD6">
        <w:separator/>
      </w:r>
    </w:p>
  </w:footnote>
  <w:footnote w:type="continuationSeparator" w:id="0">
    <w:p w14:paraId="4066DFB1" w14:textId="77777777" w:rsidR="006A0D00" w:rsidRPr="00111CD6" w:rsidRDefault="006A0D00" w:rsidP="003E4DFF">
      <w:pPr>
        <w:spacing w:after="0" w:line="240" w:lineRule="auto"/>
      </w:pPr>
      <w:r w:rsidRPr="00111CD6">
        <w:continuationSeparator/>
      </w:r>
    </w:p>
  </w:footnote>
  <w:footnote w:id="1">
    <w:p w14:paraId="54E17D7C" w14:textId="688E5E96" w:rsidR="00DF4A57" w:rsidRDefault="00DF4A57">
      <w:pPr>
        <w:pStyle w:val="Notedebasdepage"/>
      </w:pPr>
      <w:r>
        <w:rPr>
          <w:rStyle w:val="Appelnotedebasdep"/>
        </w:rPr>
        <w:footnoteRef/>
      </w:r>
      <w:r>
        <w:t xml:space="preserve"> C : Christopher </w:t>
      </w:r>
      <w:r w:rsidR="004A2DA4">
        <w:t>/ M : Mathéo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3B95" w14:textId="576AFFC7" w:rsidR="003E4DFF" w:rsidRPr="00111CD6" w:rsidRDefault="003E4DFF">
    <w:pPr>
      <w:pStyle w:val="En-tte"/>
      <w:rPr>
        <w:rFonts w:ascii="Calibri" w:hAnsi="Calibri" w:cs="Calibri"/>
      </w:rPr>
    </w:pPr>
    <w:r w:rsidRPr="00111CD6">
      <w:rPr>
        <w:rFonts w:ascii="Calibri" w:hAnsi="Calibri" w:cs="Calibri"/>
      </w:rPr>
      <w:t>DACCACHE Christopher</w:t>
    </w:r>
    <w:r w:rsidRPr="00111CD6">
      <w:rPr>
        <w:rFonts w:ascii="Calibri" w:hAnsi="Calibri" w:cs="Calibri"/>
      </w:rPr>
      <w:tab/>
      <w:t>EEA601</w:t>
    </w:r>
    <w:r w:rsidRPr="00111CD6">
      <w:rPr>
        <w:rFonts w:ascii="Calibri" w:hAnsi="Calibri" w:cs="Calibri"/>
      </w:rPr>
      <w:tab/>
      <w:t>L3 EEA</w:t>
    </w:r>
  </w:p>
  <w:p w14:paraId="08822148" w14:textId="5484EFC2" w:rsidR="003E4DFF" w:rsidRPr="00111CD6" w:rsidRDefault="003E4DFF">
    <w:pPr>
      <w:pStyle w:val="En-tte"/>
      <w:rPr>
        <w:rFonts w:ascii="Calibri" w:hAnsi="Calibri" w:cs="Calibri"/>
      </w:rPr>
    </w:pPr>
    <w:r w:rsidRPr="00111CD6">
      <w:rPr>
        <w:rFonts w:ascii="Calibri" w:hAnsi="Calibri" w:cs="Calibri"/>
      </w:rPr>
      <w:t>ERRARD Mathéo</w:t>
    </w:r>
    <w:r w:rsidRPr="00111CD6">
      <w:rPr>
        <w:rFonts w:ascii="Calibri" w:hAnsi="Calibri" w:cs="Calibri"/>
      </w:rPr>
      <w:tab/>
      <w:t>IHM Pilotage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9DC"/>
    <w:multiLevelType w:val="hybridMultilevel"/>
    <w:tmpl w:val="F172443C"/>
    <w:lvl w:ilvl="0" w:tplc="239A215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2C4E7639"/>
    <w:multiLevelType w:val="hybridMultilevel"/>
    <w:tmpl w:val="8D22D3DE"/>
    <w:lvl w:ilvl="0" w:tplc="ECCE300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E9D112A"/>
    <w:multiLevelType w:val="hybridMultilevel"/>
    <w:tmpl w:val="A1B88D5A"/>
    <w:lvl w:ilvl="0" w:tplc="48684DE4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296031844">
    <w:abstractNumId w:val="2"/>
  </w:num>
  <w:num w:numId="2" w16cid:durableId="457646374">
    <w:abstractNumId w:val="1"/>
  </w:num>
  <w:num w:numId="3" w16cid:durableId="1566603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FF"/>
    <w:rsid w:val="0007769B"/>
    <w:rsid w:val="00085A57"/>
    <w:rsid w:val="000A45C6"/>
    <w:rsid w:val="000B2185"/>
    <w:rsid w:val="000B2715"/>
    <w:rsid w:val="00111CD6"/>
    <w:rsid w:val="00124CAD"/>
    <w:rsid w:val="00156616"/>
    <w:rsid w:val="002102DC"/>
    <w:rsid w:val="003356FE"/>
    <w:rsid w:val="003523C3"/>
    <w:rsid w:val="00377CE4"/>
    <w:rsid w:val="003D73A1"/>
    <w:rsid w:val="003E4DFF"/>
    <w:rsid w:val="00420748"/>
    <w:rsid w:val="0046130B"/>
    <w:rsid w:val="004A2DA4"/>
    <w:rsid w:val="00512FF6"/>
    <w:rsid w:val="00590B0C"/>
    <w:rsid w:val="005A48DC"/>
    <w:rsid w:val="00697EFC"/>
    <w:rsid w:val="006A0D00"/>
    <w:rsid w:val="006B2E8E"/>
    <w:rsid w:val="00712B27"/>
    <w:rsid w:val="00745D3C"/>
    <w:rsid w:val="007516A9"/>
    <w:rsid w:val="007639F3"/>
    <w:rsid w:val="00776BAA"/>
    <w:rsid w:val="007A1ABF"/>
    <w:rsid w:val="007B1EA9"/>
    <w:rsid w:val="007E0A0D"/>
    <w:rsid w:val="00812588"/>
    <w:rsid w:val="00836A12"/>
    <w:rsid w:val="008514AB"/>
    <w:rsid w:val="00851B3B"/>
    <w:rsid w:val="00857556"/>
    <w:rsid w:val="00903285"/>
    <w:rsid w:val="00914A1A"/>
    <w:rsid w:val="00996168"/>
    <w:rsid w:val="00AE6810"/>
    <w:rsid w:val="00AF073D"/>
    <w:rsid w:val="00B05079"/>
    <w:rsid w:val="00B73ECC"/>
    <w:rsid w:val="00B82E33"/>
    <w:rsid w:val="00BA45DA"/>
    <w:rsid w:val="00BE1658"/>
    <w:rsid w:val="00BE1E4F"/>
    <w:rsid w:val="00C10D2A"/>
    <w:rsid w:val="00C45D11"/>
    <w:rsid w:val="00C83D54"/>
    <w:rsid w:val="00C94947"/>
    <w:rsid w:val="00CB5845"/>
    <w:rsid w:val="00CF1133"/>
    <w:rsid w:val="00D53621"/>
    <w:rsid w:val="00DF4A57"/>
    <w:rsid w:val="00E75E68"/>
    <w:rsid w:val="00ED22B9"/>
    <w:rsid w:val="00EE66F3"/>
    <w:rsid w:val="00F023E0"/>
    <w:rsid w:val="00F564F9"/>
    <w:rsid w:val="00F61167"/>
    <w:rsid w:val="00F8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274BA"/>
  <w15:chartTrackingRefBased/>
  <w15:docId w15:val="{3C18197E-1355-494C-8C5F-84640941D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4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E4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4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4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4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4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4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4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4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4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E4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E4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E4D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E4D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E4D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E4D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E4D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E4D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E4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4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4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4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E4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4D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E4DF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4D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4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4D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E4D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4DFF"/>
  </w:style>
  <w:style w:type="paragraph" w:styleId="Pieddepage">
    <w:name w:val="footer"/>
    <w:basedOn w:val="Normal"/>
    <w:link w:val="PieddepageCar"/>
    <w:uiPriority w:val="99"/>
    <w:unhideWhenUsed/>
    <w:rsid w:val="003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4DFF"/>
  </w:style>
  <w:style w:type="paragraph" w:styleId="Sansinterligne">
    <w:name w:val="No Spacing"/>
    <w:uiPriority w:val="1"/>
    <w:qFormat/>
    <w:rsid w:val="000B2185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745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F4A5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F4A5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F4A57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B82E3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BE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B4FD6-922C-4A1A-9771-C30C9141A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471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Mathéo Errard</dc:creator>
  <cp:keywords/>
  <dc:description/>
  <cp:lastModifiedBy>Mathéo Errard</cp:lastModifiedBy>
  <cp:revision>3</cp:revision>
  <dcterms:created xsi:type="dcterms:W3CDTF">2024-03-10T17:45:00Z</dcterms:created>
  <dcterms:modified xsi:type="dcterms:W3CDTF">2024-03-10T17:54:00Z</dcterms:modified>
</cp:coreProperties>
</file>